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84EBC" w14:textId="77777777" w:rsidR="00775BFC" w:rsidRPr="00897DB8" w:rsidRDefault="001374EB" w:rsidP="001374EB">
      <w:pPr>
        <w:jc w:val="center"/>
        <w:rPr>
          <w:rFonts w:ascii="Trebuchet MS" w:hAnsi="Trebuchet MS"/>
          <w:b/>
          <w:noProof/>
          <w:color w:val="000000" w:themeColor="text1"/>
          <w:sz w:val="22"/>
          <w:szCs w:val="22"/>
        </w:rPr>
      </w:pPr>
      <w:r w:rsidRPr="00897DB8">
        <w:rPr>
          <w:rFonts w:ascii="Trebuchet MS" w:hAnsi="Trebuchet MS"/>
          <w:b/>
          <w:noProof/>
          <w:color w:val="000000" w:themeColor="text1"/>
          <w:sz w:val="22"/>
          <w:szCs w:val="22"/>
          <w:lang w:eastAsia="en-GB"/>
        </w:rPr>
        <w:drawing>
          <wp:inline distT="0" distB="0" distL="0" distR="0" wp14:anchorId="2A0C6D67" wp14:editId="39CDDB5D">
            <wp:extent cx="3075926" cy="18333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rge logo.jpg"/>
                    <pic:cNvPicPr/>
                  </pic:nvPicPr>
                  <pic:blipFill>
                    <a:blip r:embed="rId11">
                      <a:extLst>
                        <a:ext uri="{28A0092B-C50C-407E-A947-70E740481C1C}">
                          <a14:useLocalDpi xmlns:a14="http://schemas.microsoft.com/office/drawing/2010/main" val="0"/>
                        </a:ext>
                      </a:extLst>
                    </a:blip>
                    <a:stretch>
                      <a:fillRect/>
                    </a:stretch>
                  </pic:blipFill>
                  <pic:spPr>
                    <a:xfrm>
                      <a:off x="0" y="0"/>
                      <a:ext cx="3144435" cy="1874166"/>
                    </a:xfrm>
                    <a:prstGeom prst="rect">
                      <a:avLst/>
                    </a:prstGeom>
                  </pic:spPr>
                </pic:pic>
              </a:graphicData>
            </a:graphic>
          </wp:inline>
        </w:drawing>
      </w:r>
    </w:p>
    <w:p w14:paraId="59714701" w14:textId="77777777" w:rsidR="009B4147" w:rsidRPr="00897DB8" w:rsidRDefault="009B4147" w:rsidP="00177379">
      <w:pPr>
        <w:jc w:val="both"/>
        <w:rPr>
          <w:rFonts w:ascii="Trebuchet MS" w:hAnsi="Trebuchet MS"/>
          <w:b/>
          <w:noProof/>
          <w:color w:val="000000" w:themeColor="text1"/>
          <w:sz w:val="22"/>
          <w:szCs w:val="22"/>
        </w:rPr>
      </w:pPr>
    </w:p>
    <w:p w14:paraId="69BDE0DB" w14:textId="77777777" w:rsidR="004E793D" w:rsidRPr="00897DB8" w:rsidRDefault="004E793D"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34681630" w14:textId="77777777" w:rsidR="000C5FD8" w:rsidRPr="00897DB8"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897DB8">
        <w:rPr>
          <w:rFonts w:ascii="Trebuchet MS" w:hAnsi="Trebuchet MS"/>
          <w:b/>
          <w:noProof/>
          <w:color w:val="000000" w:themeColor="text1"/>
          <w:sz w:val="22"/>
          <w:szCs w:val="22"/>
        </w:rPr>
        <w:t>COMMONWEALTH SECRETARIAT</w:t>
      </w:r>
    </w:p>
    <w:p w14:paraId="1828071B" w14:textId="77777777" w:rsidR="000C5FD8" w:rsidRPr="00897DB8"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897DB8">
        <w:rPr>
          <w:rFonts w:ascii="Trebuchet MS" w:hAnsi="Trebuchet MS"/>
          <w:b/>
          <w:noProof/>
          <w:color w:val="000000" w:themeColor="text1"/>
          <w:sz w:val="22"/>
          <w:szCs w:val="22"/>
        </w:rPr>
        <w:t>MARLBOROUGH HOUSE, PALL MALL, LONDON SW1Y 5HX</w:t>
      </w:r>
    </w:p>
    <w:p w14:paraId="52A55E37" w14:textId="77777777" w:rsidR="000C5FD8" w:rsidRPr="00897DB8"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2D1C41CB" w14:textId="77777777" w:rsidR="000C5FD8" w:rsidRPr="00897DB8" w:rsidRDefault="000C5FD8" w:rsidP="00177379">
      <w:pPr>
        <w:jc w:val="both"/>
        <w:rPr>
          <w:rFonts w:ascii="Trebuchet MS" w:hAnsi="Trebuchet MS"/>
          <w:b/>
          <w:noProof/>
          <w:color w:val="000000" w:themeColor="text1"/>
          <w:sz w:val="22"/>
          <w:szCs w:val="22"/>
        </w:rPr>
      </w:pPr>
    </w:p>
    <w:p w14:paraId="3014CC1C" w14:textId="77777777" w:rsidR="00CC64BF" w:rsidRPr="00897DB8" w:rsidRDefault="00CC64BF" w:rsidP="00177379">
      <w:pPr>
        <w:jc w:val="both"/>
        <w:rPr>
          <w:rFonts w:ascii="Trebuchet MS" w:hAnsi="Trebuchet MS"/>
          <w:b/>
          <w:noProof/>
          <w:color w:val="000000" w:themeColor="text1"/>
          <w:sz w:val="22"/>
          <w:szCs w:val="22"/>
        </w:rPr>
      </w:pPr>
    </w:p>
    <w:p w14:paraId="28E70CF7" w14:textId="77777777" w:rsidR="00CC64BF" w:rsidRPr="00897DB8" w:rsidRDefault="00CC64BF" w:rsidP="00177379">
      <w:pPr>
        <w:jc w:val="both"/>
        <w:rPr>
          <w:rFonts w:ascii="Trebuchet MS" w:hAnsi="Trebuchet MS"/>
          <w:b/>
          <w:noProof/>
          <w:color w:val="000000" w:themeColor="text1"/>
          <w:sz w:val="22"/>
          <w:szCs w:val="22"/>
        </w:rPr>
      </w:pPr>
    </w:p>
    <w:p w14:paraId="42E91B73" w14:textId="77777777" w:rsidR="00176051" w:rsidRPr="00897DB8" w:rsidRDefault="00176051" w:rsidP="00177379">
      <w:pPr>
        <w:jc w:val="both"/>
        <w:rPr>
          <w:rFonts w:ascii="Trebuchet MS" w:hAnsi="Trebuchet MS"/>
          <w:b/>
          <w:noProof/>
          <w:color w:val="000000" w:themeColor="text1"/>
          <w:sz w:val="22"/>
          <w:szCs w:val="22"/>
        </w:rPr>
      </w:pPr>
    </w:p>
    <w:p w14:paraId="03CEDBB4" w14:textId="77777777" w:rsidR="00CC64BF" w:rsidRPr="00897DB8" w:rsidRDefault="00176051" w:rsidP="00177379">
      <w:pPr>
        <w:jc w:val="center"/>
        <w:rPr>
          <w:rFonts w:ascii="Trebuchet MS" w:hAnsi="Trebuchet MS"/>
          <w:b/>
          <w:noProof/>
          <w:color w:val="000000" w:themeColor="text1"/>
          <w:sz w:val="22"/>
          <w:szCs w:val="22"/>
        </w:rPr>
      </w:pPr>
      <w:r w:rsidRPr="00897DB8">
        <w:rPr>
          <w:rFonts w:ascii="Trebuchet MS" w:hAnsi="Trebuchet MS"/>
          <w:b/>
          <w:i/>
          <w:noProof/>
          <w:color w:val="000000" w:themeColor="text1"/>
          <w:sz w:val="22"/>
          <w:szCs w:val="22"/>
        </w:rPr>
        <w:t>IN STRICT COMMERCIAL CONFIDENCE</w:t>
      </w:r>
    </w:p>
    <w:p w14:paraId="31CF4276" w14:textId="77777777" w:rsidR="00CC64BF" w:rsidRPr="00897DB8" w:rsidRDefault="00CC64BF" w:rsidP="00177379">
      <w:pPr>
        <w:jc w:val="center"/>
        <w:rPr>
          <w:rFonts w:ascii="Trebuchet MS" w:hAnsi="Trebuchet MS"/>
          <w:b/>
          <w:noProof/>
          <w:color w:val="000000" w:themeColor="text1"/>
          <w:sz w:val="22"/>
          <w:szCs w:val="22"/>
        </w:rPr>
      </w:pPr>
    </w:p>
    <w:p w14:paraId="773579F0" w14:textId="77777777" w:rsidR="00176051" w:rsidRPr="00897DB8" w:rsidRDefault="00176051" w:rsidP="00177379">
      <w:pPr>
        <w:jc w:val="center"/>
        <w:rPr>
          <w:rFonts w:ascii="Trebuchet MS" w:hAnsi="Trebuchet MS"/>
          <w:b/>
          <w:noProof/>
          <w:color w:val="000000" w:themeColor="text1"/>
          <w:sz w:val="22"/>
          <w:szCs w:val="22"/>
        </w:rPr>
      </w:pPr>
    </w:p>
    <w:p w14:paraId="5993DA8E" w14:textId="6C597096" w:rsidR="00C04E2F" w:rsidRPr="00897DB8" w:rsidRDefault="00513D10" w:rsidP="00177379">
      <w:pPr>
        <w:jc w:val="center"/>
        <w:rPr>
          <w:rFonts w:ascii="Trebuchet MS" w:hAnsi="Trebuchet MS"/>
          <w:b/>
          <w:noProof/>
          <w:color w:val="000000" w:themeColor="text1"/>
          <w:sz w:val="22"/>
          <w:szCs w:val="22"/>
        </w:rPr>
      </w:pPr>
      <w:r w:rsidRPr="00897DB8">
        <w:rPr>
          <w:rFonts w:ascii="Trebuchet MS" w:hAnsi="Trebuchet MS"/>
          <w:b/>
          <w:noProof/>
          <w:color w:val="000000" w:themeColor="text1"/>
          <w:sz w:val="22"/>
          <w:szCs w:val="22"/>
        </w:rPr>
        <w:t>Request for Quotations (RFQ)</w:t>
      </w:r>
    </w:p>
    <w:p w14:paraId="183468DB" w14:textId="77777777" w:rsidR="00C04E2F" w:rsidRPr="00897DB8" w:rsidRDefault="00C04E2F" w:rsidP="00177379">
      <w:pPr>
        <w:jc w:val="center"/>
        <w:rPr>
          <w:rFonts w:ascii="Trebuchet MS" w:hAnsi="Trebuchet MS"/>
          <w:b/>
          <w:noProof/>
          <w:color w:val="000000" w:themeColor="text1"/>
          <w:sz w:val="22"/>
          <w:szCs w:val="22"/>
        </w:rPr>
      </w:pPr>
    </w:p>
    <w:p w14:paraId="4AF1577F" w14:textId="0573BD7E" w:rsidR="00D81C32" w:rsidRPr="00897DB8" w:rsidRDefault="00A46BF7" w:rsidP="00075F4C">
      <w:pPr>
        <w:ind w:left="720" w:right="461" w:firstLine="720"/>
        <w:jc w:val="center"/>
        <w:rPr>
          <w:rFonts w:ascii="Trebuchet MS" w:hAnsi="Trebuchet MS"/>
          <w:b/>
          <w:noProof/>
          <w:color w:val="000000" w:themeColor="text1"/>
          <w:sz w:val="22"/>
          <w:szCs w:val="22"/>
        </w:rPr>
      </w:pPr>
      <w:r w:rsidRPr="00897DB8">
        <w:rPr>
          <w:rFonts w:ascii="Trebuchet MS" w:hAnsi="Trebuchet MS"/>
          <w:b/>
          <w:noProof/>
          <w:color w:val="000000" w:themeColor="text1"/>
          <w:sz w:val="22"/>
          <w:szCs w:val="22"/>
        </w:rPr>
        <w:t xml:space="preserve">For the </w:t>
      </w:r>
      <w:r w:rsidR="00075F4C" w:rsidRPr="00897DB8">
        <w:rPr>
          <w:rFonts w:ascii="Trebuchet MS" w:hAnsi="Trebuchet MS"/>
          <w:b/>
          <w:noProof/>
          <w:color w:val="000000" w:themeColor="text1"/>
          <w:sz w:val="22"/>
          <w:szCs w:val="22"/>
        </w:rPr>
        <w:t xml:space="preserve">delivery of a </w:t>
      </w:r>
      <w:r w:rsidR="00D73C50" w:rsidRPr="00897DB8">
        <w:rPr>
          <w:rFonts w:ascii="Trebuchet MS" w:hAnsi="Trebuchet MS"/>
          <w:b/>
          <w:noProof/>
          <w:color w:val="000000" w:themeColor="text1"/>
          <w:sz w:val="22"/>
          <w:szCs w:val="22"/>
        </w:rPr>
        <w:t xml:space="preserve">background </w:t>
      </w:r>
      <w:r w:rsidR="00B57386" w:rsidRPr="00897DB8">
        <w:rPr>
          <w:rFonts w:ascii="Trebuchet MS" w:hAnsi="Trebuchet MS"/>
          <w:b/>
          <w:noProof/>
          <w:color w:val="000000" w:themeColor="text1"/>
          <w:sz w:val="22"/>
          <w:szCs w:val="22"/>
        </w:rPr>
        <w:t>report</w:t>
      </w:r>
      <w:r w:rsidR="00075F4C" w:rsidRPr="00897DB8">
        <w:rPr>
          <w:rFonts w:ascii="Trebuchet MS" w:hAnsi="Trebuchet MS"/>
          <w:b/>
          <w:noProof/>
          <w:color w:val="000000" w:themeColor="text1"/>
          <w:sz w:val="22"/>
          <w:szCs w:val="22"/>
        </w:rPr>
        <w:t xml:space="preserve"> on </w:t>
      </w:r>
      <w:r w:rsidR="00D73C50" w:rsidRPr="00897DB8">
        <w:rPr>
          <w:rFonts w:ascii="Trebuchet MS" w:hAnsi="Trebuchet MS"/>
          <w:b/>
          <w:noProof/>
          <w:color w:val="000000" w:themeColor="text1"/>
          <w:sz w:val="22"/>
          <w:szCs w:val="22"/>
        </w:rPr>
        <w:t xml:space="preserve">Energy Literacy </w:t>
      </w:r>
    </w:p>
    <w:p w14:paraId="12F58AE5" w14:textId="77777777" w:rsidR="00B57386" w:rsidRPr="00897DB8" w:rsidRDefault="00B57386" w:rsidP="00075F4C">
      <w:pPr>
        <w:ind w:left="720" w:right="461" w:firstLine="720"/>
        <w:jc w:val="center"/>
        <w:rPr>
          <w:rFonts w:ascii="Trebuchet MS" w:hAnsi="Trebuchet MS"/>
          <w:b/>
          <w:noProof/>
          <w:color w:val="000000" w:themeColor="text1"/>
          <w:sz w:val="22"/>
          <w:szCs w:val="22"/>
        </w:rPr>
      </w:pPr>
    </w:p>
    <w:p w14:paraId="487243F6" w14:textId="733B7480" w:rsidR="007A109D" w:rsidRPr="00897DB8" w:rsidRDefault="007A109D" w:rsidP="00D81C32">
      <w:pPr>
        <w:ind w:left="720" w:right="461" w:firstLine="720"/>
        <w:jc w:val="center"/>
        <w:rPr>
          <w:rFonts w:ascii="Trebuchet MS" w:hAnsi="Trebuchet MS"/>
          <w:sz w:val="22"/>
          <w:szCs w:val="22"/>
        </w:rPr>
      </w:pPr>
      <w:r w:rsidRPr="00897DB8">
        <w:rPr>
          <w:rFonts w:ascii="Trebuchet MS" w:hAnsi="Trebuchet MS"/>
          <w:b/>
          <w:bCs/>
          <w:sz w:val="22"/>
          <w:szCs w:val="22"/>
        </w:rPr>
        <w:t xml:space="preserve">Duty Station:  </w:t>
      </w:r>
      <w:r w:rsidRPr="00897DB8">
        <w:rPr>
          <w:rFonts w:ascii="Trebuchet MS" w:hAnsi="Trebuchet MS"/>
          <w:sz w:val="22"/>
          <w:szCs w:val="22"/>
        </w:rPr>
        <w:t xml:space="preserve">Home </w:t>
      </w:r>
      <w:r w:rsidR="00333E5C" w:rsidRPr="00897DB8">
        <w:rPr>
          <w:rFonts w:ascii="Trebuchet MS" w:hAnsi="Trebuchet MS"/>
          <w:sz w:val="22"/>
          <w:szCs w:val="22"/>
        </w:rPr>
        <w:t>–</w:t>
      </w:r>
      <w:r w:rsidRPr="00897DB8">
        <w:rPr>
          <w:rFonts w:ascii="Trebuchet MS" w:hAnsi="Trebuchet MS"/>
          <w:sz w:val="22"/>
          <w:szCs w:val="22"/>
        </w:rPr>
        <w:t xml:space="preserve"> based</w:t>
      </w:r>
      <w:r w:rsidR="00333E5C" w:rsidRPr="00897DB8">
        <w:rPr>
          <w:rFonts w:ascii="Trebuchet MS" w:hAnsi="Trebuchet MS"/>
          <w:sz w:val="22"/>
          <w:szCs w:val="22"/>
        </w:rPr>
        <w:t xml:space="preserve"> Consultant</w:t>
      </w:r>
    </w:p>
    <w:p w14:paraId="0A7ED330" w14:textId="77777777" w:rsidR="00877B02" w:rsidRPr="00897DB8" w:rsidRDefault="00877B02" w:rsidP="00177379">
      <w:pPr>
        <w:jc w:val="center"/>
        <w:rPr>
          <w:rFonts w:ascii="Trebuchet MS" w:hAnsi="Trebuchet MS"/>
          <w:b/>
          <w:noProof/>
          <w:color w:val="000000" w:themeColor="text1"/>
          <w:sz w:val="22"/>
          <w:szCs w:val="22"/>
        </w:rPr>
      </w:pPr>
    </w:p>
    <w:p w14:paraId="3E789EB8" w14:textId="77777777" w:rsidR="003F5453" w:rsidRPr="00897DB8" w:rsidRDefault="003F5453" w:rsidP="00177379">
      <w:pPr>
        <w:jc w:val="center"/>
        <w:rPr>
          <w:rFonts w:ascii="Trebuchet MS" w:hAnsi="Trebuchet MS"/>
          <w:noProof/>
          <w:color w:val="000000" w:themeColor="text1"/>
          <w:sz w:val="22"/>
          <w:szCs w:val="22"/>
        </w:rPr>
      </w:pPr>
    </w:p>
    <w:p w14:paraId="346DE138" w14:textId="1C74DE9C" w:rsidR="00C04E2F" w:rsidRPr="00897DB8" w:rsidRDefault="00D81C32" w:rsidP="00177379">
      <w:pPr>
        <w:jc w:val="center"/>
        <w:rPr>
          <w:rFonts w:ascii="Trebuchet MS" w:hAnsi="Trebuchet MS"/>
          <w:b/>
          <w:noProof/>
          <w:color w:val="000000" w:themeColor="text1"/>
          <w:sz w:val="22"/>
          <w:szCs w:val="22"/>
        </w:rPr>
      </w:pPr>
      <w:r w:rsidRPr="00897DB8">
        <w:rPr>
          <w:rFonts w:ascii="Trebuchet MS" w:hAnsi="Trebuchet MS"/>
          <w:b/>
          <w:noProof/>
          <w:color w:val="000000" w:themeColor="text1"/>
          <w:sz w:val="22"/>
          <w:szCs w:val="22"/>
        </w:rPr>
        <w:t>March</w:t>
      </w:r>
      <w:r w:rsidR="00C575F0" w:rsidRPr="00897DB8">
        <w:rPr>
          <w:rFonts w:ascii="Trebuchet MS" w:hAnsi="Trebuchet MS"/>
          <w:b/>
          <w:noProof/>
          <w:color w:val="000000" w:themeColor="text1"/>
          <w:sz w:val="22"/>
          <w:szCs w:val="22"/>
        </w:rPr>
        <w:t xml:space="preserve"> </w:t>
      </w:r>
      <w:r w:rsidR="006C0D6E" w:rsidRPr="00897DB8">
        <w:rPr>
          <w:rFonts w:ascii="Trebuchet MS" w:hAnsi="Trebuchet MS"/>
          <w:b/>
          <w:noProof/>
          <w:color w:val="000000" w:themeColor="text1"/>
          <w:sz w:val="22"/>
          <w:szCs w:val="22"/>
        </w:rPr>
        <w:t>202</w:t>
      </w:r>
      <w:r w:rsidRPr="00897DB8">
        <w:rPr>
          <w:rFonts w:ascii="Trebuchet MS" w:hAnsi="Trebuchet MS"/>
          <w:b/>
          <w:noProof/>
          <w:color w:val="000000" w:themeColor="text1"/>
          <w:sz w:val="22"/>
          <w:szCs w:val="22"/>
        </w:rPr>
        <w:t>2</w:t>
      </w:r>
    </w:p>
    <w:p w14:paraId="7665FC27" w14:textId="77777777" w:rsidR="00C04E2F" w:rsidRPr="00897DB8" w:rsidRDefault="00C04E2F" w:rsidP="00177379">
      <w:pPr>
        <w:jc w:val="both"/>
        <w:rPr>
          <w:rFonts w:ascii="Trebuchet MS" w:hAnsi="Trebuchet MS"/>
          <w:b/>
          <w:noProof/>
          <w:color w:val="000000" w:themeColor="text1"/>
          <w:sz w:val="22"/>
          <w:szCs w:val="22"/>
        </w:rPr>
      </w:pPr>
    </w:p>
    <w:p w14:paraId="41876A11" w14:textId="77777777" w:rsidR="00C04E2F" w:rsidRPr="00897DB8" w:rsidRDefault="00C04E2F" w:rsidP="00177379">
      <w:pPr>
        <w:jc w:val="both"/>
        <w:rPr>
          <w:rFonts w:ascii="Trebuchet MS" w:hAnsi="Trebuchet MS"/>
          <w:b/>
          <w:noProof/>
          <w:color w:val="000000" w:themeColor="text1"/>
          <w:sz w:val="22"/>
          <w:szCs w:val="22"/>
        </w:rPr>
      </w:pPr>
    </w:p>
    <w:p w14:paraId="02FCD86F" w14:textId="77777777" w:rsidR="009E7CB8" w:rsidRPr="00897DB8" w:rsidRDefault="009E7CB8" w:rsidP="00177379">
      <w:pPr>
        <w:jc w:val="both"/>
        <w:rPr>
          <w:rFonts w:ascii="Trebuchet MS" w:hAnsi="Trebuchet MS"/>
          <w:b/>
          <w:noProof/>
          <w:color w:val="000000" w:themeColor="text1"/>
          <w:sz w:val="22"/>
          <w:szCs w:val="22"/>
        </w:rPr>
      </w:pPr>
    </w:p>
    <w:p w14:paraId="3907CE07" w14:textId="77777777" w:rsidR="009E7CB8" w:rsidRPr="00897DB8" w:rsidRDefault="009E7CB8" w:rsidP="00177379">
      <w:pPr>
        <w:jc w:val="both"/>
        <w:rPr>
          <w:rFonts w:ascii="Trebuchet MS" w:hAnsi="Trebuchet MS"/>
          <w:b/>
          <w:noProof/>
          <w:color w:val="000000" w:themeColor="text1"/>
          <w:sz w:val="22"/>
          <w:szCs w:val="22"/>
        </w:rPr>
      </w:pPr>
    </w:p>
    <w:p w14:paraId="7B77A2C1" w14:textId="77777777" w:rsidR="008C1453" w:rsidRPr="00897DB8" w:rsidRDefault="008C1453" w:rsidP="00177379">
      <w:pPr>
        <w:jc w:val="both"/>
        <w:rPr>
          <w:rFonts w:ascii="Trebuchet MS" w:hAnsi="Trebuchet MS"/>
          <w:b/>
          <w:noProof/>
          <w:color w:val="000000" w:themeColor="text1"/>
          <w:sz w:val="22"/>
          <w:szCs w:val="22"/>
        </w:rPr>
      </w:pPr>
    </w:p>
    <w:p w14:paraId="37ABD082" w14:textId="77777777" w:rsidR="008C1453" w:rsidRPr="00897DB8" w:rsidRDefault="008C1453" w:rsidP="00177379">
      <w:pPr>
        <w:jc w:val="both"/>
        <w:rPr>
          <w:rFonts w:ascii="Trebuchet MS" w:hAnsi="Trebuchet MS"/>
          <w:b/>
          <w:noProof/>
          <w:color w:val="000000" w:themeColor="text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747"/>
      </w:tblGrid>
      <w:tr w:rsidR="00C04E2F" w:rsidRPr="00897DB8" w14:paraId="5A82F7F5" w14:textId="77777777" w:rsidTr="005E3907">
        <w:tc>
          <w:tcPr>
            <w:tcW w:w="3544" w:type="dxa"/>
          </w:tcPr>
          <w:p w14:paraId="43BA884A" w14:textId="77777777" w:rsidR="00C04E2F" w:rsidRPr="00897DB8" w:rsidRDefault="00C04E2F" w:rsidP="00177379">
            <w:pPr>
              <w:jc w:val="both"/>
              <w:rPr>
                <w:rFonts w:ascii="Trebuchet MS" w:hAnsi="Trebuchet MS"/>
                <w:b/>
                <w:noProof/>
                <w:sz w:val="22"/>
                <w:szCs w:val="22"/>
              </w:rPr>
            </w:pPr>
          </w:p>
        </w:tc>
        <w:tc>
          <w:tcPr>
            <w:tcW w:w="5747" w:type="dxa"/>
          </w:tcPr>
          <w:p w14:paraId="660B4C82" w14:textId="77777777" w:rsidR="00C04E2F" w:rsidRPr="00897DB8" w:rsidRDefault="00C04E2F" w:rsidP="00177379">
            <w:pPr>
              <w:jc w:val="both"/>
              <w:rPr>
                <w:rFonts w:ascii="Trebuchet MS" w:hAnsi="Trebuchet MS"/>
                <w:b/>
                <w:noProof/>
                <w:sz w:val="22"/>
                <w:szCs w:val="22"/>
              </w:rPr>
            </w:pPr>
          </w:p>
        </w:tc>
      </w:tr>
      <w:tr w:rsidR="00391816" w:rsidRPr="00897DB8" w14:paraId="13810BAA" w14:textId="77777777" w:rsidTr="005E3907">
        <w:tc>
          <w:tcPr>
            <w:tcW w:w="3544" w:type="dxa"/>
          </w:tcPr>
          <w:p w14:paraId="6D6F5EF2" w14:textId="5540AA99" w:rsidR="00C04E2F" w:rsidRPr="00897DB8" w:rsidRDefault="00C04E2F" w:rsidP="00177379">
            <w:pPr>
              <w:jc w:val="both"/>
              <w:rPr>
                <w:rFonts w:ascii="Trebuchet MS" w:hAnsi="Trebuchet MS"/>
                <w:b/>
                <w:noProof/>
                <w:sz w:val="22"/>
                <w:szCs w:val="22"/>
              </w:rPr>
            </w:pPr>
            <w:r w:rsidRPr="00897DB8">
              <w:rPr>
                <w:rFonts w:ascii="Trebuchet MS" w:hAnsi="Trebuchet MS"/>
                <w:b/>
                <w:noProof/>
                <w:sz w:val="22"/>
                <w:szCs w:val="22"/>
              </w:rPr>
              <w:t xml:space="preserve">Return </w:t>
            </w:r>
            <w:r w:rsidR="00E626DF" w:rsidRPr="00897DB8">
              <w:rPr>
                <w:rFonts w:ascii="Trebuchet MS" w:hAnsi="Trebuchet MS"/>
                <w:b/>
                <w:noProof/>
                <w:sz w:val="22"/>
                <w:szCs w:val="22"/>
              </w:rPr>
              <w:t>deadline for Quotation</w:t>
            </w:r>
            <w:r w:rsidRPr="00897DB8">
              <w:rPr>
                <w:rFonts w:ascii="Trebuchet MS" w:hAnsi="Trebuchet MS"/>
                <w:b/>
                <w:noProof/>
                <w:sz w:val="22"/>
                <w:szCs w:val="22"/>
              </w:rPr>
              <w:t>:</w:t>
            </w:r>
          </w:p>
        </w:tc>
        <w:tc>
          <w:tcPr>
            <w:tcW w:w="5747" w:type="dxa"/>
          </w:tcPr>
          <w:p w14:paraId="649A6E29" w14:textId="5E4F81FA" w:rsidR="00C04E2F" w:rsidRPr="00897DB8" w:rsidRDefault="00767CF1" w:rsidP="00082252">
            <w:pPr>
              <w:jc w:val="both"/>
              <w:rPr>
                <w:rFonts w:ascii="Trebuchet MS" w:hAnsi="Trebuchet MS"/>
                <w:b/>
                <w:noProof/>
                <w:sz w:val="22"/>
                <w:szCs w:val="22"/>
              </w:rPr>
            </w:pPr>
            <w:r w:rsidRPr="00897DB8">
              <w:rPr>
                <w:rFonts w:ascii="Trebuchet MS" w:hAnsi="Trebuchet MS"/>
                <w:b/>
                <w:noProof/>
                <w:sz w:val="22"/>
                <w:szCs w:val="22"/>
                <w:shd w:val="clear" w:color="auto" w:fill="FFFFFF" w:themeFill="background1"/>
              </w:rPr>
              <w:t>1</w:t>
            </w:r>
            <w:r w:rsidR="001A1CD3" w:rsidRPr="00897DB8">
              <w:rPr>
                <w:rFonts w:ascii="Trebuchet MS" w:hAnsi="Trebuchet MS"/>
                <w:b/>
                <w:noProof/>
                <w:sz w:val="22"/>
                <w:szCs w:val="22"/>
                <w:shd w:val="clear" w:color="auto" w:fill="FFFFFF" w:themeFill="background1"/>
              </w:rPr>
              <w:t>8</w:t>
            </w:r>
            <w:r w:rsidR="00A46BF7" w:rsidRPr="00897DB8">
              <w:rPr>
                <w:rFonts w:ascii="Trebuchet MS" w:hAnsi="Trebuchet MS"/>
                <w:b/>
                <w:noProof/>
                <w:sz w:val="22"/>
                <w:szCs w:val="22"/>
              </w:rPr>
              <w:t xml:space="preserve"> </w:t>
            </w:r>
            <w:r w:rsidRPr="00897DB8">
              <w:rPr>
                <w:rFonts w:ascii="Trebuchet MS" w:hAnsi="Trebuchet MS"/>
                <w:b/>
                <w:noProof/>
                <w:sz w:val="22"/>
                <w:szCs w:val="22"/>
              </w:rPr>
              <w:t>April</w:t>
            </w:r>
            <w:r w:rsidR="00A46BF7" w:rsidRPr="00897DB8">
              <w:rPr>
                <w:rFonts w:ascii="Trebuchet MS" w:hAnsi="Trebuchet MS"/>
                <w:b/>
                <w:noProof/>
                <w:sz w:val="22"/>
                <w:szCs w:val="22"/>
              </w:rPr>
              <w:t xml:space="preserve"> </w:t>
            </w:r>
            <w:r w:rsidR="000770C6" w:rsidRPr="00897DB8">
              <w:rPr>
                <w:rFonts w:ascii="Trebuchet MS" w:hAnsi="Trebuchet MS"/>
                <w:b/>
                <w:noProof/>
                <w:sz w:val="22"/>
                <w:szCs w:val="22"/>
              </w:rPr>
              <w:t>202</w:t>
            </w:r>
            <w:r w:rsidRPr="00897DB8">
              <w:rPr>
                <w:rFonts w:ascii="Trebuchet MS" w:hAnsi="Trebuchet MS"/>
                <w:b/>
                <w:noProof/>
                <w:sz w:val="22"/>
                <w:szCs w:val="22"/>
              </w:rPr>
              <w:t>2</w:t>
            </w:r>
          </w:p>
        </w:tc>
      </w:tr>
      <w:tr w:rsidR="005E3907" w:rsidRPr="00897DB8" w14:paraId="6F10C151" w14:textId="77777777" w:rsidTr="00015B82">
        <w:trPr>
          <w:trHeight w:val="80"/>
        </w:trPr>
        <w:tc>
          <w:tcPr>
            <w:tcW w:w="3544" w:type="dxa"/>
          </w:tcPr>
          <w:p w14:paraId="58A93A65" w14:textId="77777777" w:rsidR="005E3907" w:rsidRPr="00897DB8" w:rsidRDefault="005E3907" w:rsidP="00177379">
            <w:pPr>
              <w:jc w:val="both"/>
              <w:rPr>
                <w:rFonts w:ascii="Trebuchet MS" w:hAnsi="Trebuchet MS"/>
                <w:b/>
                <w:noProof/>
                <w:sz w:val="22"/>
                <w:szCs w:val="22"/>
              </w:rPr>
            </w:pPr>
          </w:p>
        </w:tc>
        <w:tc>
          <w:tcPr>
            <w:tcW w:w="5747" w:type="dxa"/>
          </w:tcPr>
          <w:p w14:paraId="6F321306" w14:textId="77777777" w:rsidR="005E3907" w:rsidRPr="00897DB8" w:rsidRDefault="005E3907" w:rsidP="00177379">
            <w:pPr>
              <w:jc w:val="both"/>
              <w:rPr>
                <w:rFonts w:ascii="Trebuchet MS" w:hAnsi="Trebuchet MS"/>
                <w:b/>
                <w:noProof/>
                <w:sz w:val="22"/>
                <w:szCs w:val="22"/>
              </w:rPr>
            </w:pPr>
          </w:p>
        </w:tc>
      </w:tr>
      <w:tr w:rsidR="005E3907" w:rsidRPr="00897DB8" w14:paraId="4B4D1198" w14:textId="77777777" w:rsidTr="005E3907">
        <w:tc>
          <w:tcPr>
            <w:tcW w:w="3544" w:type="dxa"/>
          </w:tcPr>
          <w:p w14:paraId="70D52F3E" w14:textId="77777777" w:rsidR="005E3907" w:rsidRPr="00897DB8" w:rsidRDefault="005E3907" w:rsidP="00177379">
            <w:pPr>
              <w:jc w:val="both"/>
              <w:rPr>
                <w:rFonts w:ascii="Trebuchet MS" w:hAnsi="Trebuchet MS"/>
                <w:b/>
                <w:noProof/>
                <w:sz w:val="22"/>
                <w:szCs w:val="22"/>
              </w:rPr>
            </w:pPr>
            <w:r w:rsidRPr="00897DB8">
              <w:rPr>
                <w:rFonts w:ascii="Trebuchet MS" w:hAnsi="Trebuchet MS"/>
                <w:b/>
                <w:noProof/>
                <w:sz w:val="22"/>
                <w:szCs w:val="22"/>
              </w:rPr>
              <w:t>Contract Award:</w:t>
            </w:r>
            <w:r w:rsidRPr="00897DB8">
              <w:rPr>
                <w:rFonts w:ascii="Trebuchet MS" w:hAnsi="Trebuchet MS"/>
                <w:b/>
                <w:noProof/>
                <w:sz w:val="22"/>
                <w:szCs w:val="22"/>
              </w:rPr>
              <w:tab/>
            </w:r>
          </w:p>
        </w:tc>
        <w:tc>
          <w:tcPr>
            <w:tcW w:w="5747" w:type="dxa"/>
          </w:tcPr>
          <w:p w14:paraId="3D82503D" w14:textId="6C45039B" w:rsidR="005E3907" w:rsidRPr="00897DB8" w:rsidRDefault="001A1CD3" w:rsidP="00177379">
            <w:pPr>
              <w:jc w:val="both"/>
              <w:rPr>
                <w:rFonts w:ascii="Trebuchet MS" w:hAnsi="Trebuchet MS"/>
                <w:b/>
                <w:noProof/>
                <w:sz w:val="22"/>
                <w:szCs w:val="22"/>
              </w:rPr>
            </w:pPr>
            <w:r w:rsidRPr="00897DB8">
              <w:rPr>
                <w:rFonts w:ascii="Trebuchet MS" w:hAnsi="Trebuchet MS"/>
                <w:b/>
                <w:noProof/>
                <w:sz w:val="22"/>
                <w:szCs w:val="22"/>
              </w:rPr>
              <w:t>25</w:t>
            </w:r>
            <w:r w:rsidR="00A46BF7" w:rsidRPr="00897DB8">
              <w:rPr>
                <w:rFonts w:ascii="Trebuchet MS" w:hAnsi="Trebuchet MS"/>
                <w:b/>
                <w:noProof/>
                <w:sz w:val="22"/>
                <w:szCs w:val="22"/>
              </w:rPr>
              <w:t xml:space="preserve"> </w:t>
            </w:r>
            <w:r w:rsidR="00F726AC" w:rsidRPr="00897DB8">
              <w:rPr>
                <w:rFonts w:ascii="Trebuchet MS" w:hAnsi="Trebuchet MS"/>
                <w:b/>
                <w:noProof/>
                <w:sz w:val="22"/>
                <w:szCs w:val="22"/>
              </w:rPr>
              <w:t>April</w:t>
            </w:r>
            <w:r w:rsidR="00E626DF" w:rsidRPr="00897DB8">
              <w:rPr>
                <w:rFonts w:ascii="Trebuchet MS" w:hAnsi="Trebuchet MS"/>
                <w:b/>
                <w:noProof/>
                <w:sz w:val="22"/>
                <w:szCs w:val="22"/>
              </w:rPr>
              <w:t xml:space="preserve"> 2022</w:t>
            </w:r>
          </w:p>
        </w:tc>
      </w:tr>
      <w:tr w:rsidR="005E3907" w:rsidRPr="00897DB8" w14:paraId="29ED8B56" w14:textId="77777777" w:rsidTr="005E3907">
        <w:tc>
          <w:tcPr>
            <w:tcW w:w="3544" w:type="dxa"/>
          </w:tcPr>
          <w:p w14:paraId="66A8E176" w14:textId="77777777" w:rsidR="005E3907" w:rsidRPr="00897DB8" w:rsidRDefault="005E3907" w:rsidP="00177379">
            <w:pPr>
              <w:jc w:val="both"/>
              <w:rPr>
                <w:rFonts w:ascii="Trebuchet MS" w:hAnsi="Trebuchet MS"/>
                <w:b/>
                <w:noProof/>
                <w:sz w:val="22"/>
                <w:szCs w:val="22"/>
              </w:rPr>
            </w:pPr>
          </w:p>
        </w:tc>
        <w:tc>
          <w:tcPr>
            <w:tcW w:w="5747" w:type="dxa"/>
          </w:tcPr>
          <w:p w14:paraId="77DE659F" w14:textId="77777777" w:rsidR="005E3907" w:rsidRPr="00897DB8" w:rsidRDefault="005E3907" w:rsidP="00177379">
            <w:pPr>
              <w:jc w:val="both"/>
              <w:rPr>
                <w:rFonts w:ascii="Trebuchet MS" w:hAnsi="Trebuchet MS"/>
                <w:b/>
                <w:noProof/>
                <w:sz w:val="22"/>
                <w:szCs w:val="22"/>
              </w:rPr>
            </w:pPr>
          </w:p>
        </w:tc>
      </w:tr>
      <w:tr w:rsidR="00391816" w:rsidRPr="00897DB8" w14:paraId="7B9D6DA8" w14:textId="77777777" w:rsidTr="005E3907">
        <w:tc>
          <w:tcPr>
            <w:tcW w:w="3544" w:type="dxa"/>
          </w:tcPr>
          <w:p w14:paraId="19071E6A" w14:textId="77777777" w:rsidR="005E3907" w:rsidRPr="00897DB8" w:rsidRDefault="00C04E2F" w:rsidP="00177379">
            <w:pPr>
              <w:jc w:val="both"/>
              <w:rPr>
                <w:rFonts w:ascii="Trebuchet MS" w:hAnsi="Trebuchet MS"/>
                <w:b/>
                <w:noProof/>
                <w:sz w:val="22"/>
                <w:szCs w:val="22"/>
              </w:rPr>
            </w:pPr>
            <w:r w:rsidRPr="00897DB8">
              <w:rPr>
                <w:rFonts w:ascii="Trebuchet MS" w:hAnsi="Trebuchet MS"/>
                <w:b/>
                <w:noProof/>
                <w:sz w:val="22"/>
                <w:szCs w:val="22"/>
              </w:rPr>
              <w:t>Contact Email</w:t>
            </w:r>
            <w:r w:rsidR="005E3907" w:rsidRPr="00897DB8">
              <w:rPr>
                <w:rFonts w:ascii="Trebuchet MS" w:hAnsi="Trebuchet MS"/>
                <w:b/>
                <w:noProof/>
                <w:sz w:val="22"/>
                <w:szCs w:val="22"/>
              </w:rPr>
              <w:t>:</w:t>
            </w:r>
          </w:p>
        </w:tc>
        <w:tc>
          <w:tcPr>
            <w:tcW w:w="5747" w:type="dxa"/>
          </w:tcPr>
          <w:p w14:paraId="41267684" w14:textId="59D26F55" w:rsidR="005E3907" w:rsidRPr="00897DB8" w:rsidRDefault="008E29C5" w:rsidP="00177379">
            <w:pPr>
              <w:jc w:val="both"/>
              <w:rPr>
                <w:rFonts w:ascii="Trebuchet MS" w:hAnsi="Trebuchet MS"/>
                <w:b/>
                <w:noProof/>
                <w:sz w:val="22"/>
                <w:szCs w:val="22"/>
              </w:rPr>
            </w:pPr>
            <w:hyperlink r:id="rId12" w:history="1">
              <w:r w:rsidR="00EC7CF0" w:rsidRPr="00897DB8">
                <w:rPr>
                  <w:rStyle w:val="Hyperlink"/>
                  <w:rFonts w:ascii="Trebuchet MS" w:hAnsi="Trebuchet MS"/>
                  <w:b/>
                  <w:noProof/>
                  <w:sz w:val="22"/>
                  <w:szCs w:val="22"/>
                </w:rPr>
                <w:t>s</w:t>
              </w:r>
              <w:r w:rsidR="00EC7CF0" w:rsidRPr="00897DB8">
                <w:rPr>
                  <w:rStyle w:val="Hyperlink"/>
                  <w:b/>
                  <w:bCs/>
                  <w:noProof/>
                </w:rPr>
                <w:t>ustainableenergy</w:t>
              </w:r>
              <w:r w:rsidR="00EC7CF0" w:rsidRPr="00897DB8">
                <w:rPr>
                  <w:rStyle w:val="Hyperlink"/>
                  <w:rFonts w:ascii="Trebuchet MS" w:hAnsi="Trebuchet MS"/>
                  <w:b/>
                  <w:noProof/>
                  <w:sz w:val="22"/>
                  <w:szCs w:val="22"/>
                </w:rPr>
                <w:t>@commonwealth.int</w:t>
              </w:r>
            </w:hyperlink>
            <w:r w:rsidR="00A46BF7" w:rsidRPr="00897DB8">
              <w:rPr>
                <w:rFonts w:ascii="Trebuchet MS" w:hAnsi="Trebuchet MS"/>
                <w:b/>
                <w:noProof/>
                <w:sz w:val="22"/>
                <w:szCs w:val="22"/>
              </w:rPr>
              <w:t xml:space="preserve"> </w:t>
            </w:r>
          </w:p>
        </w:tc>
      </w:tr>
    </w:tbl>
    <w:p w14:paraId="6184BFB7" w14:textId="77777777" w:rsidR="00E4519B" w:rsidRPr="00897DB8" w:rsidRDefault="00E4519B" w:rsidP="00177379">
      <w:pPr>
        <w:jc w:val="both"/>
        <w:rPr>
          <w:rFonts w:ascii="Trebuchet MS" w:hAnsi="Trebuchet MS"/>
          <w:b/>
          <w:noProof/>
          <w:color w:val="000000" w:themeColor="text1"/>
          <w:sz w:val="22"/>
          <w:szCs w:val="22"/>
        </w:rPr>
      </w:pPr>
    </w:p>
    <w:p w14:paraId="3CBBA8B8" w14:textId="0F329810" w:rsidR="005E3907" w:rsidRPr="00897DB8" w:rsidRDefault="005E3907" w:rsidP="00177379">
      <w:pPr>
        <w:overflowPunct/>
        <w:autoSpaceDE/>
        <w:autoSpaceDN/>
        <w:adjustRightInd/>
        <w:jc w:val="both"/>
        <w:textAlignment w:val="auto"/>
        <w:rPr>
          <w:rFonts w:ascii="Trebuchet MS" w:hAnsi="Trebuchet MS"/>
          <w:b/>
          <w:noProof/>
          <w:color w:val="000000" w:themeColor="text1"/>
          <w:sz w:val="22"/>
          <w:szCs w:val="22"/>
        </w:rPr>
      </w:pPr>
      <w:r w:rsidRPr="00897DB8">
        <w:rPr>
          <w:rFonts w:ascii="Trebuchet MS" w:hAnsi="Trebuchet MS"/>
          <w:b/>
          <w:noProof/>
          <w:color w:val="000000" w:themeColor="text1"/>
          <w:sz w:val="22"/>
          <w:szCs w:val="22"/>
        </w:rPr>
        <w:br w:type="page"/>
      </w:r>
    </w:p>
    <w:p w14:paraId="230054D0" w14:textId="32CFDD48" w:rsidR="006E62CD" w:rsidRPr="00897DB8" w:rsidRDefault="006E62CD" w:rsidP="00177379">
      <w:pPr>
        <w:overflowPunct/>
        <w:autoSpaceDE/>
        <w:autoSpaceDN/>
        <w:adjustRightInd/>
        <w:jc w:val="both"/>
        <w:textAlignment w:val="auto"/>
        <w:rPr>
          <w:rFonts w:ascii="Trebuchet MS" w:hAnsi="Trebuchet MS"/>
          <w:b/>
          <w:noProof/>
          <w:color w:val="000000" w:themeColor="text1"/>
          <w:sz w:val="22"/>
          <w:szCs w:val="22"/>
          <w:u w:val="single"/>
        </w:rPr>
      </w:pPr>
      <w:r w:rsidRPr="00897DB8">
        <w:rPr>
          <w:rFonts w:ascii="Trebuchet MS" w:hAnsi="Trebuchet MS"/>
          <w:b/>
          <w:noProof/>
          <w:color w:val="000000" w:themeColor="text1"/>
          <w:sz w:val="22"/>
          <w:szCs w:val="22"/>
          <w:u w:val="single"/>
        </w:rPr>
        <w:lastRenderedPageBreak/>
        <w:t xml:space="preserve">Part 1 </w:t>
      </w:r>
    </w:p>
    <w:p w14:paraId="07BD2D9B" w14:textId="61E2DFF6" w:rsidR="00B061F2" w:rsidRPr="00897DB8" w:rsidRDefault="00B061F2" w:rsidP="006E62CD">
      <w:pPr>
        <w:pStyle w:val="Heading1"/>
        <w:jc w:val="both"/>
        <w:rPr>
          <w:noProof/>
          <w:sz w:val="22"/>
          <w:szCs w:val="22"/>
        </w:rPr>
      </w:pPr>
      <w:bookmarkStart w:id="0" w:name="_Toc473901676"/>
      <w:r w:rsidRPr="00897DB8">
        <w:rPr>
          <w:noProof/>
          <w:sz w:val="22"/>
          <w:szCs w:val="22"/>
        </w:rPr>
        <w:t>Introduction</w:t>
      </w:r>
      <w:bookmarkEnd w:id="0"/>
      <w:r w:rsidR="00226F25" w:rsidRPr="00897DB8">
        <w:rPr>
          <w:noProof/>
          <w:sz w:val="22"/>
          <w:szCs w:val="22"/>
        </w:rPr>
        <w:t xml:space="preserve"> and purpose</w:t>
      </w:r>
    </w:p>
    <w:p w14:paraId="3F994914" w14:textId="77777777" w:rsidR="00103BD0" w:rsidRPr="00897DB8" w:rsidRDefault="00103BD0" w:rsidP="00103BD0">
      <w:pPr>
        <w:widowControl w:val="0"/>
        <w:spacing w:after="120" w:line="276" w:lineRule="auto"/>
        <w:jc w:val="both"/>
        <w:rPr>
          <w:rFonts w:ascii="Trebuchet MS" w:hAnsi="Trebuchet MS"/>
          <w:sz w:val="22"/>
          <w:szCs w:val="22"/>
        </w:rPr>
      </w:pPr>
      <w:bookmarkStart w:id="1" w:name="_Toc473901677"/>
    </w:p>
    <w:p w14:paraId="2BFD03D2" w14:textId="1D122206" w:rsidR="00103BD0" w:rsidRPr="00897DB8" w:rsidRDefault="00103BD0" w:rsidP="00103BD0">
      <w:pPr>
        <w:widowControl w:val="0"/>
        <w:spacing w:after="120" w:line="276" w:lineRule="auto"/>
        <w:jc w:val="both"/>
        <w:rPr>
          <w:rFonts w:ascii="Trebuchet MS" w:hAnsi="Trebuchet MS"/>
          <w:sz w:val="22"/>
          <w:szCs w:val="22"/>
        </w:rPr>
      </w:pPr>
      <w:r w:rsidRPr="00897DB8">
        <w:rPr>
          <w:rFonts w:ascii="Trebuchet MS" w:hAnsi="Trebuchet MS"/>
          <w:sz w:val="22"/>
          <w:szCs w:val="22"/>
        </w:rPr>
        <w:t>The Commonwealth Secretariat is seeking to engage a consultant to develop a background report on the topic of Energy Literacy - establishing the rationale and importance of energy literacy as a policy tool in the light of the global energy transition agenda. The report will contain illustrative examples, identify common challenges and good practice approaches to energy literacy that will support policy makers in Commonwealth member countries, particularly developing states including those with low energy access rates.</w:t>
      </w:r>
    </w:p>
    <w:p w14:paraId="5B8FC652" w14:textId="3926387C" w:rsidR="00226F25" w:rsidRPr="00897DB8" w:rsidRDefault="00103BD0" w:rsidP="00103BD0">
      <w:pPr>
        <w:widowControl w:val="0"/>
        <w:spacing w:after="120" w:line="276" w:lineRule="auto"/>
        <w:jc w:val="both"/>
        <w:rPr>
          <w:rFonts w:ascii="Trebuchet MS" w:hAnsi="Trebuchet MS"/>
          <w:sz w:val="22"/>
          <w:szCs w:val="22"/>
        </w:rPr>
      </w:pPr>
      <w:r w:rsidRPr="00897DB8">
        <w:rPr>
          <w:rFonts w:ascii="Trebuchet MS" w:hAnsi="Trebuchet MS"/>
          <w:sz w:val="22"/>
          <w:szCs w:val="22"/>
        </w:rPr>
        <w:t xml:space="preserve">The background report will be used as a resource for an Action Group comprising Commonwealth member countries, formed to promote energy literacy in the Commonwealth as an important tool for achieving a just and inclusive energy transition. </w:t>
      </w:r>
      <w:bookmarkEnd w:id="1"/>
    </w:p>
    <w:p w14:paraId="3318A6CC" w14:textId="343417C5" w:rsidR="00BF0FDC" w:rsidRPr="00897DB8" w:rsidRDefault="00447FAC" w:rsidP="00CF6986">
      <w:pPr>
        <w:spacing w:line="276" w:lineRule="auto"/>
        <w:jc w:val="both"/>
        <w:rPr>
          <w:rFonts w:ascii="Trebuchet MS" w:hAnsi="Trebuchet MS"/>
          <w:noProof/>
          <w:color w:val="000000" w:themeColor="text1"/>
          <w:sz w:val="22"/>
          <w:szCs w:val="22"/>
        </w:rPr>
      </w:pPr>
      <w:r w:rsidRPr="00897DB8">
        <w:rPr>
          <w:rFonts w:ascii="Trebuchet MS" w:hAnsi="Trebuchet MS"/>
          <w:sz w:val="22"/>
          <w:szCs w:val="22"/>
        </w:rPr>
        <w:t xml:space="preserve">The appointed </w:t>
      </w:r>
      <w:r w:rsidR="001A2D73" w:rsidRPr="00897DB8">
        <w:rPr>
          <w:rFonts w:ascii="Trebuchet MS" w:hAnsi="Trebuchet MS"/>
          <w:sz w:val="22"/>
          <w:szCs w:val="22"/>
        </w:rPr>
        <w:t xml:space="preserve">consultant </w:t>
      </w:r>
      <w:r w:rsidRPr="00897DB8">
        <w:rPr>
          <w:rFonts w:ascii="Trebuchet MS" w:hAnsi="Trebuchet MS"/>
          <w:sz w:val="22"/>
          <w:szCs w:val="22"/>
        </w:rPr>
        <w:t xml:space="preserve">shall be awarded a contract that </w:t>
      </w:r>
      <w:r w:rsidR="009E7CB8" w:rsidRPr="00897DB8">
        <w:rPr>
          <w:rFonts w:ascii="Trebuchet MS" w:hAnsi="Trebuchet MS"/>
          <w:noProof/>
          <w:color w:val="000000" w:themeColor="text1"/>
          <w:sz w:val="22"/>
          <w:szCs w:val="22"/>
        </w:rPr>
        <w:t xml:space="preserve">will </w:t>
      </w:r>
      <w:r w:rsidR="00BF0FDC" w:rsidRPr="00897DB8">
        <w:rPr>
          <w:rFonts w:ascii="Trebuchet MS" w:hAnsi="Trebuchet MS"/>
          <w:noProof/>
          <w:color w:val="000000" w:themeColor="text1"/>
          <w:sz w:val="22"/>
          <w:szCs w:val="22"/>
        </w:rPr>
        <w:t xml:space="preserve">be effective </w:t>
      </w:r>
      <w:r w:rsidRPr="00897DB8">
        <w:rPr>
          <w:rFonts w:ascii="Trebuchet MS" w:hAnsi="Trebuchet MS"/>
          <w:b/>
          <w:bCs/>
          <w:noProof/>
          <w:color w:val="000000" w:themeColor="text1"/>
          <w:sz w:val="22"/>
          <w:szCs w:val="22"/>
          <w:u w:val="single"/>
        </w:rPr>
        <w:t xml:space="preserve">for </w:t>
      </w:r>
      <w:r w:rsidR="00511AEE" w:rsidRPr="00897DB8">
        <w:rPr>
          <w:rFonts w:ascii="Trebuchet MS" w:hAnsi="Trebuchet MS"/>
          <w:b/>
          <w:bCs/>
          <w:noProof/>
          <w:color w:val="000000" w:themeColor="text1"/>
          <w:sz w:val="22"/>
          <w:szCs w:val="22"/>
          <w:u w:val="single"/>
        </w:rPr>
        <w:t xml:space="preserve">up to </w:t>
      </w:r>
      <w:r w:rsidR="00457E56" w:rsidRPr="00897DB8">
        <w:rPr>
          <w:rFonts w:ascii="Trebuchet MS" w:hAnsi="Trebuchet MS"/>
          <w:b/>
          <w:bCs/>
          <w:noProof/>
          <w:color w:val="000000" w:themeColor="text1"/>
          <w:sz w:val="22"/>
          <w:szCs w:val="22"/>
          <w:u w:val="single"/>
        </w:rPr>
        <w:t>two</w:t>
      </w:r>
      <w:r w:rsidR="000770C6" w:rsidRPr="00897DB8">
        <w:rPr>
          <w:rFonts w:ascii="Trebuchet MS" w:hAnsi="Trebuchet MS"/>
          <w:b/>
          <w:bCs/>
          <w:noProof/>
          <w:color w:val="000000" w:themeColor="text1"/>
          <w:sz w:val="22"/>
          <w:szCs w:val="22"/>
          <w:u w:val="single"/>
        </w:rPr>
        <w:t xml:space="preserve"> </w:t>
      </w:r>
      <w:r w:rsidR="00ED2218" w:rsidRPr="00897DB8">
        <w:rPr>
          <w:rFonts w:ascii="Trebuchet MS" w:hAnsi="Trebuchet MS"/>
          <w:b/>
          <w:bCs/>
          <w:noProof/>
          <w:color w:val="000000" w:themeColor="text1"/>
          <w:sz w:val="22"/>
          <w:szCs w:val="22"/>
          <w:u w:val="single"/>
        </w:rPr>
        <w:t>months</w:t>
      </w:r>
      <w:r w:rsidR="003F14FB" w:rsidRPr="00897DB8">
        <w:rPr>
          <w:rFonts w:ascii="Trebuchet MS" w:hAnsi="Trebuchet MS"/>
          <w:noProof/>
          <w:color w:val="000000" w:themeColor="text1"/>
          <w:sz w:val="22"/>
          <w:szCs w:val="22"/>
        </w:rPr>
        <w:t>.</w:t>
      </w:r>
      <w:r w:rsidRPr="00897DB8">
        <w:rPr>
          <w:rFonts w:ascii="Trebuchet MS" w:hAnsi="Trebuchet MS"/>
          <w:noProof/>
          <w:color w:val="000000" w:themeColor="text1"/>
          <w:sz w:val="22"/>
          <w:szCs w:val="22"/>
        </w:rPr>
        <w:t xml:space="preserve"> </w:t>
      </w:r>
    </w:p>
    <w:p w14:paraId="53C3A44B" w14:textId="77777777" w:rsidR="00BF0FDC" w:rsidRPr="00897DB8" w:rsidRDefault="00BF0FDC" w:rsidP="00177379">
      <w:pPr>
        <w:jc w:val="both"/>
        <w:rPr>
          <w:rFonts w:ascii="Trebuchet MS" w:hAnsi="Trebuchet MS"/>
          <w:noProof/>
          <w:color w:val="000000" w:themeColor="text1"/>
          <w:sz w:val="22"/>
          <w:szCs w:val="22"/>
        </w:rPr>
      </w:pPr>
    </w:p>
    <w:p w14:paraId="1382B654" w14:textId="3CAD1647" w:rsidR="00BF0FDC" w:rsidRPr="00897DB8" w:rsidRDefault="00BF0FDC" w:rsidP="00177379">
      <w:pPr>
        <w:jc w:val="both"/>
        <w:rPr>
          <w:rFonts w:ascii="Trebuchet MS" w:eastAsia="Calibri" w:hAnsi="Trebuchet MS"/>
          <w:b/>
          <w:bCs/>
          <w:sz w:val="22"/>
          <w:szCs w:val="22"/>
          <w:u w:val="single"/>
        </w:rPr>
      </w:pPr>
      <w:r w:rsidRPr="00897DB8">
        <w:rPr>
          <w:rFonts w:ascii="Trebuchet MS" w:hAnsi="Trebuchet MS"/>
          <w:sz w:val="22"/>
          <w:szCs w:val="22"/>
        </w:rPr>
        <w:t xml:space="preserve">See </w:t>
      </w:r>
      <w:r w:rsidR="00CF6986" w:rsidRPr="00897DB8">
        <w:rPr>
          <w:rFonts w:ascii="Trebuchet MS" w:hAnsi="Trebuchet MS"/>
          <w:b/>
          <w:bCs/>
          <w:sz w:val="22"/>
          <w:szCs w:val="22"/>
          <w:u w:val="single"/>
        </w:rPr>
        <w:t>Terms of Reference</w:t>
      </w:r>
      <w:r w:rsidRPr="00897DB8">
        <w:rPr>
          <w:rFonts w:ascii="Trebuchet MS" w:hAnsi="Trebuchet MS"/>
          <w:b/>
          <w:bCs/>
          <w:sz w:val="22"/>
          <w:szCs w:val="22"/>
          <w:u w:val="single"/>
        </w:rPr>
        <w:t xml:space="preserve"> </w:t>
      </w:r>
      <w:r w:rsidR="003A3BB4" w:rsidRPr="00897DB8">
        <w:rPr>
          <w:rFonts w:ascii="Trebuchet MS" w:hAnsi="Trebuchet MS"/>
          <w:b/>
          <w:bCs/>
          <w:sz w:val="22"/>
          <w:szCs w:val="22"/>
          <w:u w:val="single"/>
        </w:rPr>
        <w:t xml:space="preserve">in Section </w:t>
      </w:r>
      <w:r w:rsidR="002B26F9" w:rsidRPr="00897DB8">
        <w:rPr>
          <w:rFonts w:ascii="Trebuchet MS" w:hAnsi="Trebuchet MS"/>
          <w:b/>
          <w:bCs/>
          <w:sz w:val="22"/>
          <w:szCs w:val="22"/>
          <w:u w:val="single"/>
        </w:rPr>
        <w:t>7</w:t>
      </w:r>
      <w:r w:rsidR="003A3BB4" w:rsidRPr="00897DB8">
        <w:rPr>
          <w:rFonts w:ascii="Trebuchet MS" w:hAnsi="Trebuchet MS"/>
          <w:b/>
          <w:bCs/>
          <w:sz w:val="22"/>
          <w:szCs w:val="22"/>
          <w:u w:val="single"/>
        </w:rPr>
        <w:t xml:space="preserve"> </w:t>
      </w:r>
      <w:r w:rsidR="009970C1" w:rsidRPr="00897DB8">
        <w:rPr>
          <w:rFonts w:ascii="Trebuchet MS" w:eastAsia="Calibri" w:hAnsi="Trebuchet MS"/>
          <w:b/>
          <w:bCs/>
          <w:sz w:val="22"/>
          <w:szCs w:val="22"/>
          <w:u w:val="single"/>
        </w:rPr>
        <w:t>for further details.</w:t>
      </w:r>
    </w:p>
    <w:p w14:paraId="573C641A" w14:textId="77777777" w:rsidR="00A44860" w:rsidRPr="00897DB8" w:rsidRDefault="00A44860" w:rsidP="00177379">
      <w:pPr>
        <w:jc w:val="both"/>
        <w:rPr>
          <w:rFonts w:ascii="Trebuchet MS" w:eastAsia="Calibri" w:hAnsi="Trebuchet MS"/>
          <w:b/>
          <w:bCs/>
          <w:sz w:val="22"/>
          <w:szCs w:val="22"/>
          <w:u w:val="single"/>
        </w:rPr>
      </w:pPr>
    </w:p>
    <w:p w14:paraId="18996945" w14:textId="14B66FA0" w:rsidR="005A7D35" w:rsidRPr="00897DB8" w:rsidRDefault="005A7D35" w:rsidP="00177379">
      <w:pPr>
        <w:pStyle w:val="Heading1"/>
        <w:jc w:val="both"/>
        <w:rPr>
          <w:sz w:val="22"/>
          <w:szCs w:val="22"/>
        </w:rPr>
      </w:pPr>
      <w:bookmarkStart w:id="2" w:name="_Toc473901678"/>
      <w:r w:rsidRPr="00897DB8">
        <w:rPr>
          <w:sz w:val="22"/>
          <w:szCs w:val="22"/>
        </w:rPr>
        <w:t>Instructions</w:t>
      </w:r>
      <w:r w:rsidR="00792810" w:rsidRPr="00897DB8">
        <w:rPr>
          <w:sz w:val="22"/>
          <w:szCs w:val="22"/>
        </w:rPr>
        <w:t xml:space="preserve"> to Bidders</w:t>
      </w:r>
      <w:bookmarkEnd w:id="2"/>
    </w:p>
    <w:p w14:paraId="50682ABF" w14:textId="77777777" w:rsidR="00792810" w:rsidRPr="00897DB8" w:rsidRDefault="00792810" w:rsidP="00177379">
      <w:pPr>
        <w:ind w:left="709"/>
        <w:jc w:val="both"/>
        <w:rPr>
          <w:rFonts w:ascii="Trebuchet MS" w:hAnsi="Trebuchet MS"/>
          <w:noProof/>
          <w:color w:val="000000" w:themeColor="text1"/>
          <w:sz w:val="22"/>
          <w:szCs w:val="22"/>
        </w:rPr>
      </w:pPr>
    </w:p>
    <w:p w14:paraId="4EE57094" w14:textId="77777777" w:rsidR="0073116D" w:rsidRPr="00897DB8" w:rsidRDefault="0073116D" w:rsidP="00177379">
      <w:pPr>
        <w:jc w:val="both"/>
        <w:rPr>
          <w:rFonts w:ascii="Trebuchet MS" w:hAnsi="Trebuchet MS"/>
          <w:noProof/>
          <w:color w:val="000000" w:themeColor="text1"/>
          <w:sz w:val="22"/>
          <w:szCs w:val="22"/>
        </w:rPr>
      </w:pPr>
      <w:r w:rsidRPr="00897DB8">
        <w:rPr>
          <w:rFonts w:ascii="Trebuchet MS" w:hAnsi="Trebuchet MS"/>
          <w:noProof/>
          <w:color w:val="000000" w:themeColor="text1"/>
          <w:sz w:val="22"/>
          <w:szCs w:val="22"/>
        </w:rPr>
        <w:t xml:space="preserve">This RFQ is open to individuals, consultancies and consortiums. </w:t>
      </w:r>
    </w:p>
    <w:p w14:paraId="21685D71" w14:textId="77777777" w:rsidR="0073116D" w:rsidRPr="00897DB8" w:rsidRDefault="0073116D" w:rsidP="00177379">
      <w:pPr>
        <w:jc w:val="both"/>
        <w:rPr>
          <w:rFonts w:ascii="Trebuchet MS" w:hAnsi="Trebuchet MS"/>
          <w:noProof/>
          <w:color w:val="000000" w:themeColor="text1"/>
          <w:sz w:val="22"/>
          <w:szCs w:val="22"/>
        </w:rPr>
      </w:pPr>
    </w:p>
    <w:p w14:paraId="473CC172" w14:textId="7AA830E3" w:rsidR="00266F51" w:rsidRPr="00897DB8" w:rsidRDefault="006854CA" w:rsidP="00177379">
      <w:pPr>
        <w:jc w:val="both"/>
        <w:rPr>
          <w:rFonts w:ascii="Trebuchet MS" w:hAnsi="Trebuchet MS"/>
          <w:noProof/>
          <w:color w:val="000000" w:themeColor="text1"/>
          <w:sz w:val="22"/>
          <w:szCs w:val="22"/>
        </w:rPr>
      </w:pPr>
      <w:r w:rsidRPr="00897DB8">
        <w:rPr>
          <w:rFonts w:ascii="Trebuchet MS" w:hAnsi="Trebuchet MS"/>
          <w:noProof/>
          <w:color w:val="000000" w:themeColor="text1"/>
          <w:sz w:val="22"/>
          <w:szCs w:val="22"/>
        </w:rPr>
        <w:t>Th</w:t>
      </w:r>
      <w:r w:rsidR="00FF5295" w:rsidRPr="00897DB8">
        <w:rPr>
          <w:rFonts w:ascii="Trebuchet MS" w:hAnsi="Trebuchet MS"/>
          <w:noProof/>
          <w:color w:val="000000" w:themeColor="text1"/>
          <w:sz w:val="22"/>
          <w:szCs w:val="22"/>
        </w:rPr>
        <w:t xml:space="preserve">is is a </w:t>
      </w:r>
      <w:r w:rsidR="000649E3" w:rsidRPr="00897DB8">
        <w:rPr>
          <w:rFonts w:ascii="Trebuchet MS" w:hAnsi="Trebuchet MS"/>
          <w:noProof/>
          <w:color w:val="000000" w:themeColor="text1"/>
          <w:sz w:val="22"/>
          <w:szCs w:val="22"/>
          <w:u w:val="single"/>
        </w:rPr>
        <w:t>one</w:t>
      </w:r>
      <w:r w:rsidR="003F14FB" w:rsidRPr="00897DB8">
        <w:rPr>
          <w:rFonts w:ascii="Trebuchet MS" w:hAnsi="Trebuchet MS"/>
          <w:noProof/>
          <w:color w:val="000000" w:themeColor="text1"/>
          <w:sz w:val="22"/>
          <w:szCs w:val="22"/>
          <w:u w:val="single"/>
        </w:rPr>
        <w:t xml:space="preserve"> </w:t>
      </w:r>
      <w:r w:rsidR="00FF5295" w:rsidRPr="00897DB8">
        <w:rPr>
          <w:rFonts w:ascii="Trebuchet MS" w:hAnsi="Trebuchet MS"/>
          <w:noProof/>
          <w:color w:val="000000" w:themeColor="text1"/>
          <w:sz w:val="22"/>
          <w:szCs w:val="22"/>
          <w:u w:val="single"/>
        </w:rPr>
        <w:t>stage</w:t>
      </w:r>
      <w:r w:rsidR="00FF5295" w:rsidRPr="00897DB8">
        <w:rPr>
          <w:rFonts w:ascii="Trebuchet MS" w:hAnsi="Trebuchet MS"/>
          <w:noProof/>
          <w:color w:val="000000" w:themeColor="text1"/>
          <w:sz w:val="22"/>
          <w:szCs w:val="22"/>
        </w:rPr>
        <w:t xml:space="preserve"> </w:t>
      </w:r>
      <w:r w:rsidR="00372D9E" w:rsidRPr="00897DB8">
        <w:rPr>
          <w:rFonts w:ascii="Trebuchet MS" w:hAnsi="Trebuchet MS"/>
          <w:noProof/>
          <w:color w:val="000000" w:themeColor="text1"/>
          <w:sz w:val="22"/>
          <w:szCs w:val="22"/>
        </w:rPr>
        <w:t>RFQ</w:t>
      </w:r>
      <w:r w:rsidRPr="00897DB8">
        <w:rPr>
          <w:rFonts w:ascii="Trebuchet MS" w:hAnsi="Trebuchet MS"/>
          <w:noProof/>
          <w:color w:val="000000" w:themeColor="text1"/>
          <w:sz w:val="22"/>
          <w:szCs w:val="22"/>
        </w:rPr>
        <w:t xml:space="preserve"> process</w:t>
      </w:r>
      <w:r w:rsidR="00AA452C" w:rsidRPr="00897DB8">
        <w:rPr>
          <w:rFonts w:ascii="Trebuchet MS" w:hAnsi="Trebuchet MS"/>
          <w:noProof/>
          <w:color w:val="000000" w:themeColor="text1"/>
          <w:sz w:val="22"/>
          <w:szCs w:val="22"/>
        </w:rPr>
        <w:t xml:space="preserve"> with a</w:t>
      </w:r>
      <w:r w:rsidR="003F14FB" w:rsidRPr="00897DB8">
        <w:rPr>
          <w:rFonts w:ascii="Trebuchet MS" w:hAnsi="Trebuchet MS"/>
          <w:noProof/>
          <w:color w:val="000000" w:themeColor="text1"/>
          <w:sz w:val="22"/>
          <w:szCs w:val="22"/>
        </w:rPr>
        <w:t xml:space="preserve"> written</w:t>
      </w:r>
      <w:r w:rsidR="00AA452C" w:rsidRPr="00897DB8">
        <w:rPr>
          <w:rFonts w:ascii="Trebuchet MS" w:hAnsi="Trebuchet MS"/>
          <w:noProof/>
          <w:color w:val="000000" w:themeColor="text1"/>
          <w:sz w:val="22"/>
          <w:szCs w:val="22"/>
        </w:rPr>
        <w:t xml:space="preserve"> submission</w:t>
      </w:r>
      <w:r w:rsidR="003F14FB" w:rsidRPr="00897DB8">
        <w:rPr>
          <w:rFonts w:ascii="Trebuchet MS" w:hAnsi="Trebuchet MS"/>
          <w:noProof/>
          <w:color w:val="000000" w:themeColor="text1"/>
          <w:sz w:val="22"/>
          <w:szCs w:val="22"/>
        </w:rPr>
        <w:t xml:space="preserve"> to this </w:t>
      </w:r>
      <w:r w:rsidR="00D02A63" w:rsidRPr="00897DB8">
        <w:rPr>
          <w:rFonts w:ascii="Trebuchet MS" w:hAnsi="Trebuchet MS"/>
          <w:noProof/>
          <w:color w:val="000000" w:themeColor="text1"/>
          <w:sz w:val="22"/>
          <w:szCs w:val="22"/>
        </w:rPr>
        <w:t>RFQ</w:t>
      </w:r>
      <w:r w:rsidR="003F14FB" w:rsidRPr="00897DB8">
        <w:rPr>
          <w:rFonts w:ascii="Trebuchet MS" w:hAnsi="Trebuchet MS"/>
          <w:noProof/>
          <w:color w:val="000000" w:themeColor="text1"/>
          <w:sz w:val="22"/>
          <w:szCs w:val="22"/>
        </w:rPr>
        <w:t xml:space="preserve"> </w:t>
      </w:r>
      <w:r w:rsidR="002C217C" w:rsidRPr="00897DB8">
        <w:rPr>
          <w:rFonts w:ascii="Trebuchet MS" w:hAnsi="Trebuchet MS"/>
          <w:noProof/>
          <w:color w:val="000000" w:themeColor="text1"/>
          <w:sz w:val="22"/>
          <w:szCs w:val="22"/>
        </w:rPr>
        <w:t>f</w:t>
      </w:r>
      <w:r w:rsidR="003F14FB" w:rsidRPr="00897DB8">
        <w:rPr>
          <w:rFonts w:ascii="Trebuchet MS" w:hAnsi="Trebuchet MS"/>
          <w:noProof/>
          <w:color w:val="000000" w:themeColor="text1"/>
          <w:sz w:val="22"/>
          <w:szCs w:val="22"/>
        </w:rPr>
        <w:t xml:space="preserve">ollowed by bidder </w:t>
      </w:r>
      <w:r w:rsidR="000649E3" w:rsidRPr="00897DB8">
        <w:rPr>
          <w:rFonts w:ascii="Trebuchet MS" w:hAnsi="Trebuchet MS"/>
          <w:noProof/>
          <w:color w:val="000000" w:themeColor="text1"/>
          <w:sz w:val="22"/>
          <w:szCs w:val="22"/>
        </w:rPr>
        <w:t>clarifications, if required</w:t>
      </w:r>
      <w:r w:rsidR="001C7964" w:rsidRPr="00897DB8">
        <w:rPr>
          <w:rFonts w:ascii="Trebuchet MS" w:hAnsi="Trebuchet MS"/>
          <w:noProof/>
          <w:color w:val="000000" w:themeColor="text1"/>
          <w:sz w:val="22"/>
          <w:szCs w:val="22"/>
        </w:rPr>
        <w:t xml:space="preserve">. </w:t>
      </w:r>
      <w:r w:rsidR="0063211D" w:rsidRPr="00897DB8">
        <w:rPr>
          <w:rFonts w:ascii="Trebuchet MS" w:hAnsi="Trebuchet MS"/>
          <w:noProof/>
          <w:color w:val="000000" w:themeColor="text1"/>
          <w:sz w:val="22"/>
          <w:szCs w:val="22"/>
        </w:rPr>
        <w:t xml:space="preserve">Bidders will be scored following the first stage and </w:t>
      </w:r>
      <w:r w:rsidR="00B95353" w:rsidRPr="00897DB8">
        <w:rPr>
          <w:rFonts w:ascii="Trebuchet MS" w:hAnsi="Trebuchet MS"/>
          <w:noProof/>
          <w:color w:val="000000" w:themeColor="text1"/>
          <w:sz w:val="22"/>
          <w:szCs w:val="22"/>
        </w:rPr>
        <w:t>if required</w:t>
      </w:r>
      <w:r w:rsidR="0063211D" w:rsidRPr="00897DB8">
        <w:rPr>
          <w:rFonts w:ascii="Trebuchet MS" w:hAnsi="Trebuchet MS"/>
          <w:noProof/>
          <w:color w:val="000000" w:themeColor="text1"/>
          <w:sz w:val="22"/>
          <w:szCs w:val="22"/>
        </w:rPr>
        <w:t xml:space="preserve"> bidders </w:t>
      </w:r>
      <w:r w:rsidR="00B95353" w:rsidRPr="00897DB8">
        <w:rPr>
          <w:rFonts w:ascii="Trebuchet MS" w:hAnsi="Trebuchet MS"/>
          <w:noProof/>
          <w:color w:val="000000" w:themeColor="text1"/>
          <w:sz w:val="22"/>
          <w:szCs w:val="22"/>
        </w:rPr>
        <w:t>may</w:t>
      </w:r>
      <w:r w:rsidR="0063211D" w:rsidRPr="00897DB8">
        <w:rPr>
          <w:rFonts w:ascii="Trebuchet MS" w:hAnsi="Trebuchet MS"/>
          <w:noProof/>
          <w:color w:val="000000" w:themeColor="text1"/>
          <w:sz w:val="22"/>
          <w:szCs w:val="22"/>
        </w:rPr>
        <w:t xml:space="preserve"> be </w:t>
      </w:r>
      <w:r w:rsidR="00B95353" w:rsidRPr="00897DB8">
        <w:rPr>
          <w:rFonts w:ascii="Trebuchet MS" w:hAnsi="Trebuchet MS"/>
          <w:noProof/>
          <w:color w:val="000000" w:themeColor="text1"/>
          <w:sz w:val="22"/>
          <w:szCs w:val="22"/>
        </w:rPr>
        <w:t>asked to attend a clarification</w:t>
      </w:r>
      <w:r w:rsidR="00E958E2" w:rsidRPr="00897DB8">
        <w:rPr>
          <w:rFonts w:ascii="Trebuchet MS" w:hAnsi="Trebuchet MS"/>
          <w:noProof/>
          <w:color w:val="000000" w:themeColor="text1"/>
          <w:sz w:val="22"/>
          <w:szCs w:val="22"/>
        </w:rPr>
        <w:t xml:space="preserve"> of their </w:t>
      </w:r>
      <w:r w:rsidR="006828B3" w:rsidRPr="00897DB8">
        <w:rPr>
          <w:rFonts w:ascii="Trebuchet MS" w:hAnsi="Trebuchet MS"/>
          <w:noProof/>
          <w:color w:val="000000" w:themeColor="text1"/>
          <w:sz w:val="22"/>
          <w:szCs w:val="22"/>
        </w:rPr>
        <w:t>Quote</w:t>
      </w:r>
      <w:r w:rsidR="00B95353" w:rsidRPr="00897DB8">
        <w:rPr>
          <w:rFonts w:ascii="Trebuchet MS" w:hAnsi="Trebuchet MS"/>
          <w:noProof/>
          <w:color w:val="000000" w:themeColor="text1"/>
          <w:sz w:val="22"/>
          <w:szCs w:val="22"/>
        </w:rPr>
        <w:t xml:space="preserve"> meeting</w:t>
      </w:r>
      <w:r w:rsidR="0063211D" w:rsidRPr="00897DB8">
        <w:rPr>
          <w:rFonts w:ascii="Trebuchet MS" w:hAnsi="Trebuchet MS"/>
          <w:noProof/>
          <w:color w:val="000000" w:themeColor="text1"/>
          <w:sz w:val="22"/>
          <w:szCs w:val="22"/>
        </w:rPr>
        <w:t xml:space="preserve">. </w:t>
      </w:r>
    </w:p>
    <w:p w14:paraId="00D60703" w14:textId="77777777" w:rsidR="00266F51" w:rsidRPr="00897DB8" w:rsidRDefault="00266F51" w:rsidP="00177379">
      <w:pPr>
        <w:ind w:left="709"/>
        <w:jc w:val="both"/>
        <w:rPr>
          <w:rFonts w:ascii="Trebuchet MS" w:hAnsi="Trebuchet MS"/>
          <w:noProof/>
          <w:color w:val="000000" w:themeColor="text1"/>
          <w:sz w:val="22"/>
          <w:szCs w:val="22"/>
        </w:rPr>
      </w:pPr>
    </w:p>
    <w:p w14:paraId="2DD7B457" w14:textId="77777777" w:rsidR="002C217C" w:rsidRPr="00897DB8" w:rsidRDefault="002C217C" w:rsidP="00177379">
      <w:pPr>
        <w:jc w:val="both"/>
        <w:rPr>
          <w:rFonts w:ascii="Trebuchet MS" w:hAnsi="Trebuchet MS"/>
          <w:noProof/>
          <w:color w:val="000000" w:themeColor="text1"/>
          <w:sz w:val="22"/>
          <w:szCs w:val="22"/>
        </w:rPr>
      </w:pPr>
      <w:r w:rsidRPr="00897DB8">
        <w:rPr>
          <w:rFonts w:ascii="Trebuchet MS" w:hAnsi="Trebuchet MS"/>
          <w:noProof/>
          <w:color w:val="000000" w:themeColor="text1"/>
          <w:sz w:val="22"/>
          <w:szCs w:val="22"/>
        </w:rPr>
        <w:t>Bidders must submit all documents as set out in Part1 – Part 5</w:t>
      </w:r>
      <w:r w:rsidR="00B237C7" w:rsidRPr="00897DB8">
        <w:rPr>
          <w:rFonts w:ascii="Trebuchet MS" w:hAnsi="Trebuchet MS"/>
          <w:noProof/>
          <w:color w:val="000000" w:themeColor="text1"/>
          <w:sz w:val="22"/>
          <w:szCs w:val="22"/>
        </w:rPr>
        <w:t xml:space="preserve"> (including appendices)</w:t>
      </w:r>
      <w:r w:rsidRPr="00897DB8">
        <w:rPr>
          <w:rFonts w:ascii="Trebuchet MS" w:hAnsi="Trebuchet MS"/>
          <w:noProof/>
          <w:color w:val="000000" w:themeColor="text1"/>
          <w:sz w:val="22"/>
          <w:szCs w:val="22"/>
        </w:rPr>
        <w:t xml:space="preserve"> no later than</w:t>
      </w:r>
      <w:r w:rsidR="003F14FB" w:rsidRPr="00897DB8">
        <w:rPr>
          <w:rFonts w:ascii="Trebuchet MS" w:hAnsi="Trebuchet MS"/>
          <w:noProof/>
          <w:color w:val="000000" w:themeColor="text1"/>
          <w:sz w:val="22"/>
          <w:szCs w:val="22"/>
        </w:rPr>
        <w:t xml:space="preserve"> the return date. </w:t>
      </w:r>
      <w:r w:rsidRPr="00897DB8">
        <w:rPr>
          <w:rFonts w:ascii="Trebuchet MS" w:hAnsi="Trebuchet MS"/>
          <w:noProof/>
          <w:color w:val="000000" w:themeColor="text1"/>
          <w:sz w:val="22"/>
          <w:szCs w:val="22"/>
        </w:rPr>
        <w:t xml:space="preserve"> </w:t>
      </w:r>
    </w:p>
    <w:p w14:paraId="472E3490" w14:textId="77777777" w:rsidR="002B26F9" w:rsidRPr="00897DB8" w:rsidRDefault="002B26F9" w:rsidP="00177379">
      <w:pPr>
        <w:jc w:val="both"/>
        <w:rPr>
          <w:rFonts w:ascii="Trebuchet MS" w:hAnsi="Trebuchet MS"/>
          <w:noProof/>
          <w:color w:val="000000" w:themeColor="text1"/>
          <w:sz w:val="22"/>
          <w:szCs w:val="22"/>
        </w:rPr>
      </w:pPr>
    </w:p>
    <w:p w14:paraId="52A35E2D" w14:textId="29E81144" w:rsidR="002B26F9" w:rsidRPr="00897DB8" w:rsidRDefault="002B26F9" w:rsidP="00177379">
      <w:pPr>
        <w:jc w:val="both"/>
        <w:rPr>
          <w:rFonts w:ascii="Trebuchet MS" w:hAnsi="Trebuchet MS"/>
          <w:noProof/>
          <w:color w:val="000000" w:themeColor="text1"/>
          <w:sz w:val="22"/>
          <w:szCs w:val="22"/>
        </w:rPr>
      </w:pPr>
      <w:r w:rsidRPr="00897DB8">
        <w:rPr>
          <w:rFonts w:ascii="Trebuchet MS" w:hAnsi="Trebuchet MS"/>
          <w:noProof/>
          <w:color w:val="000000" w:themeColor="text1"/>
          <w:sz w:val="22"/>
          <w:szCs w:val="22"/>
        </w:rPr>
        <w:t xml:space="preserve">The </w:t>
      </w:r>
      <w:r w:rsidR="006828B3" w:rsidRPr="00897DB8">
        <w:rPr>
          <w:rFonts w:ascii="Trebuchet MS" w:hAnsi="Trebuchet MS"/>
          <w:noProof/>
          <w:color w:val="000000" w:themeColor="text1"/>
          <w:sz w:val="22"/>
          <w:szCs w:val="22"/>
        </w:rPr>
        <w:t>Quote</w:t>
      </w:r>
      <w:r w:rsidRPr="00897DB8">
        <w:rPr>
          <w:rFonts w:ascii="Trebuchet MS" w:hAnsi="Trebuchet MS"/>
          <w:noProof/>
          <w:color w:val="000000" w:themeColor="text1"/>
          <w:sz w:val="22"/>
          <w:szCs w:val="22"/>
        </w:rPr>
        <w:t xml:space="preserve"> documents are to be returned by email </w:t>
      </w:r>
      <w:r w:rsidR="00FA4AA7" w:rsidRPr="00897DB8">
        <w:rPr>
          <w:rFonts w:ascii="Trebuchet MS" w:hAnsi="Trebuchet MS"/>
          <w:noProof/>
          <w:color w:val="000000" w:themeColor="text1"/>
          <w:sz w:val="22"/>
          <w:szCs w:val="22"/>
        </w:rPr>
        <w:t xml:space="preserve">(NOTE files attached must not be more than </w:t>
      </w:r>
      <w:r w:rsidR="000E61DF" w:rsidRPr="00897DB8">
        <w:rPr>
          <w:rFonts w:ascii="Trebuchet MS" w:hAnsi="Trebuchet MS"/>
          <w:noProof/>
          <w:color w:val="000000" w:themeColor="text1"/>
          <w:sz w:val="22"/>
          <w:szCs w:val="22"/>
        </w:rPr>
        <w:t xml:space="preserve">35MB </w:t>
      </w:r>
      <w:r w:rsidR="00FA4AA7" w:rsidRPr="00897DB8">
        <w:rPr>
          <w:rFonts w:ascii="Trebuchet MS" w:hAnsi="Trebuchet MS"/>
          <w:noProof/>
          <w:color w:val="000000" w:themeColor="text1"/>
          <w:sz w:val="22"/>
          <w:szCs w:val="22"/>
        </w:rPr>
        <w:t xml:space="preserve">per email) </w:t>
      </w:r>
      <w:r w:rsidRPr="00897DB8">
        <w:rPr>
          <w:rFonts w:ascii="Trebuchet MS" w:hAnsi="Trebuchet MS"/>
          <w:noProof/>
          <w:color w:val="000000" w:themeColor="text1"/>
          <w:sz w:val="22"/>
          <w:szCs w:val="22"/>
        </w:rPr>
        <w:t>to the Commonwealth Secretariat.</w:t>
      </w:r>
    </w:p>
    <w:p w14:paraId="6060CF0B" w14:textId="77777777" w:rsidR="002B26F9" w:rsidRPr="00897DB8" w:rsidRDefault="002B26F9" w:rsidP="00177379">
      <w:pPr>
        <w:jc w:val="both"/>
        <w:rPr>
          <w:rFonts w:ascii="Trebuchet MS" w:hAnsi="Trebuchet MS"/>
          <w:noProof/>
          <w:color w:val="000000" w:themeColor="text1"/>
          <w:sz w:val="22"/>
          <w:szCs w:val="22"/>
        </w:rPr>
      </w:pPr>
    </w:p>
    <w:p w14:paraId="7CF3CC02" w14:textId="0C274650" w:rsidR="002B26F9" w:rsidRPr="00897DB8" w:rsidRDefault="002B26F9" w:rsidP="00177379">
      <w:pPr>
        <w:jc w:val="both"/>
        <w:rPr>
          <w:rFonts w:ascii="Trebuchet MS" w:hAnsi="Trebuchet MS"/>
          <w:b/>
          <w:bCs/>
          <w:noProof/>
          <w:color w:val="000000" w:themeColor="text1"/>
          <w:sz w:val="22"/>
          <w:szCs w:val="22"/>
        </w:rPr>
      </w:pPr>
      <w:r w:rsidRPr="00897DB8">
        <w:rPr>
          <w:rFonts w:ascii="Trebuchet MS" w:hAnsi="Trebuchet MS"/>
          <w:b/>
          <w:bCs/>
          <w:noProof/>
          <w:color w:val="000000" w:themeColor="text1"/>
          <w:sz w:val="22"/>
          <w:szCs w:val="22"/>
        </w:rPr>
        <w:t xml:space="preserve">Email: </w:t>
      </w:r>
      <w:hyperlink r:id="rId13" w:history="1">
        <w:r w:rsidR="00A44860" w:rsidRPr="00897DB8">
          <w:rPr>
            <w:rStyle w:val="Hyperlink"/>
            <w:rFonts w:ascii="Trebuchet MS" w:hAnsi="Trebuchet MS"/>
            <w:b/>
            <w:bCs/>
            <w:noProof/>
            <w:sz w:val="22"/>
            <w:szCs w:val="22"/>
          </w:rPr>
          <w:t>sustainableenergy</w:t>
        </w:r>
        <w:r w:rsidR="00A44860" w:rsidRPr="00897DB8">
          <w:rPr>
            <w:rStyle w:val="Hyperlink"/>
            <w:b/>
            <w:bCs/>
          </w:rPr>
          <w:t>@commonwealth.int</w:t>
        </w:r>
      </w:hyperlink>
      <w:r w:rsidR="00A46BF7" w:rsidRPr="00897DB8">
        <w:rPr>
          <w:b/>
          <w:bCs/>
        </w:rPr>
        <w:t xml:space="preserve"> </w:t>
      </w:r>
    </w:p>
    <w:p w14:paraId="2FE661F6" w14:textId="77777777" w:rsidR="002B26F9" w:rsidRPr="00897DB8" w:rsidRDefault="002B26F9" w:rsidP="00177379">
      <w:pPr>
        <w:jc w:val="both"/>
        <w:rPr>
          <w:rFonts w:ascii="Trebuchet MS" w:hAnsi="Trebuchet MS"/>
          <w:noProof/>
          <w:color w:val="000000" w:themeColor="text1"/>
          <w:sz w:val="22"/>
          <w:szCs w:val="22"/>
        </w:rPr>
      </w:pPr>
    </w:p>
    <w:p w14:paraId="3448F050" w14:textId="77777777" w:rsidR="002B26F9" w:rsidRPr="00897DB8" w:rsidRDefault="002B26F9" w:rsidP="00177379">
      <w:pPr>
        <w:jc w:val="both"/>
        <w:rPr>
          <w:rFonts w:ascii="Trebuchet MS" w:hAnsi="Trebuchet MS"/>
          <w:noProof/>
          <w:color w:val="000000" w:themeColor="text1"/>
          <w:sz w:val="22"/>
          <w:szCs w:val="22"/>
        </w:rPr>
      </w:pPr>
      <w:r w:rsidRPr="00897DB8">
        <w:rPr>
          <w:rFonts w:ascii="Trebuchet MS" w:hAnsi="Trebuchet MS"/>
          <w:noProof/>
          <w:color w:val="000000" w:themeColor="text1"/>
          <w:sz w:val="22"/>
          <w:szCs w:val="22"/>
          <w:u w:val="single"/>
        </w:rPr>
        <w:t>All queries</w:t>
      </w:r>
      <w:r w:rsidRPr="00897DB8">
        <w:rPr>
          <w:rFonts w:ascii="Trebuchet MS" w:hAnsi="Trebuchet MS"/>
          <w:noProof/>
          <w:color w:val="000000" w:themeColor="text1"/>
          <w:sz w:val="22"/>
          <w:szCs w:val="22"/>
        </w:rPr>
        <w:t xml:space="preserve"> must be in writing</w:t>
      </w:r>
      <w:r w:rsidR="003F14FB" w:rsidRPr="00897DB8">
        <w:rPr>
          <w:rFonts w:ascii="Trebuchet MS" w:hAnsi="Trebuchet MS"/>
          <w:noProof/>
          <w:color w:val="000000" w:themeColor="text1"/>
          <w:sz w:val="22"/>
          <w:szCs w:val="22"/>
        </w:rPr>
        <w:t xml:space="preserve"> via the </w:t>
      </w:r>
      <w:r w:rsidRPr="00897DB8">
        <w:rPr>
          <w:rFonts w:ascii="Trebuchet MS" w:hAnsi="Trebuchet MS"/>
          <w:noProof/>
          <w:color w:val="000000" w:themeColor="text1"/>
          <w:sz w:val="22"/>
          <w:szCs w:val="22"/>
        </w:rPr>
        <w:t xml:space="preserve">email address above. </w:t>
      </w:r>
    </w:p>
    <w:p w14:paraId="6D37EDA6" w14:textId="77777777" w:rsidR="002C217C" w:rsidRPr="00897DB8" w:rsidRDefault="002C217C" w:rsidP="00177379">
      <w:pPr>
        <w:jc w:val="both"/>
        <w:rPr>
          <w:rFonts w:ascii="Trebuchet MS" w:hAnsi="Trebuchet MS"/>
          <w:noProof/>
          <w:color w:val="000000" w:themeColor="text1"/>
          <w:sz w:val="22"/>
          <w:szCs w:val="22"/>
        </w:rPr>
      </w:pPr>
    </w:p>
    <w:p w14:paraId="15A4E92D" w14:textId="7D0E2C11" w:rsidR="000D3A10" w:rsidRPr="00897DB8" w:rsidRDefault="002C217C" w:rsidP="00177379">
      <w:pPr>
        <w:jc w:val="both"/>
        <w:rPr>
          <w:rFonts w:ascii="Trebuchet MS" w:hAnsi="Trebuchet MS"/>
          <w:noProof/>
          <w:color w:val="000000" w:themeColor="text1"/>
          <w:sz w:val="22"/>
          <w:szCs w:val="22"/>
        </w:rPr>
      </w:pPr>
      <w:r w:rsidRPr="00897DB8">
        <w:rPr>
          <w:rFonts w:ascii="Trebuchet MS" w:hAnsi="Trebuchet MS"/>
          <w:noProof/>
          <w:color w:val="000000" w:themeColor="text1"/>
          <w:sz w:val="22"/>
          <w:szCs w:val="22"/>
        </w:rPr>
        <w:t xml:space="preserve">Following all stages of the </w:t>
      </w:r>
      <w:r w:rsidR="006828B3" w:rsidRPr="00897DB8">
        <w:rPr>
          <w:rFonts w:ascii="Trebuchet MS" w:hAnsi="Trebuchet MS"/>
          <w:noProof/>
          <w:color w:val="000000" w:themeColor="text1"/>
          <w:sz w:val="22"/>
          <w:szCs w:val="22"/>
        </w:rPr>
        <w:t>Quote</w:t>
      </w:r>
      <w:r w:rsidRPr="00897DB8">
        <w:rPr>
          <w:rFonts w:ascii="Trebuchet MS" w:hAnsi="Trebuchet MS"/>
          <w:noProof/>
          <w:color w:val="000000" w:themeColor="text1"/>
          <w:sz w:val="22"/>
          <w:szCs w:val="22"/>
        </w:rPr>
        <w:t xml:space="preserve"> process, the </w:t>
      </w:r>
      <w:r w:rsidR="0024390E" w:rsidRPr="00897DB8">
        <w:rPr>
          <w:rFonts w:ascii="Trebuchet MS" w:hAnsi="Trebuchet MS"/>
          <w:noProof/>
          <w:color w:val="000000" w:themeColor="text1"/>
          <w:sz w:val="22"/>
          <w:szCs w:val="22"/>
        </w:rPr>
        <w:t xml:space="preserve">bid received </w:t>
      </w:r>
      <w:r w:rsidR="00FF5295" w:rsidRPr="00897DB8">
        <w:rPr>
          <w:rFonts w:ascii="Trebuchet MS" w:hAnsi="Trebuchet MS"/>
          <w:noProof/>
          <w:color w:val="000000" w:themeColor="text1"/>
          <w:sz w:val="22"/>
          <w:szCs w:val="22"/>
        </w:rPr>
        <w:t xml:space="preserve">that </w:t>
      </w:r>
      <w:r w:rsidR="00266F51" w:rsidRPr="00897DB8">
        <w:rPr>
          <w:rFonts w:ascii="Trebuchet MS" w:hAnsi="Trebuchet MS"/>
          <w:noProof/>
          <w:color w:val="000000" w:themeColor="text1"/>
          <w:sz w:val="22"/>
          <w:szCs w:val="22"/>
        </w:rPr>
        <w:t>is</w:t>
      </w:r>
      <w:r w:rsidR="00FF5295" w:rsidRPr="00897DB8">
        <w:rPr>
          <w:rFonts w:ascii="Trebuchet MS" w:hAnsi="Trebuchet MS"/>
          <w:noProof/>
          <w:color w:val="000000" w:themeColor="text1"/>
          <w:sz w:val="22"/>
          <w:szCs w:val="22"/>
        </w:rPr>
        <w:t xml:space="preserve"> deemed the </w:t>
      </w:r>
      <w:r w:rsidR="006854CA" w:rsidRPr="00897DB8">
        <w:rPr>
          <w:rFonts w:ascii="Trebuchet MS" w:hAnsi="Trebuchet MS"/>
          <w:noProof/>
          <w:color w:val="000000" w:themeColor="text1"/>
          <w:sz w:val="22"/>
          <w:szCs w:val="22"/>
        </w:rPr>
        <w:t xml:space="preserve">most economically advantageous tender </w:t>
      </w:r>
      <w:r w:rsidR="0024390E" w:rsidRPr="00897DB8">
        <w:rPr>
          <w:rFonts w:ascii="Trebuchet MS" w:hAnsi="Trebuchet MS"/>
          <w:noProof/>
          <w:color w:val="000000" w:themeColor="text1"/>
          <w:sz w:val="22"/>
          <w:szCs w:val="22"/>
        </w:rPr>
        <w:t xml:space="preserve">shall be awarded </w:t>
      </w:r>
      <w:r w:rsidR="00266F51" w:rsidRPr="00897DB8">
        <w:rPr>
          <w:rFonts w:ascii="Trebuchet MS" w:hAnsi="Trebuchet MS"/>
          <w:noProof/>
          <w:color w:val="000000" w:themeColor="text1"/>
          <w:sz w:val="22"/>
          <w:szCs w:val="22"/>
        </w:rPr>
        <w:t>the contract</w:t>
      </w:r>
      <w:r w:rsidRPr="00897DB8">
        <w:rPr>
          <w:rFonts w:ascii="Trebuchet MS" w:hAnsi="Trebuchet MS"/>
          <w:noProof/>
          <w:color w:val="000000" w:themeColor="text1"/>
          <w:sz w:val="22"/>
          <w:szCs w:val="22"/>
        </w:rPr>
        <w:t xml:space="preserve"> based on </w:t>
      </w:r>
      <w:r w:rsidR="00266F51" w:rsidRPr="00897DB8">
        <w:rPr>
          <w:rFonts w:ascii="Trebuchet MS" w:hAnsi="Trebuchet MS"/>
          <w:noProof/>
          <w:color w:val="000000" w:themeColor="text1"/>
          <w:sz w:val="22"/>
          <w:szCs w:val="22"/>
        </w:rPr>
        <w:t>t</w:t>
      </w:r>
      <w:r w:rsidR="0024390E" w:rsidRPr="00897DB8">
        <w:rPr>
          <w:rFonts w:ascii="Trebuchet MS" w:hAnsi="Trebuchet MS"/>
          <w:noProof/>
          <w:color w:val="000000" w:themeColor="text1"/>
          <w:sz w:val="22"/>
          <w:szCs w:val="22"/>
        </w:rPr>
        <w:t>he</w:t>
      </w:r>
      <w:r w:rsidR="006854CA" w:rsidRPr="00897DB8">
        <w:rPr>
          <w:rFonts w:ascii="Trebuchet MS" w:hAnsi="Trebuchet MS"/>
          <w:noProof/>
          <w:color w:val="000000" w:themeColor="text1"/>
          <w:sz w:val="22"/>
          <w:szCs w:val="22"/>
        </w:rPr>
        <w:t xml:space="preserve"> </w:t>
      </w:r>
      <w:r w:rsidR="003A3BB4" w:rsidRPr="00897DB8">
        <w:rPr>
          <w:rFonts w:ascii="Trebuchet MS" w:hAnsi="Trebuchet MS"/>
          <w:noProof/>
          <w:color w:val="000000" w:themeColor="text1"/>
          <w:sz w:val="22"/>
          <w:szCs w:val="22"/>
        </w:rPr>
        <w:t xml:space="preserve">evaluation </w:t>
      </w:r>
      <w:r w:rsidR="0024390E" w:rsidRPr="00897DB8">
        <w:rPr>
          <w:rFonts w:ascii="Trebuchet MS" w:hAnsi="Trebuchet MS"/>
          <w:noProof/>
          <w:color w:val="000000" w:themeColor="text1"/>
          <w:sz w:val="22"/>
          <w:szCs w:val="22"/>
        </w:rPr>
        <w:t>weight</w:t>
      </w:r>
      <w:r w:rsidR="003A3BB4" w:rsidRPr="00897DB8">
        <w:rPr>
          <w:rFonts w:ascii="Trebuchet MS" w:hAnsi="Trebuchet MS"/>
          <w:noProof/>
          <w:color w:val="000000" w:themeColor="text1"/>
          <w:sz w:val="22"/>
          <w:szCs w:val="22"/>
        </w:rPr>
        <w:t xml:space="preserve">ings </w:t>
      </w:r>
      <w:r w:rsidRPr="00897DB8">
        <w:rPr>
          <w:rFonts w:ascii="Trebuchet MS" w:hAnsi="Trebuchet MS"/>
          <w:noProof/>
          <w:color w:val="000000" w:themeColor="text1"/>
          <w:sz w:val="22"/>
          <w:szCs w:val="22"/>
        </w:rPr>
        <w:t xml:space="preserve">below. </w:t>
      </w:r>
    </w:p>
    <w:p w14:paraId="72921E2A" w14:textId="77777777" w:rsidR="002C217C" w:rsidRPr="00897DB8" w:rsidRDefault="002C217C" w:rsidP="00177379">
      <w:pPr>
        <w:pStyle w:val="Heading1"/>
        <w:jc w:val="both"/>
        <w:rPr>
          <w:sz w:val="22"/>
          <w:szCs w:val="22"/>
        </w:rPr>
      </w:pPr>
      <w:bookmarkStart w:id="3" w:name="_Toc473901679"/>
      <w:r w:rsidRPr="00897DB8">
        <w:rPr>
          <w:sz w:val="22"/>
          <w:szCs w:val="22"/>
        </w:rPr>
        <w:t>Evaluation Weightings</w:t>
      </w:r>
      <w:bookmarkEnd w:id="3"/>
      <w:r w:rsidRPr="00897DB8">
        <w:rPr>
          <w:sz w:val="22"/>
          <w:szCs w:val="22"/>
        </w:rPr>
        <w:t xml:space="preserve"> </w:t>
      </w:r>
    </w:p>
    <w:p w14:paraId="730B174E" w14:textId="2B44167D" w:rsidR="00A46BF7" w:rsidRPr="00897DB8" w:rsidRDefault="007C393E" w:rsidP="00A1783B">
      <w:pPr>
        <w:spacing w:before="100" w:beforeAutospacing="1" w:after="100" w:afterAutospacing="1"/>
        <w:jc w:val="both"/>
        <w:rPr>
          <w:rFonts w:ascii="Trebuchet MS" w:hAnsi="Trebuchet MS"/>
          <w:bCs/>
          <w:noProof/>
          <w:sz w:val="22"/>
          <w:szCs w:val="22"/>
          <w:shd w:val="clear" w:color="auto" w:fill="FFFFFF"/>
        </w:rPr>
      </w:pPr>
      <w:r w:rsidRPr="00897DB8">
        <w:rPr>
          <w:rFonts w:ascii="Trebuchet MS" w:hAnsi="Trebuchet MS"/>
          <w:bCs/>
          <w:noProof/>
          <w:sz w:val="22"/>
          <w:szCs w:val="22"/>
          <w:shd w:val="clear" w:color="auto" w:fill="FFFFFF"/>
        </w:rPr>
        <w:t xml:space="preserve">Technical / </w:t>
      </w:r>
      <w:r w:rsidR="002601E5" w:rsidRPr="00897DB8">
        <w:rPr>
          <w:rFonts w:ascii="Trebuchet MS" w:hAnsi="Trebuchet MS"/>
          <w:bCs/>
          <w:noProof/>
          <w:sz w:val="22"/>
          <w:szCs w:val="22"/>
          <w:shd w:val="clear" w:color="auto" w:fill="FFFFFF"/>
        </w:rPr>
        <w:t>Quality</w:t>
      </w:r>
      <w:r w:rsidRPr="00897DB8">
        <w:rPr>
          <w:rFonts w:ascii="Trebuchet MS" w:hAnsi="Trebuchet MS"/>
          <w:bCs/>
          <w:noProof/>
          <w:sz w:val="22"/>
          <w:szCs w:val="22"/>
          <w:shd w:val="clear" w:color="auto" w:fill="FFFFFF"/>
        </w:rPr>
        <w:t xml:space="preserve"> evaluation</w:t>
      </w:r>
      <w:r w:rsidR="002601E5" w:rsidRPr="00897DB8">
        <w:rPr>
          <w:rFonts w:ascii="Trebuchet MS" w:hAnsi="Trebuchet MS"/>
          <w:bCs/>
          <w:noProof/>
          <w:sz w:val="22"/>
          <w:szCs w:val="22"/>
          <w:shd w:val="clear" w:color="auto" w:fill="FFFFFF"/>
        </w:rPr>
        <w:t xml:space="preserve"> </w:t>
      </w:r>
      <w:r w:rsidR="00A46BF7" w:rsidRPr="00897DB8">
        <w:rPr>
          <w:rFonts w:ascii="Trebuchet MS" w:hAnsi="Trebuchet MS"/>
          <w:bCs/>
          <w:noProof/>
          <w:sz w:val="22"/>
          <w:szCs w:val="22"/>
          <w:shd w:val="clear" w:color="auto" w:fill="FFFFFF"/>
        </w:rPr>
        <w:t>70</w:t>
      </w:r>
      <w:r w:rsidR="002C217C" w:rsidRPr="00897DB8">
        <w:rPr>
          <w:rFonts w:ascii="Trebuchet MS" w:hAnsi="Trebuchet MS"/>
          <w:bCs/>
          <w:noProof/>
          <w:sz w:val="22"/>
          <w:szCs w:val="22"/>
          <w:shd w:val="clear" w:color="auto" w:fill="FFFFFF"/>
        </w:rPr>
        <w:t>%</w:t>
      </w:r>
    </w:p>
    <w:p w14:paraId="2909B3E3" w14:textId="4C6B5D0A" w:rsidR="00A46BF7" w:rsidRPr="00897DB8" w:rsidRDefault="007C393E" w:rsidP="00A1783B">
      <w:pPr>
        <w:spacing w:before="100" w:beforeAutospacing="1" w:after="100" w:afterAutospacing="1"/>
        <w:jc w:val="both"/>
        <w:rPr>
          <w:rFonts w:ascii="Trebuchet MS" w:hAnsi="Trebuchet MS"/>
          <w:bCs/>
          <w:noProof/>
          <w:color w:val="000000" w:themeColor="text1"/>
          <w:sz w:val="22"/>
          <w:szCs w:val="22"/>
        </w:rPr>
      </w:pPr>
      <w:r w:rsidRPr="00897DB8">
        <w:rPr>
          <w:rFonts w:ascii="Trebuchet MS" w:hAnsi="Trebuchet MS"/>
          <w:bCs/>
          <w:noProof/>
          <w:sz w:val="22"/>
          <w:szCs w:val="22"/>
          <w:shd w:val="clear" w:color="auto" w:fill="FFFFFF"/>
        </w:rPr>
        <w:t>Price evaluation</w:t>
      </w:r>
      <w:r w:rsidR="00A46BF7" w:rsidRPr="00897DB8">
        <w:rPr>
          <w:rFonts w:ascii="Trebuchet MS" w:hAnsi="Trebuchet MS"/>
          <w:bCs/>
          <w:noProof/>
          <w:sz w:val="22"/>
          <w:szCs w:val="22"/>
          <w:shd w:val="clear" w:color="auto" w:fill="FFFFFF"/>
        </w:rPr>
        <w:t xml:space="preserve"> 30%</w:t>
      </w:r>
    </w:p>
    <w:p w14:paraId="04EDBE2F" w14:textId="77777777" w:rsidR="002601E5" w:rsidRPr="00897DB8" w:rsidRDefault="006828B3" w:rsidP="00177379">
      <w:pPr>
        <w:pStyle w:val="Heading1"/>
        <w:jc w:val="both"/>
        <w:rPr>
          <w:sz w:val="22"/>
          <w:szCs w:val="22"/>
        </w:rPr>
      </w:pPr>
      <w:bookmarkStart w:id="4" w:name="_Toc473901680"/>
      <w:r w:rsidRPr="00897DB8">
        <w:rPr>
          <w:sz w:val="22"/>
          <w:szCs w:val="22"/>
        </w:rPr>
        <w:t>Quote</w:t>
      </w:r>
      <w:r w:rsidR="00BF0FDC" w:rsidRPr="00897DB8">
        <w:rPr>
          <w:sz w:val="22"/>
          <w:szCs w:val="22"/>
        </w:rPr>
        <w:t xml:space="preserve"> </w:t>
      </w:r>
      <w:r w:rsidR="000F2BCA" w:rsidRPr="00897DB8">
        <w:rPr>
          <w:sz w:val="22"/>
          <w:szCs w:val="22"/>
        </w:rPr>
        <w:t>Timeline</w:t>
      </w:r>
      <w:bookmarkEnd w:id="4"/>
      <w:r w:rsidR="000F2BCA" w:rsidRPr="00897DB8">
        <w:rPr>
          <w:sz w:val="22"/>
          <w:szCs w:val="22"/>
        </w:rPr>
        <w:t xml:space="preserve"> </w:t>
      </w:r>
    </w:p>
    <w:p w14:paraId="2FA5BA49" w14:textId="77777777" w:rsidR="002601E5" w:rsidRPr="00897DB8" w:rsidRDefault="002601E5" w:rsidP="00177379">
      <w:pPr>
        <w:jc w:val="both"/>
        <w:rPr>
          <w:rFonts w:ascii="Trebuchet MS" w:hAnsi="Trebuchet MS"/>
          <w:noProof/>
          <w:color w:val="000000" w:themeColor="text1"/>
          <w:sz w:val="22"/>
          <w:szCs w:val="22"/>
        </w:rPr>
      </w:pPr>
      <w:r w:rsidRPr="00897DB8">
        <w:rPr>
          <w:rFonts w:ascii="Trebuchet MS" w:hAnsi="Trebuchet MS"/>
          <w:noProof/>
          <w:color w:val="000000" w:themeColor="text1"/>
          <w:sz w:val="22"/>
          <w:szCs w:val="22"/>
        </w:rPr>
        <w:t>Please note</w:t>
      </w:r>
      <w:r w:rsidR="00D7665A" w:rsidRPr="00897DB8">
        <w:rPr>
          <w:rFonts w:ascii="Trebuchet MS" w:hAnsi="Trebuchet MS"/>
          <w:noProof/>
          <w:color w:val="000000" w:themeColor="text1"/>
          <w:sz w:val="22"/>
          <w:szCs w:val="22"/>
        </w:rPr>
        <w:t>, that</w:t>
      </w:r>
      <w:r w:rsidRPr="00897DB8">
        <w:rPr>
          <w:rFonts w:ascii="Trebuchet MS" w:hAnsi="Trebuchet MS"/>
          <w:noProof/>
          <w:color w:val="000000" w:themeColor="text1"/>
          <w:sz w:val="22"/>
          <w:szCs w:val="22"/>
        </w:rPr>
        <w:t xml:space="preserve"> the following timeline </w:t>
      </w:r>
      <w:r w:rsidR="006A5A33" w:rsidRPr="00897DB8">
        <w:rPr>
          <w:rFonts w:ascii="Trebuchet MS" w:hAnsi="Trebuchet MS"/>
          <w:noProof/>
          <w:color w:val="000000" w:themeColor="text1"/>
          <w:sz w:val="22"/>
          <w:szCs w:val="22"/>
        </w:rPr>
        <w:t>is an estimate</w:t>
      </w:r>
      <w:r w:rsidR="007401B3" w:rsidRPr="00897DB8">
        <w:rPr>
          <w:rFonts w:ascii="Trebuchet MS" w:hAnsi="Trebuchet MS"/>
          <w:noProof/>
          <w:color w:val="000000" w:themeColor="text1"/>
          <w:sz w:val="22"/>
          <w:szCs w:val="22"/>
        </w:rPr>
        <w:t xml:space="preserve"> and may change</w:t>
      </w:r>
      <w:r w:rsidR="00815C88" w:rsidRPr="00897DB8">
        <w:rPr>
          <w:rFonts w:ascii="Trebuchet MS" w:hAnsi="Trebuchet MS"/>
          <w:noProof/>
          <w:color w:val="000000" w:themeColor="text1"/>
          <w:sz w:val="22"/>
          <w:szCs w:val="22"/>
        </w:rPr>
        <w:t xml:space="preserve"> at short notice</w:t>
      </w:r>
      <w:r w:rsidRPr="00897DB8">
        <w:rPr>
          <w:rFonts w:ascii="Trebuchet MS" w:hAnsi="Trebuchet MS"/>
          <w:noProof/>
          <w:color w:val="000000" w:themeColor="text1"/>
          <w:sz w:val="22"/>
          <w:szCs w:val="22"/>
        </w:rPr>
        <w:t xml:space="preserve">. </w:t>
      </w:r>
    </w:p>
    <w:p w14:paraId="03E8589E" w14:textId="77777777" w:rsidR="005D0855" w:rsidRPr="00897DB8" w:rsidRDefault="005D0855" w:rsidP="00177379">
      <w:pPr>
        <w:jc w:val="both"/>
        <w:rPr>
          <w:rFonts w:ascii="Trebuchet MS" w:hAnsi="Trebuchet MS"/>
          <w:noProof/>
          <w:color w:val="000000" w:themeColor="text1"/>
          <w:sz w:val="22"/>
          <w:szCs w:val="22"/>
        </w:rPr>
      </w:pPr>
      <w:bookmarkStart w:id="5" w:name="_Toc300050789"/>
      <w:bookmarkStart w:id="6" w:name="_Toc314154385"/>
      <w:bookmarkStart w:id="7" w:name="_Toc314475224"/>
      <w:bookmarkStart w:id="8" w:name="_Toc314830144"/>
      <w:bookmarkStart w:id="9" w:name="_Toc314840318"/>
      <w:bookmarkStart w:id="10" w:name="_Toc357093878"/>
      <w:bookmarkStart w:id="11" w:name="_Toc357095248"/>
      <w:bookmarkStart w:id="12" w:name="_Toc365455633"/>
      <w:bookmarkStart w:id="13" w:name="_Toc393273524"/>
      <w:bookmarkStart w:id="14" w:name="_Toc393721981"/>
      <w:bookmarkStart w:id="15" w:name="_Toc393730391"/>
      <w:bookmarkStart w:id="16" w:name="_Toc405480780"/>
      <w:bookmarkStart w:id="17" w:name="_Toc407035761"/>
      <w:bookmarkStart w:id="18" w:name="_Toc407096764"/>
      <w:bookmarkStart w:id="19" w:name="_Toc411616454"/>
      <w:bookmarkStart w:id="20" w:name="_Toc411846430"/>
      <w:bookmarkStart w:id="21" w:name="_Toc412880285"/>
      <w:bookmarkStart w:id="22" w:name="_Toc412880703"/>
      <w:bookmarkStart w:id="23" w:name="_Toc412892385"/>
      <w:bookmarkStart w:id="24" w:name="_Toc412909020"/>
      <w:bookmarkStart w:id="25" w:name="_Toc412909393"/>
      <w:bookmarkStart w:id="26" w:name="_Toc412909487"/>
      <w:bookmarkStart w:id="27" w:name="_Toc412909867"/>
      <w:bookmarkStart w:id="28" w:name="_Toc412912472"/>
      <w:bookmarkStart w:id="29" w:name="_Toc412913664"/>
      <w:bookmarkStart w:id="30" w:name="_Toc412913754"/>
      <w:bookmarkStart w:id="31" w:name="_Toc412914239"/>
      <w:bookmarkStart w:id="32" w:name="_Toc412914329"/>
      <w:bookmarkStart w:id="33" w:name="_Toc412914413"/>
      <w:bookmarkStart w:id="34" w:name="_Toc412914483"/>
      <w:bookmarkStart w:id="35" w:name="_Toc412975545"/>
      <w:bookmarkStart w:id="36" w:name="_Toc412975590"/>
      <w:bookmarkStart w:id="37" w:name="_Toc412975623"/>
      <w:bookmarkStart w:id="38" w:name="_Toc412975863"/>
      <w:bookmarkStart w:id="39" w:name="_Toc413055687"/>
      <w:bookmarkStart w:id="40" w:name="_Toc413057241"/>
      <w:bookmarkStart w:id="41" w:name="_Toc413347137"/>
      <w:bookmarkStart w:id="42" w:name="_Toc413347165"/>
      <w:bookmarkStart w:id="43" w:name="_Toc422755728"/>
      <w:bookmarkStart w:id="44" w:name="_Toc424892082"/>
      <w:bookmarkStart w:id="45" w:name="_Toc425174126"/>
      <w:bookmarkStart w:id="46" w:name="_Toc425422553"/>
      <w:bookmarkStart w:id="47" w:name="_Toc426726245"/>
      <w:bookmarkStart w:id="48" w:name="_Toc427328937"/>
      <w:bookmarkStart w:id="49" w:name="_Toc438108222"/>
      <w:bookmarkStart w:id="50" w:name="_Toc438108244"/>
      <w:bookmarkStart w:id="51" w:name="_Toc438108373"/>
      <w:bookmarkStart w:id="52" w:name="_Toc438108950"/>
      <w:bookmarkStart w:id="53" w:name="_Toc438109026"/>
      <w:bookmarkStart w:id="54" w:name="_Toc300050790"/>
      <w:bookmarkStart w:id="55" w:name="_Toc314154386"/>
      <w:bookmarkStart w:id="56" w:name="_Toc314475225"/>
      <w:bookmarkStart w:id="57" w:name="_Toc314830145"/>
      <w:bookmarkStart w:id="58" w:name="_Toc314840319"/>
      <w:bookmarkStart w:id="59" w:name="_Toc357093879"/>
      <w:bookmarkStart w:id="60" w:name="_Toc357095249"/>
      <w:bookmarkStart w:id="61" w:name="_Toc365455634"/>
      <w:bookmarkStart w:id="62" w:name="_Toc393273525"/>
      <w:bookmarkStart w:id="63" w:name="_Toc393721982"/>
      <w:bookmarkStart w:id="64" w:name="_Toc393730392"/>
      <w:bookmarkStart w:id="65" w:name="_Toc405480781"/>
      <w:bookmarkStart w:id="66" w:name="_Toc407035762"/>
      <w:bookmarkStart w:id="67" w:name="_Toc407096765"/>
      <w:bookmarkStart w:id="68" w:name="_Toc411616455"/>
      <w:bookmarkStart w:id="69" w:name="_Toc411846431"/>
      <w:bookmarkStart w:id="70" w:name="_Toc412880286"/>
      <w:bookmarkStart w:id="71" w:name="_Toc412880704"/>
      <w:bookmarkStart w:id="72" w:name="_Toc412892386"/>
      <w:bookmarkStart w:id="73" w:name="_Toc412909021"/>
      <w:bookmarkStart w:id="74" w:name="_Toc412909394"/>
      <w:bookmarkStart w:id="75" w:name="_Toc412909488"/>
      <w:bookmarkStart w:id="76" w:name="_Toc412909868"/>
      <w:bookmarkStart w:id="77" w:name="_Toc412912473"/>
      <w:bookmarkStart w:id="78" w:name="_Toc412913665"/>
      <w:bookmarkStart w:id="79" w:name="_Toc412913755"/>
      <w:bookmarkStart w:id="80" w:name="_Toc412914240"/>
      <w:bookmarkStart w:id="81" w:name="_Toc412914330"/>
      <w:bookmarkStart w:id="82" w:name="_Toc412914414"/>
      <w:bookmarkStart w:id="83" w:name="_Toc412914484"/>
      <w:bookmarkStart w:id="84" w:name="_Toc412975546"/>
      <w:bookmarkStart w:id="85" w:name="_Toc412975591"/>
      <w:bookmarkStart w:id="86" w:name="_Toc412975624"/>
      <w:bookmarkStart w:id="87" w:name="_Toc412975864"/>
      <w:bookmarkStart w:id="88" w:name="_Toc413055688"/>
      <w:bookmarkStart w:id="89" w:name="_Toc413057242"/>
      <w:bookmarkStart w:id="90" w:name="_Toc413347138"/>
      <w:bookmarkStart w:id="91" w:name="_Toc413347166"/>
      <w:bookmarkStart w:id="92" w:name="_Toc422755729"/>
      <w:bookmarkStart w:id="93" w:name="_Toc424892083"/>
      <w:bookmarkStart w:id="94" w:name="_Toc425174127"/>
      <w:bookmarkStart w:id="95" w:name="_Toc425422554"/>
      <w:bookmarkStart w:id="96" w:name="_Toc426726246"/>
      <w:bookmarkStart w:id="97" w:name="_Toc427328938"/>
      <w:bookmarkStart w:id="98" w:name="_Toc438108223"/>
      <w:bookmarkStart w:id="99" w:name="_Toc438108245"/>
      <w:bookmarkStart w:id="100" w:name="_Toc438108374"/>
      <w:bookmarkStart w:id="101" w:name="_Toc438108951"/>
      <w:bookmarkStart w:id="102" w:name="_Toc438109027"/>
      <w:bookmarkStart w:id="103" w:name="_Toc300050791"/>
      <w:bookmarkStart w:id="104" w:name="_Toc314154387"/>
      <w:bookmarkStart w:id="105" w:name="_Toc314475226"/>
      <w:bookmarkStart w:id="106" w:name="_Toc314830146"/>
      <w:bookmarkStart w:id="107" w:name="_Toc314840320"/>
      <w:bookmarkStart w:id="108" w:name="_Toc357093880"/>
      <w:bookmarkStart w:id="109" w:name="_Toc357095250"/>
      <w:bookmarkStart w:id="110" w:name="_Toc365455635"/>
      <w:bookmarkStart w:id="111" w:name="_Toc393273526"/>
      <w:bookmarkStart w:id="112" w:name="_Toc393721983"/>
      <w:bookmarkStart w:id="113" w:name="_Toc393730393"/>
      <w:bookmarkStart w:id="114" w:name="_Toc405480782"/>
      <w:bookmarkStart w:id="115" w:name="_Toc407035763"/>
      <w:bookmarkStart w:id="116" w:name="_Toc407096766"/>
      <w:bookmarkStart w:id="117" w:name="_Toc411616456"/>
      <w:bookmarkStart w:id="118" w:name="_Toc411846432"/>
      <w:bookmarkStart w:id="119" w:name="_Toc412880287"/>
      <w:bookmarkStart w:id="120" w:name="_Toc412880705"/>
      <w:bookmarkStart w:id="121" w:name="_Toc412892387"/>
      <w:bookmarkStart w:id="122" w:name="_Toc412909022"/>
      <w:bookmarkStart w:id="123" w:name="_Toc412909395"/>
      <w:bookmarkStart w:id="124" w:name="_Toc412909489"/>
      <w:bookmarkStart w:id="125" w:name="_Toc412909869"/>
      <w:bookmarkStart w:id="126" w:name="_Toc412912474"/>
      <w:bookmarkStart w:id="127" w:name="_Toc412913666"/>
      <w:bookmarkStart w:id="128" w:name="_Toc412913756"/>
      <w:bookmarkStart w:id="129" w:name="_Toc412914241"/>
      <w:bookmarkStart w:id="130" w:name="_Toc412914331"/>
      <w:bookmarkStart w:id="131" w:name="_Toc412914415"/>
      <w:bookmarkStart w:id="132" w:name="_Toc412914485"/>
      <w:bookmarkStart w:id="133" w:name="_Toc412975547"/>
      <w:bookmarkStart w:id="134" w:name="_Toc412975592"/>
      <w:bookmarkStart w:id="135" w:name="_Toc412975625"/>
      <w:bookmarkStart w:id="136" w:name="_Toc412975865"/>
      <w:bookmarkStart w:id="137" w:name="_Toc413055689"/>
      <w:bookmarkStart w:id="138" w:name="_Toc413057243"/>
      <w:bookmarkStart w:id="139" w:name="_Toc413347139"/>
      <w:bookmarkStart w:id="140" w:name="_Toc413347167"/>
      <w:bookmarkStart w:id="141" w:name="_Toc422755730"/>
      <w:bookmarkStart w:id="142" w:name="_Toc424892084"/>
      <w:bookmarkStart w:id="143" w:name="_Toc425174128"/>
      <w:bookmarkStart w:id="144" w:name="_Toc425422555"/>
      <w:bookmarkStart w:id="145" w:name="_Toc426726247"/>
      <w:bookmarkStart w:id="146" w:name="_Toc427328939"/>
      <w:bookmarkStart w:id="147" w:name="_Toc438108224"/>
      <w:bookmarkStart w:id="148" w:name="_Toc438108246"/>
      <w:bookmarkStart w:id="149" w:name="_Toc438108375"/>
      <w:bookmarkStart w:id="150" w:name="_Toc438108952"/>
      <w:bookmarkStart w:id="151" w:name="_Toc438109028"/>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039C4D90" w14:textId="77777777" w:rsidR="00BC4EBA" w:rsidRPr="00897DB8" w:rsidRDefault="00BC4EBA" w:rsidP="00BC4EBA">
      <w:pPr>
        <w:rPr>
          <w:rFonts w:ascii="Trebuchet MS" w:hAnsi="Trebuchet MS"/>
          <w:sz w:val="22"/>
          <w:szCs w:val="22"/>
        </w:rPr>
      </w:pPr>
    </w:p>
    <w:tbl>
      <w:tblPr>
        <w:tblW w:w="0" w:type="auto"/>
        <w:jc w:val="center"/>
        <w:tblCellMar>
          <w:left w:w="0" w:type="dxa"/>
          <w:right w:w="0" w:type="dxa"/>
        </w:tblCellMar>
        <w:tblLook w:val="04A0" w:firstRow="1" w:lastRow="0" w:firstColumn="1" w:lastColumn="0" w:noHBand="0" w:noVBand="1"/>
      </w:tblPr>
      <w:tblGrid>
        <w:gridCol w:w="6249"/>
        <w:gridCol w:w="2551"/>
      </w:tblGrid>
      <w:tr w:rsidR="00BC4EBA" w:rsidRPr="00897DB8" w14:paraId="5C46A95B" w14:textId="77777777" w:rsidTr="00125FD9">
        <w:trPr>
          <w:jc w:val="center"/>
        </w:trPr>
        <w:tc>
          <w:tcPr>
            <w:tcW w:w="62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584E94" w14:textId="77777777" w:rsidR="00BC4EBA" w:rsidRPr="00897DB8" w:rsidRDefault="00BC4EBA">
            <w:pPr>
              <w:ind w:left="709" w:hanging="709"/>
              <w:jc w:val="both"/>
              <w:rPr>
                <w:rFonts w:ascii="Trebuchet MS" w:hAnsi="Trebuchet MS"/>
                <w:b/>
                <w:bCs/>
                <w:color w:val="000000"/>
                <w:sz w:val="22"/>
                <w:szCs w:val="22"/>
              </w:rPr>
            </w:pPr>
            <w:r w:rsidRPr="00897DB8">
              <w:rPr>
                <w:rFonts w:ascii="Trebuchet MS" w:hAnsi="Trebuchet MS"/>
                <w:b/>
                <w:bCs/>
                <w:color w:val="000000"/>
                <w:sz w:val="22"/>
                <w:szCs w:val="22"/>
              </w:rPr>
              <w:t xml:space="preserve">Activity </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CB3F42" w14:textId="77777777" w:rsidR="00BC4EBA" w:rsidRPr="00897DB8" w:rsidRDefault="00BC4EBA">
            <w:pPr>
              <w:ind w:left="709" w:hanging="709"/>
              <w:jc w:val="both"/>
              <w:rPr>
                <w:rFonts w:ascii="Trebuchet MS" w:hAnsi="Trebuchet MS"/>
                <w:b/>
                <w:bCs/>
                <w:color w:val="000000"/>
                <w:sz w:val="22"/>
                <w:szCs w:val="22"/>
              </w:rPr>
            </w:pPr>
            <w:r w:rsidRPr="00897DB8">
              <w:rPr>
                <w:rFonts w:ascii="Trebuchet MS" w:hAnsi="Trebuchet MS"/>
                <w:b/>
                <w:bCs/>
                <w:color w:val="000000"/>
                <w:sz w:val="22"/>
                <w:szCs w:val="22"/>
              </w:rPr>
              <w:t>Date</w:t>
            </w:r>
          </w:p>
        </w:tc>
      </w:tr>
      <w:tr w:rsidR="00BC4EBA" w:rsidRPr="00897DB8" w14:paraId="21705ECD" w14:textId="77777777" w:rsidTr="000D4A24">
        <w:trPr>
          <w:jc w:val="center"/>
        </w:trPr>
        <w:tc>
          <w:tcPr>
            <w:tcW w:w="624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1DDBF4DB" w14:textId="77777777" w:rsidR="00BC4EBA" w:rsidRPr="00897DB8" w:rsidRDefault="002535C9" w:rsidP="002535C9">
            <w:pPr>
              <w:ind w:left="709" w:hanging="709"/>
              <w:jc w:val="both"/>
              <w:rPr>
                <w:rFonts w:ascii="Trebuchet MS" w:hAnsi="Trebuchet MS"/>
                <w:color w:val="000000"/>
                <w:sz w:val="22"/>
                <w:szCs w:val="22"/>
              </w:rPr>
            </w:pPr>
            <w:r w:rsidRPr="00897DB8">
              <w:rPr>
                <w:rFonts w:ascii="Trebuchet MS" w:hAnsi="Trebuchet MS"/>
                <w:color w:val="000000"/>
                <w:sz w:val="22"/>
                <w:szCs w:val="22"/>
              </w:rPr>
              <w:t>Request for quote</w:t>
            </w:r>
            <w:r w:rsidR="00B93E04" w:rsidRPr="00897DB8">
              <w:rPr>
                <w:rFonts w:ascii="Trebuchet MS" w:hAnsi="Trebuchet MS"/>
                <w:color w:val="000000"/>
                <w:sz w:val="22"/>
                <w:szCs w:val="22"/>
              </w:rPr>
              <w:t xml:space="preserve"> (RFQ)</w:t>
            </w:r>
            <w:r w:rsidR="00BC4EBA" w:rsidRPr="00897DB8">
              <w:rPr>
                <w:rFonts w:ascii="Trebuchet MS" w:hAnsi="Trebuchet MS"/>
                <w:color w:val="000000"/>
                <w:sz w:val="22"/>
                <w:szCs w:val="22"/>
              </w:rPr>
              <w:t xml:space="preserve"> </w:t>
            </w:r>
            <w:r w:rsidRPr="00897DB8">
              <w:rPr>
                <w:rFonts w:ascii="Trebuchet MS" w:hAnsi="Trebuchet MS"/>
                <w:color w:val="000000"/>
                <w:sz w:val="22"/>
                <w:szCs w:val="22"/>
              </w:rPr>
              <w:t>issued</w:t>
            </w:r>
          </w:p>
        </w:tc>
        <w:tc>
          <w:tcPr>
            <w:tcW w:w="255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A4D4582" w14:textId="7090B1F2" w:rsidR="00BC4EBA" w:rsidRPr="00897DB8" w:rsidRDefault="003C7042">
            <w:pPr>
              <w:ind w:left="709" w:hanging="709"/>
              <w:jc w:val="both"/>
              <w:rPr>
                <w:rFonts w:ascii="Trebuchet MS" w:hAnsi="Trebuchet MS"/>
                <w:color w:val="000000"/>
                <w:sz w:val="22"/>
                <w:szCs w:val="22"/>
              </w:rPr>
            </w:pPr>
            <w:r w:rsidRPr="00897DB8">
              <w:rPr>
                <w:rFonts w:ascii="Trebuchet MS" w:hAnsi="Trebuchet MS"/>
                <w:color w:val="000000"/>
                <w:sz w:val="22"/>
                <w:szCs w:val="22"/>
              </w:rPr>
              <w:t>2</w:t>
            </w:r>
            <w:r w:rsidRPr="00897DB8">
              <w:rPr>
                <w:color w:val="000000"/>
              </w:rPr>
              <w:t>8</w:t>
            </w:r>
            <w:r w:rsidR="0087250C" w:rsidRPr="00897DB8">
              <w:rPr>
                <w:rFonts w:ascii="Trebuchet MS" w:hAnsi="Trebuchet MS"/>
                <w:color w:val="000000"/>
                <w:sz w:val="22"/>
                <w:szCs w:val="22"/>
              </w:rPr>
              <w:t xml:space="preserve"> </w:t>
            </w:r>
            <w:r w:rsidR="002D0BA5" w:rsidRPr="00897DB8">
              <w:rPr>
                <w:rFonts w:ascii="Trebuchet MS" w:hAnsi="Trebuchet MS"/>
                <w:color w:val="000000"/>
                <w:sz w:val="22"/>
                <w:szCs w:val="22"/>
              </w:rPr>
              <w:t>March</w:t>
            </w:r>
            <w:r w:rsidR="0087250C" w:rsidRPr="00897DB8">
              <w:rPr>
                <w:rFonts w:ascii="Trebuchet MS" w:hAnsi="Trebuchet MS"/>
                <w:color w:val="000000"/>
                <w:sz w:val="22"/>
                <w:szCs w:val="22"/>
              </w:rPr>
              <w:t xml:space="preserve"> 202</w:t>
            </w:r>
            <w:r w:rsidR="002D0BA5" w:rsidRPr="00897DB8">
              <w:rPr>
                <w:rFonts w:ascii="Trebuchet MS" w:hAnsi="Trebuchet MS"/>
                <w:color w:val="000000"/>
                <w:sz w:val="22"/>
                <w:szCs w:val="22"/>
              </w:rPr>
              <w:t>2</w:t>
            </w:r>
          </w:p>
        </w:tc>
      </w:tr>
      <w:tr w:rsidR="00BC4EBA" w:rsidRPr="00897DB8" w14:paraId="6E0E7799" w14:textId="77777777" w:rsidTr="000D4A24">
        <w:trPr>
          <w:jc w:val="center"/>
        </w:trPr>
        <w:tc>
          <w:tcPr>
            <w:tcW w:w="624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4C41A0A" w14:textId="77777777" w:rsidR="00BC4EBA" w:rsidRPr="00897DB8" w:rsidRDefault="00BC4EBA">
            <w:pPr>
              <w:ind w:left="709" w:hanging="709"/>
              <w:jc w:val="both"/>
              <w:rPr>
                <w:rFonts w:ascii="Trebuchet MS" w:hAnsi="Trebuchet MS"/>
                <w:color w:val="000000"/>
                <w:sz w:val="22"/>
                <w:szCs w:val="22"/>
              </w:rPr>
            </w:pPr>
            <w:r w:rsidRPr="00897DB8">
              <w:rPr>
                <w:rFonts w:ascii="Trebuchet MS" w:hAnsi="Trebuchet MS"/>
                <w:color w:val="000000"/>
                <w:sz w:val="22"/>
                <w:szCs w:val="22"/>
              </w:rPr>
              <w:t>Quotes submission closing date</w:t>
            </w:r>
          </w:p>
        </w:tc>
        <w:tc>
          <w:tcPr>
            <w:tcW w:w="255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227DB22" w14:textId="5E66CE74" w:rsidR="00BC4EBA" w:rsidRPr="00897DB8" w:rsidRDefault="002D0BA5">
            <w:pPr>
              <w:ind w:left="709" w:hanging="709"/>
              <w:jc w:val="both"/>
              <w:rPr>
                <w:rFonts w:ascii="Trebuchet MS" w:hAnsi="Trebuchet MS"/>
                <w:color w:val="000000"/>
                <w:sz w:val="22"/>
                <w:szCs w:val="22"/>
              </w:rPr>
            </w:pPr>
            <w:r w:rsidRPr="00897DB8">
              <w:rPr>
                <w:rFonts w:ascii="Trebuchet MS" w:hAnsi="Trebuchet MS"/>
                <w:sz w:val="22"/>
                <w:szCs w:val="22"/>
              </w:rPr>
              <w:t>1</w:t>
            </w:r>
            <w:r w:rsidR="00111B70" w:rsidRPr="00897DB8">
              <w:rPr>
                <w:rFonts w:ascii="Trebuchet MS" w:hAnsi="Trebuchet MS"/>
                <w:sz w:val="22"/>
                <w:szCs w:val="22"/>
              </w:rPr>
              <w:t>8</w:t>
            </w:r>
            <w:r w:rsidR="0087250C" w:rsidRPr="00897DB8">
              <w:rPr>
                <w:rFonts w:ascii="Trebuchet MS" w:hAnsi="Trebuchet MS"/>
                <w:sz w:val="22"/>
                <w:szCs w:val="22"/>
              </w:rPr>
              <w:t xml:space="preserve"> </w:t>
            </w:r>
            <w:r w:rsidRPr="00897DB8">
              <w:rPr>
                <w:rFonts w:ascii="Trebuchet MS" w:hAnsi="Trebuchet MS"/>
                <w:color w:val="000000"/>
                <w:sz w:val="22"/>
                <w:szCs w:val="22"/>
              </w:rPr>
              <w:t xml:space="preserve">April </w:t>
            </w:r>
            <w:r w:rsidR="0087250C" w:rsidRPr="00897DB8">
              <w:rPr>
                <w:rFonts w:ascii="Trebuchet MS" w:hAnsi="Trebuchet MS"/>
                <w:color w:val="000000"/>
                <w:sz w:val="22"/>
                <w:szCs w:val="22"/>
              </w:rPr>
              <w:t>202</w:t>
            </w:r>
            <w:r w:rsidRPr="00897DB8">
              <w:rPr>
                <w:rFonts w:ascii="Trebuchet MS" w:hAnsi="Trebuchet MS"/>
                <w:color w:val="000000"/>
                <w:sz w:val="22"/>
                <w:szCs w:val="22"/>
              </w:rPr>
              <w:t>2</w:t>
            </w:r>
          </w:p>
        </w:tc>
      </w:tr>
      <w:tr w:rsidR="00BC4EBA" w:rsidRPr="00897DB8" w14:paraId="119D75F8" w14:textId="77777777" w:rsidTr="000D4A24">
        <w:trPr>
          <w:jc w:val="center"/>
        </w:trPr>
        <w:tc>
          <w:tcPr>
            <w:tcW w:w="624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43BB5EF9" w14:textId="288140BB" w:rsidR="00BC4EBA" w:rsidRPr="00897DB8" w:rsidRDefault="00310BE3">
            <w:pPr>
              <w:ind w:left="22" w:firstLine="22"/>
              <w:jc w:val="both"/>
              <w:rPr>
                <w:rFonts w:ascii="Trebuchet MS" w:hAnsi="Trebuchet MS"/>
                <w:color w:val="000000"/>
                <w:sz w:val="22"/>
                <w:szCs w:val="22"/>
              </w:rPr>
            </w:pPr>
            <w:r w:rsidRPr="00897DB8">
              <w:rPr>
                <w:rFonts w:ascii="Trebuchet MS" w:hAnsi="Trebuchet MS"/>
                <w:color w:val="000000"/>
                <w:sz w:val="22"/>
                <w:szCs w:val="22"/>
              </w:rPr>
              <w:lastRenderedPageBreak/>
              <w:t xml:space="preserve">Estimated </w:t>
            </w:r>
            <w:r w:rsidR="00BC4EBA" w:rsidRPr="00897DB8">
              <w:rPr>
                <w:rFonts w:ascii="Trebuchet MS" w:hAnsi="Trebuchet MS"/>
                <w:color w:val="000000"/>
                <w:sz w:val="22"/>
                <w:szCs w:val="22"/>
              </w:rPr>
              <w:t xml:space="preserve">Contract Start Date </w:t>
            </w:r>
          </w:p>
        </w:tc>
        <w:tc>
          <w:tcPr>
            <w:tcW w:w="255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63746A2" w14:textId="3CC84BA3" w:rsidR="00BC4EBA" w:rsidRPr="00897DB8" w:rsidRDefault="003C7042">
            <w:pPr>
              <w:jc w:val="both"/>
              <w:rPr>
                <w:rFonts w:ascii="Trebuchet MS" w:hAnsi="Trebuchet MS"/>
                <w:color w:val="000000"/>
                <w:sz w:val="22"/>
                <w:szCs w:val="22"/>
              </w:rPr>
            </w:pPr>
            <w:r w:rsidRPr="00897DB8">
              <w:rPr>
                <w:rFonts w:ascii="Trebuchet MS" w:hAnsi="Trebuchet MS"/>
                <w:sz w:val="22"/>
                <w:szCs w:val="22"/>
              </w:rPr>
              <w:t>2</w:t>
            </w:r>
            <w:r w:rsidR="00111B70" w:rsidRPr="00897DB8">
              <w:rPr>
                <w:rFonts w:ascii="Trebuchet MS" w:hAnsi="Trebuchet MS"/>
                <w:szCs w:val="22"/>
              </w:rPr>
              <w:t>5</w:t>
            </w:r>
            <w:r w:rsidR="002D0BA5" w:rsidRPr="00897DB8">
              <w:rPr>
                <w:rFonts w:ascii="Trebuchet MS" w:hAnsi="Trebuchet MS"/>
                <w:color w:val="FF0000"/>
                <w:sz w:val="22"/>
                <w:szCs w:val="22"/>
              </w:rPr>
              <w:t xml:space="preserve"> </w:t>
            </w:r>
            <w:r w:rsidR="002D0BA5" w:rsidRPr="00897DB8">
              <w:rPr>
                <w:rFonts w:ascii="Trebuchet MS" w:hAnsi="Trebuchet MS"/>
                <w:color w:val="000000"/>
                <w:sz w:val="22"/>
                <w:szCs w:val="22"/>
              </w:rPr>
              <w:t>April 2022</w:t>
            </w:r>
          </w:p>
        </w:tc>
      </w:tr>
    </w:tbl>
    <w:p w14:paraId="60C358A6" w14:textId="77777777" w:rsidR="00015B82" w:rsidRPr="00897DB8" w:rsidRDefault="00015B82" w:rsidP="00177379">
      <w:pPr>
        <w:jc w:val="both"/>
        <w:rPr>
          <w:rFonts w:ascii="Trebuchet MS" w:hAnsi="Trebuchet MS"/>
          <w:noProof/>
          <w:vanish/>
          <w:color w:val="000000" w:themeColor="text1"/>
          <w:sz w:val="22"/>
          <w:szCs w:val="22"/>
        </w:rPr>
      </w:pPr>
    </w:p>
    <w:p w14:paraId="412CC2EE" w14:textId="77777777" w:rsidR="005D0855" w:rsidRPr="00897DB8" w:rsidRDefault="005D0855" w:rsidP="00177379">
      <w:pPr>
        <w:pStyle w:val="ListParagraph"/>
        <w:numPr>
          <w:ilvl w:val="1"/>
          <w:numId w:val="3"/>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6D3EEA24" w14:textId="77777777" w:rsidR="005D0855" w:rsidRPr="00897DB8" w:rsidRDefault="005D0855" w:rsidP="00177379">
      <w:pPr>
        <w:pStyle w:val="ListParagraph"/>
        <w:numPr>
          <w:ilvl w:val="1"/>
          <w:numId w:val="3"/>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21A9646F" w14:textId="77777777" w:rsidR="00D65810" w:rsidRPr="00897DB8" w:rsidRDefault="00D65810" w:rsidP="00177379">
      <w:pPr>
        <w:jc w:val="both"/>
        <w:rPr>
          <w:rFonts w:ascii="Trebuchet MS" w:hAnsi="Trebuchet MS"/>
          <w:noProof/>
          <w:color w:val="000000" w:themeColor="text1"/>
          <w:sz w:val="22"/>
          <w:szCs w:val="22"/>
        </w:rPr>
      </w:pPr>
    </w:p>
    <w:p w14:paraId="7A7ECBD0" w14:textId="77777777" w:rsidR="00D65810" w:rsidRPr="00897DB8" w:rsidRDefault="00D65810" w:rsidP="00177379">
      <w:pPr>
        <w:pStyle w:val="Heading1"/>
        <w:jc w:val="both"/>
        <w:rPr>
          <w:sz w:val="22"/>
          <w:szCs w:val="22"/>
        </w:rPr>
      </w:pPr>
      <w:bookmarkStart w:id="152" w:name="_Toc473901681"/>
      <w:r w:rsidRPr="00897DB8">
        <w:rPr>
          <w:sz w:val="22"/>
          <w:szCs w:val="22"/>
        </w:rPr>
        <w:t>Information for Bidders</w:t>
      </w:r>
      <w:bookmarkEnd w:id="152"/>
      <w:r w:rsidRPr="00897DB8">
        <w:rPr>
          <w:sz w:val="22"/>
          <w:szCs w:val="22"/>
        </w:rPr>
        <w:t xml:space="preserve"> </w:t>
      </w:r>
    </w:p>
    <w:p w14:paraId="6D5DF46E" w14:textId="77777777" w:rsidR="00D65810" w:rsidRPr="00897DB8" w:rsidRDefault="00D65810" w:rsidP="00177379">
      <w:pPr>
        <w:jc w:val="both"/>
        <w:rPr>
          <w:rFonts w:ascii="Trebuchet MS" w:hAnsi="Trebuchet MS"/>
          <w:noProof/>
          <w:color w:val="000000" w:themeColor="text1"/>
          <w:sz w:val="22"/>
          <w:szCs w:val="22"/>
        </w:rPr>
      </w:pPr>
    </w:p>
    <w:p w14:paraId="48770231" w14:textId="3FEEE82D" w:rsidR="002E2D7C" w:rsidRPr="00897DB8" w:rsidRDefault="002E2D7C" w:rsidP="00177379">
      <w:pPr>
        <w:pStyle w:val="ListParagraph"/>
        <w:numPr>
          <w:ilvl w:val="0"/>
          <w:numId w:val="2"/>
        </w:numPr>
        <w:jc w:val="both"/>
        <w:rPr>
          <w:rFonts w:ascii="Trebuchet MS" w:hAnsi="Trebuchet MS"/>
          <w:noProof/>
          <w:color w:val="000000" w:themeColor="text1"/>
        </w:rPr>
      </w:pPr>
      <w:r w:rsidRPr="00897DB8">
        <w:rPr>
          <w:rFonts w:ascii="Trebuchet MS" w:hAnsi="Trebuchet MS"/>
          <w:noProof/>
          <w:color w:val="000000" w:themeColor="text1"/>
        </w:rPr>
        <w:t xml:space="preserve">Unless indicated otherwise, all prices should be quoted in Pounds Sterling.  Prices quoted should </w:t>
      </w:r>
      <w:r w:rsidR="0094551E" w:rsidRPr="00897DB8">
        <w:rPr>
          <w:rFonts w:ascii="Trebuchet MS" w:hAnsi="Trebuchet MS"/>
          <w:noProof/>
          <w:color w:val="000000" w:themeColor="text1"/>
        </w:rPr>
        <w:t>include</w:t>
      </w:r>
      <w:r w:rsidRPr="00897DB8">
        <w:rPr>
          <w:rFonts w:ascii="Trebuchet MS" w:hAnsi="Trebuchet MS"/>
          <w:noProof/>
          <w:color w:val="000000" w:themeColor="text1"/>
        </w:rPr>
        <w:t xml:space="preserve"> VAT</w:t>
      </w:r>
      <w:r w:rsidR="0094551E" w:rsidRPr="00897DB8">
        <w:rPr>
          <w:rFonts w:ascii="Trebuchet MS" w:hAnsi="Trebuchet MS"/>
          <w:noProof/>
          <w:color w:val="000000" w:themeColor="text1"/>
        </w:rPr>
        <w:t xml:space="preserve"> and other taxes</w:t>
      </w:r>
      <w:r w:rsidRPr="00897DB8">
        <w:rPr>
          <w:rFonts w:ascii="Trebuchet MS" w:hAnsi="Trebuchet MS"/>
          <w:noProof/>
          <w:color w:val="000000" w:themeColor="text1"/>
        </w:rPr>
        <w:t>.</w:t>
      </w:r>
    </w:p>
    <w:p w14:paraId="189BF0BD" w14:textId="77777777" w:rsidR="00293971" w:rsidRPr="00897DB8" w:rsidRDefault="00D65810" w:rsidP="00177379">
      <w:pPr>
        <w:pStyle w:val="ListParagraph"/>
        <w:numPr>
          <w:ilvl w:val="0"/>
          <w:numId w:val="2"/>
        </w:numPr>
        <w:jc w:val="both"/>
        <w:rPr>
          <w:rFonts w:ascii="Trebuchet MS" w:hAnsi="Trebuchet MS"/>
          <w:noProof/>
          <w:color w:val="000000" w:themeColor="text1"/>
        </w:rPr>
      </w:pPr>
      <w:r w:rsidRPr="00897DB8">
        <w:rPr>
          <w:rFonts w:ascii="Trebuchet MS" w:hAnsi="Trebuchet MS"/>
          <w:noProof/>
          <w:color w:val="000000" w:themeColor="text1"/>
        </w:rPr>
        <w:t>The bidder must</w:t>
      </w:r>
      <w:r w:rsidR="00293971" w:rsidRPr="00897DB8">
        <w:rPr>
          <w:rFonts w:ascii="Trebuchet MS" w:hAnsi="Trebuchet MS"/>
          <w:noProof/>
          <w:color w:val="000000" w:themeColor="text1"/>
        </w:rPr>
        <w:t xml:space="preserve"> ensure that </w:t>
      </w:r>
      <w:r w:rsidRPr="00897DB8">
        <w:rPr>
          <w:rFonts w:ascii="Trebuchet MS" w:hAnsi="Trebuchet MS"/>
          <w:noProof/>
          <w:color w:val="000000" w:themeColor="text1"/>
        </w:rPr>
        <w:t xml:space="preserve">they </w:t>
      </w:r>
      <w:r w:rsidR="00293971" w:rsidRPr="00897DB8">
        <w:rPr>
          <w:rFonts w:ascii="Trebuchet MS" w:hAnsi="Trebuchet MS"/>
          <w:noProof/>
          <w:color w:val="000000" w:themeColor="text1"/>
        </w:rPr>
        <w:t xml:space="preserve">have all the information required for the preparation of </w:t>
      </w:r>
      <w:r w:rsidRPr="00897DB8">
        <w:rPr>
          <w:rFonts w:ascii="Trebuchet MS" w:hAnsi="Trebuchet MS"/>
          <w:noProof/>
          <w:color w:val="000000" w:themeColor="text1"/>
        </w:rPr>
        <w:t xml:space="preserve">the </w:t>
      </w:r>
      <w:r w:rsidR="006828B3" w:rsidRPr="00897DB8">
        <w:rPr>
          <w:rFonts w:ascii="Trebuchet MS" w:hAnsi="Trebuchet MS"/>
          <w:noProof/>
          <w:color w:val="000000" w:themeColor="text1"/>
        </w:rPr>
        <w:t>Quote</w:t>
      </w:r>
      <w:r w:rsidR="00293971" w:rsidRPr="00897DB8">
        <w:rPr>
          <w:rFonts w:ascii="Trebuchet MS" w:hAnsi="Trebuchet MS"/>
          <w:noProof/>
          <w:color w:val="000000" w:themeColor="text1"/>
        </w:rPr>
        <w:t xml:space="preserve"> </w:t>
      </w:r>
      <w:r w:rsidRPr="00897DB8">
        <w:rPr>
          <w:rFonts w:ascii="Trebuchet MS" w:hAnsi="Trebuchet MS"/>
          <w:noProof/>
          <w:color w:val="000000" w:themeColor="text1"/>
        </w:rPr>
        <w:t xml:space="preserve">submission </w:t>
      </w:r>
      <w:r w:rsidR="00293971" w:rsidRPr="00897DB8">
        <w:rPr>
          <w:rFonts w:ascii="Trebuchet MS" w:hAnsi="Trebuchet MS"/>
          <w:noProof/>
          <w:color w:val="000000" w:themeColor="text1"/>
        </w:rPr>
        <w:t xml:space="preserve">and that </w:t>
      </w:r>
      <w:r w:rsidRPr="00897DB8">
        <w:rPr>
          <w:rFonts w:ascii="Trebuchet MS" w:hAnsi="Trebuchet MS"/>
          <w:noProof/>
          <w:color w:val="000000" w:themeColor="text1"/>
        </w:rPr>
        <w:t xml:space="preserve">they </w:t>
      </w:r>
      <w:r w:rsidR="00293971" w:rsidRPr="00897DB8">
        <w:rPr>
          <w:rFonts w:ascii="Trebuchet MS" w:hAnsi="Trebuchet MS"/>
          <w:noProof/>
          <w:color w:val="000000" w:themeColor="text1"/>
        </w:rPr>
        <w:t>are satisfied about the correct interpretation of terminolo</w:t>
      </w:r>
      <w:r w:rsidRPr="00897DB8">
        <w:rPr>
          <w:rFonts w:ascii="Trebuchet MS" w:hAnsi="Trebuchet MS"/>
          <w:noProof/>
          <w:color w:val="000000" w:themeColor="text1"/>
        </w:rPr>
        <w:t>gy used in this documentation. The bidder m</w:t>
      </w:r>
      <w:r w:rsidR="00293971" w:rsidRPr="00897DB8">
        <w:rPr>
          <w:rFonts w:ascii="Trebuchet MS" w:hAnsi="Trebuchet MS"/>
          <w:noProof/>
          <w:color w:val="000000" w:themeColor="text1"/>
        </w:rPr>
        <w:t xml:space="preserve">ust also ensure that </w:t>
      </w:r>
      <w:r w:rsidRPr="00897DB8">
        <w:rPr>
          <w:rFonts w:ascii="Trebuchet MS" w:hAnsi="Trebuchet MS"/>
          <w:noProof/>
          <w:color w:val="000000" w:themeColor="text1"/>
        </w:rPr>
        <w:t>they</w:t>
      </w:r>
      <w:r w:rsidR="00293971" w:rsidRPr="00897DB8">
        <w:rPr>
          <w:rFonts w:ascii="Trebuchet MS" w:hAnsi="Trebuchet MS"/>
          <w:noProof/>
          <w:color w:val="000000" w:themeColor="text1"/>
        </w:rPr>
        <w:t xml:space="preserve"> are fully conversant with the nature and ex</w:t>
      </w:r>
      <w:r w:rsidRPr="00897DB8">
        <w:rPr>
          <w:rFonts w:ascii="Trebuchet MS" w:hAnsi="Trebuchet MS"/>
          <w:noProof/>
          <w:color w:val="000000" w:themeColor="text1"/>
        </w:rPr>
        <w:t>tent of the obligations should the</w:t>
      </w:r>
      <w:r w:rsidR="00293971" w:rsidRPr="00897DB8">
        <w:rPr>
          <w:rFonts w:ascii="Trebuchet MS" w:hAnsi="Trebuchet MS"/>
          <w:noProof/>
          <w:color w:val="000000" w:themeColor="text1"/>
        </w:rPr>
        <w:t xml:space="preserve"> </w:t>
      </w:r>
      <w:r w:rsidR="006828B3" w:rsidRPr="00897DB8">
        <w:rPr>
          <w:rFonts w:ascii="Trebuchet MS" w:hAnsi="Trebuchet MS"/>
          <w:color w:val="000000"/>
        </w:rPr>
        <w:t>Quote</w:t>
      </w:r>
      <w:r w:rsidR="00293971" w:rsidRPr="00897DB8">
        <w:rPr>
          <w:rFonts w:ascii="Trebuchet MS" w:hAnsi="Trebuchet MS"/>
          <w:color w:val="000000"/>
        </w:rPr>
        <w:t xml:space="preserve"> be accepted.</w:t>
      </w:r>
    </w:p>
    <w:p w14:paraId="316F3B75" w14:textId="674415F0" w:rsidR="002E2D7C" w:rsidRPr="00897DB8" w:rsidRDefault="004E1591" w:rsidP="00177379">
      <w:pPr>
        <w:pStyle w:val="ListParagraph"/>
        <w:numPr>
          <w:ilvl w:val="0"/>
          <w:numId w:val="2"/>
        </w:numPr>
        <w:jc w:val="both"/>
        <w:rPr>
          <w:rFonts w:ascii="Trebuchet MS" w:hAnsi="Trebuchet MS"/>
          <w:noProof/>
          <w:color w:val="000000" w:themeColor="text1"/>
        </w:rPr>
      </w:pPr>
      <w:r w:rsidRPr="00897DB8">
        <w:rPr>
          <w:rFonts w:ascii="Trebuchet MS" w:hAnsi="Trebuchet MS"/>
          <w:noProof/>
          <w:color w:val="000000" w:themeColor="text1"/>
        </w:rPr>
        <w:t>Quote</w:t>
      </w:r>
      <w:r w:rsidR="002E2D7C" w:rsidRPr="00897DB8">
        <w:rPr>
          <w:rFonts w:ascii="Trebuchet MS" w:hAnsi="Trebuchet MS"/>
          <w:noProof/>
          <w:color w:val="000000" w:themeColor="text1"/>
        </w:rPr>
        <w:t xml:space="preserve">s are to be valid for a minimum of </w:t>
      </w:r>
      <w:r w:rsidR="006B09F4" w:rsidRPr="00897DB8">
        <w:rPr>
          <w:rFonts w:ascii="Trebuchet MS" w:hAnsi="Trebuchet MS"/>
          <w:noProof/>
          <w:color w:val="000000" w:themeColor="text1"/>
        </w:rPr>
        <w:t>60</w:t>
      </w:r>
      <w:r w:rsidR="002E2D7C" w:rsidRPr="00897DB8">
        <w:rPr>
          <w:rFonts w:ascii="Trebuchet MS" w:hAnsi="Trebuchet MS"/>
          <w:noProof/>
          <w:color w:val="000000" w:themeColor="text1"/>
        </w:rPr>
        <w:t xml:space="preserve"> days from the closing date for the submission of the </w:t>
      </w:r>
      <w:r w:rsidR="006828B3" w:rsidRPr="00897DB8">
        <w:rPr>
          <w:rFonts w:ascii="Trebuchet MS" w:hAnsi="Trebuchet MS"/>
          <w:noProof/>
          <w:color w:val="000000" w:themeColor="text1"/>
        </w:rPr>
        <w:t>Quote</w:t>
      </w:r>
      <w:r w:rsidR="002E2D7C" w:rsidRPr="00897DB8">
        <w:rPr>
          <w:rFonts w:ascii="Trebuchet MS" w:hAnsi="Trebuchet MS"/>
          <w:noProof/>
          <w:color w:val="000000" w:themeColor="text1"/>
        </w:rPr>
        <w:t>s.</w:t>
      </w:r>
    </w:p>
    <w:p w14:paraId="1348C535" w14:textId="77777777" w:rsidR="00C42EFD" w:rsidRPr="00897DB8" w:rsidRDefault="001136CD" w:rsidP="00177379">
      <w:pPr>
        <w:pStyle w:val="ListParagraph"/>
        <w:numPr>
          <w:ilvl w:val="0"/>
          <w:numId w:val="2"/>
        </w:numPr>
        <w:jc w:val="both"/>
        <w:rPr>
          <w:rFonts w:ascii="Trebuchet MS" w:hAnsi="Trebuchet MS"/>
          <w:noProof/>
          <w:color w:val="000000" w:themeColor="text1"/>
        </w:rPr>
      </w:pPr>
      <w:r w:rsidRPr="00897DB8">
        <w:rPr>
          <w:rFonts w:ascii="Trebuchet MS" w:hAnsi="Trebuchet MS"/>
          <w:noProof/>
          <w:color w:val="000000" w:themeColor="text1"/>
        </w:rPr>
        <w:t>The Commonwealth Secretariat</w:t>
      </w:r>
      <w:r w:rsidR="00C42EFD" w:rsidRPr="00897DB8">
        <w:rPr>
          <w:rFonts w:ascii="Trebuchet MS" w:hAnsi="Trebuchet MS"/>
          <w:noProof/>
          <w:color w:val="000000" w:themeColor="text1"/>
        </w:rPr>
        <w:t xml:space="preserve"> reserves the right to cancel the </w:t>
      </w:r>
      <w:r w:rsidR="006828B3" w:rsidRPr="00897DB8">
        <w:rPr>
          <w:rFonts w:ascii="Trebuchet MS" w:hAnsi="Trebuchet MS"/>
          <w:noProof/>
          <w:color w:val="000000" w:themeColor="text1"/>
        </w:rPr>
        <w:t>RFQ</w:t>
      </w:r>
      <w:r w:rsidR="00C42EFD" w:rsidRPr="00897DB8">
        <w:rPr>
          <w:rFonts w:ascii="Trebuchet MS" w:hAnsi="Trebuchet MS"/>
          <w:noProof/>
          <w:color w:val="000000" w:themeColor="text1"/>
        </w:rPr>
        <w:t xml:space="preserve"> at </w:t>
      </w:r>
      <w:r w:rsidR="00D65810" w:rsidRPr="00897DB8">
        <w:rPr>
          <w:rFonts w:ascii="Trebuchet MS" w:hAnsi="Trebuchet MS"/>
          <w:noProof/>
          <w:color w:val="000000" w:themeColor="text1"/>
        </w:rPr>
        <w:t>any time during the process</w:t>
      </w:r>
      <w:r w:rsidR="00357564" w:rsidRPr="00897DB8">
        <w:rPr>
          <w:rFonts w:ascii="Trebuchet MS" w:hAnsi="Trebuchet MS"/>
          <w:noProof/>
          <w:color w:val="000000" w:themeColor="text1"/>
        </w:rPr>
        <w:t xml:space="preserve"> and not to award a contract as a result of this procurement</w:t>
      </w:r>
      <w:r w:rsidR="00D65810" w:rsidRPr="00897DB8">
        <w:rPr>
          <w:rFonts w:ascii="Trebuchet MS" w:hAnsi="Trebuchet MS"/>
          <w:noProof/>
          <w:color w:val="000000" w:themeColor="text1"/>
        </w:rPr>
        <w:t xml:space="preserve">. </w:t>
      </w:r>
    </w:p>
    <w:p w14:paraId="69C24397" w14:textId="1D0A9E36" w:rsidR="00D65810" w:rsidRPr="00897DB8" w:rsidRDefault="00D65810" w:rsidP="00177379">
      <w:pPr>
        <w:pStyle w:val="ListParagraph"/>
        <w:numPr>
          <w:ilvl w:val="0"/>
          <w:numId w:val="2"/>
        </w:numPr>
        <w:jc w:val="both"/>
        <w:rPr>
          <w:rFonts w:ascii="Trebuchet MS" w:hAnsi="Trebuchet MS"/>
          <w:noProof/>
          <w:color w:val="000000" w:themeColor="text1"/>
        </w:rPr>
      </w:pPr>
      <w:r w:rsidRPr="00897DB8">
        <w:rPr>
          <w:rFonts w:ascii="Trebuchet MS" w:hAnsi="Trebuchet MS"/>
          <w:noProof/>
          <w:color w:val="000000" w:themeColor="text1"/>
        </w:rPr>
        <w:t xml:space="preserve">Bidders shall bear all costs in completing a </w:t>
      </w:r>
      <w:r w:rsidR="004E1591" w:rsidRPr="00897DB8">
        <w:rPr>
          <w:rFonts w:ascii="Trebuchet MS" w:hAnsi="Trebuchet MS"/>
          <w:noProof/>
          <w:color w:val="000000" w:themeColor="text1"/>
        </w:rPr>
        <w:t>quotation</w:t>
      </w:r>
      <w:r w:rsidRPr="00897DB8">
        <w:rPr>
          <w:rFonts w:ascii="Trebuchet MS" w:hAnsi="Trebuchet MS"/>
          <w:noProof/>
          <w:color w:val="000000" w:themeColor="text1"/>
        </w:rPr>
        <w:t xml:space="preserve"> submission. </w:t>
      </w:r>
    </w:p>
    <w:p w14:paraId="5CA7E0AE" w14:textId="77777777" w:rsidR="00D65810" w:rsidRPr="00897DB8" w:rsidRDefault="00D65810" w:rsidP="00177379">
      <w:pPr>
        <w:pStyle w:val="ListParagraph"/>
        <w:numPr>
          <w:ilvl w:val="0"/>
          <w:numId w:val="2"/>
        </w:numPr>
        <w:jc w:val="both"/>
        <w:rPr>
          <w:rFonts w:ascii="Trebuchet MS" w:hAnsi="Trebuchet MS"/>
          <w:noProof/>
          <w:color w:val="000000" w:themeColor="text1"/>
        </w:rPr>
      </w:pPr>
      <w:r w:rsidRPr="00897DB8">
        <w:rPr>
          <w:rFonts w:ascii="Trebuchet MS" w:hAnsi="Trebuchet MS"/>
          <w:noProof/>
          <w:color w:val="000000" w:themeColor="text1"/>
        </w:rPr>
        <w:t xml:space="preserve">Bidders shall not disclose details of the </w:t>
      </w:r>
      <w:r w:rsidR="002535C9" w:rsidRPr="00897DB8">
        <w:rPr>
          <w:rFonts w:ascii="Trebuchet MS" w:hAnsi="Trebuchet MS"/>
          <w:noProof/>
          <w:color w:val="000000" w:themeColor="text1"/>
        </w:rPr>
        <w:t>RFQ</w:t>
      </w:r>
      <w:r w:rsidRPr="00897DB8">
        <w:rPr>
          <w:rFonts w:ascii="Trebuchet MS" w:hAnsi="Trebuchet MS"/>
          <w:noProof/>
          <w:color w:val="000000" w:themeColor="text1"/>
        </w:rPr>
        <w:t xml:space="preserve"> to third parties without prior agreement from </w:t>
      </w:r>
      <w:r w:rsidR="00015B82" w:rsidRPr="00897DB8">
        <w:rPr>
          <w:rFonts w:ascii="Trebuchet MS" w:hAnsi="Trebuchet MS"/>
          <w:noProof/>
          <w:color w:val="000000" w:themeColor="text1"/>
        </w:rPr>
        <w:t xml:space="preserve">an authorised officer of </w:t>
      </w:r>
      <w:r w:rsidRPr="00897DB8">
        <w:rPr>
          <w:rFonts w:ascii="Trebuchet MS" w:hAnsi="Trebuchet MS"/>
          <w:noProof/>
          <w:color w:val="000000" w:themeColor="text1"/>
        </w:rPr>
        <w:t xml:space="preserve">the Commonwealth Scretariat. </w:t>
      </w:r>
    </w:p>
    <w:p w14:paraId="2F635179" w14:textId="77777777" w:rsidR="008001F9" w:rsidRPr="00897DB8" w:rsidRDefault="00D65810" w:rsidP="00177379">
      <w:pPr>
        <w:pStyle w:val="ListParagraph"/>
        <w:numPr>
          <w:ilvl w:val="0"/>
          <w:numId w:val="2"/>
        </w:numPr>
        <w:jc w:val="both"/>
        <w:rPr>
          <w:rFonts w:ascii="Trebuchet MS" w:hAnsi="Trebuchet MS" w:cs="Calibri"/>
          <w:noProof/>
          <w:color w:val="000000" w:themeColor="text1"/>
        </w:rPr>
      </w:pPr>
      <w:r w:rsidRPr="00897DB8">
        <w:rPr>
          <w:rFonts w:ascii="Trebuchet MS" w:hAnsi="Trebuchet MS" w:cs="Calibri"/>
          <w:noProof/>
          <w:color w:val="000000" w:themeColor="text1"/>
        </w:rPr>
        <w:t xml:space="preserve">Bidders are </w:t>
      </w:r>
      <w:r w:rsidR="008001F9" w:rsidRPr="00897DB8">
        <w:rPr>
          <w:rFonts w:ascii="Trebuchet MS" w:hAnsi="Trebuchet MS" w:cs="Calibri"/>
          <w:noProof/>
          <w:color w:val="000000" w:themeColor="text1"/>
        </w:rPr>
        <w:t xml:space="preserve">required to </w:t>
      </w:r>
      <w:r w:rsidRPr="00897DB8">
        <w:rPr>
          <w:rFonts w:ascii="Trebuchet MS" w:hAnsi="Trebuchet MS" w:cs="Calibri"/>
          <w:noProof/>
          <w:color w:val="000000" w:themeColor="text1"/>
        </w:rPr>
        <w:t>submit transparent pricing with no hidden costs or charges.</w:t>
      </w:r>
    </w:p>
    <w:p w14:paraId="103955C4" w14:textId="40E46443" w:rsidR="00DB0B48" w:rsidRPr="00897DB8" w:rsidRDefault="00751025" w:rsidP="00177379">
      <w:pPr>
        <w:pStyle w:val="ListParagraph"/>
        <w:numPr>
          <w:ilvl w:val="0"/>
          <w:numId w:val="2"/>
        </w:numPr>
        <w:jc w:val="both"/>
        <w:rPr>
          <w:rFonts w:ascii="Trebuchet MS" w:hAnsi="Trebuchet MS" w:cs="Calibri"/>
          <w:noProof/>
          <w:color w:val="000000" w:themeColor="text1"/>
        </w:rPr>
      </w:pPr>
      <w:r w:rsidRPr="00897DB8">
        <w:rPr>
          <w:rFonts w:ascii="Trebuchet MS" w:hAnsi="Trebuchet MS" w:cs="Calibri"/>
          <w:noProof/>
          <w:color w:val="000000" w:themeColor="text1"/>
        </w:rPr>
        <w:t xml:space="preserve">The Secretariat will carry out an evaluation of the </w:t>
      </w:r>
      <w:r w:rsidR="006828B3" w:rsidRPr="00897DB8">
        <w:rPr>
          <w:rFonts w:ascii="Trebuchet MS" w:hAnsi="Trebuchet MS" w:cs="Calibri"/>
          <w:noProof/>
          <w:color w:val="000000" w:themeColor="text1"/>
        </w:rPr>
        <w:t>quotes</w:t>
      </w:r>
      <w:r w:rsidRPr="00897DB8">
        <w:rPr>
          <w:rFonts w:ascii="Trebuchet MS" w:hAnsi="Trebuchet MS" w:cs="Calibri"/>
          <w:noProof/>
          <w:color w:val="000000" w:themeColor="text1"/>
        </w:rPr>
        <w:t xml:space="preserve"> using the weighted criteria method as described</w:t>
      </w:r>
      <w:r w:rsidR="006A3909" w:rsidRPr="00897DB8">
        <w:rPr>
          <w:rFonts w:ascii="Trebuchet MS" w:hAnsi="Trebuchet MS" w:cs="Calibri"/>
          <w:noProof/>
          <w:color w:val="000000" w:themeColor="text1"/>
        </w:rPr>
        <w:t xml:space="preserve"> in this document</w:t>
      </w:r>
      <w:r w:rsidRPr="00897DB8">
        <w:rPr>
          <w:rFonts w:ascii="Trebuchet MS" w:hAnsi="Trebuchet MS" w:cs="Calibri"/>
          <w:noProof/>
          <w:color w:val="000000" w:themeColor="text1"/>
        </w:rPr>
        <w:t xml:space="preserve">. </w:t>
      </w:r>
      <w:r w:rsidR="00015B82" w:rsidRPr="00897DB8">
        <w:rPr>
          <w:rFonts w:ascii="Trebuchet MS" w:hAnsi="Trebuchet MS" w:cs="Calibri"/>
          <w:noProof/>
          <w:color w:val="000000" w:themeColor="text1"/>
        </w:rPr>
        <w:t>Foll</w:t>
      </w:r>
      <w:r w:rsidR="007E0349" w:rsidRPr="00897DB8">
        <w:rPr>
          <w:rFonts w:ascii="Trebuchet MS" w:hAnsi="Trebuchet MS" w:cs="Calibri"/>
          <w:noProof/>
          <w:color w:val="000000" w:themeColor="text1"/>
        </w:rPr>
        <w:t>o</w:t>
      </w:r>
      <w:r w:rsidR="00015B82" w:rsidRPr="00897DB8">
        <w:rPr>
          <w:rFonts w:ascii="Trebuchet MS" w:hAnsi="Trebuchet MS" w:cs="Calibri"/>
          <w:noProof/>
          <w:color w:val="000000" w:themeColor="text1"/>
        </w:rPr>
        <w:t xml:space="preserve">wing </w:t>
      </w:r>
      <w:r w:rsidR="00BE2F13" w:rsidRPr="00897DB8">
        <w:rPr>
          <w:rFonts w:ascii="Trebuchet MS" w:hAnsi="Trebuchet MS" w:cs="Calibri"/>
          <w:noProof/>
          <w:color w:val="000000" w:themeColor="text1"/>
        </w:rPr>
        <w:t xml:space="preserve">all </w:t>
      </w:r>
      <w:r w:rsidR="00015B82" w:rsidRPr="00897DB8">
        <w:rPr>
          <w:rFonts w:ascii="Trebuchet MS" w:hAnsi="Trebuchet MS" w:cs="Calibri"/>
          <w:noProof/>
          <w:color w:val="000000" w:themeColor="text1"/>
        </w:rPr>
        <w:t>stages the Secretariat will select a preferred b</w:t>
      </w:r>
      <w:r w:rsidRPr="00897DB8">
        <w:rPr>
          <w:rFonts w:ascii="Trebuchet MS" w:hAnsi="Trebuchet MS" w:cs="Calibri"/>
          <w:noProof/>
          <w:color w:val="000000" w:themeColor="text1"/>
        </w:rPr>
        <w:t>idder which will be taken forward to contract award. The Secretariat r</w:t>
      </w:r>
      <w:r w:rsidR="00015B82" w:rsidRPr="00897DB8">
        <w:rPr>
          <w:rFonts w:ascii="Trebuchet MS" w:hAnsi="Trebuchet MS" w:cs="Calibri"/>
          <w:noProof/>
          <w:color w:val="000000" w:themeColor="text1"/>
        </w:rPr>
        <w:t>eserves the right to appoint a reserve preferred bidder which t</w:t>
      </w:r>
      <w:r w:rsidRPr="00897DB8">
        <w:rPr>
          <w:rFonts w:ascii="Trebuchet MS" w:hAnsi="Trebuchet MS" w:cs="Calibri"/>
          <w:noProof/>
          <w:color w:val="000000" w:themeColor="text1"/>
        </w:rPr>
        <w:t xml:space="preserve">he Secretariat would take forward to contract award if any contract negotiations with the </w:t>
      </w:r>
      <w:r w:rsidR="00015B82" w:rsidRPr="00897DB8">
        <w:rPr>
          <w:rFonts w:ascii="Trebuchet MS" w:hAnsi="Trebuchet MS" w:cs="Calibri"/>
          <w:noProof/>
          <w:color w:val="000000" w:themeColor="text1"/>
        </w:rPr>
        <w:t>preferred b</w:t>
      </w:r>
      <w:r w:rsidRPr="00897DB8">
        <w:rPr>
          <w:rFonts w:ascii="Trebuchet MS" w:hAnsi="Trebuchet MS" w:cs="Calibri"/>
          <w:noProof/>
          <w:color w:val="000000" w:themeColor="text1"/>
        </w:rPr>
        <w:t xml:space="preserve">idder are unsuccessful. </w:t>
      </w:r>
    </w:p>
    <w:p w14:paraId="029C0CA2" w14:textId="77777777" w:rsidR="00D65810" w:rsidRPr="00897DB8" w:rsidRDefault="00D65810" w:rsidP="00177379">
      <w:pPr>
        <w:jc w:val="both"/>
        <w:rPr>
          <w:rFonts w:ascii="Trebuchet MS" w:hAnsi="Trebuchet MS" w:cs="Calibri"/>
          <w:noProof/>
          <w:color w:val="000000" w:themeColor="text1"/>
          <w:sz w:val="22"/>
          <w:szCs w:val="22"/>
        </w:rPr>
      </w:pPr>
    </w:p>
    <w:p w14:paraId="379D60D1" w14:textId="77777777" w:rsidR="00DB0B48" w:rsidRPr="00897DB8" w:rsidRDefault="00DB0B48" w:rsidP="00177379">
      <w:pPr>
        <w:jc w:val="both"/>
        <w:rPr>
          <w:rFonts w:ascii="Trebuchet MS" w:hAnsi="Trebuchet MS" w:cs="Calibri"/>
          <w:noProof/>
          <w:color w:val="000000" w:themeColor="text1"/>
          <w:sz w:val="22"/>
          <w:szCs w:val="22"/>
        </w:rPr>
      </w:pPr>
      <w:r w:rsidRPr="00897DB8">
        <w:rPr>
          <w:rFonts w:ascii="Trebuchet MS" w:hAnsi="Trebuchet MS" w:cs="Calibri"/>
          <w:noProof/>
          <w:color w:val="000000" w:themeColor="text1"/>
          <w:sz w:val="22"/>
          <w:szCs w:val="22"/>
        </w:rPr>
        <w:t xml:space="preserve">By taking part in this </w:t>
      </w:r>
      <w:r w:rsidR="006828B3" w:rsidRPr="00897DB8">
        <w:rPr>
          <w:rFonts w:ascii="Trebuchet MS" w:hAnsi="Trebuchet MS" w:cs="Calibri"/>
          <w:noProof/>
          <w:color w:val="000000" w:themeColor="text1"/>
          <w:sz w:val="22"/>
          <w:szCs w:val="22"/>
        </w:rPr>
        <w:t xml:space="preserve">request for quotes </w:t>
      </w:r>
      <w:r w:rsidRPr="00897DB8">
        <w:rPr>
          <w:rFonts w:ascii="Trebuchet MS" w:hAnsi="Trebuchet MS" w:cs="Calibri"/>
          <w:noProof/>
          <w:color w:val="000000" w:themeColor="text1"/>
          <w:sz w:val="22"/>
          <w:szCs w:val="22"/>
        </w:rPr>
        <w:t>all bidders commit to the following:</w:t>
      </w:r>
    </w:p>
    <w:p w14:paraId="2B981416" w14:textId="77777777" w:rsidR="00DB0B48" w:rsidRPr="00897DB8" w:rsidRDefault="00DB0B48" w:rsidP="00177379">
      <w:pPr>
        <w:ind w:left="720"/>
        <w:jc w:val="both"/>
        <w:rPr>
          <w:rFonts w:ascii="Trebuchet MS" w:hAnsi="Trebuchet MS" w:cs="Calibri"/>
          <w:noProof/>
          <w:color w:val="000000" w:themeColor="text1"/>
          <w:sz w:val="22"/>
          <w:szCs w:val="22"/>
        </w:rPr>
      </w:pPr>
    </w:p>
    <w:p w14:paraId="04475887" w14:textId="77777777" w:rsidR="00DB0B48" w:rsidRPr="00897DB8" w:rsidRDefault="00A83505" w:rsidP="00177379">
      <w:pPr>
        <w:pStyle w:val="ListParagraph"/>
        <w:numPr>
          <w:ilvl w:val="0"/>
          <w:numId w:val="2"/>
        </w:numPr>
        <w:jc w:val="both"/>
        <w:rPr>
          <w:rFonts w:ascii="Trebuchet MS" w:hAnsi="Trebuchet MS" w:cs="Calibri"/>
          <w:noProof/>
          <w:color w:val="000000" w:themeColor="text1"/>
        </w:rPr>
      </w:pPr>
      <w:r w:rsidRPr="00897DB8">
        <w:rPr>
          <w:rFonts w:ascii="Trebuchet MS" w:hAnsi="Trebuchet MS" w:cs="Calibri"/>
          <w:noProof/>
          <w:color w:val="000000" w:themeColor="text1"/>
        </w:rPr>
        <w:t xml:space="preserve">Bidders </w:t>
      </w:r>
      <w:r w:rsidR="00DB0B48" w:rsidRPr="00897DB8">
        <w:rPr>
          <w:rFonts w:ascii="Trebuchet MS" w:hAnsi="Trebuchet MS" w:cs="Calibri"/>
          <w:noProof/>
          <w:color w:val="000000" w:themeColor="text1"/>
        </w:rPr>
        <w:t xml:space="preserve">certify that </w:t>
      </w:r>
      <w:r w:rsidRPr="00897DB8">
        <w:rPr>
          <w:rFonts w:ascii="Trebuchet MS" w:hAnsi="Trebuchet MS" w:cs="Calibri"/>
          <w:noProof/>
          <w:color w:val="000000" w:themeColor="text1"/>
        </w:rPr>
        <w:t xml:space="preserve">they </w:t>
      </w:r>
      <w:r w:rsidR="00DB0B48" w:rsidRPr="00897DB8">
        <w:rPr>
          <w:rFonts w:ascii="Trebuchet MS" w:hAnsi="Trebuchet MS" w:cs="Calibri"/>
          <w:noProof/>
          <w:color w:val="000000" w:themeColor="text1"/>
        </w:rPr>
        <w:t xml:space="preserve">have not canvassed or solicited any officer or employee of the Secretariat in connection with this </w:t>
      </w:r>
      <w:r w:rsidR="006828B3" w:rsidRPr="00897DB8">
        <w:rPr>
          <w:rFonts w:ascii="Trebuchet MS" w:hAnsi="Trebuchet MS" w:cs="Calibri"/>
          <w:noProof/>
          <w:color w:val="000000" w:themeColor="text1"/>
        </w:rPr>
        <w:t>Quote</w:t>
      </w:r>
      <w:r w:rsidR="00DB0B48" w:rsidRPr="00897DB8">
        <w:rPr>
          <w:rFonts w:ascii="Trebuchet MS" w:hAnsi="Trebuchet MS" w:cs="Calibri"/>
          <w:noProof/>
          <w:color w:val="000000" w:themeColor="text1"/>
        </w:rPr>
        <w:t xml:space="preserve"> submission and that no person employed or acting on behalf </w:t>
      </w:r>
      <w:r w:rsidRPr="00897DB8">
        <w:rPr>
          <w:rFonts w:ascii="Trebuchet MS" w:hAnsi="Trebuchet MS" w:cs="Calibri"/>
          <w:noProof/>
          <w:color w:val="000000" w:themeColor="text1"/>
        </w:rPr>
        <w:t xml:space="preserve">of the bidder </w:t>
      </w:r>
      <w:r w:rsidR="00DB0B48" w:rsidRPr="00897DB8">
        <w:rPr>
          <w:rFonts w:ascii="Trebuchet MS" w:hAnsi="Trebuchet MS" w:cs="Calibri"/>
          <w:noProof/>
          <w:color w:val="000000" w:themeColor="text1"/>
        </w:rPr>
        <w:t>has done any such act.</w:t>
      </w:r>
      <w:r w:rsidR="00015B82" w:rsidRPr="00897DB8">
        <w:rPr>
          <w:rFonts w:ascii="Trebuchet MS" w:hAnsi="Trebuchet MS" w:cs="Calibri"/>
          <w:noProof/>
          <w:color w:val="000000" w:themeColor="text1"/>
        </w:rPr>
        <w:t xml:space="preserve"> </w:t>
      </w:r>
    </w:p>
    <w:p w14:paraId="401BDFED" w14:textId="77777777" w:rsidR="00DB0B48" w:rsidRPr="00897DB8" w:rsidRDefault="00A83505" w:rsidP="00177379">
      <w:pPr>
        <w:pStyle w:val="ListParagraph"/>
        <w:numPr>
          <w:ilvl w:val="0"/>
          <w:numId w:val="2"/>
        </w:numPr>
        <w:jc w:val="both"/>
        <w:rPr>
          <w:rFonts w:ascii="Trebuchet MS" w:hAnsi="Trebuchet MS" w:cs="Calibri"/>
          <w:noProof/>
          <w:color w:val="000000" w:themeColor="text1"/>
        </w:rPr>
      </w:pPr>
      <w:r w:rsidRPr="00897DB8">
        <w:rPr>
          <w:rFonts w:ascii="Trebuchet MS" w:hAnsi="Trebuchet MS" w:cs="Calibri"/>
          <w:noProof/>
          <w:color w:val="000000" w:themeColor="text1"/>
        </w:rPr>
        <w:t xml:space="preserve">Bidders will not </w:t>
      </w:r>
      <w:r w:rsidR="00DB0B48" w:rsidRPr="00897DB8">
        <w:rPr>
          <w:rFonts w:ascii="Trebuchet MS" w:hAnsi="Trebuchet MS" w:cs="Calibri"/>
          <w:noProof/>
          <w:color w:val="000000" w:themeColor="text1"/>
        </w:rPr>
        <w:t xml:space="preserve">canvas or solicit any </w:t>
      </w:r>
      <w:r w:rsidR="00015B82" w:rsidRPr="00897DB8">
        <w:rPr>
          <w:rFonts w:ascii="Trebuchet MS" w:hAnsi="Trebuchet MS" w:cs="Calibri"/>
          <w:noProof/>
          <w:color w:val="000000" w:themeColor="text1"/>
        </w:rPr>
        <w:t>o</w:t>
      </w:r>
      <w:r w:rsidR="00DB0B48" w:rsidRPr="00897DB8">
        <w:rPr>
          <w:rFonts w:ascii="Trebuchet MS" w:hAnsi="Trebuchet MS" w:cs="Calibri"/>
          <w:noProof/>
          <w:color w:val="000000" w:themeColor="text1"/>
        </w:rPr>
        <w:t>fficer or employee of the Secretariat in connect</w:t>
      </w:r>
      <w:r w:rsidRPr="00897DB8">
        <w:rPr>
          <w:rFonts w:ascii="Trebuchet MS" w:hAnsi="Trebuchet MS" w:cs="Calibri"/>
          <w:noProof/>
          <w:color w:val="000000" w:themeColor="text1"/>
        </w:rPr>
        <w:t xml:space="preserve">ion with this </w:t>
      </w:r>
      <w:r w:rsidR="006828B3" w:rsidRPr="00897DB8">
        <w:rPr>
          <w:rFonts w:ascii="Trebuchet MS" w:hAnsi="Trebuchet MS" w:cs="Calibri"/>
          <w:noProof/>
          <w:color w:val="000000" w:themeColor="text1"/>
        </w:rPr>
        <w:t>Quote</w:t>
      </w:r>
      <w:r w:rsidRPr="00897DB8">
        <w:rPr>
          <w:rFonts w:ascii="Trebuchet MS" w:hAnsi="Trebuchet MS" w:cs="Calibri"/>
          <w:noProof/>
          <w:color w:val="000000" w:themeColor="text1"/>
        </w:rPr>
        <w:t xml:space="preserve"> submission.</w:t>
      </w:r>
      <w:r w:rsidR="00015B82" w:rsidRPr="00897DB8">
        <w:rPr>
          <w:rFonts w:ascii="Trebuchet MS" w:hAnsi="Trebuchet MS" w:cs="Calibri"/>
          <w:noProof/>
          <w:color w:val="000000" w:themeColor="text1"/>
        </w:rPr>
        <w:t xml:space="preserve"> </w:t>
      </w:r>
    </w:p>
    <w:p w14:paraId="086A595F" w14:textId="77777777" w:rsidR="00DB0B48" w:rsidRPr="00897DB8" w:rsidRDefault="00A83505" w:rsidP="00177379">
      <w:pPr>
        <w:pStyle w:val="ListParagraph"/>
        <w:numPr>
          <w:ilvl w:val="0"/>
          <w:numId w:val="2"/>
        </w:numPr>
        <w:jc w:val="both"/>
        <w:rPr>
          <w:rFonts w:ascii="Trebuchet MS" w:hAnsi="Trebuchet MS" w:cs="Calibri"/>
          <w:noProof/>
          <w:color w:val="000000" w:themeColor="text1"/>
        </w:rPr>
      </w:pPr>
      <w:r w:rsidRPr="00897DB8">
        <w:rPr>
          <w:rFonts w:ascii="Trebuchet MS" w:hAnsi="Trebuchet MS" w:cs="Calibri"/>
          <w:noProof/>
          <w:color w:val="000000" w:themeColor="text1"/>
        </w:rPr>
        <w:t xml:space="preserve">Bidders </w:t>
      </w:r>
      <w:r w:rsidR="00DB0B48" w:rsidRPr="00897DB8">
        <w:rPr>
          <w:rFonts w:ascii="Trebuchet MS" w:hAnsi="Trebuchet MS" w:cs="Calibri"/>
          <w:noProof/>
          <w:color w:val="000000" w:themeColor="text1"/>
        </w:rPr>
        <w:t xml:space="preserve">confirm that </w:t>
      </w:r>
      <w:r w:rsidRPr="00897DB8">
        <w:rPr>
          <w:rFonts w:ascii="Trebuchet MS" w:hAnsi="Trebuchet MS" w:cs="Calibri"/>
          <w:noProof/>
          <w:color w:val="000000" w:themeColor="text1"/>
        </w:rPr>
        <w:t xml:space="preserve">they </w:t>
      </w:r>
      <w:r w:rsidR="00DB0B48" w:rsidRPr="00897DB8">
        <w:rPr>
          <w:rFonts w:ascii="Trebuchet MS" w:hAnsi="Trebuchet MS" w:cs="Calibri"/>
          <w:noProof/>
          <w:color w:val="000000" w:themeColor="text1"/>
        </w:rPr>
        <w:t xml:space="preserve">shall automatically be subject to termination on grounds of misrepresentation and failure of </w:t>
      </w:r>
      <w:r w:rsidR="00015B82" w:rsidRPr="00897DB8">
        <w:rPr>
          <w:rFonts w:ascii="Trebuchet MS" w:hAnsi="Trebuchet MS" w:cs="Calibri"/>
          <w:noProof/>
          <w:color w:val="000000" w:themeColor="text1"/>
        </w:rPr>
        <w:t xml:space="preserve">duty to disclose. </w:t>
      </w:r>
    </w:p>
    <w:p w14:paraId="7C34125A" w14:textId="77777777" w:rsidR="00A83505" w:rsidRPr="00897DB8" w:rsidRDefault="00A83505" w:rsidP="00177379">
      <w:pPr>
        <w:pStyle w:val="ListParagraph"/>
        <w:jc w:val="both"/>
        <w:rPr>
          <w:rFonts w:ascii="Trebuchet MS" w:hAnsi="Trebuchet MS" w:cs="Calibri"/>
          <w:noProof/>
          <w:color w:val="000000" w:themeColor="text1"/>
        </w:rPr>
      </w:pPr>
    </w:p>
    <w:p w14:paraId="74B0FBCE" w14:textId="37413408" w:rsidR="007F3ACA" w:rsidRPr="00897DB8" w:rsidRDefault="00C04E2F" w:rsidP="007F3ACA">
      <w:pPr>
        <w:pStyle w:val="Heading1"/>
        <w:jc w:val="both"/>
        <w:rPr>
          <w:sz w:val="22"/>
          <w:szCs w:val="22"/>
        </w:rPr>
      </w:pPr>
      <w:bookmarkStart w:id="153" w:name="_Toc473901682"/>
      <w:r w:rsidRPr="00897DB8">
        <w:rPr>
          <w:sz w:val="22"/>
          <w:szCs w:val="22"/>
        </w:rPr>
        <w:t>Specification</w:t>
      </w:r>
      <w:bookmarkEnd w:id="153"/>
      <w:r w:rsidRPr="00897DB8">
        <w:rPr>
          <w:sz w:val="22"/>
          <w:szCs w:val="22"/>
        </w:rPr>
        <w:t xml:space="preserve"> </w:t>
      </w:r>
      <w:r w:rsidR="005A6CF4" w:rsidRPr="00897DB8">
        <w:rPr>
          <w:sz w:val="22"/>
          <w:szCs w:val="22"/>
        </w:rPr>
        <w:t>of requirements</w:t>
      </w:r>
      <w:r w:rsidR="00CF6986" w:rsidRPr="00897DB8">
        <w:rPr>
          <w:sz w:val="22"/>
          <w:szCs w:val="22"/>
        </w:rPr>
        <w:t xml:space="preserve"> – Terms of Reference</w:t>
      </w:r>
    </w:p>
    <w:p w14:paraId="44B90A71" w14:textId="77777777" w:rsidR="007F3ACA" w:rsidRPr="00897DB8" w:rsidRDefault="007F3ACA" w:rsidP="007F3ACA">
      <w:pPr>
        <w:rPr>
          <w:rFonts w:ascii="Trebuchet MS" w:hAnsi="Trebuchet MS"/>
          <w:sz w:val="22"/>
          <w:szCs w:val="22"/>
        </w:rPr>
      </w:pPr>
    </w:p>
    <w:p w14:paraId="5F790B4D" w14:textId="77777777" w:rsidR="007C393E" w:rsidRPr="00897DB8" w:rsidRDefault="007C393E" w:rsidP="007C393E">
      <w:pPr>
        <w:spacing w:line="276" w:lineRule="auto"/>
        <w:jc w:val="both"/>
        <w:rPr>
          <w:rFonts w:ascii="Trebuchet MS" w:eastAsia="Trebuchet MS" w:hAnsi="Trebuchet MS" w:cs="Trebuchet MS"/>
          <w:b/>
          <w:sz w:val="22"/>
          <w:szCs w:val="22"/>
        </w:rPr>
      </w:pPr>
      <w:r w:rsidRPr="00897DB8">
        <w:rPr>
          <w:rFonts w:ascii="Trebuchet MS" w:eastAsia="Trebuchet MS" w:hAnsi="Trebuchet MS" w:cs="Trebuchet MS"/>
          <w:b/>
          <w:sz w:val="22"/>
          <w:szCs w:val="22"/>
        </w:rPr>
        <w:t>Background</w:t>
      </w:r>
    </w:p>
    <w:p w14:paraId="41B3752B" w14:textId="77777777" w:rsidR="007C393E" w:rsidRPr="00897DB8" w:rsidRDefault="007C393E" w:rsidP="007C393E">
      <w:pPr>
        <w:rPr>
          <w:rFonts w:ascii="Trebuchet MS" w:eastAsia="Trebuchet MS" w:hAnsi="Trebuchet MS" w:cs="Trebuchet MS"/>
          <w:sz w:val="22"/>
          <w:szCs w:val="22"/>
        </w:rPr>
      </w:pPr>
    </w:p>
    <w:p w14:paraId="58694C51" w14:textId="77777777" w:rsidR="005A21C9" w:rsidRPr="00897DB8" w:rsidRDefault="005A21C9" w:rsidP="005A21C9">
      <w:pPr>
        <w:spacing w:after="240" w:line="276" w:lineRule="auto"/>
        <w:jc w:val="both"/>
        <w:rPr>
          <w:rFonts w:ascii="Trebuchet MS" w:eastAsia="Trebuchet MS" w:hAnsi="Trebuchet MS" w:cs="Trebuchet MS"/>
          <w:sz w:val="22"/>
          <w:szCs w:val="22"/>
        </w:rPr>
      </w:pPr>
      <w:r w:rsidRPr="00897DB8">
        <w:rPr>
          <w:rFonts w:ascii="Trebuchet MS" w:eastAsia="Trebuchet MS" w:hAnsi="Trebuchet MS" w:cs="Trebuchet MS"/>
          <w:sz w:val="22"/>
          <w:szCs w:val="22"/>
        </w:rPr>
        <w:t xml:space="preserve">The Commonwealth is a voluntary association of 54 independent and equal sovereign states. It is home to 2.4 billion people and includes both advanced economies and developing countries. The countries are diverse spanning Africa, Asia, the Americas, </w:t>
      </w:r>
      <w:proofErr w:type="gramStart"/>
      <w:r w:rsidRPr="00897DB8">
        <w:rPr>
          <w:rFonts w:ascii="Trebuchet MS" w:eastAsia="Trebuchet MS" w:hAnsi="Trebuchet MS" w:cs="Trebuchet MS"/>
          <w:sz w:val="22"/>
          <w:szCs w:val="22"/>
        </w:rPr>
        <w:t>Europe</w:t>
      </w:r>
      <w:proofErr w:type="gramEnd"/>
      <w:r w:rsidRPr="00897DB8">
        <w:rPr>
          <w:rFonts w:ascii="Trebuchet MS" w:eastAsia="Trebuchet MS" w:hAnsi="Trebuchet MS" w:cs="Trebuchet MS"/>
          <w:sz w:val="22"/>
          <w:szCs w:val="22"/>
        </w:rPr>
        <w:t xml:space="preserve"> and the Pacific. The Commonwealth Secretariat is an independent organisation working with the 54 member countries and assists them together to promote prosperity, </w:t>
      </w:r>
      <w:proofErr w:type="gramStart"/>
      <w:r w:rsidRPr="00897DB8">
        <w:rPr>
          <w:rFonts w:ascii="Trebuchet MS" w:eastAsia="Trebuchet MS" w:hAnsi="Trebuchet MS" w:cs="Trebuchet MS"/>
          <w:sz w:val="22"/>
          <w:szCs w:val="22"/>
        </w:rPr>
        <w:t>democracy</w:t>
      </w:r>
      <w:proofErr w:type="gramEnd"/>
      <w:r w:rsidRPr="00897DB8">
        <w:rPr>
          <w:rFonts w:ascii="Trebuchet MS" w:eastAsia="Trebuchet MS" w:hAnsi="Trebuchet MS" w:cs="Trebuchet MS"/>
          <w:sz w:val="22"/>
          <w:szCs w:val="22"/>
        </w:rPr>
        <w:t xml:space="preserve"> and peace, amplify the voice of small states, and protect the environment.</w:t>
      </w:r>
    </w:p>
    <w:p w14:paraId="08334CD5" w14:textId="77777777" w:rsidR="005A21C9" w:rsidRPr="00897DB8" w:rsidRDefault="005A21C9" w:rsidP="005A21C9">
      <w:pPr>
        <w:spacing w:after="240" w:line="276" w:lineRule="auto"/>
        <w:jc w:val="both"/>
        <w:rPr>
          <w:rFonts w:ascii="Trebuchet MS" w:eastAsia="Trebuchet MS" w:hAnsi="Trebuchet MS" w:cs="Trebuchet MS"/>
          <w:sz w:val="22"/>
          <w:szCs w:val="22"/>
        </w:rPr>
      </w:pPr>
      <w:r w:rsidRPr="00897DB8">
        <w:rPr>
          <w:rFonts w:ascii="Trebuchet MS" w:eastAsia="Trebuchet MS" w:hAnsi="Trebuchet MS" w:cs="Trebuchet MS"/>
          <w:sz w:val="22"/>
          <w:szCs w:val="22"/>
        </w:rPr>
        <w:t>The Commonwealth Secretariat’s Trade, Ocean and Natural Resources Directorate has a decades-long technical assistance programme supporting its member countries to sustainably manage their natural resources, in the ocean and on land, for the benefit of present and future generations. The Secretariat provides technical assistance and support member countries in the development of policies, laws, design of fiscal regimes and strengthening national institutions.</w:t>
      </w:r>
    </w:p>
    <w:p w14:paraId="33172D4B" w14:textId="77777777" w:rsidR="005A21C9" w:rsidRPr="00897DB8" w:rsidRDefault="005A21C9" w:rsidP="005A21C9">
      <w:pPr>
        <w:spacing w:after="240" w:line="276" w:lineRule="auto"/>
        <w:jc w:val="both"/>
        <w:rPr>
          <w:rFonts w:ascii="Trebuchet MS" w:eastAsia="Trebuchet MS" w:hAnsi="Trebuchet MS" w:cs="Trebuchet MS"/>
          <w:sz w:val="22"/>
          <w:szCs w:val="22"/>
        </w:rPr>
      </w:pPr>
    </w:p>
    <w:p w14:paraId="1B316CA4" w14:textId="77777777" w:rsidR="005A21C9" w:rsidRPr="00897DB8" w:rsidRDefault="005A21C9" w:rsidP="005A21C9">
      <w:pPr>
        <w:spacing w:after="240" w:line="276" w:lineRule="auto"/>
        <w:jc w:val="both"/>
        <w:rPr>
          <w:rFonts w:ascii="Trebuchet MS" w:eastAsia="Trebuchet MS" w:hAnsi="Trebuchet MS" w:cs="Trebuchet MS"/>
          <w:sz w:val="22"/>
          <w:szCs w:val="22"/>
        </w:rPr>
      </w:pPr>
      <w:r w:rsidRPr="00897DB8">
        <w:rPr>
          <w:rFonts w:ascii="Trebuchet MS" w:eastAsia="Trebuchet MS" w:hAnsi="Trebuchet MS" w:cs="Trebuchet MS"/>
          <w:sz w:val="22"/>
          <w:szCs w:val="22"/>
        </w:rPr>
        <w:lastRenderedPageBreak/>
        <w:t>The Commonwealth Sustainable Energy Transition (CSET) Agenda, a platform for collaborative action amongst Commonwealth member countries towards a just and inclusive energy transition and accelerating the achievement of SDG 7. It is anchored on three key pillars -</w:t>
      </w:r>
    </w:p>
    <w:p w14:paraId="5221939D" w14:textId="33547EA1" w:rsidR="005A21C9" w:rsidRPr="00897DB8" w:rsidRDefault="005A21C9" w:rsidP="008D5264">
      <w:pPr>
        <w:pStyle w:val="ListParagraph"/>
        <w:numPr>
          <w:ilvl w:val="0"/>
          <w:numId w:val="8"/>
        </w:numPr>
        <w:spacing w:after="240" w:line="276" w:lineRule="auto"/>
        <w:jc w:val="both"/>
        <w:rPr>
          <w:rFonts w:ascii="Trebuchet MS" w:eastAsia="Trebuchet MS" w:hAnsi="Trebuchet MS" w:cs="Trebuchet MS"/>
        </w:rPr>
      </w:pPr>
      <w:r w:rsidRPr="00897DB8">
        <w:rPr>
          <w:rFonts w:ascii="Trebuchet MS" w:eastAsia="Trebuchet MS" w:hAnsi="Trebuchet MS" w:cs="Trebuchet MS"/>
        </w:rPr>
        <w:t xml:space="preserve">Inclusive Energy Transitions - advocating and promoting equitable and inclusive measures that leave no-one behind </w:t>
      </w:r>
    </w:p>
    <w:p w14:paraId="6D28C52D" w14:textId="79B0B06E" w:rsidR="005A21C9" w:rsidRPr="00897DB8" w:rsidRDefault="005A21C9" w:rsidP="008D5264">
      <w:pPr>
        <w:pStyle w:val="ListParagraph"/>
        <w:numPr>
          <w:ilvl w:val="0"/>
          <w:numId w:val="8"/>
        </w:numPr>
        <w:spacing w:after="240" w:line="276" w:lineRule="auto"/>
        <w:jc w:val="both"/>
        <w:rPr>
          <w:rFonts w:ascii="Trebuchet MS" w:eastAsia="Trebuchet MS" w:hAnsi="Trebuchet MS" w:cs="Trebuchet MS"/>
        </w:rPr>
      </w:pPr>
      <w:r w:rsidRPr="00897DB8">
        <w:rPr>
          <w:rFonts w:ascii="Trebuchet MS" w:eastAsia="Trebuchet MS" w:hAnsi="Trebuchet MS" w:cs="Trebuchet MS"/>
        </w:rPr>
        <w:t>Technology and Innovation - propagating advances in technology solutions and innovations as well as research and development for sustainable energy systems.</w:t>
      </w:r>
    </w:p>
    <w:p w14:paraId="502132B4" w14:textId="66ABE73A" w:rsidR="005A21C9" w:rsidRPr="00897DB8" w:rsidRDefault="005A21C9" w:rsidP="008D5264">
      <w:pPr>
        <w:pStyle w:val="ListParagraph"/>
        <w:numPr>
          <w:ilvl w:val="0"/>
          <w:numId w:val="8"/>
        </w:numPr>
        <w:spacing w:after="240" w:line="276" w:lineRule="auto"/>
        <w:jc w:val="both"/>
        <w:rPr>
          <w:rFonts w:ascii="Trebuchet MS" w:eastAsia="Trebuchet MS" w:hAnsi="Trebuchet MS" w:cs="Trebuchet MS"/>
        </w:rPr>
      </w:pPr>
      <w:r w:rsidRPr="00897DB8">
        <w:rPr>
          <w:rFonts w:ascii="Trebuchet MS" w:eastAsia="Trebuchet MS" w:hAnsi="Trebuchet MS" w:cs="Trebuchet MS"/>
        </w:rPr>
        <w:t>Enabling Frameworks - supporting the development of enabling frameworks including policy, laws, regulations, standards; governance institutions and implementation tools.</w:t>
      </w:r>
    </w:p>
    <w:p w14:paraId="24A2F7D6" w14:textId="77777777" w:rsidR="005A21C9" w:rsidRPr="00897DB8" w:rsidRDefault="005A21C9" w:rsidP="005A21C9">
      <w:pPr>
        <w:spacing w:after="240" w:line="276" w:lineRule="auto"/>
        <w:jc w:val="both"/>
        <w:rPr>
          <w:rFonts w:ascii="Trebuchet MS" w:eastAsia="Trebuchet MS" w:hAnsi="Trebuchet MS" w:cs="Trebuchet MS"/>
          <w:sz w:val="22"/>
          <w:szCs w:val="22"/>
        </w:rPr>
      </w:pPr>
      <w:r w:rsidRPr="00897DB8">
        <w:rPr>
          <w:rFonts w:ascii="Trebuchet MS" w:eastAsia="Trebuchet MS" w:hAnsi="Trebuchet MS" w:cs="Trebuchet MS"/>
          <w:sz w:val="22"/>
          <w:szCs w:val="22"/>
        </w:rPr>
        <w:t xml:space="preserve">The CSET Agenda builds on the recognition by Heads of the critical importance of sustainable energy to economic development and the imperative to transition to clean forms of energy </w:t>
      </w:r>
      <w:proofErr w:type="gramStart"/>
      <w:r w:rsidRPr="00897DB8">
        <w:rPr>
          <w:rFonts w:ascii="Trebuchet MS" w:eastAsia="Trebuchet MS" w:hAnsi="Trebuchet MS" w:cs="Trebuchet MS"/>
          <w:sz w:val="22"/>
          <w:szCs w:val="22"/>
        </w:rPr>
        <w:t>in order to</w:t>
      </w:r>
      <w:proofErr w:type="gramEnd"/>
      <w:r w:rsidRPr="00897DB8">
        <w:rPr>
          <w:rFonts w:ascii="Trebuchet MS" w:eastAsia="Trebuchet MS" w:hAnsi="Trebuchet MS" w:cs="Trebuchet MS"/>
          <w:sz w:val="22"/>
          <w:szCs w:val="22"/>
        </w:rPr>
        <w:t xml:space="preserve"> meet climate goals under the Paris Agreement. The energy transition agenda is a global agenda, and therefore not solvable by any single country. Commonwealth countries are working together through member-driven action groups to unlock the experiences and knowledge of 54 nations and have agreed to establish an action group on energy literacy.</w:t>
      </w:r>
    </w:p>
    <w:p w14:paraId="594D16F0" w14:textId="77777777" w:rsidR="007C393E" w:rsidRPr="00897DB8" w:rsidRDefault="007C393E" w:rsidP="007C393E">
      <w:pPr>
        <w:spacing w:line="276" w:lineRule="auto"/>
        <w:jc w:val="both"/>
        <w:rPr>
          <w:rFonts w:ascii="Trebuchet MS" w:eastAsia="Trebuchet MS" w:hAnsi="Trebuchet MS" w:cs="Trebuchet MS"/>
          <w:b/>
          <w:sz w:val="22"/>
          <w:szCs w:val="22"/>
        </w:rPr>
      </w:pPr>
      <w:r w:rsidRPr="00897DB8">
        <w:rPr>
          <w:rFonts w:ascii="Trebuchet MS" w:eastAsia="Trebuchet MS" w:hAnsi="Trebuchet MS" w:cs="Trebuchet MS"/>
          <w:b/>
          <w:sz w:val="22"/>
          <w:szCs w:val="22"/>
        </w:rPr>
        <w:t xml:space="preserve">Objectives &amp; Purpose </w:t>
      </w:r>
    </w:p>
    <w:p w14:paraId="7D75CE0D" w14:textId="77777777" w:rsidR="007C393E" w:rsidRPr="00897DB8" w:rsidRDefault="007C393E" w:rsidP="007C393E">
      <w:pPr>
        <w:spacing w:line="276" w:lineRule="auto"/>
        <w:jc w:val="both"/>
        <w:rPr>
          <w:rFonts w:ascii="Trebuchet MS" w:eastAsia="Trebuchet MS" w:hAnsi="Trebuchet MS" w:cs="Trebuchet MS"/>
          <w:sz w:val="22"/>
          <w:szCs w:val="22"/>
        </w:rPr>
      </w:pPr>
    </w:p>
    <w:p w14:paraId="00EA5ED6" w14:textId="77777777" w:rsidR="008D2E28" w:rsidRPr="00897DB8" w:rsidRDefault="008D2E28" w:rsidP="008D2E28">
      <w:pPr>
        <w:widowControl w:val="0"/>
        <w:spacing w:after="120" w:line="276" w:lineRule="auto"/>
        <w:jc w:val="both"/>
        <w:rPr>
          <w:rFonts w:ascii="Trebuchet MS" w:hAnsi="Trebuchet MS"/>
          <w:sz w:val="22"/>
          <w:szCs w:val="22"/>
        </w:rPr>
      </w:pPr>
      <w:r w:rsidRPr="00897DB8">
        <w:rPr>
          <w:rFonts w:ascii="Trebuchet MS" w:hAnsi="Trebuchet MS"/>
          <w:sz w:val="22"/>
          <w:szCs w:val="22"/>
        </w:rPr>
        <w:t>The Commonwealth Secretariat is seeking to engage a consultant to develop a background report on the topic of Energy Literacy - establishing the rationale and importance of energy literacy as a policy tool in the light of the global energy transition agenda. The report will contain illustrative examples, identify common challenges and good practice approaches to energy literacy that will support policy makers in Commonwealth member countries, particularly developing states including those with low energy access rates.</w:t>
      </w:r>
    </w:p>
    <w:p w14:paraId="73003AEF" w14:textId="525FB0D5" w:rsidR="00564043" w:rsidRPr="00897DB8" w:rsidRDefault="008D2E28" w:rsidP="00564043">
      <w:pPr>
        <w:widowControl w:val="0"/>
        <w:spacing w:after="120" w:line="276" w:lineRule="auto"/>
        <w:jc w:val="both"/>
        <w:rPr>
          <w:rFonts w:ascii="Trebuchet MS" w:hAnsi="Trebuchet MS"/>
          <w:sz w:val="22"/>
          <w:szCs w:val="22"/>
        </w:rPr>
      </w:pPr>
      <w:r w:rsidRPr="00897DB8">
        <w:rPr>
          <w:rFonts w:ascii="Trebuchet MS" w:hAnsi="Trebuchet MS"/>
          <w:sz w:val="22"/>
          <w:szCs w:val="22"/>
        </w:rPr>
        <w:t>The background report will be used as a resource for an Action Group comprising Commonwealth member countries, formed to promote energy literacy in the Commonwealth as an important tool for achieving a just and inclusive energy transition</w:t>
      </w:r>
      <w:r w:rsidR="00564043" w:rsidRPr="00897DB8">
        <w:rPr>
          <w:rFonts w:ascii="Trebuchet MS" w:hAnsi="Trebuchet MS"/>
          <w:sz w:val="22"/>
          <w:szCs w:val="22"/>
        </w:rPr>
        <w:t>. It will as</w:t>
      </w:r>
      <w:r w:rsidR="00564043" w:rsidRPr="00897DB8">
        <w:rPr>
          <w:rFonts w:ascii="Trebuchet MS" w:hAnsi="Trebuchet MS" w:cstheme="minorBidi"/>
          <w:sz w:val="22"/>
          <w:szCs w:val="22"/>
        </w:rPr>
        <w:t>sist members of the Action Group to reach a shared level of understanding on common and crosscutting issues and policy approaches that can be adopted in promoting energy literacy</w:t>
      </w:r>
      <w:r w:rsidR="00564043" w:rsidRPr="00897DB8">
        <w:rPr>
          <w:rFonts w:ascii="Trebuchet MS" w:hAnsi="Trebuchet MS"/>
          <w:sz w:val="22"/>
          <w:szCs w:val="22"/>
        </w:rPr>
        <w:t>.</w:t>
      </w:r>
    </w:p>
    <w:p w14:paraId="6E57205C" w14:textId="16A08399" w:rsidR="0066071A" w:rsidRPr="00897DB8" w:rsidRDefault="0066071A" w:rsidP="008D2E28">
      <w:pPr>
        <w:widowControl w:val="0"/>
        <w:spacing w:after="120" w:line="276" w:lineRule="auto"/>
        <w:jc w:val="both"/>
        <w:rPr>
          <w:rFonts w:ascii="Trebuchet MS" w:hAnsi="Trebuchet MS"/>
          <w:sz w:val="22"/>
          <w:szCs w:val="22"/>
        </w:rPr>
      </w:pPr>
      <w:r w:rsidRPr="00897DB8">
        <w:rPr>
          <w:rFonts w:ascii="Trebuchet MS" w:hAnsi="Trebuchet MS"/>
          <w:sz w:val="22"/>
          <w:szCs w:val="22"/>
        </w:rPr>
        <w:t xml:space="preserve">The purpose of this assignment is to provide the Action Group and its members background information on key issues in energy literacy with an impartial analysis of its importance within the current climate change landscape, challenges, synthesising policy approaches utilised in different countries and identifying opportunities for adoption of these approaches by member countries. Particular attention should be given to the approaches that can be adopted by small states and developing states with low energy access rates and/or heavy dependency on fossil fuels for energy. </w:t>
      </w:r>
    </w:p>
    <w:p w14:paraId="4242565C" w14:textId="77777777" w:rsidR="0066071A" w:rsidRPr="00897DB8" w:rsidRDefault="0066071A" w:rsidP="0066071A">
      <w:pPr>
        <w:widowControl w:val="0"/>
        <w:spacing w:after="120" w:line="276" w:lineRule="auto"/>
        <w:jc w:val="both"/>
        <w:rPr>
          <w:rFonts w:ascii="Trebuchet MS" w:hAnsi="Trebuchet MS"/>
          <w:sz w:val="22"/>
          <w:szCs w:val="22"/>
        </w:rPr>
      </w:pPr>
      <w:r w:rsidRPr="00897DB8">
        <w:rPr>
          <w:rFonts w:ascii="Trebuchet MS" w:hAnsi="Trebuchet MS"/>
          <w:sz w:val="22"/>
          <w:szCs w:val="22"/>
        </w:rPr>
        <w:t xml:space="preserve">Actions that can be taken by Commonwealth countries should be identified at national, regional, and international levels and focus on the specific needs of the target demographic groups of children, </w:t>
      </w:r>
      <w:proofErr w:type="gramStart"/>
      <w:r w:rsidRPr="00897DB8">
        <w:rPr>
          <w:rFonts w:ascii="Trebuchet MS" w:hAnsi="Trebuchet MS"/>
          <w:sz w:val="22"/>
          <w:szCs w:val="22"/>
        </w:rPr>
        <w:t>youth</w:t>
      </w:r>
      <w:proofErr w:type="gramEnd"/>
      <w:r w:rsidRPr="00897DB8">
        <w:rPr>
          <w:rFonts w:ascii="Trebuchet MS" w:hAnsi="Trebuchet MS"/>
          <w:sz w:val="22"/>
          <w:szCs w:val="22"/>
        </w:rPr>
        <w:t xml:space="preserve"> and local communities. The solutions proffered and approaches to be adopted should be aimed at growing awareness, enhancing </w:t>
      </w:r>
      <w:proofErr w:type="gramStart"/>
      <w:r w:rsidRPr="00897DB8">
        <w:rPr>
          <w:rFonts w:ascii="Trebuchet MS" w:hAnsi="Trebuchet MS"/>
          <w:sz w:val="22"/>
          <w:szCs w:val="22"/>
        </w:rPr>
        <w:t>knowledge</w:t>
      </w:r>
      <w:proofErr w:type="gramEnd"/>
      <w:r w:rsidRPr="00897DB8">
        <w:rPr>
          <w:rFonts w:ascii="Trebuchet MS" w:hAnsi="Trebuchet MS"/>
          <w:sz w:val="22"/>
          <w:szCs w:val="22"/>
        </w:rPr>
        <w:t xml:space="preserve"> and achieving a meaningful engagement of these groups that can act as catalysts for the societal changes required to achieve the global energy transition.</w:t>
      </w:r>
    </w:p>
    <w:p w14:paraId="534F0127" w14:textId="77777777" w:rsidR="0066071A" w:rsidRPr="00897DB8" w:rsidRDefault="0066071A" w:rsidP="0066071A">
      <w:pPr>
        <w:widowControl w:val="0"/>
        <w:spacing w:after="120" w:line="276" w:lineRule="auto"/>
        <w:jc w:val="both"/>
        <w:rPr>
          <w:rFonts w:ascii="Trebuchet MS" w:hAnsi="Trebuchet MS"/>
          <w:sz w:val="22"/>
          <w:szCs w:val="22"/>
        </w:rPr>
      </w:pPr>
      <w:r w:rsidRPr="00897DB8">
        <w:rPr>
          <w:rFonts w:ascii="Trebuchet MS" w:hAnsi="Trebuchet MS"/>
          <w:sz w:val="22"/>
          <w:szCs w:val="22"/>
        </w:rPr>
        <w:t xml:space="preserve">The background document should outline these general issues, and then focus on good practice approaches that have successfully promoted increased awareness of the impact of energy use and production on climate change, increased awareness, acceptance and uptake of alternative clean energy sources, effective communication and engagement with school age children including, through informal education channels and learning partnerships, youth, local </w:t>
      </w:r>
      <w:proofErr w:type="gramStart"/>
      <w:r w:rsidRPr="00897DB8">
        <w:rPr>
          <w:rFonts w:ascii="Trebuchet MS" w:hAnsi="Trebuchet MS"/>
          <w:sz w:val="22"/>
          <w:szCs w:val="22"/>
        </w:rPr>
        <w:lastRenderedPageBreak/>
        <w:t>communities</w:t>
      </w:r>
      <w:proofErr w:type="gramEnd"/>
      <w:r w:rsidRPr="00897DB8">
        <w:rPr>
          <w:rFonts w:ascii="Trebuchet MS" w:hAnsi="Trebuchet MS"/>
          <w:sz w:val="22"/>
          <w:szCs w:val="22"/>
        </w:rPr>
        <w:t xml:space="preserve"> and other stakeholders. Links to further readings, in-depth analyses, and resources should be provided in annexes.</w:t>
      </w:r>
    </w:p>
    <w:p w14:paraId="2C580978" w14:textId="77777777" w:rsidR="00547026" w:rsidRPr="00897DB8" w:rsidRDefault="00547026" w:rsidP="007C393E">
      <w:pPr>
        <w:spacing w:line="276" w:lineRule="auto"/>
        <w:jc w:val="both"/>
        <w:rPr>
          <w:rFonts w:ascii="Trebuchet MS" w:eastAsia="Trebuchet MS" w:hAnsi="Trebuchet MS" w:cs="Trebuchet MS"/>
          <w:b/>
          <w:sz w:val="22"/>
          <w:szCs w:val="22"/>
        </w:rPr>
      </w:pPr>
    </w:p>
    <w:p w14:paraId="6C9C2C87" w14:textId="08BBEBF7" w:rsidR="007C393E" w:rsidRPr="00897DB8" w:rsidRDefault="007C393E" w:rsidP="007C393E">
      <w:pPr>
        <w:spacing w:line="276" w:lineRule="auto"/>
        <w:jc w:val="both"/>
        <w:rPr>
          <w:rFonts w:ascii="Trebuchet MS" w:eastAsia="Trebuchet MS" w:hAnsi="Trebuchet MS" w:cs="Trebuchet MS"/>
          <w:b/>
          <w:sz w:val="22"/>
          <w:szCs w:val="22"/>
        </w:rPr>
      </w:pPr>
      <w:r w:rsidRPr="00897DB8">
        <w:rPr>
          <w:rFonts w:ascii="Trebuchet MS" w:eastAsia="Trebuchet MS" w:hAnsi="Trebuchet MS" w:cs="Trebuchet MS"/>
          <w:b/>
          <w:sz w:val="22"/>
          <w:szCs w:val="22"/>
        </w:rPr>
        <w:t>Expected Deliverables and Location</w:t>
      </w:r>
    </w:p>
    <w:p w14:paraId="3E652E7B" w14:textId="77777777" w:rsidR="007C393E" w:rsidRPr="00897DB8" w:rsidRDefault="007C393E" w:rsidP="007C393E">
      <w:pPr>
        <w:rPr>
          <w:rFonts w:ascii="Trebuchet MS" w:eastAsia="Trebuchet MS" w:hAnsi="Trebuchet MS" w:cs="Trebuchet MS"/>
          <w:sz w:val="22"/>
          <w:szCs w:val="22"/>
        </w:rPr>
      </w:pPr>
    </w:p>
    <w:p w14:paraId="6E0E106E" w14:textId="0F6DE079" w:rsidR="00E44011" w:rsidRPr="00897DB8" w:rsidRDefault="00E44011" w:rsidP="008D5264">
      <w:pPr>
        <w:pStyle w:val="ListParagraph"/>
        <w:numPr>
          <w:ilvl w:val="0"/>
          <w:numId w:val="6"/>
        </w:numPr>
        <w:spacing w:line="276" w:lineRule="auto"/>
        <w:jc w:val="both"/>
        <w:rPr>
          <w:rFonts w:ascii="Trebuchet MS" w:hAnsi="Trebuchet MS"/>
        </w:rPr>
      </w:pPr>
      <w:r w:rsidRPr="00897DB8">
        <w:rPr>
          <w:rFonts w:ascii="Trebuchet MS" w:hAnsi="Trebuchet MS"/>
        </w:rPr>
        <w:t>A draft work plan and report structure to be agreed with the Commonwealth Sustainable Energy Transition Agenda Team</w:t>
      </w:r>
    </w:p>
    <w:p w14:paraId="79F75749" w14:textId="77777777" w:rsidR="00795364" w:rsidRPr="00897DB8" w:rsidRDefault="00795364" w:rsidP="008D5264">
      <w:pPr>
        <w:pStyle w:val="ListParagraph"/>
        <w:numPr>
          <w:ilvl w:val="0"/>
          <w:numId w:val="6"/>
        </w:numPr>
        <w:spacing w:after="200" w:line="276" w:lineRule="auto"/>
        <w:jc w:val="both"/>
        <w:rPr>
          <w:rFonts w:ascii="Trebuchet MS" w:hAnsi="Trebuchet MS"/>
        </w:rPr>
      </w:pPr>
      <w:r w:rsidRPr="00897DB8">
        <w:rPr>
          <w:rFonts w:ascii="Trebuchet MS" w:hAnsi="Trebuchet MS"/>
        </w:rPr>
        <w:t>First draft of the report</w:t>
      </w:r>
    </w:p>
    <w:p w14:paraId="00C3D413" w14:textId="77777777" w:rsidR="00795364" w:rsidRPr="00897DB8" w:rsidRDefault="00795364" w:rsidP="008D5264">
      <w:pPr>
        <w:pStyle w:val="ListParagraph"/>
        <w:numPr>
          <w:ilvl w:val="0"/>
          <w:numId w:val="6"/>
        </w:numPr>
        <w:spacing w:after="200" w:line="276" w:lineRule="auto"/>
        <w:jc w:val="both"/>
        <w:rPr>
          <w:rFonts w:ascii="Trebuchet MS" w:hAnsi="Trebuchet MS"/>
        </w:rPr>
      </w:pPr>
      <w:r w:rsidRPr="00897DB8">
        <w:rPr>
          <w:rFonts w:ascii="Trebuchet MS" w:hAnsi="Trebuchet MS"/>
        </w:rPr>
        <w:t>Second draft</w:t>
      </w:r>
    </w:p>
    <w:p w14:paraId="63677A55" w14:textId="26893F1D" w:rsidR="00795364" w:rsidRPr="00897DB8" w:rsidRDefault="00795364" w:rsidP="008D5264">
      <w:pPr>
        <w:pStyle w:val="ListParagraph"/>
        <w:numPr>
          <w:ilvl w:val="0"/>
          <w:numId w:val="6"/>
        </w:numPr>
        <w:spacing w:after="160" w:line="252" w:lineRule="auto"/>
        <w:rPr>
          <w:rFonts w:ascii="Trebuchet MS" w:hAnsi="Trebuchet MS"/>
        </w:rPr>
      </w:pPr>
      <w:r w:rsidRPr="00897DB8">
        <w:rPr>
          <w:rFonts w:ascii="Trebuchet MS" w:hAnsi="Trebuchet MS"/>
        </w:rPr>
        <w:t xml:space="preserve">Final </w:t>
      </w:r>
      <w:r w:rsidR="00564043" w:rsidRPr="00897DB8">
        <w:rPr>
          <w:rFonts w:ascii="Trebuchet MS" w:hAnsi="Trebuchet MS"/>
        </w:rPr>
        <w:t>report of around 20-30 pages</w:t>
      </w:r>
      <w:r w:rsidRPr="00897DB8">
        <w:rPr>
          <w:rFonts w:ascii="Trebuchet MS" w:hAnsi="Trebuchet MS"/>
        </w:rPr>
        <w:t xml:space="preserve"> and a summary PowerPoint presentation</w:t>
      </w:r>
    </w:p>
    <w:p w14:paraId="3B483C24" w14:textId="77777777" w:rsidR="00375BC2" w:rsidRPr="00897DB8" w:rsidRDefault="00375BC2" w:rsidP="00375BC2">
      <w:pPr>
        <w:spacing w:after="160" w:line="252" w:lineRule="auto"/>
        <w:rPr>
          <w:rFonts w:ascii="Trebuchet MS" w:hAnsi="Trebuchet MS"/>
        </w:rPr>
      </w:pPr>
      <w:r w:rsidRPr="00897DB8">
        <w:rPr>
          <w:rFonts w:ascii="Trebuchet MS" w:hAnsi="Trebuchet MS"/>
          <w:sz w:val="22"/>
          <w:szCs w:val="22"/>
        </w:rPr>
        <w:t>The report should contain:</w:t>
      </w:r>
    </w:p>
    <w:p w14:paraId="5D3808F8" w14:textId="77777777" w:rsidR="00375BC2" w:rsidRPr="00897DB8" w:rsidRDefault="00375BC2" w:rsidP="008D5264">
      <w:pPr>
        <w:pStyle w:val="ListParagraph"/>
        <w:numPr>
          <w:ilvl w:val="0"/>
          <w:numId w:val="7"/>
        </w:numPr>
        <w:spacing w:after="160" w:line="252" w:lineRule="auto"/>
        <w:rPr>
          <w:rFonts w:ascii="Trebuchet MS" w:hAnsi="Trebuchet MS"/>
        </w:rPr>
      </w:pPr>
      <w:r w:rsidRPr="00897DB8">
        <w:rPr>
          <w:rFonts w:ascii="Trebuchet MS" w:hAnsi="Trebuchet MS"/>
        </w:rPr>
        <w:t xml:space="preserve">a short Executive </w:t>
      </w:r>
      <w:proofErr w:type="gramStart"/>
      <w:r w:rsidRPr="00897DB8">
        <w:rPr>
          <w:rFonts w:ascii="Trebuchet MS" w:hAnsi="Trebuchet MS"/>
        </w:rPr>
        <w:t>Summary;</w:t>
      </w:r>
      <w:proofErr w:type="gramEnd"/>
    </w:p>
    <w:p w14:paraId="49BCEE68" w14:textId="48EA7FF0" w:rsidR="00375BC2" w:rsidRPr="00897DB8" w:rsidRDefault="00375BC2" w:rsidP="008D5264">
      <w:pPr>
        <w:pStyle w:val="ListParagraph"/>
        <w:numPr>
          <w:ilvl w:val="0"/>
          <w:numId w:val="7"/>
        </w:numPr>
        <w:spacing w:after="160" w:line="252" w:lineRule="auto"/>
        <w:rPr>
          <w:rFonts w:ascii="Trebuchet MS" w:hAnsi="Trebuchet MS"/>
        </w:rPr>
      </w:pPr>
      <w:r w:rsidRPr="00897DB8">
        <w:rPr>
          <w:rFonts w:ascii="Trebuchet MS" w:hAnsi="Trebuchet MS"/>
        </w:rPr>
        <w:t>introduction</w:t>
      </w:r>
      <w:r w:rsidR="0060025D" w:rsidRPr="00897DB8">
        <w:rPr>
          <w:rFonts w:ascii="Trebuchet MS" w:hAnsi="Trebuchet MS"/>
        </w:rPr>
        <w:t>, including an overview of Energy Literacy and its important in the context of the global energy transition</w:t>
      </w:r>
      <w:r w:rsidR="004E5B5E" w:rsidRPr="00897DB8">
        <w:rPr>
          <w:rFonts w:ascii="Trebuchet MS" w:hAnsi="Trebuchet MS"/>
        </w:rPr>
        <w:t xml:space="preserve"> and particular focus on the target </w:t>
      </w:r>
      <w:r w:rsidR="00F17584" w:rsidRPr="00897DB8">
        <w:rPr>
          <w:rFonts w:ascii="Trebuchet MS" w:hAnsi="Trebuchet MS"/>
        </w:rPr>
        <w:t xml:space="preserve">groups </w:t>
      </w:r>
      <w:r w:rsidR="004E5B5E" w:rsidRPr="00897DB8">
        <w:rPr>
          <w:rFonts w:ascii="Trebuchet MS" w:hAnsi="Trebuchet MS"/>
        </w:rPr>
        <w:t xml:space="preserve">of children, </w:t>
      </w:r>
      <w:proofErr w:type="gramStart"/>
      <w:r w:rsidR="004E5B5E" w:rsidRPr="00897DB8">
        <w:rPr>
          <w:rFonts w:ascii="Trebuchet MS" w:hAnsi="Trebuchet MS"/>
        </w:rPr>
        <w:t>youth</w:t>
      </w:r>
      <w:proofErr w:type="gramEnd"/>
      <w:r w:rsidR="004E5B5E" w:rsidRPr="00897DB8">
        <w:rPr>
          <w:rFonts w:ascii="Trebuchet MS" w:hAnsi="Trebuchet MS"/>
        </w:rPr>
        <w:t xml:space="preserve"> and local communities</w:t>
      </w:r>
      <w:r w:rsidR="0060025D" w:rsidRPr="00897DB8">
        <w:rPr>
          <w:rFonts w:ascii="Trebuchet MS" w:hAnsi="Trebuchet MS"/>
        </w:rPr>
        <w:t>.</w:t>
      </w:r>
    </w:p>
    <w:p w14:paraId="728D3104" w14:textId="5CCE7DFB" w:rsidR="00575230" w:rsidRPr="00897DB8" w:rsidRDefault="00575230" w:rsidP="008D5264">
      <w:pPr>
        <w:pStyle w:val="ListParagraph"/>
        <w:numPr>
          <w:ilvl w:val="0"/>
          <w:numId w:val="7"/>
        </w:numPr>
        <w:spacing w:after="160" w:line="252" w:lineRule="auto"/>
        <w:rPr>
          <w:rFonts w:ascii="Trebuchet MS" w:hAnsi="Trebuchet MS"/>
        </w:rPr>
      </w:pPr>
      <w:r w:rsidRPr="00897DB8">
        <w:rPr>
          <w:rFonts w:ascii="Trebuchet MS" w:hAnsi="Trebuchet MS"/>
        </w:rPr>
        <w:t xml:space="preserve">existing </w:t>
      </w:r>
      <w:r w:rsidR="00DE4517" w:rsidRPr="00897DB8">
        <w:rPr>
          <w:rFonts w:ascii="Trebuchet MS" w:hAnsi="Trebuchet MS"/>
        </w:rPr>
        <w:t>policy approaches and strategies for e</w:t>
      </w:r>
      <w:r w:rsidR="00A2107B" w:rsidRPr="00897DB8">
        <w:rPr>
          <w:rFonts w:ascii="Trebuchet MS" w:hAnsi="Trebuchet MS"/>
        </w:rPr>
        <w:t xml:space="preserve">nergy </w:t>
      </w:r>
      <w:proofErr w:type="gramStart"/>
      <w:r w:rsidR="00A2107B" w:rsidRPr="00897DB8">
        <w:rPr>
          <w:rFonts w:ascii="Trebuchet MS" w:hAnsi="Trebuchet MS"/>
        </w:rPr>
        <w:t>literacy</w:t>
      </w:r>
      <w:r w:rsidRPr="00897DB8">
        <w:rPr>
          <w:rFonts w:ascii="Trebuchet MS" w:hAnsi="Trebuchet MS"/>
        </w:rPr>
        <w:t>;</w:t>
      </w:r>
      <w:proofErr w:type="gramEnd"/>
      <w:r w:rsidRPr="00897DB8">
        <w:rPr>
          <w:rFonts w:ascii="Trebuchet MS" w:hAnsi="Trebuchet MS"/>
        </w:rPr>
        <w:t xml:space="preserve"> i.e. what is currently being done, with references and links to further information; including:</w:t>
      </w:r>
    </w:p>
    <w:p w14:paraId="438C5AD9" w14:textId="77777777" w:rsidR="00B45832" w:rsidRPr="00897DB8" w:rsidRDefault="0077425B" w:rsidP="008D5264">
      <w:pPr>
        <w:pStyle w:val="ListParagraph"/>
        <w:numPr>
          <w:ilvl w:val="0"/>
          <w:numId w:val="9"/>
        </w:numPr>
        <w:spacing w:after="160" w:line="252" w:lineRule="auto"/>
        <w:rPr>
          <w:rFonts w:ascii="Trebuchet MS" w:hAnsi="Trebuchet MS"/>
        </w:rPr>
      </w:pPr>
      <w:r w:rsidRPr="00897DB8">
        <w:rPr>
          <w:rFonts w:ascii="Trebuchet MS" w:hAnsi="Trebuchet MS"/>
        </w:rPr>
        <w:t>Relevant p</w:t>
      </w:r>
      <w:r w:rsidR="00575230" w:rsidRPr="00897DB8">
        <w:rPr>
          <w:rFonts w:ascii="Trebuchet MS" w:hAnsi="Trebuchet MS"/>
        </w:rPr>
        <w:t xml:space="preserve">olicy, legal and social developments in the past 10 </w:t>
      </w:r>
      <w:proofErr w:type="gramStart"/>
      <w:r w:rsidR="00575230" w:rsidRPr="00897DB8">
        <w:rPr>
          <w:rFonts w:ascii="Trebuchet MS" w:hAnsi="Trebuchet MS"/>
        </w:rPr>
        <w:t>years</w:t>
      </w:r>
      <w:r w:rsidRPr="00897DB8">
        <w:rPr>
          <w:rFonts w:ascii="Trebuchet MS" w:hAnsi="Trebuchet MS"/>
        </w:rPr>
        <w:t>;</w:t>
      </w:r>
      <w:proofErr w:type="gramEnd"/>
    </w:p>
    <w:p w14:paraId="253F48C1" w14:textId="77777777" w:rsidR="00A2107B" w:rsidRPr="00897DB8" w:rsidRDefault="00575230" w:rsidP="008D5264">
      <w:pPr>
        <w:pStyle w:val="ListParagraph"/>
        <w:numPr>
          <w:ilvl w:val="0"/>
          <w:numId w:val="9"/>
        </w:numPr>
        <w:spacing w:after="160" w:line="252" w:lineRule="auto"/>
        <w:rPr>
          <w:rFonts w:ascii="Trebuchet MS" w:hAnsi="Trebuchet MS"/>
        </w:rPr>
      </w:pPr>
      <w:r w:rsidRPr="00897DB8">
        <w:rPr>
          <w:rFonts w:ascii="Trebuchet MS" w:hAnsi="Trebuchet MS"/>
        </w:rPr>
        <w:t xml:space="preserve">Key initiatives and recent advances that the Action Group membership should be made aware </w:t>
      </w:r>
      <w:proofErr w:type="gramStart"/>
      <w:r w:rsidRPr="00897DB8">
        <w:rPr>
          <w:rFonts w:ascii="Trebuchet MS" w:hAnsi="Trebuchet MS"/>
        </w:rPr>
        <w:t>of</w:t>
      </w:r>
      <w:r w:rsidR="00A2107B" w:rsidRPr="00897DB8">
        <w:rPr>
          <w:rFonts w:ascii="Trebuchet MS" w:hAnsi="Trebuchet MS"/>
        </w:rPr>
        <w:t>;</w:t>
      </w:r>
      <w:proofErr w:type="gramEnd"/>
      <w:r w:rsidRPr="00897DB8">
        <w:rPr>
          <w:rFonts w:ascii="Trebuchet MS" w:hAnsi="Trebuchet MS"/>
        </w:rPr>
        <w:t xml:space="preserve"> </w:t>
      </w:r>
    </w:p>
    <w:p w14:paraId="012F0BE8" w14:textId="77777777" w:rsidR="00E57D63" w:rsidRPr="00897DB8" w:rsidRDefault="00575230" w:rsidP="008D5264">
      <w:pPr>
        <w:pStyle w:val="ListParagraph"/>
        <w:numPr>
          <w:ilvl w:val="0"/>
          <w:numId w:val="9"/>
        </w:numPr>
        <w:spacing w:after="160" w:line="252" w:lineRule="auto"/>
        <w:rPr>
          <w:rFonts w:ascii="Trebuchet MS" w:hAnsi="Trebuchet MS"/>
        </w:rPr>
      </w:pPr>
      <w:r w:rsidRPr="00897DB8">
        <w:rPr>
          <w:rFonts w:ascii="Trebuchet MS" w:hAnsi="Trebuchet MS"/>
        </w:rPr>
        <w:t>Policy options that countries may wish to pursue at local and national levels and in collaboration with other countries and partners</w:t>
      </w:r>
      <w:r w:rsidR="00E57D63" w:rsidRPr="00897DB8">
        <w:rPr>
          <w:rFonts w:ascii="Trebuchet MS" w:hAnsi="Trebuchet MS"/>
        </w:rPr>
        <w:t xml:space="preserve"> including non-governmental </w:t>
      </w:r>
      <w:proofErr w:type="gramStart"/>
      <w:r w:rsidR="00E57D63" w:rsidRPr="00897DB8">
        <w:rPr>
          <w:rFonts w:ascii="Trebuchet MS" w:hAnsi="Trebuchet MS"/>
        </w:rPr>
        <w:t>entities;</w:t>
      </w:r>
      <w:proofErr w:type="gramEnd"/>
    </w:p>
    <w:p w14:paraId="7012DD3A" w14:textId="04E87689" w:rsidR="00375BC2" w:rsidRPr="00897DB8" w:rsidRDefault="005D3D04" w:rsidP="008D5264">
      <w:pPr>
        <w:pStyle w:val="ListParagraph"/>
        <w:numPr>
          <w:ilvl w:val="0"/>
          <w:numId w:val="9"/>
        </w:numPr>
        <w:spacing w:after="160" w:line="252" w:lineRule="auto"/>
        <w:rPr>
          <w:rFonts w:ascii="Trebuchet MS" w:hAnsi="Trebuchet MS"/>
        </w:rPr>
      </w:pPr>
      <w:r w:rsidRPr="00897DB8">
        <w:rPr>
          <w:rFonts w:ascii="Trebuchet MS" w:hAnsi="Trebuchet MS"/>
        </w:rPr>
        <w:t>Gaps (or opportunities) in governance, processes or technology that might be addressed by Commonwealth governments and partners working together</w:t>
      </w:r>
      <w:r w:rsidR="00E57D63" w:rsidRPr="00897DB8">
        <w:rPr>
          <w:rFonts w:ascii="Trebuchet MS" w:hAnsi="Trebuchet MS"/>
        </w:rPr>
        <w:t>.</w:t>
      </w:r>
    </w:p>
    <w:p w14:paraId="01D115DF" w14:textId="77777777" w:rsidR="00CC6F39" w:rsidRPr="00897DB8" w:rsidRDefault="00E75751" w:rsidP="008D5264">
      <w:pPr>
        <w:pStyle w:val="ListParagraph"/>
        <w:numPr>
          <w:ilvl w:val="0"/>
          <w:numId w:val="7"/>
        </w:numPr>
        <w:spacing w:after="160" w:line="252" w:lineRule="auto"/>
        <w:rPr>
          <w:rFonts w:ascii="Trebuchet MS" w:hAnsi="Trebuchet MS"/>
        </w:rPr>
      </w:pPr>
      <w:r w:rsidRPr="00897DB8">
        <w:rPr>
          <w:rFonts w:ascii="Trebuchet MS" w:hAnsi="Trebuchet MS"/>
        </w:rPr>
        <w:t xml:space="preserve">three to five illustrative examples selected to highlight key approaches to address challenges associated with low levels of awareness and knowledge of energy issues amongst the </w:t>
      </w:r>
      <w:r w:rsidR="00F17584" w:rsidRPr="00897DB8">
        <w:rPr>
          <w:rFonts w:ascii="Trebuchet MS" w:hAnsi="Trebuchet MS"/>
        </w:rPr>
        <w:t xml:space="preserve">target </w:t>
      </w:r>
      <w:r w:rsidRPr="00897DB8">
        <w:rPr>
          <w:rFonts w:ascii="Trebuchet MS" w:hAnsi="Trebuchet MS"/>
        </w:rPr>
        <w:t>groups</w:t>
      </w:r>
    </w:p>
    <w:p w14:paraId="7603E61B" w14:textId="473E1E3E" w:rsidR="00375BC2" w:rsidRPr="00897DB8" w:rsidRDefault="00375BC2" w:rsidP="008D5264">
      <w:pPr>
        <w:pStyle w:val="ListParagraph"/>
        <w:numPr>
          <w:ilvl w:val="0"/>
          <w:numId w:val="7"/>
        </w:numPr>
        <w:spacing w:after="160" w:line="252" w:lineRule="auto"/>
        <w:rPr>
          <w:rFonts w:ascii="Trebuchet MS" w:hAnsi="Trebuchet MS"/>
        </w:rPr>
      </w:pPr>
      <w:r w:rsidRPr="00897DB8">
        <w:rPr>
          <w:rFonts w:ascii="Trebuchet MS" w:hAnsi="Trebuchet MS"/>
        </w:rPr>
        <w:t>conclusions</w:t>
      </w:r>
      <w:r w:rsidR="00CC6F39" w:rsidRPr="00897DB8">
        <w:rPr>
          <w:rFonts w:ascii="Trebuchet MS" w:hAnsi="Trebuchet MS"/>
        </w:rPr>
        <w:t xml:space="preserve"> and recommendations</w:t>
      </w:r>
    </w:p>
    <w:p w14:paraId="1BB3591D" w14:textId="77777777" w:rsidR="00375BC2" w:rsidRPr="00897DB8" w:rsidRDefault="00375BC2" w:rsidP="008D5264">
      <w:pPr>
        <w:pStyle w:val="ListParagraph"/>
        <w:numPr>
          <w:ilvl w:val="0"/>
          <w:numId w:val="7"/>
        </w:numPr>
        <w:spacing w:after="160" w:line="252" w:lineRule="auto"/>
        <w:rPr>
          <w:rFonts w:ascii="Trebuchet MS" w:hAnsi="Trebuchet MS"/>
        </w:rPr>
      </w:pPr>
      <w:r w:rsidRPr="00897DB8">
        <w:rPr>
          <w:rFonts w:ascii="Trebuchet MS" w:hAnsi="Trebuchet MS"/>
        </w:rPr>
        <w:t>any other sections as needed.</w:t>
      </w:r>
    </w:p>
    <w:p w14:paraId="4A6E67D4" w14:textId="2C0B9886" w:rsidR="00375BC2" w:rsidRPr="00897DB8" w:rsidRDefault="00E431AA" w:rsidP="00375BC2">
      <w:pPr>
        <w:spacing w:after="160" w:line="252" w:lineRule="auto"/>
        <w:rPr>
          <w:rFonts w:ascii="Trebuchet MS" w:hAnsi="Trebuchet MS"/>
          <w:sz w:val="22"/>
          <w:szCs w:val="22"/>
        </w:rPr>
      </w:pPr>
      <w:r w:rsidRPr="00897DB8">
        <w:rPr>
          <w:rFonts w:ascii="Trebuchet MS" w:hAnsi="Trebuchet MS"/>
          <w:sz w:val="22"/>
          <w:szCs w:val="22"/>
        </w:rPr>
        <w:t>Based on the report, t</w:t>
      </w:r>
      <w:r w:rsidR="00375BC2" w:rsidRPr="00897DB8">
        <w:rPr>
          <w:rFonts w:ascii="Trebuchet MS" w:hAnsi="Trebuchet MS"/>
          <w:sz w:val="22"/>
          <w:szCs w:val="22"/>
        </w:rPr>
        <w:t xml:space="preserve">he PowerPoint presentation should be concise, covering key findings, with graphics that can be used for internal reporting and communications. </w:t>
      </w:r>
    </w:p>
    <w:p w14:paraId="089215FF" w14:textId="77777777" w:rsidR="00375BC2" w:rsidRPr="00897DB8" w:rsidRDefault="00375BC2" w:rsidP="00375BC2">
      <w:pPr>
        <w:spacing w:after="240" w:line="276" w:lineRule="auto"/>
        <w:jc w:val="both"/>
        <w:rPr>
          <w:rFonts w:ascii="Trebuchet MS" w:hAnsi="Trebuchet MS"/>
          <w:sz w:val="22"/>
          <w:szCs w:val="22"/>
        </w:rPr>
      </w:pPr>
      <w:r w:rsidRPr="00897DB8">
        <w:rPr>
          <w:rFonts w:ascii="Trebuchet MS" w:hAnsi="Trebuchet MS"/>
          <w:sz w:val="22"/>
          <w:szCs w:val="22"/>
        </w:rPr>
        <w:t xml:space="preserve">The work may be conducted from any location. The appointed consultant should provide their own computer equipment, computer applications and internet connection. </w:t>
      </w:r>
    </w:p>
    <w:p w14:paraId="33E6A93A" w14:textId="77777777" w:rsidR="007C393E" w:rsidRPr="00897DB8" w:rsidRDefault="007C393E" w:rsidP="007C393E">
      <w:pPr>
        <w:spacing w:line="276" w:lineRule="auto"/>
        <w:jc w:val="both"/>
        <w:rPr>
          <w:rFonts w:ascii="Trebuchet MS" w:eastAsia="Trebuchet MS" w:hAnsi="Trebuchet MS" w:cs="Trebuchet MS"/>
          <w:b/>
          <w:sz w:val="22"/>
          <w:szCs w:val="22"/>
        </w:rPr>
      </w:pPr>
      <w:r w:rsidRPr="00897DB8">
        <w:rPr>
          <w:rFonts w:ascii="Trebuchet MS" w:eastAsia="Trebuchet MS" w:hAnsi="Trebuchet MS" w:cs="Trebuchet MS"/>
          <w:b/>
          <w:sz w:val="22"/>
          <w:szCs w:val="22"/>
        </w:rPr>
        <w:t>Duration and Timeframe</w:t>
      </w:r>
    </w:p>
    <w:p w14:paraId="32F6F827" w14:textId="77777777" w:rsidR="007C393E" w:rsidRPr="00897DB8" w:rsidRDefault="007C393E" w:rsidP="007C393E">
      <w:pPr>
        <w:spacing w:line="276" w:lineRule="auto"/>
        <w:jc w:val="both"/>
        <w:rPr>
          <w:rFonts w:ascii="Trebuchet MS" w:eastAsia="Trebuchet MS" w:hAnsi="Trebuchet MS" w:cs="Trebuchet MS"/>
          <w:sz w:val="22"/>
          <w:szCs w:val="22"/>
        </w:rPr>
      </w:pPr>
    </w:p>
    <w:p w14:paraId="479AC117" w14:textId="1ADCCCF5" w:rsidR="007C393E" w:rsidRPr="00897DB8" w:rsidRDefault="007C393E" w:rsidP="007C393E">
      <w:pPr>
        <w:spacing w:line="276" w:lineRule="auto"/>
        <w:jc w:val="both"/>
        <w:rPr>
          <w:rFonts w:ascii="Trebuchet MS" w:eastAsia="Trebuchet MS" w:hAnsi="Trebuchet MS" w:cs="Trebuchet MS"/>
          <w:sz w:val="22"/>
          <w:szCs w:val="22"/>
        </w:rPr>
      </w:pPr>
      <w:r w:rsidRPr="00897DB8">
        <w:rPr>
          <w:rFonts w:ascii="Trebuchet MS" w:eastAsia="Trebuchet MS" w:hAnsi="Trebuchet MS" w:cs="Trebuchet MS"/>
          <w:sz w:val="22"/>
          <w:szCs w:val="22"/>
        </w:rPr>
        <w:t xml:space="preserve">A timeline for steps above, will be developed by the Contractor to be agreed by the Secretariat. Final deliverables will be due by </w:t>
      </w:r>
      <w:r w:rsidR="00110418" w:rsidRPr="00897DB8">
        <w:rPr>
          <w:rFonts w:ascii="Trebuchet MS" w:eastAsia="Trebuchet MS" w:hAnsi="Trebuchet MS" w:cs="Trebuchet MS"/>
          <w:sz w:val="22"/>
          <w:szCs w:val="22"/>
        </w:rPr>
        <w:t>31</w:t>
      </w:r>
      <w:r w:rsidRPr="00897DB8">
        <w:rPr>
          <w:rFonts w:ascii="Trebuchet MS" w:eastAsia="Trebuchet MS" w:hAnsi="Trebuchet MS" w:cs="Trebuchet MS"/>
          <w:sz w:val="22"/>
          <w:szCs w:val="22"/>
        </w:rPr>
        <w:t xml:space="preserve"> </w:t>
      </w:r>
      <w:r w:rsidR="008B034B" w:rsidRPr="00897DB8">
        <w:rPr>
          <w:rFonts w:ascii="Trebuchet MS" w:eastAsia="Trebuchet MS" w:hAnsi="Trebuchet MS" w:cs="Trebuchet MS"/>
          <w:sz w:val="22"/>
          <w:szCs w:val="22"/>
        </w:rPr>
        <w:t>May</w:t>
      </w:r>
      <w:r w:rsidRPr="00897DB8">
        <w:rPr>
          <w:rFonts w:ascii="Trebuchet MS" w:eastAsia="Trebuchet MS" w:hAnsi="Trebuchet MS" w:cs="Trebuchet MS"/>
          <w:sz w:val="22"/>
          <w:szCs w:val="22"/>
        </w:rPr>
        <w:t xml:space="preserve"> 2022. Suggested milestones are listed in the table below but can be revised after a timeline is agreed upon.</w:t>
      </w:r>
    </w:p>
    <w:p w14:paraId="0E574EFE" w14:textId="77777777" w:rsidR="000D18F2" w:rsidRPr="00897DB8" w:rsidRDefault="000D18F2" w:rsidP="007C393E">
      <w:pPr>
        <w:spacing w:line="276" w:lineRule="auto"/>
        <w:jc w:val="both"/>
        <w:rPr>
          <w:rFonts w:ascii="Trebuchet MS" w:eastAsia="Trebuchet MS" w:hAnsi="Trebuchet MS" w:cs="Trebuchet MS"/>
          <w:sz w:val="22"/>
          <w:szCs w:val="22"/>
        </w:rPr>
      </w:pPr>
    </w:p>
    <w:tbl>
      <w:tblPr>
        <w:tblStyle w:val="TableGrid"/>
        <w:tblW w:w="7366" w:type="dxa"/>
        <w:tblLayout w:type="fixed"/>
        <w:tblLook w:val="04A0" w:firstRow="1" w:lastRow="0" w:firstColumn="1" w:lastColumn="0" w:noHBand="0" w:noVBand="1"/>
      </w:tblPr>
      <w:tblGrid>
        <w:gridCol w:w="5240"/>
        <w:gridCol w:w="2126"/>
      </w:tblGrid>
      <w:tr w:rsidR="000D18F2" w:rsidRPr="00897DB8" w14:paraId="40B06CD6" w14:textId="77777777" w:rsidTr="003B0452">
        <w:tc>
          <w:tcPr>
            <w:tcW w:w="5240" w:type="dxa"/>
            <w:vAlign w:val="center"/>
          </w:tcPr>
          <w:p w14:paraId="63355AB1" w14:textId="77777777" w:rsidR="000D18F2" w:rsidRPr="00897DB8" w:rsidRDefault="000D18F2" w:rsidP="003B0452">
            <w:pPr>
              <w:spacing w:line="276" w:lineRule="auto"/>
              <w:jc w:val="both"/>
              <w:rPr>
                <w:rFonts w:ascii="Trebuchet MS" w:hAnsi="Trebuchet MS"/>
                <w:sz w:val="22"/>
                <w:szCs w:val="22"/>
              </w:rPr>
            </w:pPr>
            <w:r w:rsidRPr="00897DB8">
              <w:rPr>
                <w:rFonts w:ascii="Trebuchet MS" w:hAnsi="Trebuchet MS"/>
                <w:b/>
                <w:bCs/>
                <w:sz w:val="22"/>
                <w:szCs w:val="22"/>
              </w:rPr>
              <w:t>Deliverable</w:t>
            </w:r>
          </w:p>
        </w:tc>
        <w:tc>
          <w:tcPr>
            <w:tcW w:w="2126" w:type="dxa"/>
            <w:vAlign w:val="center"/>
          </w:tcPr>
          <w:p w14:paraId="10E51DAF" w14:textId="77777777" w:rsidR="000D18F2" w:rsidRPr="00897DB8" w:rsidRDefault="000D18F2" w:rsidP="003B0452">
            <w:pPr>
              <w:spacing w:line="276" w:lineRule="auto"/>
              <w:jc w:val="both"/>
              <w:rPr>
                <w:rFonts w:ascii="Trebuchet MS" w:hAnsi="Trebuchet MS"/>
                <w:sz w:val="22"/>
                <w:szCs w:val="22"/>
              </w:rPr>
            </w:pPr>
            <w:r w:rsidRPr="00897DB8">
              <w:rPr>
                <w:rFonts w:ascii="Trebuchet MS" w:hAnsi="Trebuchet MS"/>
                <w:b/>
                <w:bCs/>
                <w:sz w:val="22"/>
                <w:szCs w:val="22"/>
              </w:rPr>
              <w:t>Final Due Date</w:t>
            </w:r>
          </w:p>
        </w:tc>
      </w:tr>
      <w:tr w:rsidR="000D18F2" w:rsidRPr="00897DB8" w14:paraId="48E628EA" w14:textId="77777777" w:rsidTr="003B0452">
        <w:tc>
          <w:tcPr>
            <w:tcW w:w="5240" w:type="dxa"/>
          </w:tcPr>
          <w:p w14:paraId="4B4C124D" w14:textId="66FC1421" w:rsidR="000D18F2" w:rsidRPr="00897DB8" w:rsidRDefault="003E0119" w:rsidP="003B0452">
            <w:pPr>
              <w:spacing w:line="276" w:lineRule="auto"/>
              <w:jc w:val="both"/>
              <w:rPr>
                <w:rFonts w:ascii="Trebuchet MS" w:hAnsi="Trebuchet MS"/>
                <w:sz w:val="22"/>
                <w:szCs w:val="22"/>
              </w:rPr>
            </w:pPr>
            <w:r w:rsidRPr="00897DB8">
              <w:rPr>
                <w:rFonts w:ascii="Trebuchet MS" w:hAnsi="Trebuchet MS"/>
                <w:sz w:val="22"/>
                <w:szCs w:val="22"/>
              </w:rPr>
              <w:t>Inception meeting</w:t>
            </w:r>
          </w:p>
        </w:tc>
        <w:tc>
          <w:tcPr>
            <w:tcW w:w="2126" w:type="dxa"/>
          </w:tcPr>
          <w:p w14:paraId="4066F588" w14:textId="46B940B8" w:rsidR="000D18F2" w:rsidRPr="00897DB8" w:rsidRDefault="0044460B" w:rsidP="003B0452">
            <w:pPr>
              <w:spacing w:line="276" w:lineRule="auto"/>
              <w:jc w:val="both"/>
              <w:rPr>
                <w:rFonts w:ascii="Trebuchet MS" w:hAnsi="Trebuchet MS"/>
                <w:sz w:val="22"/>
                <w:szCs w:val="22"/>
              </w:rPr>
            </w:pPr>
            <w:r w:rsidRPr="00897DB8">
              <w:rPr>
                <w:rFonts w:ascii="Trebuchet MS" w:hAnsi="Trebuchet MS"/>
                <w:sz w:val="22"/>
                <w:szCs w:val="22"/>
              </w:rPr>
              <w:t>2</w:t>
            </w:r>
            <w:r w:rsidR="000F111A" w:rsidRPr="00897DB8">
              <w:rPr>
                <w:rFonts w:ascii="Trebuchet MS" w:hAnsi="Trebuchet MS"/>
                <w:sz w:val="22"/>
                <w:szCs w:val="22"/>
              </w:rPr>
              <w:t>5</w:t>
            </w:r>
            <w:r w:rsidRPr="00897DB8">
              <w:rPr>
                <w:rFonts w:ascii="Trebuchet MS" w:hAnsi="Trebuchet MS"/>
                <w:sz w:val="22"/>
                <w:szCs w:val="22"/>
              </w:rPr>
              <w:t xml:space="preserve"> April 2022</w:t>
            </w:r>
          </w:p>
        </w:tc>
      </w:tr>
      <w:tr w:rsidR="003E0119" w:rsidRPr="00897DB8" w14:paraId="31B419F4" w14:textId="77777777" w:rsidTr="003B0452">
        <w:tc>
          <w:tcPr>
            <w:tcW w:w="5240" w:type="dxa"/>
          </w:tcPr>
          <w:p w14:paraId="485D509A" w14:textId="2AD6AA64" w:rsidR="003E0119" w:rsidRPr="00897DB8" w:rsidRDefault="003E0119" w:rsidP="003E0119">
            <w:pPr>
              <w:spacing w:line="276" w:lineRule="auto"/>
              <w:jc w:val="both"/>
              <w:rPr>
                <w:rFonts w:ascii="Trebuchet MS" w:hAnsi="Trebuchet MS"/>
                <w:sz w:val="22"/>
                <w:szCs w:val="22"/>
              </w:rPr>
            </w:pPr>
            <w:r w:rsidRPr="00897DB8">
              <w:rPr>
                <w:rFonts w:ascii="Trebuchet MS" w:hAnsi="Trebuchet MS"/>
                <w:sz w:val="22"/>
                <w:szCs w:val="22"/>
              </w:rPr>
              <w:t>Submit draft workplan and outline for the report</w:t>
            </w:r>
          </w:p>
        </w:tc>
        <w:tc>
          <w:tcPr>
            <w:tcW w:w="2126" w:type="dxa"/>
          </w:tcPr>
          <w:p w14:paraId="3EE9FDA3" w14:textId="44BAF466" w:rsidR="003E0119" w:rsidRPr="00897DB8" w:rsidRDefault="003A3D2B" w:rsidP="003E0119">
            <w:pPr>
              <w:spacing w:line="276" w:lineRule="auto"/>
              <w:jc w:val="both"/>
              <w:rPr>
                <w:rFonts w:ascii="Trebuchet MS" w:hAnsi="Trebuchet MS"/>
                <w:sz w:val="22"/>
                <w:szCs w:val="22"/>
              </w:rPr>
            </w:pPr>
            <w:r w:rsidRPr="00897DB8">
              <w:rPr>
                <w:rFonts w:ascii="Trebuchet MS" w:hAnsi="Trebuchet MS"/>
                <w:sz w:val="22"/>
                <w:szCs w:val="22"/>
              </w:rPr>
              <w:t>2</w:t>
            </w:r>
            <w:r w:rsidR="001D612A" w:rsidRPr="00897DB8">
              <w:rPr>
                <w:rFonts w:ascii="Trebuchet MS" w:hAnsi="Trebuchet MS"/>
                <w:sz w:val="22"/>
                <w:szCs w:val="22"/>
              </w:rPr>
              <w:t>8</w:t>
            </w:r>
            <w:r w:rsidRPr="00897DB8">
              <w:rPr>
                <w:rFonts w:ascii="Trebuchet MS" w:hAnsi="Trebuchet MS"/>
                <w:sz w:val="22"/>
                <w:szCs w:val="22"/>
              </w:rPr>
              <w:t xml:space="preserve"> April 2022</w:t>
            </w:r>
          </w:p>
        </w:tc>
      </w:tr>
      <w:tr w:rsidR="003E0119" w:rsidRPr="00897DB8" w14:paraId="6AC1CC84" w14:textId="77777777" w:rsidTr="003B0452">
        <w:tc>
          <w:tcPr>
            <w:tcW w:w="5240" w:type="dxa"/>
          </w:tcPr>
          <w:p w14:paraId="40BC6FED" w14:textId="77777777" w:rsidR="003E0119" w:rsidRPr="00897DB8" w:rsidRDefault="003E0119" w:rsidP="003E0119">
            <w:pPr>
              <w:spacing w:line="276" w:lineRule="auto"/>
              <w:jc w:val="both"/>
              <w:rPr>
                <w:rFonts w:ascii="Trebuchet MS" w:hAnsi="Trebuchet MS"/>
                <w:sz w:val="22"/>
                <w:szCs w:val="22"/>
              </w:rPr>
            </w:pPr>
            <w:r w:rsidRPr="00897DB8">
              <w:rPr>
                <w:rFonts w:ascii="Trebuchet MS" w:hAnsi="Trebuchet MS"/>
                <w:sz w:val="22"/>
                <w:szCs w:val="22"/>
              </w:rPr>
              <w:t>Submit first draft of the report</w:t>
            </w:r>
          </w:p>
        </w:tc>
        <w:tc>
          <w:tcPr>
            <w:tcW w:w="2126" w:type="dxa"/>
          </w:tcPr>
          <w:p w14:paraId="181EA58D" w14:textId="55A74F16" w:rsidR="003E0119" w:rsidRPr="00897DB8" w:rsidDel="005500B1" w:rsidRDefault="003A3D2B" w:rsidP="003E0119">
            <w:pPr>
              <w:spacing w:line="276" w:lineRule="auto"/>
              <w:jc w:val="both"/>
              <w:rPr>
                <w:rFonts w:ascii="Trebuchet MS" w:hAnsi="Trebuchet MS"/>
                <w:sz w:val="22"/>
                <w:szCs w:val="22"/>
              </w:rPr>
            </w:pPr>
            <w:r w:rsidRPr="00897DB8">
              <w:rPr>
                <w:rFonts w:ascii="Trebuchet MS" w:hAnsi="Trebuchet MS"/>
                <w:sz w:val="22"/>
                <w:szCs w:val="22"/>
              </w:rPr>
              <w:t>1</w:t>
            </w:r>
            <w:r w:rsidR="006C6A4C" w:rsidRPr="00897DB8">
              <w:rPr>
                <w:rFonts w:ascii="Trebuchet MS" w:hAnsi="Trebuchet MS"/>
                <w:sz w:val="22"/>
                <w:szCs w:val="22"/>
              </w:rPr>
              <w:t>0</w:t>
            </w:r>
            <w:r w:rsidR="003E0119" w:rsidRPr="00897DB8">
              <w:rPr>
                <w:rFonts w:ascii="Trebuchet MS" w:hAnsi="Trebuchet MS"/>
                <w:sz w:val="22"/>
                <w:szCs w:val="22"/>
              </w:rPr>
              <w:t xml:space="preserve"> May 2022</w:t>
            </w:r>
          </w:p>
        </w:tc>
      </w:tr>
      <w:tr w:rsidR="003E0119" w:rsidRPr="00897DB8" w14:paraId="5113728C" w14:textId="77777777" w:rsidTr="003B0452">
        <w:tc>
          <w:tcPr>
            <w:tcW w:w="5240" w:type="dxa"/>
          </w:tcPr>
          <w:p w14:paraId="27CFC9EF" w14:textId="77777777" w:rsidR="003E0119" w:rsidRPr="00897DB8" w:rsidRDefault="003E0119" w:rsidP="003E0119">
            <w:pPr>
              <w:spacing w:line="276" w:lineRule="auto"/>
              <w:rPr>
                <w:rFonts w:ascii="Trebuchet MS" w:hAnsi="Trebuchet MS"/>
                <w:sz w:val="22"/>
                <w:szCs w:val="22"/>
              </w:rPr>
            </w:pPr>
            <w:r w:rsidRPr="00897DB8">
              <w:rPr>
                <w:rFonts w:ascii="Trebuchet MS" w:hAnsi="Trebuchet MS"/>
                <w:sz w:val="22"/>
                <w:szCs w:val="22"/>
              </w:rPr>
              <w:t>Submit second draft of the report</w:t>
            </w:r>
          </w:p>
        </w:tc>
        <w:tc>
          <w:tcPr>
            <w:tcW w:w="2126" w:type="dxa"/>
          </w:tcPr>
          <w:p w14:paraId="69829177" w14:textId="23AF947E" w:rsidR="003E0119" w:rsidRPr="00897DB8" w:rsidRDefault="003E0119" w:rsidP="003E0119">
            <w:pPr>
              <w:spacing w:line="276" w:lineRule="auto"/>
              <w:jc w:val="both"/>
              <w:rPr>
                <w:rFonts w:ascii="Trebuchet MS" w:hAnsi="Trebuchet MS"/>
                <w:sz w:val="22"/>
                <w:szCs w:val="22"/>
              </w:rPr>
            </w:pPr>
            <w:r w:rsidRPr="00897DB8">
              <w:rPr>
                <w:rFonts w:ascii="Trebuchet MS" w:hAnsi="Trebuchet MS"/>
                <w:sz w:val="22"/>
                <w:szCs w:val="22"/>
              </w:rPr>
              <w:t>20 May 2022</w:t>
            </w:r>
          </w:p>
        </w:tc>
      </w:tr>
      <w:tr w:rsidR="003E0119" w:rsidRPr="00897DB8" w14:paraId="23C014DC" w14:textId="77777777" w:rsidTr="003B0452">
        <w:tc>
          <w:tcPr>
            <w:tcW w:w="5240" w:type="dxa"/>
          </w:tcPr>
          <w:p w14:paraId="721E4969" w14:textId="21E0762C" w:rsidR="003E0119" w:rsidRPr="00897DB8" w:rsidRDefault="003E0119" w:rsidP="003E0119">
            <w:pPr>
              <w:spacing w:line="276" w:lineRule="auto"/>
              <w:rPr>
                <w:rFonts w:ascii="Trebuchet MS" w:hAnsi="Trebuchet MS"/>
                <w:sz w:val="22"/>
                <w:szCs w:val="22"/>
              </w:rPr>
            </w:pPr>
            <w:r w:rsidRPr="00897DB8">
              <w:rPr>
                <w:rFonts w:ascii="Trebuchet MS" w:hAnsi="Trebuchet MS"/>
                <w:sz w:val="22"/>
                <w:szCs w:val="22"/>
              </w:rPr>
              <w:t>Submission of PPT presentation</w:t>
            </w:r>
          </w:p>
        </w:tc>
        <w:tc>
          <w:tcPr>
            <w:tcW w:w="2126" w:type="dxa"/>
          </w:tcPr>
          <w:p w14:paraId="0EF33835" w14:textId="18476B60" w:rsidR="003E0119" w:rsidRPr="00897DB8" w:rsidRDefault="003E0119" w:rsidP="003E0119">
            <w:pPr>
              <w:spacing w:line="276" w:lineRule="auto"/>
              <w:jc w:val="both"/>
              <w:rPr>
                <w:rFonts w:ascii="Trebuchet MS" w:hAnsi="Trebuchet MS"/>
                <w:sz w:val="22"/>
                <w:szCs w:val="22"/>
              </w:rPr>
            </w:pPr>
            <w:r w:rsidRPr="00897DB8">
              <w:rPr>
                <w:rFonts w:ascii="Trebuchet MS" w:hAnsi="Trebuchet MS"/>
                <w:sz w:val="22"/>
                <w:szCs w:val="22"/>
              </w:rPr>
              <w:t>22 May 2022</w:t>
            </w:r>
          </w:p>
        </w:tc>
      </w:tr>
      <w:tr w:rsidR="003E0119" w:rsidRPr="00897DB8" w14:paraId="54973AC3" w14:textId="77777777" w:rsidTr="003B0452">
        <w:tc>
          <w:tcPr>
            <w:tcW w:w="5240" w:type="dxa"/>
          </w:tcPr>
          <w:p w14:paraId="0408BFAD" w14:textId="126C3CEC" w:rsidR="003E0119" w:rsidRPr="00897DB8" w:rsidRDefault="003E0119" w:rsidP="003E0119">
            <w:pPr>
              <w:spacing w:line="276" w:lineRule="auto"/>
              <w:rPr>
                <w:rFonts w:ascii="Trebuchet MS" w:hAnsi="Trebuchet MS"/>
                <w:sz w:val="22"/>
                <w:szCs w:val="22"/>
              </w:rPr>
            </w:pPr>
            <w:r w:rsidRPr="00897DB8">
              <w:rPr>
                <w:rFonts w:ascii="Trebuchet MS" w:hAnsi="Trebuchet MS"/>
                <w:sz w:val="22"/>
                <w:szCs w:val="22"/>
              </w:rPr>
              <w:t>Final report</w:t>
            </w:r>
          </w:p>
        </w:tc>
        <w:tc>
          <w:tcPr>
            <w:tcW w:w="2126" w:type="dxa"/>
          </w:tcPr>
          <w:p w14:paraId="5EAE0233" w14:textId="43AC362D" w:rsidR="003E0119" w:rsidRPr="00897DB8" w:rsidRDefault="003E0119" w:rsidP="003E0119">
            <w:pPr>
              <w:spacing w:line="276" w:lineRule="auto"/>
              <w:jc w:val="both"/>
              <w:rPr>
                <w:rFonts w:ascii="Trebuchet MS" w:hAnsi="Trebuchet MS"/>
                <w:sz w:val="22"/>
                <w:szCs w:val="22"/>
              </w:rPr>
            </w:pPr>
            <w:r w:rsidRPr="00897DB8">
              <w:rPr>
                <w:rFonts w:ascii="Trebuchet MS" w:hAnsi="Trebuchet MS"/>
                <w:sz w:val="22"/>
                <w:szCs w:val="22"/>
              </w:rPr>
              <w:t>31 May 2022</w:t>
            </w:r>
          </w:p>
        </w:tc>
      </w:tr>
    </w:tbl>
    <w:p w14:paraId="70861736" w14:textId="77777777" w:rsidR="000D18F2" w:rsidRPr="00897DB8" w:rsidRDefault="000D18F2" w:rsidP="007C393E">
      <w:pPr>
        <w:spacing w:line="276" w:lineRule="auto"/>
        <w:jc w:val="both"/>
        <w:rPr>
          <w:rFonts w:ascii="Trebuchet MS" w:eastAsia="Trebuchet MS" w:hAnsi="Trebuchet MS" w:cs="Trebuchet MS"/>
          <w:sz w:val="22"/>
          <w:szCs w:val="22"/>
        </w:rPr>
      </w:pPr>
    </w:p>
    <w:p w14:paraId="0C213617" w14:textId="77777777" w:rsidR="006C6A4C" w:rsidRPr="00897DB8" w:rsidRDefault="006C6A4C" w:rsidP="007C393E">
      <w:pPr>
        <w:spacing w:line="276" w:lineRule="auto"/>
        <w:jc w:val="both"/>
        <w:rPr>
          <w:rFonts w:ascii="Trebuchet MS" w:eastAsia="Trebuchet MS" w:hAnsi="Trebuchet MS" w:cs="Trebuchet MS"/>
          <w:b/>
          <w:sz w:val="22"/>
          <w:szCs w:val="22"/>
        </w:rPr>
      </w:pPr>
    </w:p>
    <w:p w14:paraId="0654583D" w14:textId="0E91D83C" w:rsidR="007C393E" w:rsidRPr="00897DB8" w:rsidRDefault="007C393E" w:rsidP="007C393E">
      <w:pPr>
        <w:spacing w:line="276" w:lineRule="auto"/>
        <w:jc w:val="both"/>
        <w:rPr>
          <w:rFonts w:ascii="Trebuchet MS" w:eastAsia="Trebuchet MS" w:hAnsi="Trebuchet MS" w:cs="Trebuchet MS"/>
          <w:b/>
          <w:sz w:val="22"/>
          <w:szCs w:val="22"/>
        </w:rPr>
      </w:pPr>
      <w:r w:rsidRPr="00897DB8">
        <w:rPr>
          <w:rFonts w:ascii="Trebuchet MS" w:eastAsia="Trebuchet MS" w:hAnsi="Trebuchet MS" w:cs="Trebuchet MS"/>
          <w:b/>
          <w:sz w:val="22"/>
          <w:szCs w:val="22"/>
        </w:rPr>
        <w:lastRenderedPageBreak/>
        <w:t>Project Management and Reporting</w:t>
      </w:r>
    </w:p>
    <w:p w14:paraId="6CC9D76D" w14:textId="77777777" w:rsidR="007C393E" w:rsidRPr="00897DB8" w:rsidRDefault="007C393E" w:rsidP="007C393E">
      <w:pPr>
        <w:spacing w:line="276" w:lineRule="auto"/>
        <w:jc w:val="both"/>
        <w:rPr>
          <w:rFonts w:ascii="Trebuchet MS" w:eastAsia="Trebuchet MS" w:hAnsi="Trebuchet MS" w:cs="Trebuchet MS"/>
          <w:sz w:val="22"/>
          <w:szCs w:val="22"/>
        </w:rPr>
      </w:pPr>
    </w:p>
    <w:p w14:paraId="20759D8B" w14:textId="77777777" w:rsidR="00A848B8" w:rsidRPr="00897DB8" w:rsidRDefault="00A848B8" w:rsidP="007C393E">
      <w:pPr>
        <w:spacing w:line="276" w:lineRule="auto"/>
        <w:jc w:val="both"/>
        <w:rPr>
          <w:rFonts w:ascii="Trebuchet MS" w:eastAsia="Trebuchet MS" w:hAnsi="Trebuchet MS" w:cs="Trebuchet MS"/>
          <w:sz w:val="22"/>
          <w:szCs w:val="22"/>
        </w:rPr>
      </w:pPr>
      <w:r w:rsidRPr="00897DB8">
        <w:rPr>
          <w:rFonts w:ascii="Trebuchet MS" w:eastAsia="Trebuchet MS" w:hAnsi="Trebuchet MS" w:cs="Trebuchet MS"/>
          <w:sz w:val="22"/>
          <w:szCs w:val="22"/>
        </w:rPr>
        <w:t xml:space="preserve">The project will be coordinated by the Commonwealth Sustainable Energy Transition Section of the Trade, </w:t>
      </w:r>
      <w:proofErr w:type="gramStart"/>
      <w:r w:rsidRPr="00897DB8">
        <w:rPr>
          <w:rFonts w:ascii="Trebuchet MS" w:eastAsia="Trebuchet MS" w:hAnsi="Trebuchet MS" w:cs="Trebuchet MS"/>
          <w:sz w:val="22"/>
          <w:szCs w:val="22"/>
        </w:rPr>
        <w:t>Ocean</w:t>
      </w:r>
      <w:proofErr w:type="gramEnd"/>
      <w:r w:rsidRPr="00897DB8">
        <w:rPr>
          <w:rFonts w:ascii="Trebuchet MS" w:eastAsia="Trebuchet MS" w:hAnsi="Trebuchet MS" w:cs="Trebuchet MS"/>
          <w:sz w:val="22"/>
          <w:szCs w:val="22"/>
        </w:rPr>
        <w:t xml:space="preserve"> and Natural Resources Directorate of the Secretariat. The successful consultant will be expected to work in close consultation with CSET Team. </w:t>
      </w:r>
    </w:p>
    <w:p w14:paraId="68D02268" w14:textId="77777777" w:rsidR="00A848B8" w:rsidRPr="00897DB8" w:rsidRDefault="00A848B8" w:rsidP="007C393E">
      <w:pPr>
        <w:spacing w:line="276" w:lineRule="auto"/>
        <w:jc w:val="both"/>
        <w:rPr>
          <w:rFonts w:ascii="Trebuchet MS" w:eastAsia="Trebuchet MS" w:hAnsi="Trebuchet MS" w:cs="Trebuchet MS"/>
          <w:sz w:val="22"/>
          <w:szCs w:val="22"/>
        </w:rPr>
      </w:pPr>
    </w:p>
    <w:p w14:paraId="3EB4F69D" w14:textId="77777777" w:rsidR="007C393E" w:rsidRPr="00897DB8" w:rsidRDefault="007C393E" w:rsidP="007C393E">
      <w:pPr>
        <w:spacing w:line="276" w:lineRule="auto"/>
        <w:jc w:val="both"/>
        <w:rPr>
          <w:rFonts w:ascii="Trebuchet MS" w:eastAsia="Trebuchet MS" w:hAnsi="Trebuchet MS" w:cs="Trebuchet MS"/>
          <w:b/>
          <w:sz w:val="22"/>
          <w:szCs w:val="22"/>
        </w:rPr>
      </w:pPr>
      <w:r w:rsidRPr="00897DB8">
        <w:rPr>
          <w:rFonts w:ascii="Trebuchet MS" w:eastAsia="Trebuchet MS" w:hAnsi="Trebuchet MS" w:cs="Trebuchet MS"/>
          <w:b/>
          <w:sz w:val="22"/>
          <w:szCs w:val="22"/>
        </w:rPr>
        <w:t>Estimated Budget</w:t>
      </w:r>
    </w:p>
    <w:p w14:paraId="3F65B9EE" w14:textId="77777777" w:rsidR="007C393E" w:rsidRPr="00897DB8" w:rsidRDefault="007C393E" w:rsidP="007C393E">
      <w:pPr>
        <w:pBdr>
          <w:top w:val="nil"/>
          <w:left w:val="nil"/>
          <w:bottom w:val="nil"/>
          <w:right w:val="nil"/>
          <w:between w:val="nil"/>
        </w:pBdr>
        <w:spacing w:line="276" w:lineRule="auto"/>
        <w:jc w:val="both"/>
        <w:rPr>
          <w:rFonts w:ascii="Trebuchet MS" w:eastAsia="Trebuchet MS" w:hAnsi="Trebuchet MS" w:cs="Trebuchet MS"/>
          <w:sz w:val="22"/>
          <w:szCs w:val="22"/>
        </w:rPr>
      </w:pPr>
    </w:p>
    <w:p w14:paraId="3C9AB195" w14:textId="4CB17739" w:rsidR="007C393E" w:rsidRPr="00897DB8" w:rsidRDefault="007C393E" w:rsidP="007C393E">
      <w:pPr>
        <w:pBdr>
          <w:top w:val="nil"/>
          <w:left w:val="nil"/>
          <w:bottom w:val="nil"/>
          <w:right w:val="nil"/>
          <w:between w:val="nil"/>
        </w:pBdr>
        <w:spacing w:after="240" w:line="276" w:lineRule="auto"/>
        <w:jc w:val="both"/>
        <w:rPr>
          <w:rFonts w:ascii="Trebuchet MS" w:eastAsia="Trebuchet MS" w:hAnsi="Trebuchet MS" w:cs="Trebuchet MS"/>
          <w:sz w:val="22"/>
          <w:szCs w:val="22"/>
        </w:rPr>
      </w:pPr>
      <w:r w:rsidRPr="00897DB8">
        <w:rPr>
          <w:rFonts w:ascii="Trebuchet MS" w:eastAsia="Trebuchet MS" w:hAnsi="Trebuchet MS" w:cs="Trebuchet MS"/>
          <w:sz w:val="22"/>
          <w:szCs w:val="22"/>
        </w:rPr>
        <w:t>The maximum budget payable under this contract is £</w:t>
      </w:r>
      <w:r w:rsidR="0047429B" w:rsidRPr="00897DB8">
        <w:rPr>
          <w:rFonts w:ascii="Trebuchet MS" w:eastAsia="Trebuchet MS" w:hAnsi="Trebuchet MS" w:cs="Trebuchet MS"/>
          <w:sz w:val="22"/>
          <w:szCs w:val="22"/>
        </w:rPr>
        <w:t>8</w:t>
      </w:r>
      <w:r w:rsidR="00110418" w:rsidRPr="00897DB8">
        <w:rPr>
          <w:rFonts w:ascii="Trebuchet MS" w:eastAsia="Trebuchet MS" w:hAnsi="Trebuchet MS" w:cs="Trebuchet MS"/>
          <w:sz w:val="22"/>
          <w:szCs w:val="22"/>
        </w:rPr>
        <w:t>,</w:t>
      </w:r>
      <w:r w:rsidR="0047429B" w:rsidRPr="00897DB8">
        <w:rPr>
          <w:rFonts w:ascii="Trebuchet MS" w:eastAsia="Trebuchet MS" w:hAnsi="Trebuchet MS" w:cs="Trebuchet MS"/>
          <w:sz w:val="22"/>
          <w:szCs w:val="22"/>
        </w:rPr>
        <w:t>0</w:t>
      </w:r>
      <w:r w:rsidR="00DB7C5A" w:rsidRPr="00897DB8">
        <w:rPr>
          <w:rFonts w:ascii="Trebuchet MS" w:eastAsia="Trebuchet MS" w:hAnsi="Trebuchet MS" w:cs="Trebuchet MS"/>
          <w:sz w:val="22"/>
          <w:szCs w:val="22"/>
        </w:rPr>
        <w:t>00</w:t>
      </w:r>
      <w:r w:rsidRPr="00897DB8">
        <w:rPr>
          <w:rFonts w:ascii="Trebuchet MS" w:eastAsia="Trebuchet MS" w:hAnsi="Trebuchet MS" w:cs="Trebuchet MS"/>
          <w:sz w:val="22"/>
          <w:szCs w:val="22"/>
        </w:rPr>
        <w:t xml:space="preserve"> (including VAT, and any other fees or honorariums (</w:t>
      </w:r>
      <w:proofErr w:type="gramStart"/>
      <w:r w:rsidRPr="00897DB8">
        <w:rPr>
          <w:rFonts w:ascii="Trebuchet MS" w:eastAsia="Trebuchet MS" w:hAnsi="Trebuchet MS" w:cs="Trebuchet MS"/>
          <w:sz w:val="22"/>
          <w:szCs w:val="22"/>
        </w:rPr>
        <w:t>e.g.</w:t>
      </w:r>
      <w:proofErr w:type="gramEnd"/>
      <w:r w:rsidRPr="00897DB8">
        <w:rPr>
          <w:rFonts w:ascii="Trebuchet MS" w:eastAsia="Trebuchet MS" w:hAnsi="Trebuchet MS" w:cs="Trebuchet MS"/>
          <w:sz w:val="22"/>
          <w:szCs w:val="22"/>
        </w:rPr>
        <w:t xml:space="preserve"> for speakers, if required)). Payment will be made upon satisfactory completion of work signed off by the Commonwealth Secretariat and within 30 days upon submission of the invoice. </w:t>
      </w:r>
    </w:p>
    <w:p w14:paraId="159B7DF8" w14:textId="78CD21AD" w:rsidR="007C393E" w:rsidRPr="00897DB8" w:rsidRDefault="007C393E" w:rsidP="007C393E">
      <w:pPr>
        <w:spacing w:line="276" w:lineRule="auto"/>
        <w:jc w:val="both"/>
        <w:rPr>
          <w:rFonts w:ascii="Trebuchet MS" w:eastAsia="Trebuchet MS" w:hAnsi="Trebuchet MS" w:cs="Trebuchet MS"/>
          <w:b/>
          <w:sz w:val="22"/>
          <w:szCs w:val="22"/>
        </w:rPr>
      </w:pPr>
      <w:r w:rsidRPr="00897DB8">
        <w:rPr>
          <w:rFonts w:ascii="Trebuchet MS" w:eastAsia="Trebuchet MS" w:hAnsi="Trebuchet MS" w:cs="Trebuchet MS"/>
          <w:b/>
          <w:sz w:val="22"/>
          <w:szCs w:val="22"/>
        </w:rPr>
        <w:t>Qualifications &amp; Competencies</w:t>
      </w:r>
    </w:p>
    <w:p w14:paraId="7091F37D" w14:textId="77777777" w:rsidR="00CF6986" w:rsidRPr="00897DB8" w:rsidRDefault="00CF6986" w:rsidP="007C393E">
      <w:pPr>
        <w:spacing w:line="276" w:lineRule="auto"/>
        <w:jc w:val="both"/>
        <w:rPr>
          <w:rFonts w:ascii="Trebuchet MS" w:eastAsia="Trebuchet MS" w:hAnsi="Trebuchet MS" w:cs="Trebuchet MS"/>
          <w:b/>
          <w:sz w:val="22"/>
          <w:szCs w:val="22"/>
        </w:rPr>
      </w:pPr>
    </w:p>
    <w:p w14:paraId="093C4899" w14:textId="77777777" w:rsidR="007C393E" w:rsidRPr="00897DB8" w:rsidRDefault="007C393E" w:rsidP="007C393E">
      <w:pPr>
        <w:pBdr>
          <w:top w:val="nil"/>
          <w:left w:val="nil"/>
          <w:bottom w:val="nil"/>
          <w:right w:val="nil"/>
          <w:between w:val="nil"/>
        </w:pBdr>
        <w:spacing w:after="240" w:line="276" w:lineRule="auto"/>
        <w:jc w:val="both"/>
        <w:rPr>
          <w:rFonts w:ascii="Trebuchet MS" w:eastAsia="Trebuchet MS" w:hAnsi="Trebuchet MS" w:cs="Trebuchet MS"/>
          <w:color w:val="000000"/>
          <w:sz w:val="22"/>
          <w:szCs w:val="22"/>
        </w:rPr>
      </w:pPr>
      <w:r w:rsidRPr="00897DB8">
        <w:rPr>
          <w:rFonts w:ascii="Trebuchet MS" w:eastAsia="Trebuchet MS" w:hAnsi="Trebuchet MS" w:cs="Trebuchet MS"/>
          <w:color w:val="000000"/>
          <w:sz w:val="22"/>
          <w:szCs w:val="22"/>
        </w:rPr>
        <w:t xml:space="preserve">The preferred Contractor or consultancy firm should hold the profile below, which should be outlined in the cover letter and CV: </w:t>
      </w:r>
    </w:p>
    <w:p w14:paraId="783A450E" w14:textId="77777777" w:rsidR="008D1409" w:rsidRPr="00897DB8" w:rsidRDefault="008D1409" w:rsidP="008D5264">
      <w:pPr>
        <w:pStyle w:val="PlainText"/>
        <w:numPr>
          <w:ilvl w:val="0"/>
          <w:numId w:val="5"/>
        </w:numPr>
        <w:spacing w:line="276" w:lineRule="auto"/>
        <w:rPr>
          <w:rFonts w:ascii="Trebuchet MS" w:hAnsi="Trebuchet MS"/>
          <w:sz w:val="22"/>
          <w:szCs w:val="22"/>
        </w:rPr>
      </w:pPr>
      <w:r w:rsidRPr="00897DB8">
        <w:rPr>
          <w:rFonts w:ascii="Trebuchet MS" w:hAnsi="Trebuchet MS"/>
          <w:sz w:val="22"/>
          <w:szCs w:val="22"/>
        </w:rPr>
        <w:t xml:space="preserve">At least seven (7) years of relevant experience, and preferably more, in global energy issues and focus on research in energy literacy. </w:t>
      </w:r>
    </w:p>
    <w:p w14:paraId="3467E2E4" w14:textId="77777777" w:rsidR="00245EA7" w:rsidRPr="00897DB8" w:rsidRDefault="00245EA7" w:rsidP="008D5264">
      <w:pPr>
        <w:pStyle w:val="PlainText"/>
        <w:numPr>
          <w:ilvl w:val="0"/>
          <w:numId w:val="5"/>
        </w:numPr>
        <w:spacing w:line="276" w:lineRule="auto"/>
        <w:rPr>
          <w:rFonts w:ascii="Trebuchet MS" w:hAnsi="Trebuchet MS"/>
          <w:sz w:val="22"/>
          <w:szCs w:val="22"/>
        </w:rPr>
      </w:pPr>
      <w:r w:rsidRPr="00897DB8">
        <w:rPr>
          <w:rFonts w:ascii="Trebuchet MS" w:hAnsi="Trebuchet MS"/>
          <w:sz w:val="22"/>
          <w:szCs w:val="22"/>
        </w:rPr>
        <w:t xml:space="preserve">Experience working with or in (preferably Commonwealth) government(s) and/or public-private </w:t>
      </w:r>
      <w:proofErr w:type="gramStart"/>
      <w:r w:rsidRPr="00897DB8">
        <w:rPr>
          <w:rFonts w:ascii="Trebuchet MS" w:hAnsi="Trebuchet MS"/>
          <w:sz w:val="22"/>
          <w:szCs w:val="22"/>
        </w:rPr>
        <w:t>partnerships;</w:t>
      </w:r>
      <w:proofErr w:type="gramEnd"/>
      <w:r w:rsidRPr="00897DB8">
        <w:rPr>
          <w:rFonts w:ascii="Trebuchet MS" w:hAnsi="Trebuchet MS"/>
          <w:sz w:val="22"/>
          <w:szCs w:val="22"/>
        </w:rPr>
        <w:t xml:space="preserve"> </w:t>
      </w:r>
    </w:p>
    <w:p w14:paraId="0FFFDE5E" w14:textId="77777777" w:rsidR="004D21E3" w:rsidRPr="00897DB8" w:rsidRDefault="004D21E3" w:rsidP="008D5264">
      <w:pPr>
        <w:numPr>
          <w:ilvl w:val="0"/>
          <w:numId w:val="5"/>
        </w:numPr>
        <w:pBdr>
          <w:top w:val="nil"/>
          <w:left w:val="nil"/>
          <w:bottom w:val="nil"/>
          <w:right w:val="nil"/>
          <w:between w:val="nil"/>
        </w:pBdr>
        <w:overflowPunct/>
        <w:autoSpaceDE/>
        <w:autoSpaceDN/>
        <w:adjustRightInd/>
        <w:spacing w:after="240" w:line="276" w:lineRule="auto"/>
        <w:jc w:val="both"/>
        <w:textAlignment w:val="auto"/>
        <w:rPr>
          <w:rFonts w:ascii="Trebuchet MS" w:eastAsia="Trebuchet MS" w:hAnsi="Trebuchet MS" w:cs="Trebuchet MS"/>
          <w:color w:val="000000"/>
          <w:sz w:val="22"/>
          <w:szCs w:val="22"/>
        </w:rPr>
      </w:pPr>
      <w:r w:rsidRPr="00897DB8">
        <w:rPr>
          <w:rFonts w:ascii="Trebuchet MS" w:eastAsia="Trebuchet MS" w:hAnsi="Trebuchet MS" w:cs="Trebuchet MS"/>
          <w:color w:val="000000"/>
          <w:sz w:val="22"/>
          <w:szCs w:val="22"/>
        </w:rPr>
        <w:t>Experience in the development of materials for government officials;</w:t>
      </w:r>
    </w:p>
    <w:p w14:paraId="27DD1617" w14:textId="77777777" w:rsidR="007C393E" w:rsidRPr="00897DB8" w:rsidRDefault="007C393E" w:rsidP="007C393E">
      <w:pPr>
        <w:spacing w:line="276" w:lineRule="auto"/>
        <w:jc w:val="both"/>
        <w:rPr>
          <w:rFonts w:ascii="Trebuchet MS" w:eastAsia="Trebuchet MS" w:hAnsi="Trebuchet MS" w:cs="Trebuchet MS"/>
          <w:b/>
          <w:sz w:val="22"/>
          <w:szCs w:val="22"/>
        </w:rPr>
      </w:pPr>
      <w:r w:rsidRPr="00897DB8">
        <w:rPr>
          <w:rFonts w:ascii="Trebuchet MS" w:eastAsia="Trebuchet MS" w:hAnsi="Trebuchet MS" w:cs="Trebuchet MS"/>
          <w:b/>
          <w:sz w:val="22"/>
          <w:szCs w:val="22"/>
        </w:rPr>
        <w:t>Application Process</w:t>
      </w:r>
    </w:p>
    <w:p w14:paraId="67A53330" w14:textId="77777777" w:rsidR="007C393E" w:rsidRPr="00897DB8" w:rsidRDefault="007C393E" w:rsidP="007C393E">
      <w:pPr>
        <w:spacing w:line="276" w:lineRule="auto"/>
        <w:jc w:val="both"/>
        <w:rPr>
          <w:rFonts w:ascii="Trebuchet MS" w:eastAsia="Trebuchet MS" w:hAnsi="Trebuchet MS" w:cs="Trebuchet MS"/>
          <w:b/>
          <w:sz w:val="22"/>
          <w:szCs w:val="22"/>
        </w:rPr>
      </w:pPr>
    </w:p>
    <w:p w14:paraId="47A9B98A" w14:textId="1CCF3830" w:rsidR="007C393E" w:rsidRPr="00897DB8" w:rsidRDefault="007C393E" w:rsidP="007C393E">
      <w:pPr>
        <w:pBdr>
          <w:top w:val="nil"/>
          <w:left w:val="nil"/>
          <w:bottom w:val="nil"/>
          <w:right w:val="nil"/>
          <w:between w:val="nil"/>
        </w:pBdr>
        <w:spacing w:after="240" w:line="276" w:lineRule="auto"/>
        <w:jc w:val="both"/>
        <w:rPr>
          <w:rFonts w:ascii="Trebuchet MS" w:eastAsia="Trebuchet MS" w:hAnsi="Trebuchet MS" w:cs="Trebuchet MS"/>
          <w:color w:val="000000"/>
          <w:sz w:val="22"/>
          <w:szCs w:val="22"/>
        </w:rPr>
      </w:pPr>
      <w:r w:rsidRPr="00897DB8">
        <w:rPr>
          <w:rFonts w:ascii="Trebuchet MS" w:eastAsia="Trebuchet MS" w:hAnsi="Trebuchet MS" w:cs="Trebuchet MS"/>
          <w:sz w:val="22"/>
          <w:szCs w:val="22"/>
        </w:rPr>
        <w:t xml:space="preserve">This opportunity is </w:t>
      </w:r>
      <w:r w:rsidRPr="00897DB8">
        <w:rPr>
          <w:rFonts w:ascii="Trebuchet MS" w:eastAsia="Trebuchet MS" w:hAnsi="Trebuchet MS" w:cs="Trebuchet MS"/>
          <w:color w:val="000000"/>
          <w:sz w:val="22"/>
          <w:szCs w:val="22"/>
        </w:rPr>
        <w:t xml:space="preserve">open to individuals, </w:t>
      </w:r>
      <w:proofErr w:type="gramStart"/>
      <w:r w:rsidR="00F15BA6" w:rsidRPr="00897DB8">
        <w:rPr>
          <w:rFonts w:ascii="Trebuchet MS" w:eastAsia="Trebuchet MS" w:hAnsi="Trebuchet MS" w:cs="Trebuchet MS"/>
          <w:color w:val="000000"/>
          <w:sz w:val="22"/>
          <w:szCs w:val="22"/>
        </w:rPr>
        <w:t>consultancies</w:t>
      </w:r>
      <w:proofErr w:type="gramEnd"/>
      <w:r w:rsidR="00F15BA6" w:rsidRPr="00897DB8">
        <w:rPr>
          <w:rFonts w:ascii="Trebuchet MS" w:eastAsia="Trebuchet MS" w:hAnsi="Trebuchet MS" w:cs="Trebuchet MS"/>
          <w:color w:val="000000"/>
          <w:sz w:val="22"/>
          <w:szCs w:val="22"/>
        </w:rPr>
        <w:t xml:space="preserve"> </w:t>
      </w:r>
      <w:r w:rsidRPr="00897DB8">
        <w:rPr>
          <w:rFonts w:ascii="Trebuchet MS" w:eastAsia="Trebuchet MS" w:hAnsi="Trebuchet MS" w:cs="Trebuchet MS"/>
          <w:color w:val="000000"/>
          <w:sz w:val="22"/>
          <w:szCs w:val="22"/>
        </w:rPr>
        <w:t>and consortia.</w:t>
      </w:r>
    </w:p>
    <w:p w14:paraId="553FBBB2" w14:textId="1C9B7821" w:rsidR="007C393E" w:rsidRPr="00897DB8" w:rsidRDefault="007C393E" w:rsidP="007C393E">
      <w:pPr>
        <w:pBdr>
          <w:top w:val="nil"/>
          <w:left w:val="nil"/>
          <w:bottom w:val="nil"/>
          <w:right w:val="nil"/>
          <w:between w:val="nil"/>
        </w:pBdr>
        <w:spacing w:after="240" w:line="276" w:lineRule="auto"/>
        <w:jc w:val="both"/>
        <w:rPr>
          <w:rFonts w:ascii="Trebuchet MS" w:eastAsia="Trebuchet MS" w:hAnsi="Trebuchet MS" w:cs="Trebuchet MS"/>
          <w:color w:val="000000"/>
          <w:sz w:val="22"/>
          <w:szCs w:val="22"/>
        </w:rPr>
      </w:pPr>
      <w:r w:rsidRPr="00897DB8">
        <w:rPr>
          <w:rFonts w:ascii="Trebuchet MS" w:eastAsia="Trebuchet MS" w:hAnsi="Trebuchet MS" w:cs="Trebuchet MS"/>
          <w:color w:val="000000"/>
          <w:sz w:val="22"/>
          <w:szCs w:val="22"/>
        </w:rPr>
        <w:t xml:space="preserve">Please apply for this contract by submitting a CV, a brief proposal (up to 5 pages), and a concise cover letter (1-2 pages) to </w:t>
      </w:r>
      <w:hyperlink r:id="rId14" w:history="1">
        <w:r w:rsidR="008D5264" w:rsidRPr="00897DB8">
          <w:rPr>
            <w:rStyle w:val="Hyperlink"/>
            <w:rFonts w:ascii="Trebuchet MS" w:eastAsia="Trebuchet MS" w:hAnsi="Trebuchet MS" w:cs="Trebuchet MS"/>
            <w:sz w:val="22"/>
            <w:szCs w:val="22"/>
          </w:rPr>
          <w:t>sustainableenergy@commonwealth.int</w:t>
        </w:r>
      </w:hyperlink>
      <w:r w:rsidRPr="00897DB8">
        <w:rPr>
          <w:rFonts w:ascii="Trebuchet MS" w:eastAsia="Trebuchet MS" w:hAnsi="Trebuchet MS" w:cs="Trebuchet MS"/>
          <w:color w:val="000000"/>
          <w:sz w:val="22"/>
          <w:szCs w:val="22"/>
        </w:rPr>
        <w:t xml:space="preserve"> by</w:t>
      </w:r>
      <w:r w:rsidRPr="00897DB8">
        <w:rPr>
          <w:rFonts w:ascii="Trebuchet MS" w:eastAsia="Trebuchet MS" w:hAnsi="Trebuchet MS" w:cs="Trebuchet MS"/>
          <w:b/>
          <w:bCs/>
          <w:color w:val="000000"/>
          <w:sz w:val="22"/>
          <w:szCs w:val="22"/>
        </w:rPr>
        <w:t xml:space="preserve"> </w:t>
      </w:r>
      <w:r w:rsidR="007A7E37" w:rsidRPr="00897DB8">
        <w:rPr>
          <w:rFonts w:ascii="Trebuchet MS" w:eastAsia="Trebuchet MS" w:hAnsi="Trebuchet MS" w:cs="Trebuchet MS"/>
          <w:b/>
          <w:bCs/>
          <w:sz w:val="22"/>
          <w:szCs w:val="22"/>
        </w:rPr>
        <w:t>1</w:t>
      </w:r>
      <w:r w:rsidR="00083970" w:rsidRPr="00897DB8">
        <w:rPr>
          <w:rFonts w:ascii="Trebuchet MS" w:eastAsia="Trebuchet MS" w:hAnsi="Trebuchet MS" w:cs="Trebuchet MS"/>
          <w:b/>
          <w:bCs/>
          <w:sz w:val="22"/>
          <w:szCs w:val="22"/>
        </w:rPr>
        <w:t>8</w:t>
      </w:r>
      <w:r w:rsidR="007A7E37" w:rsidRPr="00897DB8">
        <w:rPr>
          <w:rFonts w:ascii="Trebuchet MS" w:eastAsia="Trebuchet MS" w:hAnsi="Trebuchet MS" w:cs="Trebuchet MS"/>
          <w:b/>
          <w:bCs/>
          <w:sz w:val="22"/>
          <w:szCs w:val="22"/>
        </w:rPr>
        <w:t xml:space="preserve"> </w:t>
      </w:r>
      <w:r w:rsidR="007A7E37" w:rsidRPr="00897DB8">
        <w:rPr>
          <w:rFonts w:ascii="Trebuchet MS" w:eastAsia="Trebuchet MS" w:hAnsi="Trebuchet MS" w:cs="Trebuchet MS"/>
          <w:b/>
          <w:bCs/>
          <w:color w:val="000000"/>
          <w:sz w:val="22"/>
          <w:szCs w:val="22"/>
        </w:rPr>
        <w:t>April 2022.</w:t>
      </w:r>
      <w:r w:rsidRPr="00897DB8">
        <w:rPr>
          <w:rFonts w:ascii="Trebuchet MS" w:eastAsia="Trebuchet MS" w:hAnsi="Trebuchet MS" w:cs="Trebuchet MS"/>
          <w:b/>
          <w:bCs/>
          <w:color w:val="000000"/>
          <w:sz w:val="22"/>
          <w:szCs w:val="22"/>
        </w:rPr>
        <w:t xml:space="preserve"> </w:t>
      </w:r>
    </w:p>
    <w:p w14:paraId="09109055" w14:textId="77777777" w:rsidR="007C393E" w:rsidRPr="00897DB8" w:rsidRDefault="007C393E" w:rsidP="007C393E">
      <w:pPr>
        <w:pBdr>
          <w:top w:val="nil"/>
          <w:left w:val="nil"/>
          <w:bottom w:val="nil"/>
          <w:right w:val="nil"/>
          <w:between w:val="nil"/>
        </w:pBdr>
        <w:spacing w:after="240" w:line="276" w:lineRule="auto"/>
        <w:jc w:val="both"/>
        <w:rPr>
          <w:rFonts w:ascii="Trebuchet MS" w:eastAsia="Trebuchet MS" w:hAnsi="Trebuchet MS" w:cs="Trebuchet MS"/>
          <w:color w:val="000000"/>
          <w:sz w:val="22"/>
          <w:szCs w:val="22"/>
        </w:rPr>
      </w:pPr>
      <w:r w:rsidRPr="00897DB8">
        <w:rPr>
          <w:rFonts w:ascii="Trebuchet MS" w:eastAsia="Trebuchet MS" w:hAnsi="Trebuchet MS" w:cs="Trebuchet MS"/>
          <w:color w:val="000000"/>
          <w:sz w:val="22"/>
          <w:szCs w:val="22"/>
        </w:rPr>
        <w:t xml:space="preserve">The proposal should show how the consultancy would be carried out to meet the specific objectives set out in this TOR. It should include a short statement of the candidate’s / team’s relevant expertise and experience along with the bid amount. </w:t>
      </w:r>
    </w:p>
    <w:p w14:paraId="5B7DB93C" w14:textId="77777777" w:rsidR="007C393E" w:rsidRPr="00897DB8" w:rsidRDefault="007C393E" w:rsidP="007C393E">
      <w:pPr>
        <w:pBdr>
          <w:top w:val="nil"/>
          <w:left w:val="nil"/>
          <w:bottom w:val="nil"/>
          <w:right w:val="nil"/>
          <w:between w:val="nil"/>
        </w:pBdr>
        <w:spacing w:after="240" w:line="276" w:lineRule="auto"/>
        <w:jc w:val="both"/>
        <w:rPr>
          <w:rFonts w:ascii="Trebuchet MS" w:eastAsia="Trebuchet MS" w:hAnsi="Trebuchet MS" w:cs="Trebuchet MS"/>
          <w:color w:val="000000"/>
          <w:sz w:val="22"/>
          <w:szCs w:val="22"/>
        </w:rPr>
      </w:pPr>
      <w:r w:rsidRPr="00897DB8">
        <w:rPr>
          <w:rFonts w:ascii="Trebuchet MS" w:eastAsia="Trebuchet MS" w:hAnsi="Trebuchet MS" w:cs="Trebuchet MS"/>
          <w:color w:val="000000"/>
          <w:sz w:val="22"/>
          <w:szCs w:val="22"/>
        </w:rPr>
        <w:t xml:space="preserve">Evaluation will be based on both competency and cost. Where submissions are similar in quality, preference will be given to Contractors that are Commonwealth citizens or entities registered in a Commonwealth country. </w:t>
      </w:r>
    </w:p>
    <w:p w14:paraId="31309032" w14:textId="77777777" w:rsidR="004B3B7E" w:rsidRPr="00897DB8" w:rsidRDefault="004B3B7E" w:rsidP="00C575F0">
      <w:pPr>
        <w:widowControl w:val="0"/>
        <w:tabs>
          <w:tab w:val="num" w:pos="426"/>
        </w:tabs>
        <w:spacing w:line="276" w:lineRule="auto"/>
        <w:ind w:left="426" w:hanging="720"/>
        <w:jc w:val="both"/>
        <w:rPr>
          <w:rFonts w:ascii="Trebuchet MS" w:hAnsi="Trebuchet MS"/>
          <w:b/>
          <w:sz w:val="22"/>
          <w:szCs w:val="22"/>
        </w:rPr>
      </w:pPr>
    </w:p>
    <w:p w14:paraId="2F18992B" w14:textId="2F2BBF9C" w:rsidR="00C575F0" w:rsidRPr="00897DB8" w:rsidRDefault="007C393E" w:rsidP="00B64BFE">
      <w:pPr>
        <w:spacing w:after="200" w:line="276" w:lineRule="auto"/>
        <w:jc w:val="both"/>
        <w:rPr>
          <w:rFonts w:ascii="Trebuchet MS" w:hAnsi="Trebuchet MS"/>
          <w:b/>
          <w:sz w:val="22"/>
          <w:szCs w:val="22"/>
        </w:rPr>
      </w:pPr>
      <w:r w:rsidRPr="00897DB8">
        <w:rPr>
          <w:rFonts w:ascii="Trebuchet MS" w:hAnsi="Trebuchet MS"/>
          <w:b/>
          <w:sz w:val="22"/>
          <w:szCs w:val="22"/>
        </w:rPr>
        <w:t>8</w:t>
      </w:r>
      <w:r w:rsidR="00B64BFE" w:rsidRPr="00897DB8">
        <w:rPr>
          <w:rFonts w:ascii="Trebuchet MS" w:hAnsi="Trebuchet MS"/>
          <w:b/>
          <w:sz w:val="22"/>
          <w:szCs w:val="22"/>
        </w:rPr>
        <w:t xml:space="preserve"> </w:t>
      </w:r>
      <w:r w:rsidR="00C575F0" w:rsidRPr="00897DB8">
        <w:rPr>
          <w:rFonts w:ascii="Trebuchet MS" w:hAnsi="Trebuchet MS"/>
          <w:b/>
          <w:sz w:val="22"/>
          <w:szCs w:val="22"/>
        </w:rPr>
        <w:t>Evaluation criteria</w:t>
      </w:r>
    </w:p>
    <w:p w14:paraId="5DB8D9A4" w14:textId="7215F4C1" w:rsidR="00C575F0" w:rsidRPr="00897DB8" w:rsidRDefault="00B64BFE" w:rsidP="00C575F0">
      <w:pPr>
        <w:tabs>
          <w:tab w:val="num" w:pos="426"/>
        </w:tabs>
        <w:jc w:val="both"/>
        <w:rPr>
          <w:rFonts w:ascii="Trebuchet MS" w:hAnsi="Trebuchet MS"/>
          <w:sz w:val="22"/>
          <w:szCs w:val="22"/>
        </w:rPr>
      </w:pPr>
      <w:r w:rsidRPr="00897DB8">
        <w:rPr>
          <w:rFonts w:ascii="Trebuchet MS" w:hAnsi="Trebuchet MS"/>
          <w:sz w:val="22"/>
          <w:szCs w:val="22"/>
        </w:rPr>
        <w:t>Quotes</w:t>
      </w:r>
      <w:r w:rsidR="00C575F0" w:rsidRPr="00897DB8">
        <w:rPr>
          <w:rFonts w:ascii="Trebuchet MS" w:hAnsi="Trebuchet MS"/>
          <w:sz w:val="22"/>
          <w:szCs w:val="22"/>
        </w:rPr>
        <w:t xml:space="preserve"> will be assessed based on the evaluation criteria set forth in this document</w:t>
      </w:r>
      <w:r w:rsidR="002A63EA" w:rsidRPr="00897DB8">
        <w:rPr>
          <w:rFonts w:ascii="Trebuchet MS" w:hAnsi="Trebuchet MS"/>
          <w:sz w:val="22"/>
          <w:szCs w:val="22"/>
        </w:rPr>
        <w:t xml:space="preserve"> (see above in </w:t>
      </w:r>
      <w:r w:rsidR="00060355" w:rsidRPr="00897DB8">
        <w:rPr>
          <w:rFonts w:ascii="Trebuchet MS" w:hAnsi="Trebuchet MS"/>
          <w:sz w:val="22"/>
          <w:szCs w:val="22"/>
        </w:rPr>
        <w:t xml:space="preserve">section </w:t>
      </w:r>
      <w:r w:rsidR="007C393E" w:rsidRPr="00897DB8">
        <w:rPr>
          <w:rFonts w:ascii="Trebuchet MS" w:hAnsi="Trebuchet MS"/>
          <w:sz w:val="22"/>
          <w:szCs w:val="22"/>
        </w:rPr>
        <w:t>4</w:t>
      </w:r>
      <w:r w:rsidR="002A63EA" w:rsidRPr="00897DB8">
        <w:rPr>
          <w:rFonts w:ascii="Trebuchet MS" w:hAnsi="Trebuchet MS"/>
          <w:sz w:val="22"/>
          <w:szCs w:val="22"/>
        </w:rPr>
        <w:t>)</w:t>
      </w:r>
    </w:p>
    <w:p w14:paraId="17824C4F" w14:textId="77777777" w:rsidR="00C575F0" w:rsidRPr="00897DB8" w:rsidRDefault="00C575F0" w:rsidP="00C575F0">
      <w:pPr>
        <w:tabs>
          <w:tab w:val="num" w:pos="426"/>
        </w:tabs>
        <w:jc w:val="both"/>
        <w:rPr>
          <w:rFonts w:ascii="Trebuchet MS" w:hAnsi="Trebuchet MS"/>
          <w:sz w:val="22"/>
          <w:szCs w:val="22"/>
        </w:rPr>
      </w:pPr>
    </w:p>
    <w:p w14:paraId="7CB64378" w14:textId="56D30960" w:rsidR="00C575F0" w:rsidRPr="00897DB8" w:rsidRDefault="007C393E" w:rsidP="00B64BFE">
      <w:pPr>
        <w:jc w:val="both"/>
        <w:rPr>
          <w:rFonts w:ascii="Trebuchet MS" w:hAnsi="Trebuchet MS"/>
          <w:b/>
          <w:sz w:val="22"/>
          <w:szCs w:val="22"/>
        </w:rPr>
      </w:pPr>
      <w:r w:rsidRPr="00897DB8">
        <w:rPr>
          <w:rFonts w:ascii="Trebuchet MS" w:hAnsi="Trebuchet MS"/>
          <w:b/>
          <w:sz w:val="22"/>
          <w:szCs w:val="22"/>
        </w:rPr>
        <w:t>9</w:t>
      </w:r>
      <w:r w:rsidR="00B64BFE" w:rsidRPr="00897DB8">
        <w:rPr>
          <w:rFonts w:ascii="Trebuchet MS" w:hAnsi="Trebuchet MS"/>
          <w:b/>
          <w:sz w:val="22"/>
          <w:szCs w:val="22"/>
        </w:rPr>
        <w:t xml:space="preserve"> </w:t>
      </w:r>
      <w:r w:rsidR="00C575F0" w:rsidRPr="00897DB8">
        <w:rPr>
          <w:rFonts w:ascii="Trebuchet MS" w:hAnsi="Trebuchet MS"/>
          <w:b/>
          <w:sz w:val="22"/>
          <w:szCs w:val="22"/>
        </w:rPr>
        <w:t>Payments</w:t>
      </w:r>
    </w:p>
    <w:p w14:paraId="77474B73" w14:textId="77777777" w:rsidR="00C575F0" w:rsidRPr="00897DB8" w:rsidRDefault="00C575F0" w:rsidP="00C575F0">
      <w:pPr>
        <w:pStyle w:val="ListParagraph"/>
        <w:jc w:val="both"/>
        <w:rPr>
          <w:rFonts w:ascii="Trebuchet MS" w:hAnsi="Trebuchet MS"/>
          <w:b/>
        </w:rPr>
      </w:pPr>
    </w:p>
    <w:p w14:paraId="05267A89" w14:textId="67CA6AFD" w:rsidR="00D917BA" w:rsidRPr="00897DB8" w:rsidRDefault="00C575F0" w:rsidP="00D917BA">
      <w:pPr>
        <w:rPr>
          <w:rFonts w:ascii="Trebuchet MS" w:hAnsi="Trebuchet MS"/>
          <w:b/>
          <w:bCs/>
          <w:sz w:val="22"/>
          <w:szCs w:val="22"/>
        </w:rPr>
      </w:pPr>
      <w:r w:rsidRPr="00897DB8">
        <w:rPr>
          <w:rFonts w:ascii="Trebuchet MS" w:hAnsi="Trebuchet MS"/>
          <w:sz w:val="22"/>
          <w:szCs w:val="22"/>
        </w:rPr>
        <w:t>Payments will be made</w:t>
      </w:r>
      <w:r w:rsidR="00741796" w:rsidRPr="00897DB8">
        <w:rPr>
          <w:rFonts w:ascii="Trebuchet MS" w:hAnsi="Trebuchet MS"/>
          <w:sz w:val="22"/>
          <w:szCs w:val="22"/>
        </w:rPr>
        <w:t xml:space="preserve"> </w:t>
      </w:r>
      <w:r w:rsidRPr="00897DB8">
        <w:rPr>
          <w:rFonts w:ascii="Trebuchet MS" w:hAnsi="Trebuchet MS"/>
          <w:sz w:val="22"/>
          <w:szCs w:val="22"/>
        </w:rPr>
        <w:t xml:space="preserve">upon successful completion </w:t>
      </w:r>
      <w:r w:rsidR="00741796" w:rsidRPr="00897DB8">
        <w:rPr>
          <w:rFonts w:ascii="Trebuchet MS" w:hAnsi="Trebuchet MS"/>
          <w:sz w:val="22"/>
          <w:szCs w:val="22"/>
        </w:rPr>
        <w:t xml:space="preserve">of the </w:t>
      </w:r>
      <w:r w:rsidR="007C393E" w:rsidRPr="00897DB8">
        <w:rPr>
          <w:rFonts w:ascii="Trebuchet MS" w:hAnsi="Trebuchet MS"/>
          <w:sz w:val="22"/>
          <w:szCs w:val="22"/>
        </w:rPr>
        <w:t xml:space="preserve">contract </w:t>
      </w:r>
      <w:r w:rsidRPr="00897DB8">
        <w:rPr>
          <w:rFonts w:ascii="Trebuchet MS" w:hAnsi="Trebuchet MS"/>
          <w:sz w:val="22"/>
          <w:szCs w:val="22"/>
        </w:rPr>
        <w:t>upon receipt of the Secretariat’s written approval of all agreed deliverables and upon submission of a compliant invoice.</w:t>
      </w:r>
      <w:r w:rsidR="00D917BA" w:rsidRPr="00897DB8">
        <w:rPr>
          <w:rFonts w:ascii="Trebuchet MS" w:hAnsi="Trebuchet MS"/>
          <w:sz w:val="22"/>
          <w:szCs w:val="22"/>
        </w:rPr>
        <w:t xml:space="preserve"> All invoices will be sent</w:t>
      </w:r>
      <w:r w:rsidR="006E2AD5" w:rsidRPr="00897DB8">
        <w:rPr>
          <w:rFonts w:ascii="Trebuchet MS" w:hAnsi="Trebuchet MS"/>
          <w:sz w:val="22"/>
          <w:szCs w:val="22"/>
        </w:rPr>
        <w:t xml:space="preserve"> </w:t>
      </w:r>
      <w:r w:rsidR="00D917BA" w:rsidRPr="00897DB8">
        <w:rPr>
          <w:rFonts w:ascii="Trebuchet MS" w:hAnsi="Trebuchet MS"/>
          <w:sz w:val="22"/>
          <w:szCs w:val="22"/>
        </w:rPr>
        <w:t>to</w:t>
      </w:r>
      <w:r w:rsidR="00746B78" w:rsidRPr="00897DB8">
        <w:rPr>
          <w:rFonts w:ascii="Trebuchet MS" w:hAnsi="Trebuchet MS"/>
          <w:sz w:val="22"/>
          <w:szCs w:val="22"/>
        </w:rPr>
        <w:t xml:space="preserve"> </w:t>
      </w:r>
      <w:hyperlink r:id="rId15" w:history="1">
        <w:r w:rsidR="008D5264" w:rsidRPr="00897DB8">
          <w:rPr>
            <w:rStyle w:val="Hyperlink"/>
            <w:rFonts w:ascii="Trebuchet MS" w:hAnsi="Trebuchet MS"/>
            <w:sz w:val="22"/>
            <w:szCs w:val="22"/>
          </w:rPr>
          <w:t>a.fisho@commonwealth.int</w:t>
        </w:r>
      </w:hyperlink>
      <w:r w:rsidR="007C393E" w:rsidRPr="00897DB8">
        <w:rPr>
          <w:rFonts w:ascii="Trebuchet MS" w:hAnsi="Trebuchet MS"/>
          <w:sz w:val="22"/>
          <w:szCs w:val="22"/>
        </w:rPr>
        <w:t xml:space="preserve"> </w:t>
      </w:r>
    </w:p>
    <w:p w14:paraId="303781B5" w14:textId="77777777" w:rsidR="00C575F0" w:rsidRPr="00897DB8" w:rsidRDefault="00C575F0" w:rsidP="00C575F0">
      <w:pPr>
        <w:tabs>
          <w:tab w:val="num" w:pos="426"/>
        </w:tabs>
        <w:jc w:val="both"/>
        <w:rPr>
          <w:rFonts w:ascii="Trebuchet MS" w:hAnsi="Trebuchet MS"/>
          <w:sz w:val="22"/>
          <w:szCs w:val="22"/>
        </w:rPr>
      </w:pPr>
    </w:p>
    <w:p w14:paraId="5C77CF79" w14:textId="77777777" w:rsidR="00C575F0" w:rsidRPr="00897DB8" w:rsidRDefault="00C575F0" w:rsidP="00C575F0">
      <w:pPr>
        <w:pStyle w:val="NoSpacing"/>
        <w:ind w:left="3600" w:firstLine="720"/>
        <w:jc w:val="both"/>
        <w:rPr>
          <w:rFonts w:ascii="Trebuchet MS" w:hAnsi="Trebuchet MS"/>
          <w:sz w:val="22"/>
          <w:szCs w:val="22"/>
        </w:rPr>
      </w:pPr>
      <w:r w:rsidRPr="00897DB8">
        <w:rPr>
          <w:rFonts w:ascii="Trebuchet MS" w:hAnsi="Trebuchet MS"/>
          <w:sz w:val="22"/>
          <w:szCs w:val="22"/>
        </w:rPr>
        <w:br w:type="page"/>
      </w:r>
    </w:p>
    <w:p w14:paraId="7B5F432C" w14:textId="77777777" w:rsidR="00DE6B98" w:rsidRPr="00897DB8" w:rsidRDefault="00DE6B98" w:rsidP="00177379">
      <w:pPr>
        <w:overflowPunct/>
        <w:autoSpaceDE/>
        <w:autoSpaceDN/>
        <w:adjustRightInd/>
        <w:jc w:val="both"/>
        <w:textAlignment w:val="auto"/>
        <w:rPr>
          <w:rFonts w:ascii="Trebuchet MS" w:hAnsi="Trebuchet MS"/>
          <w:b/>
          <w:bCs/>
          <w:noProof/>
          <w:color w:val="000000" w:themeColor="text1"/>
          <w:sz w:val="22"/>
          <w:szCs w:val="22"/>
        </w:rPr>
        <w:sectPr w:rsidR="00DE6B98" w:rsidRPr="00897DB8" w:rsidSect="005E3907">
          <w:headerReference w:type="even" r:id="rId16"/>
          <w:headerReference w:type="default" r:id="rId17"/>
          <w:footerReference w:type="even" r:id="rId18"/>
          <w:footerReference w:type="default" r:id="rId19"/>
          <w:headerReference w:type="first" r:id="rId20"/>
          <w:footerReference w:type="first" r:id="rId21"/>
          <w:pgSz w:w="11909" w:h="16834" w:code="9"/>
          <w:pgMar w:top="482" w:right="1304" w:bottom="249" w:left="1304" w:header="0" w:footer="720" w:gutter="0"/>
          <w:cols w:space="720"/>
          <w:titlePg/>
          <w:docGrid w:linePitch="326"/>
        </w:sectPr>
      </w:pPr>
    </w:p>
    <w:p w14:paraId="10A0F69C" w14:textId="77777777" w:rsidR="00D65810" w:rsidRPr="00897DB8" w:rsidRDefault="00D65810" w:rsidP="00177379">
      <w:pPr>
        <w:overflowPunct/>
        <w:autoSpaceDE/>
        <w:autoSpaceDN/>
        <w:adjustRightInd/>
        <w:jc w:val="both"/>
        <w:textAlignment w:val="auto"/>
        <w:rPr>
          <w:rFonts w:ascii="Trebuchet MS" w:hAnsi="Trebuchet MS"/>
          <w:b/>
          <w:bCs/>
          <w:noProof/>
          <w:color w:val="000000" w:themeColor="text1"/>
          <w:sz w:val="22"/>
          <w:szCs w:val="22"/>
        </w:rPr>
      </w:pPr>
    </w:p>
    <w:p w14:paraId="03BEA168" w14:textId="77777777" w:rsidR="00BF2C61" w:rsidRPr="00897DB8" w:rsidRDefault="00BF2C61" w:rsidP="00BF2C61">
      <w:pPr>
        <w:pStyle w:val="NoSpacing"/>
        <w:jc w:val="both"/>
        <w:rPr>
          <w:rFonts w:ascii="Trebuchet MS" w:hAnsi="Trebuchet MS"/>
          <w:sz w:val="22"/>
          <w:szCs w:val="22"/>
        </w:rPr>
      </w:pPr>
    </w:p>
    <w:p w14:paraId="4342D59E" w14:textId="77777777" w:rsidR="00BF2C61" w:rsidRPr="00897DB8" w:rsidRDefault="00BF2C61" w:rsidP="00BF2C61">
      <w:pPr>
        <w:pStyle w:val="ListParagraph"/>
        <w:jc w:val="both"/>
        <w:rPr>
          <w:rFonts w:ascii="Trebuchet MS" w:hAnsi="Trebuchet MS"/>
          <w:bCs/>
        </w:rPr>
      </w:pPr>
    </w:p>
    <w:p w14:paraId="781FE512" w14:textId="77777777" w:rsidR="001C2D0D" w:rsidRPr="00897DB8" w:rsidRDefault="001C2D0D" w:rsidP="00177379">
      <w:pPr>
        <w:jc w:val="both"/>
        <w:rPr>
          <w:rFonts w:ascii="Trebuchet MS" w:hAnsi="Trebuchet MS"/>
          <w:sz w:val="22"/>
          <w:szCs w:val="22"/>
        </w:rPr>
      </w:pPr>
    </w:p>
    <w:p w14:paraId="7AA3D79A" w14:textId="77777777" w:rsidR="001C2D0D" w:rsidRPr="00897DB8" w:rsidRDefault="001C2D0D" w:rsidP="00177379">
      <w:pPr>
        <w:jc w:val="both"/>
        <w:rPr>
          <w:rFonts w:ascii="Trebuchet MS" w:hAnsi="Trebuchet MS"/>
          <w:sz w:val="22"/>
          <w:szCs w:val="22"/>
        </w:rPr>
      </w:pPr>
    </w:p>
    <w:p w14:paraId="3DF0C8D0" w14:textId="51C35A58" w:rsidR="00403E23" w:rsidRPr="00897DB8" w:rsidRDefault="00AB25D5" w:rsidP="00177379">
      <w:pPr>
        <w:overflowPunct/>
        <w:autoSpaceDE/>
        <w:autoSpaceDN/>
        <w:adjustRightInd/>
        <w:jc w:val="both"/>
        <w:textAlignment w:val="auto"/>
        <w:rPr>
          <w:rStyle w:val="Heading1Char"/>
          <w:rFonts w:cs="Calibri"/>
          <w:color w:val="000000" w:themeColor="text1"/>
          <w:sz w:val="22"/>
          <w:szCs w:val="22"/>
          <w:u w:val="single"/>
        </w:rPr>
      </w:pPr>
      <w:bookmarkStart w:id="154" w:name="_Toc473901685"/>
      <w:r w:rsidRPr="00897DB8">
        <w:rPr>
          <w:rStyle w:val="Heading1Char"/>
          <w:rFonts w:cs="Calibri"/>
          <w:color w:val="000000" w:themeColor="text1"/>
          <w:sz w:val="22"/>
          <w:szCs w:val="22"/>
          <w:u w:val="single"/>
        </w:rPr>
        <w:t>P</w:t>
      </w:r>
      <w:r w:rsidR="00BF0FDC" w:rsidRPr="00897DB8">
        <w:rPr>
          <w:rStyle w:val="Heading1Char"/>
          <w:rFonts w:cs="Calibri"/>
          <w:color w:val="000000" w:themeColor="text1"/>
          <w:sz w:val="22"/>
          <w:szCs w:val="22"/>
          <w:u w:val="single"/>
        </w:rPr>
        <w:t xml:space="preserve">art </w:t>
      </w:r>
      <w:r w:rsidR="006E62CD" w:rsidRPr="00897DB8">
        <w:rPr>
          <w:rStyle w:val="Heading1Char"/>
          <w:rFonts w:cs="Calibri"/>
          <w:color w:val="000000" w:themeColor="text1"/>
          <w:sz w:val="22"/>
          <w:szCs w:val="22"/>
          <w:u w:val="single"/>
        </w:rPr>
        <w:t>2</w:t>
      </w:r>
      <w:r w:rsidR="00BF0FDC" w:rsidRPr="00897DB8">
        <w:rPr>
          <w:rStyle w:val="Heading1Char"/>
          <w:rFonts w:cs="Calibri"/>
          <w:color w:val="000000" w:themeColor="text1"/>
          <w:sz w:val="22"/>
          <w:szCs w:val="22"/>
          <w:u w:val="single"/>
        </w:rPr>
        <w:t xml:space="preserve"> –</w:t>
      </w:r>
      <w:r w:rsidR="00505E5C" w:rsidRPr="00897DB8">
        <w:rPr>
          <w:rStyle w:val="Heading1Char"/>
          <w:rFonts w:cs="Calibri"/>
          <w:color w:val="000000" w:themeColor="text1"/>
          <w:sz w:val="22"/>
          <w:szCs w:val="22"/>
          <w:u w:val="single"/>
        </w:rPr>
        <w:t xml:space="preserve"> </w:t>
      </w:r>
      <w:r w:rsidR="00BF0FDC" w:rsidRPr="00897DB8">
        <w:rPr>
          <w:rStyle w:val="Heading1Char"/>
          <w:rFonts w:cs="Calibri"/>
          <w:color w:val="000000" w:themeColor="text1"/>
          <w:sz w:val="22"/>
          <w:szCs w:val="22"/>
          <w:u w:val="single"/>
        </w:rPr>
        <w:t>Technical Questionnaire</w:t>
      </w:r>
      <w:bookmarkEnd w:id="154"/>
    </w:p>
    <w:p w14:paraId="1E70B268" w14:textId="77777777" w:rsidR="00403E23" w:rsidRPr="00897DB8" w:rsidRDefault="00403E23" w:rsidP="00177379">
      <w:pPr>
        <w:overflowPunct/>
        <w:autoSpaceDE/>
        <w:autoSpaceDN/>
        <w:adjustRightInd/>
        <w:jc w:val="both"/>
        <w:textAlignment w:val="auto"/>
        <w:rPr>
          <w:rStyle w:val="Heading1Char"/>
          <w:rFonts w:cs="Calibri"/>
          <w:color w:val="000000" w:themeColor="text1"/>
          <w:sz w:val="22"/>
          <w:szCs w:val="22"/>
          <w:u w:val="single"/>
        </w:rPr>
      </w:pPr>
    </w:p>
    <w:p w14:paraId="7F34D93E" w14:textId="57553161" w:rsidR="00CF6986" w:rsidRPr="00897DB8" w:rsidRDefault="007C393E" w:rsidP="00CF6986">
      <w:pPr>
        <w:overflowPunct/>
        <w:autoSpaceDE/>
        <w:autoSpaceDN/>
        <w:adjustRightInd/>
        <w:spacing w:line="360" w:lineRule="auto"/>
        <w:textAlignment w:val="auto"/>
        <w:rPr>
          <w:rFonts w:ascii="Trebuchet MS" w:hAnsi="Trebuchet MS"/>
          <w:bCs/>
          <w:noProof/>
          <w:color w:val="000000" w:themeColor="text1"/>
          <w:sz w:val="22"/>
          <w:szCs w:val="22"/>
        </w:rPr>
      </w:pPr>
      <w:r w:rsidRPr="00897DB8">
        <w:rPr>
          <w:rFonts w:ascii="Trebuchet MS" w:eastAsia="Trebuchet MS" w:hAnsi="Trebuchet MS" w:cs="Trebuchet MS"/>
          <w:color w:val="000000"/>
          <w:sz w:val="22"/>
          <w:szCs w:val="22"/>
        </w:rPr>
        <w:t xml:space="preserve">Please apply for this contract by submitting a CV, a brief proposal (up to 5 pages), and a concise cover letter (1-2 pages) to </w:t>
      </w:r>
      <w:hyperlink r:id="rId22" w:history="1">
        <w:r w:rsidR="008D5264" w:rsidRPr="00897DB8">
          <w:rPr>
            <w:rStyle w:val="Hyperlink"/>
            <w:rFonts w:ascii="Trebuchet MS" w:eastAsia="Trebuchet MS" w:hAnsi="Trebuchet MS" w:cs="Trebuchet MS"/>
            <w:sz w:val="22"/>
            <w:szCs w:val="22"/>
          </w:rPr>
          <w:t>sustainableenergy@commonwealth.int</w:t>
        </w:r>
      </w:hyperlink>
      <w:r w:rsidRPr="00897DB8">
        <w:rPr>
          <w:rFonts w:ascii="Trebuchet MS" w:eastAsia="Trebuchet MS" w:hAnsi="Trebuchet MS" w:cs="Trebuchet MS"/>
          <w:color w:val="000000"/>
          <w:sz w:val="22"/>
          <w:szCs w:val="22"/>
        </w:rPr>
        <w:t xml:space="preserve"> by</w:t>
      </w:r>
      <w:r w:rsidRPr="00897DB8">
        <w:rPr>
          <w:rFonts w:ascii="Trebuchet MS" w:eastAsia="Trebuchet MS" w:hAnsi="Trebuchet MS" w:cs="Trebuchet MS"/>
          <w:b/>
          <w:bCs/>
          <w:color w:val="000000"/>
          <w:sz w:val="22"/>
          <w:szCs w:val="22"/>
        </w:rPr>
        <w:t xml:space="preserve"> </w:t>
      </w:r>
      <w:r w:rsidR="008D5264" w:rsidRPr="00897DB8">
        <w:rPr>
          <w:rFonts w:ascii="Trebuchet MS" w:eastAsia="Trebuchet MS" w:hAnsi="Trebuchet MS" w:cs="Trebuchet MS"/>
          <w:b/>
          <w:bCs/>
          <w:sz w:val="22"/>
          <w:szCs w:val="22"/>
        </w:rPr>
        <w:t>1</w:t>
      </w:r>
      <w:r w:rsidR="00083970" w:rsidRPr="00897DB8">
        <w:rPr>
          <w:rFonts w:ascii="Trebuchet MS" w:eastAsia="Trebuchet MS" w:hAnsi="Trebuchet MS" w:cs="Trebuchet MS"/>
          <w:b/>
          <w:bCs/>
          <w:sz w:val="22"/>
          <w:szCs w:val="22"/>
        </w:rPr>
        <w:t>8</w:t>
      </w:r>
      <w:r w:rsidR="007A7E37" w:rsidRPr="00897DB8">
        <w:rPr>
          <w:rFonts w:ascii="Trebuchet MS" w:eastAsia="Trebuchet MS" w:hAnsi="Trebuchet MS" w:cs="Trebuchet MS"/>
          <w:b/>
          <w:bCs/>
          <w:color w:val="FF0000"/>
          <w:sz w:val="22"/>
          <w:szCs w:val="22"/>
        </w:rPr>
        <w:t xml:space="preserve"> </w:t>
      </w:r>
      <w:r w:rsidR="007A7E37" w:rsidRPr="00897DB8">
        <w:rPr>
          <w:rFonts w:ascii="Trebuchet MS" w:eastAsia="Trebuchet MS" w:hAnsi="Trebuchet MS" w:cs="Trebuchet MS"/>
          <w:b/>
          <w:bCs/>
          <w:color w:val="000000"/>
          <w:sz w:val="22"/>
          <w:szCs w:val="22"/>
        </w:rPr>
        <w:t>April 2022</w:t>
      </w:r>
      <w:r w:rsidRPr="00897DB8">
        <w:rPr>
          <w:rFonts w:ascii="Trebuchet MS" w:eastAsia="Trebuchet MS" w:hAnsi="Trebuchet MS" w:cs="Trebuchet MS"/>
          <w:b/>
          <w:bCs/>
          <w:color w:val="000000"/>
          <w:sz w:val="22"/>
          <w:szCs w:val="22"/>
        </w:rPr>
        <w:t xml:space="preserve">. </w:t>
      </w:r>
      <w:r w:rsidR="00CF6986" w:rsidRPr="00897DB8">
        <w:rPr>
          <w:rFonts w:ascii="Trebuchet MS" w:hAnsi="Trebuchet MS"/>
          <w:bCs/>
          <w:noProof/>
          <w:color w:val="000000" w:themeColor="text1"/>
          <w:sz w:val="22"/>
          <w:szCs w:val="22"/>
        </w:rPr>
        <w:t>Include CVs of all staff proposed.</w:t>
      </w:r>
    </w:p>
    <w:p w14:paraId="24DEA5DE" w14:textId="77777777" w:rsidR="007C393E" w:rsidRPr="00897DB8" w:rsidRDefault="007C393E" w:rsidP="007C393E">
      <w:pPr>
        <w:pBdr>
          <w:top w:val="nil"/>
          <w:left w:val="nil"/>
          <w:bottom w:val="nil"/>
          <w:right w:val="nil"/>
          <w:between w:val="nil"/>
        </w:pBdr>
        <w:spacing w:after="240" w:line="276" w:lineRule="auto"/>
        <w:jc w:val="both"/>
        <w:rPr>
          <w:rFonts w:ascii="Trebuchet MS" w:eastAsia="Trebuchet MS" w:hAnsi="Trebuchet MS" w:cs="Trebuchet MS"/>
          <w:color w:val="000000"/>
          <w:sz w:val="22"/>
          <w:szCs w:val="22"/>
        </w:rPr>
      </w:pPr>
      <w:r w:rsidRPr="00897DB8">
        <w:rPr>
          <w:rFonts w:ascii="Trebuchet MS" w:eastAsia="Trebuchet MS" w:hAnsi="Trebuchet MS" w:cs="Trebuchet MS"/>
          <w:color w:val="000000"/>
          <w:sz w:val="22"/>
          <w:szCs w:val="22"/>
        </w:rPr>
        <w:t xml:space="preserve">The proposal should show how the consultancy would be carried out to meet the specific objectives set out in this TOR. It should include a short statement of the candidate’s / team’s relevant expertise and experience along with the bid amount. </w:t>
      </w:r>
    </w:p>
    <w:p w14:paraId="1DB4D213" w14:textId="717FC146" w:rsidR="00C04E2F" w:rsidRPr="00897DB8" w:rsidRDefault="0029484E" w:rsidP="00177379">
      <w:pPr>
        <w:overflowPunct/>
        <w:autoSpaceDE/>
        <w:autoSpaceDN/>
        <w:adjustRightInd/>
        <w:jc w:val="both"/>
        <w:textAlignment w:val="auto"/>
        <w:rPr>
          <w:rStyle w:val="Heading1Char"/>
          <w:rFonts w:cs="Calibri"/>
          <w:color w:val="000000" w:themeColor="text1"/>
          <w:sz w:val="22"/>
          <w:szCs w:val="22"/>
          <w:u w:val="single"/>
        </w:rPr>
      </w:pPr>
      <w:bookmarkStart w:id="155" w:name="_Toc473901686"/>
      <w:r w:rsidRPr="00897DB8">
        <w:rPr>
          <w:rStyle w:val="Heading1Char"/>
          <w:rFonts w:cs="Calibri"/>
          <w:color w:val="000000" w:themeColor="text1"/>
          <w:sz w:val="22"/>
          <w:szCs w:val="22"/>
          <w:u w:val="single"/>
        </w:rPr>
        <w:t xml:space="preserve">Part </w:t>
      </w:r>
      <w:r w:rsidR="006E62CD" w:rsidRPr="00897DB8">
        <w:rPr>
          <w:rStyle w:val="Heading1Char"/>
          <w:rFonts w:cs="Calibri"/>
          <w:color w:val="000000" w:themeColor="text1"/>
          <w:sz w:val="22"/>
          <w:szCs w:val="22"/>
          <w:u w:val="single"/>
        </w:rPr>
        <w:t>3</w:t>
      </w:r>
      <w:r w:rsidR="00C04E2F" w:rsidRPr="00897DB8">
        <w:rPr>
          <w:rStyle w:val="Heading1Char"/>
          <w:rFonts w:cs="Calibri"/>
          <w:color w:val="000000" w:themeColor="text1"/>
          <w:sz w:val="22"/>
          <w:szCs w:val="22"/>
          <w:u w:val="single"/>
        </w:rPr>
        <w:t xml:space="preserve"> – Pricing</w:t>
      </w:r>
      <w:bookmarkEnd w:id="155"/>
      <w:r w:rsidR="00C04E2F" w:rsidRPr="00897DB8">
        <w:rPr>
          <w:rStyle w:val="Heading1Char"/>
          <w:rFonts w:cs="Calibri"/>
          <w:color w:val="000000" w:themeColor="text1"/>
          <w:sz w:val="22"/>
          <w:szCs w:val="22"/>
          <w:u w:val="single"/>
        </w:rPr>
        <w:t xml:space="preserve"> </w:t>
      </w:r>
    </w:p>
    <w:p w14:paraId="3CEBF10E" w14:textId="77777777" w:rsidR="00C04E2F" w:rsidRPr="00897DB8" w:rsidRDefault="00C04E2F" w:rsidP="00177379">
      <w:pPr>
        <w:pStyle w:val="Default"/>
        <w:widowControl/>
        <w:ind w:left="-426"/>
        <w:jc w:val="both"/>
        <w:rPr>
          <w:rFonts w:ascii="Trebuchet MS" w:hAnsi="Trebuchet MS"/>
          <w:noProof/>
          <w:color w:val="000000" w:themeColor="text1"/>
          <w:sz w:val="22"/>
          <w:szCs w:val="22"/>
          <w:lang w:val="en-GB"/>
        </w:rPr>
      </w:pPr>
    </w:p>
    <w:p w14:paraId="717C58E5" w14:textId="71705585" w:rsidR="00CF6986" w:rsidRPr="00897DB8" w:rsidRDefault="00D53347" w:rsidP="00CF6986">
      <w:pPr>
        <w:pStyle w:val="Default"/>
        <w:widowControl/>
        <w:ind w:hanging="142"/>
        <w:jc w:val="both"/>
        <w:rPr>
          <w:rFonts w:ascii="Trebuchet MS" w:eastAsia="Trebuchet MS" w:hAnsi="Trebuchet MS" w:cs="Trebuchet MS"/>
          <w:color w:val="auto"/>
          <w:sz w:val="22"/>
          <w:szCs w:val="22"/>
        </w:rPr>
      </w:pPr>
      <w:r w:rsidRPr="00897DB8">
        <w:rPr>
          <w:rFonts w:ascii="Trebuchet MS" w:hAnsi="Trebuchet MS"/>
          <w:b/>
          <w:bCs/>
          <w:noProof/>
          <w:color w:val="000000" w:themeColor="text1"/>
          <w:sz w:val="22"/>
          <w:szCs w:val="22"/>
          <w:lang w:val="en-GB"/>
        </w:rPr>
        <w:tab/>
      </w:r>
      <w:r w:rsidR="00CF6986" w:rsidRPr="00897DB8">
        <w:rPr>
          <w:rFonts w:ascii="Trebuchet MS" w:eastAsia="Trebuchet MS" w:hAnsi="Trebuchet MS" w:cs="Trebuchet MS"/>
          <w:color w:val="auto"/>
          <w:sz w:val="22"/>
          <w:szCs w:val="22"/>
        </w:rPr>
        <w:t>The maximum budget payable under this contract is £</w:t>
      </w:r>
      <w:r w:rsidR="008D5264" w:rsidRPr="00897DB8">
        <w:rPr>
          <w:rFonts w:ascii="Trebuchet MS" w:eastAsia="Trebuchet MS" w:hAnsi="Trebuchet MS" w:cs="Trebuchet MS"/>
          <w:color w:val="auto"/>
          <w:sz w:val="22"/>
          <w:szCs w:val="22"/>
        </w:rPr>
        <w:t>80</w:t>
      </w:r>
      <w:r w:rsidR="00C83253" w:rsidRPr="00897DB8">
        <w:rPr>
          <w:rFonts w:ascii="Trebuchet MS" w:eastAsia="Trebuchet MS" w:hAnsi="Trebuchet MS" w:cs="Trebuchet MS"/>
          <w:color w:val="auto"/>
          <w:sz w:val="22"/>
          <w:szCs w:val="22"/>
        </w:rPr>
        <w:t>00</w:t>
      </w:r>
      <w:r w:rsidR="00CF6986" w:rsidRPr="00897DB8">
        <w:rPr>
          <w:rFonts w:ascii="Trebuchet MS" w:eastAsia="Trebuchet MS" w:hAnsi="Trebuchet MS" w:cs="Trebuchet MS"/>
          <w:color w:val="auto"/>
          <w:sz w:val="22"/>
          <w:szCs w:val="22"/>
        </w:rPr>
        <w:t xml:space="preserve"> (including VAT, and any other fees or honorariums (</w:t>
      </w:r>
      <w:proofErr w:type="gramStart"/>
      <w:r w:rsidR="00CF6986" w:rsidRPr="00897DB8">
        <w:rPr>
          <w:rFonts w:ascii="Trebuchet MS" w:eastAsia="Trebuchet MS" w:hAnsi="Trebuchet MS" w:cs="Trebuchet MS"/>
          <w:color w:val="auto"/>
          <w:sz w:val="22"/>
          <w:szCs w:val="22"/>
        </w:rPr>
        <w:t>e.g.</w:t>
      </w:r>
      <w:proofErr w:type="gramEnd"/>
      <w:r w:rsidR="00CF6986" w:rsidRPr="00897DB8">
        <w:rPr>
          <w:rFonts w:ascii="Trebuchet MS" w:eastAsia="Trebuchet MS" w:hAnsi="Trebuchet MS" w:cs="Trebuchet MS"/>
          <w:color w:val="auto"/>
          <w:sz w:val="22"/>
          <w:szCs w:val="22"/>
        </w:rPr>
        <w:t xml:space="preserve"> for speakers, if required)). Payment will be made upon satisfactory completion of work signed off by the Commonwealth Secretariat and within 30 days upon submission of the invoice. </w:t>
      </w:r>
    </w:p>
    <w:p w14:paraId="1A70B92B" w14:textId="77777777" w:rsidR="00CF6986" w:rsidRPr="00897DB8" w:rsidRDefault="00CF6986" w:rsidP="00177379">
      <w:pPr>
        <w:pStyle w:val="Default"/>
        <w:widowControl/>
        <w:jc w:val="both"/>
        <w:rPr>
          <w:rFonts w:ascii="Trebuchet MS" w:hAnsi="Trebuchet MS"/>
          <w:noProof/>
          <w:color w:val="000000" w:themeColor="text1"/>
          <w:sz w:val="22"/>
          <w:szCs w:val="22"/>
          <w:lang w:val="en-GB"/>
        </w:rPr>
      </w:pPr>
    </w:p>
    <w:p w14:paraId="147EB5F9" w14:textId="4EB78E23" w:rsidR="00CF6986" w:rsidRPr="00897DB8" w:rsidRDefault="000B18D0" w:rsidP="00CF6986">
      <w:pPr>
        <w:rPr>
          <w:rFonts w:ascii="Trebuchet MS" w:hAnsi="Trebuchet MS"/>
          <w:b/>
          <w:bCs/>
          <w:sz w:val="22"/>
          <w:szCs w:val="22"/>
        </w:rPr>
      </w:pPr>
      <w:r w:rsidRPr="00897DB8">
        <w:rPr>
          <w:rFonts w:ascii="Trebuchet MS" w:hAnsi="Trebuchet MS"/>
          <w:sz w:val="22"/>
          <w:szCs w:val="22"/>
        </w:rPr>
        <w:t xml:space="preserve">Payments will be made upon successful completion of the </w:t>
      </w:r>
      <w:r w:rsidR="00953DBE" w:rsidRPr="00897DB8">
        <w:rPr>
          <w:rFonts w:ascii="Trebuchet MS" w:hAnsi="Trebuchet MS"/>
          <w:sz w:val="22"/>
          <w:szCs w:val="22"/>
        </w:rPr>
        <w:t>milestones described in the specification of requirements</w:t>
      </w:r>
      <w:r w:rsidRPr="00897DB8">
        <w:rPr>
          <w:rFonts w:ascii="Trebuchet MS" w:hAnsi="Trebuchet MS"/>
          <w:sz w:val="22"/>
          <w:szCs w:val="22"/>
        </w:rPr>
        <w:t>, upon receipt of the Secretariat’s written approval of all agreed deliverables and upon submission of a compliant invoice.</w:t>
      </w:r>
      <w:r w:rsidR="00C06248" w:rsidRPr="00897DB8">
        <w:rPr>
          <w:rFonts w:ascii="Trebuchet MS" w:hAnsi="Trebuchet MS"/>
          <w:sz w:val="22"/>
          <w:szCs w:val="22"/>
        </w:rPr>
        <w:t xml:space="preserve"> </w:t>
      </w:r>
      <w:r w:rsidR="00CF6986" w:rsidRPr="00897DB8">
        <w:rPr>
          <w:rFonts w:ascii="Trebuchet MS" w:hAnsi="Trebuchet MS"/>
          <w:sz w:val="22"/>
          <w:szCs w:val="22"/>
        </w:rPr>
        <w:t xml:space="preserve">All invoices will be sent to </w:t>
      </w:r>
      <w:hyperlink r:id="rId23" w:history="1">
        <w:r w:rsidR="00A86EFC" w:rsidRPr="00897DB8">
          <w:rPr>
            <w:rStyle w:val="Hyperlink"/>
            <w:rFonts w:ascii="Trebuchet MS" w:hAnsi="Trebuchet MS"/>
            <w:sz w:val="22"/>
            <w:szCs w:val="22"/>
          </w:rPr>
          <w:t>a.fisho@commonwealth.int</w:t>
        </w:r>
      </w:hyperlink>
      <w:r w:rsidR="00CF6986" w:rsidRPr="00897DB8">
        <w:rPr>
          <w:rFonts w:ascii="Trebuchet MS" w:hAnsi="Trebuchet MS"/>
          <w:sz w:val="22"/>
          <w:szCs w:val="22"/>
        </w:rPr>
        <w:t xml:space="preserve"> </w:t>
      </w:r>
    </w:p>
    <w:p w14:paraId="2ED698B2" w14:textId="5C17BB1E" w:rsidR="00C06248" w:rsidRPr="00897DB8" w:rsidRDefault="00C06248" w:rsidP="00C06248">
      <w:pPr>
        <w:rPr>
          <w:rFonts w:ascii="Trebuchet MS" w:hAnsi="Trebuchet MS"/>
          <w:b/>
          <w:bCs/>
          <w:sz w:val="22"/>
          <w:szCs w:val="22"/>
        </w:rPr>
      </w:pPr>
    </w:p>
    <w:p w14:paraId="79ACB608" w14:textId="77777777" w:rsidR="00670030" w:rsidRPr="00897DB8" w:rsidRDefault="00670030" w:rsidP="00670030">
      <w:pPr>
        <w:overflowPunct/>
        <w:autoSpaceDE/>
        <w:autoSpaceDN/>
        <w:adjustRightInd/>
        <w:textAlignment w:val="auto"/>
        <w:rPr>
          <w:rFonts w:ascii="Trebuchet MS" w:eastAsiaTheme="minorHAnsi" w:hAnsi="Trebuchet MS" w:cstheme="minorBidi"/>
          <w:sz w:val="22"/>
          <w:szCs w:val="22"/>
        </w:rPr>
      </w:pPr>
    </w:p>
    <w:p w14:paraId="5271D8B2" w14:textId="310E72F2" w:rsidR="002762AB" w:rsidRPr="00897DB8" w:rsidRDefault="002762AB" w:rsidP="00FB5C6B">
      <w:pPr>
        <w:overflowPunct/>
        <w:autoSpaceDE/>
        <w:autoSpaceDN/>
        <w:adjustRightInd/>
        <w:jc w:val="center"/>
        <w:textAlignment w:val="auto"/>
        <w:rPr>
          <w:rStyle w:val="Heading1Char"/>
          <w:sz w:val="22"/>
          <w:szCs w:val="22"/>
          <w:u w:val="single"/>
        </w:rPr>
      </w:pPr>
      <w:bookmarkStart w:id="156" w:name="_Toc472418384"/>
      <w:bookmarkStart w:id="157" w:name="_Toc472430992"/>
      <w:bookmarkStart w:id="158" w:name="_Toc473901688"/>
    </w:p>
    <w:p w14:paraId="3633BDAC" w14:textId="77777777" w:rsidR="00F40D58" w:rsidRPr="00897DB8" w:rsidRDefault="00F40D58" w:rsidP="00FB5C6B">
      <w:pPr>
        <w:overflowPunct/>
        <w:autoSpaceDE/>
        <w:autoSpaceDN/>
        <w:adjustRightInd/>
        <w:jc w:val="center"/>
        <w:textAlignment w:val="auto"/>
        <w:rPr>
          <w:rStyle w:val="Heading1Char"/>
          <w:sz w:val="22"/>
          <w:szCs w:val="22"/>
          <w:u w:val="single"/>
        </w:rPr>
      </w:pPr>
    </w:p>
    <w:p w14:paraId="784EC3B8" w14:textId="77777777" w:rsidR="00F40D58" w:rsidRPr="00897DB8" w:rsidRDefault="00F40D58" w:rsidP="00FB5C6B">
      <w:pPr>
        <w:overflowPunct/>
        <w:autoSpaceDE/>
        <w:autoSpaceDN/>
        <w:adjustRightInd/>
        <w:jc w:val="center"/>
        <w:textAlignment w:val="auto"/>
        <w:rPr>
          <w:rStyle w:val="Heading1Char"/>
          <w:sz w:val="22"/>
          <w:szCs w:val="22"/>
          <w:u w:val="single"/>
        </w:rPr>
      </w:pPr>
    </w:p>
    <w:p w14:paraId="140DC6E8" w14:textId="77777777" w:rsidR="00F40D58" w:rsidRPr="00897DB8" w:rsidRDefault="00F40D58" w:rsidP="00FB5C6B">
      <w:pPr>
        <w:overflowPunct/>
        <w:autoSpaceDE/>
        <w:autoSpaceDN/>
        <w:adjustRightInd/>
        <w:jc w:val="center"/>
        <w:textAlignment w:val="auto"/>
        <w:rPr>
          <w:rStyle w:val="Heading1Char"/>
          <w:sz w:val="22"/>
          <w:szCs w:val="22"/>
          <w:u w:val="single"/>
        </w:rPr>
      </w:pPr>
    </w:p>
    <w:p w14:paraId="2D582666" w14:textId="77777777" w:rsidR="00F40D58" w:rsidRPr="00897DB8" w:rsidRDefault="00F40D58" w:rsidP="00FB5C6B">
      <w:pPr>
        <w:overflowPunct/>
        <w:autoSpaceDE/>
        <w:autoSpaceDN/>
        <w:adjustRightInd/>
        <w:jc w:val="center"/>
        <w:textAlignment w:val="auto"/>
        <w:rPr>
          <w:rStyle w:val="Heading1Char"/>
          <w:sz w:val="22"/>
          <w:szCs w:val="22"/>
          <w:u w:val="single"/>
        </w:rPr>
      </w:pPr>
    </w:p>
    <w:p w14:paraId="27392F93" w14:textId="77777777" w:rsidR="00F40D58" w:rsidRPr="00897DB8" w:rsidRDefault="00F40D58" w:rsidP="00FB5C6B">
      <w:pPr>
        <w:overflowPunct/>
        <w:autoSpaceDE/>
        <w:autoSpaceDN/>
        <w:adjustRightInd/>
        <w:jc w:val="center"/>
        <w:textAlignment w:val="auto"/>
        <w:rPr>
          <w:rStyle w:val="Heading1Char"/>
          <w:sz w:val="22"/>
          <w:szCs w:val="22"/>
          <w:u w:val="single"/>
        </w:rPr>
      </w:pPr>
    </w:p>
    <w:p w14:paraId="37CF4B0F" w14:textId="77777777" w:rsidR="00F40D58" w:rsidRPr="00897DB8" w:rsidRDefault="00F40D58" w:rsidP="00FB5C6B">
      <w:pPr>
        <w:overflowPunct/>
        <w:autoSpaceDE/>
        <w:autoSpaceDN/>
        <w:adjustRightInd/>
        <w:jc w:val="center"/>
        <w:textAlignment w:val="auto"/>
        <w:rPr>
          <w:rStyle w:val="Heading1Char"/>
          <w:sz w:val="22"/>
          <w:szCs w:val="22"/>
          <w:u w:val="single"/>
        </w:rPr>
      </w:pPr>
    </w:p>
    <w:p w14:paraId="7E7C1FC6" w14:textId="77777777" w:rsidR="00F40D58" w:rsidRPr="00897DB8" w:rsidRDefault="00F40D58" w:rsidP="00FB5C6B">
      <w:pPr>
        <w:overflowPunct/>
        <w:autoSpaceDE/>
        <w:autoSpaceDN/>
        <w:adjustRightInd/>
        <w:jc w:val="center"/>
        <w:textAlignment w:val="auto"/>
        <w:rPr>
          <w:rStyle w:val="Heading1Char"/>
          <w:sz w:val="22"/>
          <w:szCs w:val="22"/>
          <w:u w:val="single"/>
        </w:rPr>
      </w:pPr>
    </w:p>
    <w:p w14:paraId="646BA656" w14:textId="77777777" w:rsidR="00F40D58" w:rsidRPr="00897DB8" w:rsidRDefault="00F40D58" w:rsidP="00FB5C6B">
      <w:pPr>
        <w:overflowPunct/>
        <w:autoSpaceDE/>
        <w:autoSpaceDN/>
        <w:adjustRightInd/>
        <w:jc w:val="center"/>
        <w:textAlignment w:val="auto"/>
        <w:rPr>
          <w:rStyle w:val="Heading1Char"/>
          <w:sz w:val="22"/>
          <w:szCs w:val="22"/>
          <w:u w:val="single"/>
        </w:rPr>
      </w:pPr>
    </w:p>
    <w:p w14:paraId="42B41F6D" w14:textId="0044D5D6" w:rsidR="00CF6986" w:rsidRPr="00897DB8" w:rsidRDefault="00CF6986" w:rsidP="00FB5C6B">
      <w:pPr>
        <w:overflowPunct/>
        <w:autoSpaceDE/>
        <w:autoSpaceDN/>
        <w:adjustRightInd/>
        <w:jc w:val="center"/>
        <w:textAlignment w:val="auto"/>
        <w:rPr>
          <w:rStyle w:val="Heading1Char"/>
          <w:sz w:val="22"/>
          <w:szCs w:val="22"/>
          <w:u w:val="single"/>
        </w:rPr>
      </w:pPr>
    </w:p>
    <w:p w14:paraId="6BCC17FB" w14:textId="0FC0DC98" w:rsidR="00CF6986" w:rsidRPr="00897DB8" w:rsidRDefault="00CF6986" w:rsidP="00FB5C6B">
      <w:pPr>
        <w:overflowPunct/>
        <w:autoSpaceDE/>
        <w:autoSpaceDN/>
        <w:adjustRightInd/>
        <w:jc w:val="center"/>
        <w:textAlignment w:val="auto"/>
        <w:rPr>
          <w:rStyle w:val="Heading1Char"/>
          <w:sz w:val="22"/>
          <w:szCs w:val="22"/>
          <w:u w:val="single"/>
        </w:rPr>
      </w:pPr>
    </w:p>
    <w:p w14:paraId="74DB5E00" w14:textId="1EB21B57" w:rsidR="00CF6986" w:rsidRPr="00897DB8" w:rsidRDefault="00CF6986" w:rsidP="00FB5C6B">
      <w:pPr>
        <w:overflowPunct/>
        <w:autoSpaceDE/>
        <w:autoSpaceDN/>
        <w:adjustRightInd/>
        <w:jc w:val="center"/>
        <w:textAlignment w:val="auto"/>
        <w:rPr>
          <w:rStyle w:val="Heading1Char"/>
          <w:sz w:val="22"/>
          <w:szCs w:val="22"/>
          <w:u w:val="single"/>
        </w:rPr>
      </w:pPr>
    </w:p>
    <w:p w14:paraId="31CF9D77" w14:textId="04D8B54D" w:rsidR="00CF6986" w:rsidRPr="00897DB8" w:rsidRDefault="00CF6986" w:rsidP="00FB5C6B">
      <w:pPr>
        <w:overflowPunct/>
        <w:autoSpaceDE/>
        <w:autoSpaceDN/>
        <w:adjustRightInd/>
        <w:jc w:val="center"/>
        <w:textAlignment w:val="auto"/>
        <w:rPr>
          <w:rStyle w:val="Heading1Char"/>
          <w:sz w:val="22"/>
          <w:szCs w:val="22"/>
          <w:u w:val="single"/>
        </w:rPr>
      </w:pPr>
    </w:p>
    <w:p w14:paraId="08B00100" w14:textId="63230F0D" w:rsidR="00CF6986" w:rsidRPr="00897DB8" w:rsidRDefault="00CF6986" w:rsidP="00FB5C6B">
      <w:pPr>
        <w:overflowPunct/>
        <w:autoSpaceDE/>
        <w:autoSpaceDN/>
        <w:adjustRightInd/>
        <w:jc w:val="center"/>
        <w:textAlignment w:val="auto"/>
        <w:rPr>
          <w:rStyle w:val="Heading1Char"/>
          <w:sz w:val="22"/>
          <w:szCs w:val="22"/>
          <w:u w:val="single"/>
        </w:rPr>
      </w:pPr>
    </w:p>
    <w:p w14:paraId="53054C73" w14:textId="0D52B2BE" w:rsidR="00CF6986" w:rsidRPr="00897DB8" w:rsidRDefault="00CF6986" w:rsidP="00FB5C6B">
      <w:pPr>
        <w:overflowPunct/>
        <w:autoSpaceDE/>
        <w:autoSpaceDN/>
        <w:adjustRightInd/>
        <w:jc w:val="center"/>
        <w:textAlignment w:val="auto"/>
        <w:rPr>
          <w:rStyle w:val="Heading1Char"/>
          <w:sz w:val="22"/>
          <w:szCs w:val="22"/>
          <w:u w:val="single"/>
        </w:rPr>
      </w:pPr>
    </w:p>
    <w:p w14:paraId="389FEA22" w14:textId="69E5DC49" w:rsidR="00CF6986" w:rsidRPr="00897DB8" w:rsidRDefault="00CF6986" w:rsidP="00FB5C6B">
      <w:pPr>
        <w:overflowPunct/>
        <w:autoSpaceDE/>
        <w:autoSpaceDN/>
        <w:adjustRightInd/>
        <w:jc w:val="center"/>
        <w:textAlignment w:val="auto"/>
        <w:rPr>
          <w:rStyle w:val="Heading1Char"/>
          <w:sz w:val="22"/>
          <w:szCs w:val="22"/>
          <w:u w:val="single"/>
        </w:rPr>
      </w:pPr>
    </w:p>
    <w:p w14:paraId="3240D6BB" w14:textId="7C7A8139" w:rsidR="00CF6986" w:rsidRPr="00897DB8" w:rsidRDefault="00CF6986" w:rsidP="00FB5C6B">
      <w:pPr>
        <w:overflowPunct/>
        <w:autoSpaceDE/>
        <w:autoSpaceDN/>
        <w:adjustRightInd/>
        <w:jc w:val="center"/>
        <w:textAlignment w:val="auto"/>
        <w:rPr>
          <w:rStyle w:val="Heading1Char"/>
          <w:sz w:val="22"/>
          <w:szCs w:val="22"/>
          <w:u w:val="single"/>
        </w:rPr>
      </w:pPr>
    </w:p>
    <w:p w14:paraId="02BC57E1" w14:textId="0E840312" w:rsidR="00CF6986" w:rsidRPr="00897DB8" w:rsidRDefault="00CF6986" w:rsidP="00FB5C6B">
      <w:pPr>
        <w:overflowPunct/>
        <w:autoSpaceDE/>
        <w:autoSpaceDN/>
        <w:adjustRightInd/>
        <w:jc w:val="center"/>
        <w:textAlignment w:val="auto"/>
        <w:rPr>
          <w:rStyle w:val="Heading1Char"/>
          <w:sz w:val="22"/>
          <w:szCs w:val="22"/>
          <w:u w:val="single"/>
        </w:rPr>
      </w:pPr>
    </w:p>
    <w:p w14:paraId="79768315" w14:textId="528FC0A7" w:rsidR="00CF6986" w:rsidRPr="00897DB8" w:rsidRDefault="00CF6986" w:rsidP="00FB5C6B">
      <w:pPr>
        <w:overflowPunct/>
        <w:autoSpaceDE/>
        <w:autoSpaceDN/>
        <w:adjustRightInd/>
        <w:jc w:val="center"/>
        <w:textAlignment w:val="auto"/>
        <w:rPr>
          <w:rStyle w:val="Heading1Char"/>
          <w:sz w:val="22"/>
          <w:szCs w:val="22"/>
          <w:u w:val="single"/>
        </w:rPr>
      </w:pPr>
    </w:p>
    <w:p w14:paraId="6FDEA29A" w14:textId="4B10E947" w:rsidR="00CF6986" w:rsidRPr="00897DB8" w:rsidRDefault="00CF6986" w:rsidP="00FB5C6B">
      <w:pPr>
        <w:overflowPunct/>
        <w:autoSpaceDE/>
        <w:autoSpaceDN/>
        <w:adjustRightInd/>
        <w:jc w:val="center"/>
        <w:textAlignment w:val="auto"/>
        <w:rPr>
          <w:rStyle w:val="Heading1Char"/>
          <w:sz w:val="22"/>
          <w:szCs w:val="22"/>
          <w:u w:val="single"/>
        </w:rPr>
      </w:pPr>
    </w:p>
    <w:p w14:paraId="62D22208" w14:textId="3270738F" w:rsidR="00CF6986" w:rsidRPr="00897DB8" w:rsidRDefault="00CF6986" w:rsidP="00FB5C6B">
      <w:pPr>
        <w:overflowPunct/>
        <w:autoSpaceDE/>
        <w:autoSpaceDN/>
        <w:adjustRightInd/>
        <w:jc w:val="center"/>
        <w:textAlignment w:val="auto"/>
        <w:rPr>
          <w:rStyle w:val="Heading1Char"/>
          <w:sz w:val="22"/>
          <w:szCs w:val="22"/>
          <w:u w:val="single"/>
        </w:rPr>
      </w:pPr>
    </w:p>
    <w:p w14:paraId="1F0E08F2" w14:textId="7879F724" w:rsidR="00CF6986" w:rsidRPr="00897DB8" w:rsidRDefault="00CF6986" w:rsidP="00FB5C6B">
      <w:pPr>
        <w:overflowPunct/>
        <w:autoSpaceDE/>
        <w:autoSpaceDN/>
        <w:adjustRightInd/>
        <w:jc w:val="center"/>
        <w:textAlignment w:val="auto"/>
        <w:rPr>
          <w:rStyle w:val="Heading1Char"/>
          <w:sz w:val="22"/>
          <w:szCs w:val="22"/>
          <w:u w:val="single"/>
        </w:rPr>
      </w:pPr>
    </w:p>
    <w:p w14:paraId="7A0B0800" w14:textId="143EE5CF" w:rsidR="00CF6986" w:rsidRPr="00897DB8" w:rsidRDefault="00CF6986" w:rsidP="00FB5C6B">
      <w:pPr>
        <w:overflowPunct/>
        <w:autoSpaceDE/>
        <w:autoSpaceDN/>
        <w:adjustRightInd/>
        <w:jc w:val="center"/>
        <w:textAlignment w:val="auto"/>
        <w:rPr>
          <w:rStyle w:val="Heading1Char"/>
          <w:sz w:val="22"/>
          <w:szCs w:val="22"/>
          <w:u w:val="single"/>
        </w:rPr>
      </w:pPr>
    </w:p>
    <w:p w14:paraId="4C02E8C7" w14:textId="26A8E513" w:rsidR="00CF6986" w:rsidRPr="00897DB8" w:rsidRDefault="00CF6986" w:rsidP="00FB5C6B">
      <w:pPr>
        <w:overflowPunct/>
        <w:autoSpaceDE/>
        <w:autoSpaceDN/>
        <w:adjustRightInd/>
        <w:jc w:val="center"/>
        <w:textAlignment w:val="auto"/>
        <w:rPr>
          <w:rStyle w:val="Heading1Char"/>
          <w:sz w:val="22"/>
          <w:szCs w:val="22"/>
          <w:u w:val="single"/>
        </w:rPr>
      </w:pPr>
    </w:p>
    <w:p w14:paraId="3868C805" w14:textId="77777777" w:rsidR="00CF6986" w:rsidRPr="00897DB8" w:rsidRDefault="00CF6986" w:rsidP="00FB5C6B">
      <w:pPr>
        <w:overflowPunct/>
        <w:autoSpaceDE/>
        <w:autoSpaceDN/>
        <w:adjustRightInd/>
        <w:jc w:val="center"/>
        <w:textAlignment w:val="auto"/>
        <w:rPr>
          <w:rStyle w:val="Heading1Char"/>
          <w:sz w:val="22"/>
          <w:szCs w:val="22"/>
          <w:u w:val="single"/>
        </w:rPr>
      </w:pPr>
    </w:p>
    <w:p w14:paraId="45FB191C" w14:textId="4CFF134C" w:rsidR="00CF6986" w:rsidRPr="00897DB8" w:rsidRDefault="00CF6986" w:rsidP="00FB5C6B">
      <w:pPr>
        <w:overflowPunct/>
        <w:autoSpaceDE/>
        <w:autoSpaceDN/>
        <w:adjustRightInd/>
        <w:jc w:val="center"/>
        <w:textAlignment w:val="auto"/>
        <w:rPr>
          <w:rStyle w:val="Heading1Char"/>
          <w:sz w:val="22"/>
          <w:szCs w:val="22"/>
          <w:u w:val="single"/>
        </w:rPr>
      </w:pPr>
    </w:p>
    <w:p w14:paraId="7094396D" w14:textId="016BFD3E" w:rsidR="00CF6986" w:rsidRPr="00897DB8" w:rsidRDefault="00CF6986" w:rsidP="00FB5C6B">
      <w:pPr>
        <w:overflowPunct/>
        <w:autoSpaceDE/>
        <w:autoSpaceDN/>
        <w:adjustRightInd/>
        <w:jc w:val="center"/>
        <w:textAlignment w:val="auto"/>
        <w:rPr>
          <w:rStyle w:val="Heading1Char"/>
          <w:sz w:val="22"/>
          <w:szCs w:val="22"/>
          <w:u w:val="single"/>
        </w:rPr>
      </w:pPr>
    </w:p>
    <w:p w14:paraId="26DEE3B4" w14:textId="4FD2425D" w:rsidR="00CF6986" w:rsidRPr="00897DB8" w:rsidRDefault="00CF6986" w:rsidP="00FB5C6B">
      <w:pPr>
        <w:overflowPunct/>
        <w:autoSpaceDE/>
        <w:autoSpaceDN/>
        <w:adjustRightInd/>
        <w:jc w:val="center"/>
        <w:textAlignment w:val="auto"/>
        <w:rPr>
          <w:rStyle w:val="Heading1Char"/>
          <w:sz w:val="22"/>
          <w:szCs w:val="22"/>
          <w:u w:val="single"/>
        </w:rPr>
      </w:pPr>
    </w:p>
    <w:p w14:paraId="5048C42F" w14:textId="77777777" w:rsidR="00CF6986" w:rsidRPr="00897DB8" w:rsidRDefault="00CF6986" w:rsidP="00FB5C6B">
      <w:pPr>
        <w:overflowPunct/>
        <w:autoSpaceDE/>
        <w:autoSpaceDN/>
        <w:adjustRightInd/>
        <w:jc w:val="center"/>
        <w:textAlignment w:val="auto"/>
        <w:rPr>
          <w:rStyle w:val="Heading1Char"/>
          <w:sz w:val="22"/>
          <w:szCs w:val="22"/>
          <w:u w:val="single"/>
        </w:rPr>
      </w:pPr>
    </w:p>
    <w:p w14:paraId="19EC76AA" w14:textId="77777777" w:rsidR="00F40D58" w:rsidRPr="00897DB8" w:rsidRDefault="00F40D58" w:rsidP="00FB5C6B">
      <w:pPr>
        <w:overflowPunct/>
        <w:autoSpaceDE/>
        <w:autoSpaceDN/>
        <w:adjustRightInd/>
        <w:jc w:val="center"/>
        <w:textAlignment w:val="auto"/>
        <w:rPr>
          <w:rStyle w:val="Heading1Char"/>
          <w:sz w:val="22"/>
          <w:szCs w:val="22"/>
          <w:u w:val="single"/>
        </w:rPr>
      </w:pPr>
    </w:p>
    <w:p w14:paraId="76091883" w14:textId="4A63704B" w:rsidR="00A634A4" w:rsidRPr="00897DB8" w:rsidRDefault="00A634A4" w:rsidP="00FB5C6B">
      <w:pPr>
        <w:overflowPunct/>
        <w:autoSpaceDE/>
        <w:autoSpaceDN/>
        <w:adjustRightInd/>
        <w:jc w:val="center"/>
        <w:textAlignment w:val="auto"/>
        <w:rPr>
          <w:rStyle w:val="Heading1Char"/>
          <w:sz w:val="22"/>
          <w:szCs w:val="22"/>
          <w:u w:val="single"/>
        </w:rPr>
      </w:pPr>
      <w:r w:rsidRPr="00897DB8">
        <w:rPr>
          <w:rStyle w:val="Heading1Char"/>
          <w:sz w:val="22"/>
          <w:szCs w:val="22"/>
          <w:u w:val="single"/>
        </w:rPr>
        <w:lastRenderedPageBreak/>
        <w:t>A</w:t>
      </w:r>
      <w:r w:rsidR="002601E5" w:rsidRPr="00897DB8">
        <w:rPr>
          <w:rStyle w:val="Heading1Char"/>
          <w:sz w:val="22"/>
          <w:szCs w:val="22"/>
          <w:u w:val="single"/>
        </w:rPr>
        <w:t>ppendices</w:t>
      </w:r>
      <w:bookmarkEnd w:id="156"/>
      <w:bookmarkEnd w:id="157"/>
      <w:bookmarkEnd w:id="158"/>
    </w:p>
    <w:p w14:paraId="55FE4CE7" w14:textId="77777777" w:rsidR="00A634A4" w:rsidRPr="00897DB8" w:rsidRDefault="00A634A4" w:rsidP="00177379">
      <w:pPr>
        <w:overflowPunct/>
        <w:autoSpaceDE/>
        <w:autoSpaceDN/>
        <w:adjustRightInd/>
        <w:jc w:val="both"/>
        <w:textAlignment w:val="auto"/>
        <w:rPr>
          <w:rStyle w:val="Heading1Char"/>
          <w:sz w:val="22"/>
          <w:szCs w:val="22"/>
        </w:rPr>
      </w:pPr>
    </w:p>
    <w:p w14:paraId="17D928BD" w14:textId="77777777" w:rsidR="00A634A4" w:rsidRPr="00897DB8" w:rsidRDefault="00A634A4" w:rsidP="00177379">
      <w:pPr>
        <w:overflowPunct/>
        <w:autoSpaceDE/>
        <w:autoSpaceDN/>
        <w:adjustRightInd/>
        <w:jc w:val="both"/>
        <w:textAlignment w:val="auto"/>
        <w:rPr>
          <w:rStyle w:val="Heading1Char"/>
          <w:sz w:val="22"/>
          <w:szCs w:val="22"/>
        </w:rPr>
      </w:pPr>
    </w:p>
    <w:p w14:paraId="00FCA6F1" w14:textId="77777777" w:rsidR="006E515C" w:rsidRPr="00897DB8" w:rsidRDefault="006E515C" w:rsidP="00177379">
      <w:pPr>
        <w:jc w:val="both"/>
        <w:rPr>
          <w:rFonts w:ascii="Trebuchet MS" w:hAnsi="Trebuchet MS"/>
          <w:sz w:val="22"/>
          <w:szCs w:val="22"/>
        </w:rPr>
      </w:pPr>
    </w:p>
    <w:p w14:paraId="779D1B94" w14:textId="77777777" w:rsidR="00CC4429" w:rsidRPr="00897DB8" w:rsidRDefault="00CC4429" w:rsidP="00CC4429">
      <w:pPr>
        <w:spacing w:before="60" w:after="60" w:line="288" w:lineRule="auto"/>
        <w:rPr>
          <w:rFonts w:ascii="Trebuchet MS" w:hAnsi="Trebuchet MS"/>
          <w:b/>
          <w:bCs/>
          <w:color w:val="000000"/>
          <w:kern w:val="32"/>
          <w:sz w:val="22"/>
          <w:szCs w:val="22"/>
        </w:rPr>
      </w:pPr>
      <w:bookmarkStart w:id="159" w:name="_Toc461546159"/>
      <w:bookmarkStart w:id="160" w:name="_Toc472418386"/>
      <w:bookmarkStart w:id="161" w:name="_Toc472430921"/>
      <w:bookmarkStart w:id="162" w:name="_Toc472430994"/>
      <w:bookmarkStart w:id="163" w:name="_Toc473901690"/>
      <w:bookmarkEnd w:id="159"/>
      <w:bookmarkEnd w:id="160"/>
      <w:bookmarkEnd w:id="161"/>
      <w:bookmarkEnd w:id="162"/>
      <w:bookmarkEnd w:id="163"/>
      <w:r w:rsidRPr="00897DB8">
        <w:rPr>
          <w:rFonts w:ascii="Trebuchet MS" w:hAnsi="Trebuchet MS"/>
          <w:b/>
          <w:bCs/>
          <w:color w:val="000000"/>
          <w:kern w:val="32"/>
          <w:sz w:val="22"/>
          <w:szCs w:val="22"/>
        </w:rPr>
        <w:t>Appendix 1 - General Terms and Conditions</w:t>
      </w:r>
    </w:p>
    <w:p w14:paraId="6137E72A" w14:textId="77777777" w:rsidR="00CC4429" w:rsidRPr="00897DB8" w:rsidRDefault="00CC4429" w:rsidP="00CC4429">
      <w:pPr>
        <w:spacing w:before="60" w:after="60" w:line="288" w:lineRule="auto"/>
        <w:jc w:val="both"/>
        <w:rPr>
          <w:rFonts w:ascii="Trebuchet MS" w:hAnsi="Trebuchet MS"/>
          <w:sz w:val="22"/>
          <w:szCs w:val="22"/>
        </w:rPr>
      </w:pPr>
      <w:bookmarkStart w:id="164" w:name="_Toc473901691"/>
      <w:r w:rsidRPr="00897DB8">
        <w:rPr>
          <w:rFonts w:ascii="Trebuchet MS" w:hAnsi="Trebuchet MS"/>
          <w:noProof/>
          <w:sz w:val="22"/>
          <w:szCs w:val="22"/>
          <w:lang w:eastAsia="en-GB"/>
        </w:rPr>
        <w:drawing>
          <wp:inline distT="0" distB="0" distL="0" distR="0" wp14:anchorId="29655B8C" wp14:editId="3075DEC1">
            <wp:extent cx="546100" cy="698500"/>
            <wp:effectExtent l="0" t="0" r="6350" b="6350"/>
            <wp:docPr id="2" name="Picture 2">
              <a:hlinkClick xmlns:a="http://schemas.openxmlformats.org/drawingml/2006/main" r:id="rId2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obe-acrobat-15.jpg"/>
                    <pic:cNvPicPr/>
                  </pic:nvPicPr>
                  <pic:blipFill>
                    <a:blip r:embed="rId25">
                      <a:extLst>
                        <a:ext uri="{28A0092B-C50C-407E-A947-70E740481C1C}">
                          <a14:useLocalDpi xmlns:a14="http://schemas.microsoft.com/office/drawing/2010/main" val="0"/>
                        </a:ext>
                      </a:extLst>
                    </a:blip>
                    <a:stretch>
                      <a:fillRect/>
                    </a:stretch>
                  </pic:blipFill>
                  <pic:spPr>
                    <a:xfrm>
                      <a:off x="0" y="0"/>
                      <a:ext cx="546100" cy="698500"/>
                    </a:xfrm>
                    <a:prstGeom prst="rect">
                      <a:avLst/>
                    </a:prstGeom>
                  </pic:spPr>
                </pic:pic>
              </a:graphicData>
            </a:graphic>
          </wp:inline>
        </w:drawing>
      </w:r>
    </w:p>
    <w:p w14:paraId="38AC18F0" w14:textId="77777777" w:rsidR="00CC4429" w:rsidRPr="00897DB8" w:rsidRDefault="00CC4429" w:rsidP="00CC4429">
      <w:pPr>
        <w:spacing w:before="60" w:after="60" w:line="288" w:lineRule="auto"/>
        <w:jc w:val="both"/>
        <w:rPr>
          <w:rFonts w:ascii="Trebuchet MS" w:hAnsi="Trebuchet MS"/>
          <w:color w:val="0000FF"/>
          <w:sz w:val="22"/>
          <w:szCs w:val="22"/>
          <w:u w:val="single"/>
        </w:rPr>
      </w:pPr>
      <w:r w:rsidRPr="00897DB8">
        <w:rPr>
          <w:rFonts w:ascii="Trebuchet MS" w:hAnsi="Trebuchet MS"/>
          <w:sz w:val="22"/>
          <w:szCs w:val="22"/>
        </w:rPr>
        <w:fldChar w:fldCharType="begin"/>
      </w:r>
      <w:r w:rsidRPr="00897DB8">
        <w:rPr>
          <w:rFonts w:ascii="Trebuchet MS" w:hAnsi="Trebuchet MS"/>
          <w:sz w:val="22"/>
          <w:szCs w:val="22"/>
        </w:rPr>
        <w:instrText>HYPERLINK "http://thecommonwealth.org/sites/default/files/inline/CommonwealthSecretariatTermsandConditionsContract.pdf" \t "_blank"</w:instrText>
      </w:r>
      <w:r w:rsidRPr="00897DB8">
        <w:rPr>
          <w:rFonts w:ascii="Trebuchet MS" w:hAnsi="Trebuchet MS"/>
          <w:sz w:val="22"/>
          <w:szCs w:val="22"/>
        </w:rPr>
        <w:fldChar w:fldCharType="separate"/>
      </w:r>
      <w:r w:rsidRPr="00897DB8">
        <w:rPr>
          <w:rFonts w:ascii="Trebuchet MS" w:hAnsi="Trebuchet MS"/>
          <w:color w:val="0000FF"/>
          <w:sz w:val="22"/>
          <w:szCs w:val="22"/>
          <w:u w:val="single"/>
        </w:rPr>
        <w:t>Download</w:t>
      </w:r>
    </w:p>
    <w:p w14:paraId="3D45917E" w14:textId="77777777" w:rsidR="00CC4429" w:rsidRPr="00897DB8" w:rsidRDefault="00CC4429" w:rsidP="00CC4429">
      <w:pPr>
        <w:spacing w:before="60" w:after="60" w:line="288" w:lineRule="auto"/>
        <w:jc w:val="both"/>
        <w:rPr>
          <w:rFonts w:ascii="Trebuchet MS" w:hAnsi="Trebuchet MS"/>
          <w:b/>
          <w:bCs/>
          <w:color w:val="000000"/>
          <w:kern w:val="32"/>
          <w:sz w:val="22"/>
          <w:szCs w:val="22"/>
        </w:rPr>
      </w:pPr>
      <w:r w:rsidRPr="00897DB8">
        <w:rPr>
          <w:rFonts w:ascii="Trebuchet MS" w:hAnsi="Trebuchet MS"/>
          <w:sz w:val="22"/>
          <w:szCs w:val="22"/>
        </w:rPr>
        <w:fldChar w:fldCharType="end"/>
      </w:r>
    </w:p>
    <w:p w14:paraId="2219CD2D" w14:textId="77777777" w:rsidR="00AA79CB" w:rsidRPr="00897DB8" w:rsidRDefault="00CC4429" w:rsidP="00AA79CB">
      <w:pPr>
        <w:jc w:val="both"/>
        <w:rPr>
          <w:rFonts w:ascii="Trebuchet MS" w:hAnsi="Trebuchet MS"/>
          <w:bCs/>
          <w:sz w:val="22"/>
          <w:szCs w:val="22"/>
        </w:rPr>
      </w:pPr>
      <w:r w:rsidRPr="00897DB8">
        <w:rPr>
          <w:rFonts w:ascii="Trebuchet MS" w:hAnsi="Trebuchet MS"/>
          <w:b/>
          <w:bCs/>
          <w:color w:val="000000"/>
          <w:kern w:val="32"/>
          <w:sz w:val="22"/>
          <w:szCs w:val="22"/>
        </w:rPr>
        <w:t xml:space="preserve">Appendix 2 - </w:t>
      </w:r>
      <w:r w:rsidRPr="00897DB8">
        <w:rPr>
          <w:rFonts w:ascii="Trebuchet MS" w:hAnsi="Trebuchet MS"/>
          <w:b/>
          <w:bCs/>
          <w:noProof/>
          <w:color w:val="000000" w:themeColor="text1"/>
          <w:kern w:val="32"/>
          <w:sz w:val="22"/>
          <w:szCs w:val="22"/>
        </w:rPr>
        <w:t xml:space="preserve">Code of </w:t>
      </w:r>
      <w:r w:rsidRPr="00897DB8">
        <w:rPr>
          <w:rFonts w:ascii="Trebuchet MS" w:hAnsi="Trebuchet MS"/>
          <w:b/>
          <w:bCs/>
          <w:color w:val="000000"/>
          <w:kern w:val="32"/>
          <w:sz w:val="22"/>
          <w:szCs w:val="22"/>
        </w:rPr>
        <w:t>Ethics</w:t>
      </w:r>
      <w:bookmarkEnd w:id="164"/>
      <w:r w:rsidR="00AA79CB" w:rsidRPr="00897DB8">
        <w:rPr>
          <w:rFonts w:ascii="Trebuchet MS" w:hAnsi="Trebuchet MS"/>
          <w:b/>
          <w:bCs/>
          <w:color w:val="000000"/>
          <w:kern w:val="32"/>
          <w:sz w:val="22"/>
          <w:szCs w:val="22"/>
        </w:rPr>
        <w:t xml:space="preserve"> (</w:t>
      </w:r>
      <w:r w:rsidR="00AA79CB" w:rsidRPr="00897DB8">
        <w:rPr>
          <w:rFonts w:ascii="Trebuchet MS" w:hAnsi="Trebuchet MS"/>
          <w:bCs/>
          <w:sz w:val="22"/>
          <w:szCs w:val="22"/>
        </w:rPr>
        <w:t xml:space="preserve">Please confirm that you/your organisation agrees to and has signed, </w:t>
      </w:r>
      <w:proofErr w:type="gramStart"/>
      <w:r w:rsidR="00AA79CB" w:rsidRPr="00897DB8">
        <w:rPr>
          <w:rFonts w:ascii="Trebuchet MS" w:hAnsi="Trebuchet MS"/>
          <w:bCs/>
          <w:sz w:val="22"/>
          <w:szCs w:val="22"/>
        </w:rPr>
        <w:t>dated</w:t>
      </w:r>
      <w:proofErr w:type="gramEnd"/>
      <w:r w:rsidR="00AA79CB" w:rsidRPr="00897DB8">
        <w:rPr>
          <w:rFonts w:ascii="Trebuchet MS" w:hAnsi="Trebuchet MS"/>
          <w:bCs/>
          <w:sz w:val="22"/>
          <w:szCs w:val="22"/>
        </w:rPr>
        <w:t xml:space="preserve"> </w:t>
      </w:r>
      <w:r w:rsidR="00AA79CB" w:rsidRPr="00897DB8">
        <w:rPr>
          <w:rFonts w:ascii="Trebuchet MS" w:hAnsi="Trebuchet MS"/>
          <w:bCs/>
          <w:sz w:val="22"/>
          <w:szCs w:val="22"/>
          <w:u w:val="single"/>
        </w:rPr>
        <w:t>and attached</w:t>
      </w:r>
      <w:r w:rsidR="00AA79CB" w:rsidRPr="00897DB8">
        <w:rPr>
          <w:rFonts w:ascii="Trebuchet MS" w:hAnsi="Trebuchet MS"/>
          <w:bCs/>
          <w:sz w:val="22"/>
          <w:szCs w:val="22"/>
        </w:rPr>
        <w:t xml:space="preserve"> the Code of Ethics (Appendix 2) </w:t>
      </w:r>
    </w:p>
    <w:p w14:paraId="53E50C04" w14:textId="77777777" w:rsidR="00177379" w:rsidRPr="00897DB8" w:rsidRDefault="00177379" w:rsidP="00177379">
      <w:pPr>
        <w:jc w:val="both"/>
        <w:rPr>
          <w:rFonts w:ascii="Trebuchet MS" w:hAnsi="Trebuchet MS" w:cs="Calibri"/>
          <w:sz w:val="22"/>
          <w:szCs w:val="22"/>
        </w:rPr>
      </w:pPr>
    </w:p>
    <w:p w14:paraId="150AC7A7" w14:textId="77777777" w:rsidR="001E09DE" w:rsidRPr="0056456E" w:rsidRDefault="008E29C5" w:rsidP="00177379">
      <w:pPr>
        <w:jc w:val="both"/>
        <w:rPr>
          <w:rFonts w:ascii="Trebuchet MS" w:hAnsi="Trebuchet MS" w:cs="Calibri"/>
          <w:sz w:val="22"/>
          <w:szCs w:val="22"/>
        </w:rPr>
      </w:pPr>
      <w:hyperlink r:id="rId26" w:history="1">
        <w:r w:rsidR="00E5289D" w:rsidRPr="00897DB8">
          <w:rPr>
            <w:rStyle w:val="Hyperlink"/>
            <w:rFonts w:ascii="Trebuchet MS" w:hAnsi="Trebuchet MS" w:cs="Calibri"/>
            <w:sz w:val="22"/>
            <w:szCs w:val="22"/>
          </w:rPr>
          <w:t>https://thecommonwealth.org/sites/default/files/inline/CODE-OF-ETHICS-Nov19.pdf</w:t>
        </w:r>
      </w:hyperlink>
    </w:p>
    <w:p w14:paraId="599A0F1C" w14:textId="77777777" w:rsidR="00E5289D" w:rsidRPr="0056456E" w:rsidRDefault="00E5289D" w:rsidP="00177379">
      <w:pPr>
        <w:jc w:val="both"/>
        <w:rPr>
          <w:rFonts w:ascii="Trebuchet MS" w:hAnsi="Trebuchet MS" w:cs="Calibri"/>
          <w:sz w:val="22"/>
          <w:szCs w:val="22"/>
        </w:rPr>
      </w:pPr>
    </w:p>
    <w:p w14:paraId="06427CEB" w14:textId="77777777" w:rsidR="00E5289D" w:rsidRPr="0056456E" w:rsidRDefault="00E5289D" w:rsidP="00177379">
      <w:pPr>
        <w:jc w:val="both"/>
        <w:rPr>
          <w:rFonts w:ascii="Trebuchet MS" w:hAnsi="Trebuchet MS" w:cs="Calibri"/>
          <w:sz w:val="22"/>
          <w:szCs w:val="22"/>
        </w:rPr>
      </w:pPr>
    </w:p>
    <w:p w14:paraId="3FBEEB62" w14:textId="77777777" w:rsidR="00E5289D" w:rsidRPr="0056456E" w:rsidRDefault="00E5289D" w:rsidP="00177379">
      <w:pPr>
        <w:jc w:val="both"/>
        <w:rPr>
          <w:rFonts w:ascii="Trebuchet MS" w:hAnsi="Trebuchet MS" w:cs="Calibri"/>
          <w:sz w:val="22"/>
          <w:szCs w:val="22"/>
        </w:rPr>
      </w:pPr>
    </w:p>
    <w:p w14:paraId="6E00A6D0" w14:textId="42CF73A9" w:rsidR="001E09DE" w:rsidRPr="0056456E" w:rsidRDefault="001E09DE" w:rsidP="00177379">
      <w:pPr>
        <w:jc w:val="both"/>
        <w:rPr>
          <w:rFonts w:ascii="Trebuchet MS" w:hAnsi="Trebuchet MS" w:cs="Calibri"/>
          <w:sz w:val="22"/>
          <w:szCs w:val="22"/>
        </w:rPr>
      </w:pPr>
    </w:p>
    <w:sectPr w:rsidR="001E09DE" w:rsidRPr="0056456E" w:rsidSect="005E3907">
      <w:pgSz w:w="11909" w:h="16834" w:code="9"/>
      <w:pgMar w:top="482" w:right="1304" w:bottom="249" w:left="1304" w:header="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6A36D" w14:textId="77777777" w:rsidR="007A3195" w:rsidRDefault="007A3195">
      <w:r>
        <w:separator/>
      </w:r>
    </w:p>
  </w:endnote>
  <w:endnote w:type="continuationSeparator" w:id="0">
    <w:p w14:paraId="4C4AE049" w14:textId="77777777" w:rsidR="007A3195" w:rsidRDefault="007A3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JCSC Z+ Futura Lt BT">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roman"/>
    <w:notTrueType/>
    <w:pitch w:val="default"/>
  </w:font>
  <w:font w:name="STZhongsong">
    <w:altName w:val="STZhongsong"/>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5AF1E" w14:textId="77777777" w:rsidR="00A15616" w:rsidRDefault="00A156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DA2B6" w14:textId="64B91D4E" w:rsidR="00CA3E52" w:rsidRDefault="00CA3E52" w:rsidP="00AD10D2">
    <w:pPr>
      <w:pStyle w:val="Footer"/>
    </w:pPr>
    <w:r w:rsidRPr="00B95615">
      <w:rPr>
        <w:rStyle w:val="PageNumber"/>
      </w:rPr>
      <w:t xml:space="preserve">Page </w:t>
    </w:r>
    <w:r w:rsidRPr="00B95615">
      <w:rPr>
        <w:rStyle w:val="PageNumber"/>
      </w:rPr>
      <w:fldChar w:fldCharType="begin"/>
    </w:r>
    <w:r w:rsidRPr="00B95615">
      <w:rPr>
        <w:rStyle w:val="PageNumber"/>
      </w:rPr>
      <w:instrText xml:space="preserve"> PAGE </w:instrText>
    </w:r>
    <w:r w:rsidRPr="00B95615">
      <w:rPr>
        <w:rStyle w:val="PageNumber"/>
      </w:rPr>
      <w:fldChar w:fldCharType="separate"/>
    </w:r>
    <w:r w:rsidR="00D56F1F">
      <w:rPr>
        <w:rStyle w:val="PageNumber"/>
        <w:noProof/>
      </w:rPr>
      <w:t>4</w:t>
    </w:r>
    <w:r w:rsidRPr="00B95615">
      <w:rPr>
        <w:rStyle w:val="PageNumber"/>
      </w:rPr>
      <w:fldChar w:fldCharType="end"/>
    </w:r>
    <w:r w:rsidRPr="00B95615">
      <w:rPr>
        <w:rStyle w:val="PageNumber"/>
      </w:rPr>
      <w:t xml:space="preserve"> of </w:t>
    </w:r>
    <w:r w:rsidRPr="00B95615">
      <w:rPr>
        <w:rStyle w:val="PageNumber"/>
      </w:rPr>
      <w:fldChar w:fldCharType="begin"/>
    </w:r>
    <w:r w:rsidRPr="00B95615">
      <w:rPr>
        <w:rStyle w:val="PageNumber"/>
      </w:rPr>
      <w:instrText xml:space="preserve"> NUMPAGES </w:instrText>
    </w:r>
    <w:r w:rsidRPr="00B95615">
      <w:rPr>
        <w:rStyle w:val="PageNumber"/>
      </w:rPr>
      <w:fldChar w:fldCharType="separate"/>
    </w:r>
    <w:r w:rsidR="00D56F1F">
      <w:rPr>
        <w:rStyle w:val="PageNumber"/>
        <w:noProof/>
      </w:rPr>
      <w:t>17</w:t>
    </w:r>
    <w:r w:rsidRPr="00B95615">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957C3" w14:textId="77777777" w:rsidR="00A15616" w:rsidRDefault="00A156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F119A" w14:textId="77777777" w:rsidR="007A3195" w:rsidRDefault="007A3195">
      <w:r>
        <w:separator/>
      </w:r>
    </w:p>
  </w:footnote>
  <w:footnote w:type="continuationSeparator" w:id="0">
    <w:p w14:paraId="0A3E10CB" w14:textId="77777777" w:rsidR="007A3195" w:rsidRDefault="007A31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BAEEC" w14:textId="77777777" w:rsidR="00A15616" w:rsidRDefault="00A156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78DFD" w14:textId="77777777" w:rsidR="00CA3E52" w:rsidRDefault="00CA3E52" w:rsidP="007B4387">
    <w:pPr>
      <w:pStyle w:val="Header"/>
      <w:jc w:val="center"/>
    </w:pPr>
  </w:p>
  <w:p w14:paraId="616EF4BB" w14:textId="77777777" w:rsidR="00CA3E52" w:rsidRDefault="00CA3E52" w:rsidP="007B438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F8D8F" w14:textId="77777777" w:rsidR="00CA3E52" w:rsidRDefault="00CA3E52" w:rsidP="00C93EF2">
    <w:pPr>
      <w:pStyle w:val="Header"/>
      <w:jc w:val="center"/>
    </w:pPr>
  </w:p>
  <w:p w14:paraId="4F5660DE" w14:textId="77777777" w:rsidR="00CA3E52" w:rsidRDefault="00CA3E52" w:rsidP="00C93EF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13A31"/>
    <w:multiLevelType w:val="hybridMultilevel"/>
    <w:tmpl w:val="58680B16"/>
    <w:lvl w:ilvl="0" w:tplc="6268CC8C">
      <w:start w:val="22"/>
      <w:numFmt w:val="bullet"/>
      <w:lvlText w:val="-"/>
      <w:lvlJc w:val="left"/>
      <w:pPr>
        <w:ind w:left="1440" w:hanging="360"/>
      </w:pPr>
      <w:rPr>
        <w:rFonts w:ascii="Trebuchet MS" w:eastAsiaTheme="minorHAnsi" w:hAnsi="Trebuchet M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22C02"/>
    <w:multiLevelType w:val="hybridMultilevel"/>
    <w:tmpl w:val="8DC68228"/>
    <w:lvl w:ilvl="0" w:tplc="A264542E">
      <w:start w:val="1"/>
      <w:numFmt w:val="lowerLetter"/>
      <w:lvlText w:val="%1)"/>
      <w:lvlJc w:val="left"/>
      <w:pPr>
        <w:ind w:left="720" w:hanging="360"/>
      </w:pPr>
      <w:rPr>
        <w:rFonts w:hint="default"/>
        <w:b w:val="0"/>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A82BD6"/>
    <w:multiLevelType w:val="hybridMultilevel"/>
    <w:tmpl w:val="2CBC7784"/>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start w:val="1"/>
      <w:numFmt w:val="bullet"/>
      <w:lvlText w:val=""/>
      <w:lvlJc w:val="left"/>
      <w:pPr>
        <w:ind w:left="1857" w:hanging="360"/>
      </w:pPr>
      <w:rPr>
        <w:rFonts w:ascii="Wingdings" w:hAnsi="Wingdings" w:hint="default"/>
      </w:rPr>
    </w:lvl>
    <w:lvl w:ilvl="3" w:tplc="08090001">
      <w:start w:val="1"/>
      <w:numFmt w:val="bullet"/>
      <w:lvlText w:val=""/>
      <w:lvlJc w:val="left"/>
      <w:pPr>
        <w:ind w:left="2577" w:hanging="360"/>
      </w:pPr>
      <w:rPr>
        <w:rFonts w:ascii="Symbol" w:hAnsi="Symbol" w:hint="default"/>
      </w:rPr>
    </w:lvl>
    <w:lvl w:ilvl="4" w:tplc="08090003">
      <w:start w:val="1"/>
      <w:numFmt w:val="bullet"/>
      <w:lvlText w:val="o"/>
      <w:lvlJc w:val="left"/>
      <w:pPr>
        <w:ind w:left="3297" w:hanging="360"/>
      </w:pPr>
      <w:rPr>
        <w:rFonts w:ascii="Courier New" w:hAnsi="Courier New" w:cs="Courier New" w:hint="default"/>
      </w:rPr>
    </w:lvl>
    <w:lvl w:ilvl="5" w:tplc="08090005">
      <w:start w:val="1"/>
      <w:numFmt w:val="bullet"/>
      <w:lvlText w:val=""/>
      <w:lvlJc w:val="left"/>
      <w:pPr>
        <w:ind w:left="4017" w:hanging="360"/>
      </w:pPr>
      <w:rPr>
        <w:rFonts w:ascii="Wingdings" w:hAnsi="Wingdings" w:hint="default"/>
      </w:rPr>
    </w:lvl>
    <w:lvl w:ilvl="6" w:tplc="08090001">
      <w:start w:val="1"/>
      <w:numFmt w:val="bullet"/>
      <w:lvlText w:val=""/>
      <w:lvlJc w:val="left"/>
      <w:pPr>
        <w:ind w:left="4737" w:hanging="360"/>
      </w:pPr>
      <w:rPr>
        <w:rFonts w:ascii="Symbol" w:hAnsi="Symbol" w:hint="default"/>
      </w:rPr>
    </w:lvl>
    <w:lvl w:ilvl="7" w:tplc="08090003">
      <w:start w:val="1"/>
      <w:numFmt w:val="bullet"/>
      <w:lvlText w:val="o"/>
      <w:lvlJc w:val="left"/>
      <w:pPr>
        <w:ind w:left="5457" w:hanging="360"/>
      </w:pPr>
      <w:rPr>
        <w:rFonts w:ascii="Courier New" w:hAnsi="Courier New" w:cs="Courier New" w:hint="default"/>
      </w:rPr>
    </w:lvl>
    <w:lvl w:ilvl="8" w:tplc="08090005">
      <w:start w:val="1"/>
      <w:numFmt w:val="bullet"/>
      <w:lvlText w:val=""/>
      <w:lvlJc w:val="left"/>
      <w:pPr>
        <w:ind w:left="6177" w:hanging="360"/>
      </w:pPr>
      <w:rPr>
        <w:rFonts w:ascii="Wingdings" w:hAnsi="Wingdings" w:hint="default"/>
      </w:rPr>
    </w:lvl>
  </w:abstractNum>
  <w:abstractNum w:abstractNumId="3" w15:restartNumberingAfterBreak="0">
    <w:nsid w:val="3E8C43F0"/>
    <w:multiLevelType w:val="multilevel"/>
    <w:tmpl w:val="320C57B8"/>
    <w:lvl w:ilvl="0">
      <w:start w:val="1"/>
      <w:numFmt w:val="bullet"/>
      <w:lvlText w:val="•"/>
      <w:lvlJc w:val="left"/>
      <w:pPr>
        <w:ind w:left="720" w:hanging="360"/>
      </w:pPr>
      <w:rPr>
        <w:rFonts w:ascii="Trebuchet MS" w:eastAsia="Trebuchet MS" w:hAnsi="Trebuchet MS" w:cs="Trebuchet MS"/>
      </w:rPr>
    </w:lvl>
    <w:lvl w:ilvl="1">
      <w:start w:val="1"/>
      <w:numFmt w:val="bullet"/>
      <w:lvlText w:val="●"/>
      <w:lvlJc w:val="left"/>
      <w:pPr>
        <w:ind w:left="1800" w:hanging="72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2725014"/>
    <w:multiLevelType w:val="hybridMultilevel"/>
    <w:tmpl w:val="30D493D4"/>
    <w:lvl w:ilvl="0" w:tplc="CE02C876">
      <w:start w:val="1"/>
      <w:numFmt w:val="decimal"/>
      <w:pStyle w:val="Heading1"/>
      <w:lvlText w:val="%1."/>
      <w:lvlJc w:val="left"/>
      <w:pPr>
        <w:ind w:left="360" w:hanging="360"/>
      </w:pPr>
      <w:rPr>
        <w:rFonts w:cs="Times New Roman"/>
        <w:i w:val="0"/>
        <w:iCs w:val="0"/>
        <w:caps w:val="0"/>
        <w:smallCaps w:val="0"/>
        <w:strike w:val="0"/>
        <w:dstrike w:val="0"/>
        <w:outline w:val="0"/>
        <w:shadow w:val="0"/>
        <w:emboss w:val="0"/>
        <w:imprint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B8A2531"/>
    <w:multiLevelType w:val="hybridMultilevel"/>
    <w:tmpl w:val="A150EF6A"/>
    <w:lvl w:ilvl="0" w:tplc="4A561BE0">
      <w:numFmt w:val="bullet"/>
      <w:lvlText w:val="•"/>
      <w:lvlJc w:val="left"/>
      <w:pPr>
        <w:ind w:left="1080" w:hanging="720"/>
      </w:pPr>
      <w:rPr>
        <w:rFonts w:ascii="Trebuchet MS" w:eastAsia="Trebuchet MS"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280814"/>
    <w:multiLevelType w:val="multilevel"/>
    <w:tmpl w:val="26FE4A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72936E4"/>
    <w:multiLevelType w:val="multilevel"/>
    <w:tmpl w:val="1D8495CA"/>
    <w:lvl w:ilvl="0">
      <w:start w:val="1"/>
      <w:numFmt w:val="decimal"/>
      <w:pStyle w:val="GPSL1CLAUSEHEADING"/>
      <w:lvlText w:val="%1."/>
      <w:lvlJc w:val="left"/>
      <w:pPr>
        <w:ind w:left="644" w:hanging="360"/>
      </w:pPr>
      <w:rPr>
        <w:bCs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GPSL2numberedclause"/>
      <w:isLgl/>
      <w:lvlText w:val="%1.%2"/>
      <w:lvlJc w:val="left"/>
      <w:pPr>
        <w:ind w:left="928"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GPSL3numberedclause"/>
      <w:isLgl/>
      <w:lvlText w:val="%1.%2.%3"/>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lowerLetter"/>
      <w:pStyle w:val="GPSL4numberedclause"/>
      <w:lvlText w:val="(%4)"/>
      <w:lvlJc w:val="left"/>
      <w:pPr>
        <w:ind w:left="3272" w:hanging="720"/>
      </w:pPr>
      <w:rPr>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lowerRoman"/>
      <w:pStyle w:val="GPSL5numberedclause"/>
      <w:lvlText w:val="(%5)"/>
      <w:lvlJc w:val="left"/>
      <w:pPr>
        <w:ind w:left="3349" w:hanging="108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upperLetter"/>
      <w:pStyle w:val="GPSL6numbered"/>
      <w:lvlText w:val="(%6)"/>
      <w:lvlJc w:val="left"/>
      <w:pPr>
        <w:ind w:left="1440" w:hanging="1080"/>
      </w:pPr>
      <w:rPr>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A4466AC"/>
    <w:multiLevelType w:val="hybridMultilevel"/>
    <w:tmpl w:val="FB78B926"/>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4724059">
    <w:abstractNumId w:val="4"/>
  </w:num>
  <w:num w:numId="2" w16cid:durableId="1578320812">
    <w:abstractNumId w:val="2"/>
  </w:num>
  <w:num w:numId="3" w16cid:durableId="48654513">
    <w:abstractNumId w:val="6"/>
  </w:num>
  <w:num w:numId="4" w16cid:durableId="687564858">
    <w:abstractNumId w:val="7"/>
  </w:num>
  <w:num w:numId="5" w16cid:durableId="733089531">
    <w:abstractNumId w:val="3"/>
  </w:num>
  <w:num w:numId="6" w16cid:durableId="1576475324">
    <w:abstractNumId w:val="1"/>
  </w:num>
  <w:num w:numId="7" w16cid:durableId="613638996">
    <w:abstractNumId w:val="8"/>
  </w:num>
  <w:num w:numId="8" w16cid:durableId="1665663160">
    <w:abstractNumId w:val="5"/>
  </w:num>
  <w:num w:numId="9" w16cid:durableId="451636252">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4FB"/>
    <w:rsid w:val="00001E15"/>
    <w:rsid w:val="00003B7E"/>
    <w:rsid w:val="00005378"/>
    <w:rsid w:val="00006D85"/>
    <w:rsid w:val="000101CE"/>
    <w:rsid w:val="00012EB7"/>
    <w:rsid w:val="00014CED"/>
    <w:rsid w:val="00015B82"/>
    <w:rsid w:val="000170B1"/>
    <w:rsid w:val="0002217F"/>
    <w:rsid w:val="000224CE"/>
    <w:rsid w:val="00023680"/>
    <w:rsid w:val="0002473D"/>
    <w:rsid w:val="000251F0"/>
    <w:rsid w:val="00025A38"/>
    <w:rsid w:val="00025C16"/>
    <w:rsid w:val="00026282"/>
    <w:rsid w:val="00026A34"/>
    <w:rsid w:val="000270B3"/>
    <w:rsid w:val="00030BE9"/>
    <w:rsid w:val="00030DF6"/>
    <w:rsid w:val="00031EBB"/>
    <w:rsid w:val="00033D35"/>
    <w:rsid w:val="00034D45"/>
    <w:rsid w:val="0003545C"/>
    <w:rsid w:val="00035EB8"/>
    <w:rsid w:val="00037E2B"/>
    <w:rsid w:val="00040F65"/>
    <w:rsid w:val="00042BE2"/>
    <w:rsid w:val="00042EFA"/>
    <w:rsid w:val="0004304C"/>
    <w:rsid w:val="00045181"/>
    <w:rsid w:val="00050C19"/>
    <w:rsid w:val="000520C8"/>
    <w:rsid w:val="00053B23"/>
    <w:rsid w:val="00053B3A"/>
    <w:rsid w:val="0005575A"/>
    <w:rsid w:val="00057827"/>
    <w:rsid w:val="0005785F"/>
    <w:rsid w:val="00057B08"/>
    <w:rsid w:val="00060355"/>
    <w:rsid w:val="00060734"/>
    <w:rsid w:val="00060F1A"/>
    <w:rsid w:val="00060F71"/>
    <w:rsid w:val="0006243B"/>
    <w:rsid w:val="00064106"/>
    <w:rsid w:val="000649E3"/>
    <w:rsid w:val="00065CA3"/>
    <w:rsid w:val="00067F7C"/>
    <w:rsid w:val="00070B68"/>
    <w:rsid w:val="00073174"/>
    <w:rsid w:val="000732A0"/>
    <w:rsid w:val="00075F4C"/>
    <w:rsid w:val="000770C6"/>
    <w:rsid w:val="00077D74"/>
    <w:rsid w:val="00081E40"/>
    <w:rsid w:val="00082252"/>
    <w:rsid w:val="00082C4C"/>
    <w:rsid w:val="000837C5"/>
    <w:rsid w:val="00083970"/>
    <w:rsid w:val="00091933"/>
    <w:rsid w:val="000926AF"/>
    <w:rsid w:val="000928E1"/>
    <w:rsid w:val="00093A9A"/>
    <w:rsid w:val="00093B7A"/>
    <w:rsid w:val="00095A0E"/>
    <w:rsid w:val="00095C88"/>
    <w:rsid w:val="00095DF4"/>
    <w:rsid w:val="0009693C"/>
    <w:rsid w:val="00096AA9"/>
    <w:rsid w:val="00097A6F"/>
    <w:rsid w:val="000A0EF2"/>
    <w:rsid w:val="000A193A"/>
    <w:rsid w:val="000A2812"/>
    <w:rsid w:val="000A29D8"/>
    <w:rsid w:val="000A3B81"/>
    <w:rsid w:val="000A4C92"/>
    <w:rsid w:val="000A6A78"/>
    <w:rsid w:val="000A6E8C"/>
    <w:rsid w:val="000A7171"/>
    <w:rsid w:val="000A7FC0"/>
    <w:rsid w:val="000B0553"/>
    <w:rsid w:val="000B1212"/>
    <w:rsid w:val="000B18D0"/>
    <w:rsid w:val="000B2802"/>
    <w:rsid w:val="000B2DD9"/>
    <w:rsid w:val="000B3062"/>
    <w:rsid w:val="000B35B1"/>
    <w:rsid w:val="000B4D5F"/>
    <w:rsid w:val="000B6540"/>
    <w:rsid w:val="000C0E9B"/>
    <w:rsid w:val="000C1B2E"/>
    <w:rsid w:val="000C1EE9"/>
    <w:rsid w:val="000C38B9"/>
    <w:rsid w:val="000C54E3"/>
    <w:rsid w:val="000C5FD8"/>
    <w:rsid w:val="000C626A"/>
    <w:rsid w:val="000D0309"/>
    <w:rsid w:val="000D03AD"/>
    <w:rsid w:val="000D18F2"/>
    <w:rsid w:val="000D2194"/>
    <w:rsid w:val="000D3480"/>
    <w:rsid w:val="000D3A10"/>
    <w:rsid w:val="000D3E92"/>
    <w:rsid w:val="000D495A"/>
    <w:rsid w:val="000D4A24"/>
    <w:rsid w:val="000D643B"/>
    <w:rsid w:val="000D68A1"/>
    <w:rsid w:val="000D777B"/>
    <w:rsid w:val="000E07DF"/>
    <w:rsid w:val="000E35E6"/>
    <w:rsid w:val="000E428C"/>
    <w:rsid w:val="000E5EAD"/>
    <w:rsid w:val="000E61DF"/>
    <w:rsid w:val="000F111A"/>
    <w:rsid w:val="000F1BB5"/>
    <w:rsid w:val="000F1C7E"/>
    <w:rsid w:val="000F2BCA"/>
    <w:rsid w:val="000F4817"/>
    <w:rsid w:val="000F57C5"/>
    <w:rsid w:val="000F5BA0"/>
    <w:rsid w:val="000F722D"/>
    <w:rsid w:val="001000AF"/>
    <w:rsid w:val="0010137D"/>
    <w:rsid w:val="001025E8"/>
    <w:rsid w:val="00103BD0"/>
    <w:rsid w:val="00105D1E"/>
    <w:rsid w:val="0010611C"/>
    <w:rsid w:val="00110418"/>
    <w:rsid w:val="00110BAD"/>
    <w:rsid w:val="00110F9B"/>
    <w:rsid w:val="00111B70"/>
    <w:rsid w:val="0011282B"/>
    <w:rsid w:val="001136CD"/>
    <w:rsid w:val="001163DB"/>
    <w:rsid w:val="00117202"/>
    <w:rsid w:val="00117782"/>
    <w:rsid w:val="001177DC"/>
    <w:rsid w:val="00117F01"/>
    <w:rsid w:val="001206B2"/>
    <w:rsid w:val="00121A5C"/>
    <w:rsid w:val="00122D6C"/>
    <w:rsid w:val="001232B4"/>
    <w:rsid w:val="0012345C"/>
    <w:rsid w:val="00124877"/>
    <w:rsid w:val="00125FD9"/>
    <w:rsid w:val="00126975"/>
    <w:rsid w:val="00126BAA"/>
    <w:rsid w:val="0012740C"/>
    <w:rsid w:val="00127C72"/>
    <w:rsid w:val="001302A3"/>
    <w:rsid w:val="0013037C"/>
    <w:rsid w:val="00130D36"/>
    <w:rsid w:val="0013676F"/>
    <w:rsid w:val="001374EB"/>
    <w:rsid w:val="0014013A"/>
    <w:rsid w:val="00150016"/>
    <w:rsid w:val="00151BA6"/>
    <w:rsid w:val="00152900"/>
    <w:rsid w:val="00154C34"/>
    <w:rsid w:val="00156724"/>
    <w:rsid w:val="00157417"/>
    <w:rsid w:val="00160C10"/>
    <w:rsid w:val="001623B0"/>
    <w:rsid w:val="001624C4"/>
    <w:rsid w:val="00164919"/>
    <w:rsid w:val="00173F12"/>
    <w:rsid w:val="00174158"/>
    <w:rsid w:val="0017540F"/>
    <w:rsid w:val="00175EBC"/>
    <w:rsid w:val="00176051"/>
    <w:rsid w:val="00177330"/>
    <w:rsid w:val="00177379"/>
    <w:rsid w:val="00180B6A"/>
    <w:rsid w:val="00180D57"/>
    <w:rsid w:val="001813AC"/>
    <w:rsid w:val="00182E42"/>
    <w:rsid w:val="00184DBE"/>
    <w:rsid w:val="0018500E"/>
    <w:rsid w:val="00187167"/>
    <w:rsid w:val="0019138C"/>
    <w:rsid w:val="00192256"/>
    <w:rsid w:val="00192F7A"/>
    <w:rsid w:val="0019511A"/>
    <w:rsid w:val="0019556E"/>
    <w:rsid w:val="00196B22"/>
    <w:rsid w:val="00197082"/>
    <w:rsid w:val="001973DD"/>
    <w:rsid w:val="001A0402"/>
    <w:rsid w:val="001A1A75"/>
    <w:rsid w:val="001A1CD3"/>
    <w:rsid w:val="001A1E42"/>
    <w:rsid w:val="001A2D73"/>
    <w:rsid w:val="001A32A8"/>
    <w:rsid w:val="001A4038"/>
    <w:rsid w:val="001A4D66"/>
    <w:rsid w:val="001A60F6"/>
    <w:rsid w:val="001A73E7"/>
    <w:rsid w:val="001B1CED"/>
    <w:rsid w:val="001B2165"/>
    <w:rsid w:val="001B3EFA"/>
    <w:rsid w:val="001B7235"/>
    <w:rsid w:val="001C058B"/>
    <w:rsid w:val="001C2D0D"/>
    <w:rsid w:val="001C484D"/>
    <w:rsid w:val="001C6723"/>
    <w:rsid w:val="001C6AC0"/>
    <w:rsid w:val="001C6E5A"/>
    <w:rsid w:val="001C77D2"/>
    <w:rsid w:val="001C7964"/>
    <w:rsid w:val="001D02A8"/>
    <w:rsid w:val="001D0AD8"/>
    <w:rsid w:val="001D0FFC"/>
    <w:rsid w:val="001D20B6"/>
    <w:rsid w:val="001D2DF6"/>
    <w:rsid w:val="001D386B"/>
    <w:rsid w:val="001D460E"/>
    <w:rsid w:val="001D612A"/>
    <w:rsid w:val="001D6B79"/>
    <w:rsid w:val="001D77CC"/>
    <w:rsid w:val="001D7B5E"/>
    <w:rsid w:val="001E05A1"/>
    <w:rsid w:val="001E082E"/>
    <w:rsid w:val="001E09DE"/>
    <w:rsid w:val="001E110C"/>
    <w:rsid w:val="001E11EF"/>
    <w:rsid w:val="001E487E"/>
    <w:rsid w:val="001F1C2C"/>
    <w:rsid w:val="001F5A84"/>
    <w:rsid w:val="00201A3D"/>
    <w:rsid w:val="00202ED5"/>
    <w:rsid w:val="0020375A"/>
    <w:rsid w:val="002048CC"/>
    <w:rsid w:val="002055E2"/>
    <w:rsid w:val="0020667E"/>
    <w:rsid w:val="00206745"/>
    <w:rsid w:val="002075FD"/>
    <w:rsid w:val="00207E98"/>
    <w:rsid w:val="00207F93"/>
    <w:rsid w:val="002103DD"/>
    <w:rsid w:val="00210D49"/>
    <w:rsid w:val="00212A35"/>
    <w:rsid w:val="00213375"/>
    <w:rsid w:val="002141DB"/>
    <w:rsid w:val="00215C65"/>
    <w:rsid w:val="00216B88"/>
    <w:rsid w:val="0021761F"/>
    <w:rsid w:val="002177F2"/>
    <w:rsid w:val="00220941"/>
    <w:rsid w:val="0022258D"/>
    <w:rsid w:val="00222A20"/>
    <w:rsid w:val="00223690"/>
    <w:rsid w:val="00226F25"/>
    <w:rsid w:val="002302B4"/>
    <w:rsid w:val="00231B71"/>
    <w:rsid w:val="00232C5B"/>
    <w:rsid w:val="00233E9A"/>
    <w:rsid w:val="002352B0"/>
    <w:rsid w:val="002358E8"/>
    <w:rsid w:val="00240842"/>
    <w:rsid w:val="002408BC"/>
    <w:rsid w:val="00240B4E"/>
    <w:rsid w:val="0024123C"/>
    <w:rsid w:val="00241CE0"/>
    <w:rsid w:val="0024390E"/>
    <w:rsid w:val="00244F92"/>
    <w:rsid w:val="002452F0"/>
    <w:rsid w:val="00245B78"/>
    <w:rsid w:val="00245DE9"/>
    <w:rsid w:val="00245EA7"/>
    <w:rsid w:val="00246139"/>
    <w:rsid w:val="00247789"/>
    <w:rsid w:val="002535C9"/>
    <w:rsid w:val="002544A9"/>
    <w:rsid w:val="00254AE0"/>
    <w:rsid w:val="00256CCA"/>
    <w:rsid w:val="00257582"/>
    <w:rsid w:val="002576DD"/>
    <w:rsid w:val="002578C7"/>
    <w:rsid w:val="002601E5"/>
    <w:rsid w:val="002639A8"/>
    <w:rsid w:val="00265818"/>
    <w:rsid w:val="00265FFC"/>
    <w:rsid w:val="0026604D"/>
    <w:rsid w:val="00266965"/>
    <w:rsid w:val="00266F51"/>
    <w:rsid w:val="002704AA"/>
    <w:rsid w:val="00273C55"/>
    <w:rsid w:val="00273FEE"/>
    <w:rsid w:val="0027428D"/>
    <w:rsid w:val="002755BE"/>
    <w:rsid w:val="002762AB"/>
    <w:rsid w:val="00277A4C"/>
    <w:rsid w:val="00277C68"/>
    <w:rsid w:val="00280151"/>
    <w:rsid w:val="0028219D"/>
    <w:rsid w:val="00283A58"/>
    <w:rsid w:val="0028410B"/>
    <w:rsid w:val="002842A1"/>
    <w:rsid w:val="00286365"/>
    <w:rsid w:val="00291442"/>
    <w:rsid w:val="00291536"/>
    <w:rsid w:val="002915FC"/>
    <w:rsid w:val="00291EBD"/>
    <w:rsid w:val="002938C5"/>
    <w:rsid w:val="00293971"/>
    <w:rsid w:val="0029406B"/>
    <w:rsid w:val="0029484E"/>
    <w:rsid w:val="00294DE5"/>
    <w:rsid w:val="002954DD"/>
    <w:rsid w:val="00296DFB"/>
    <w:rsid w:val="002976EE"/>
    <w:rsid w:val="002A012E"/>
    <w:rsid w:val="002A04D6"/>
    <w:rsid w:val="002A3AB3"/>
    <w:rsid w:val="002A5AB8"/>
    <w:rsid w:val="002A63B2"/>
    <w:rsid w:val="002A63EA"/>
    <w:rsid w:val="002B08A8"/>
    <w:rsid w:val="002B124A"/>
    <w:rsid w:val="002B26F9"/>
    <w:rsid w:val="002B3470"/>
    <w:rsid w:val="002B36A5"/>
    <w:rsid w:val="002B4F7B"/>
    <w:rsid w:val="002B50B9"/>
    <w:rsid w:val="002B772D"/>
    <w:rsid w:val="002C06BC"/>
    <w:rsid w:val="002C0F4D"/>
    <w:rsid w:val="002C217C"/>
    <w:rsid w:val="002C292E"/>
    <w:rsid w:val="002C340F"/>
    <w:rsid w:val="002C715E"/>
    <w:rsid w:val="002C7366"/>
    <w:rsid w:val="002C79D1"/>
    <w:rsid w:val="002D0BA5"/>
    <w:rsid w:val="002D1859"/>
    <w:rsid w:val="002D22DA"/>
    <w:rsid w:val="002D2B40"/>
    <w:rsid w:val="002D3E7E"/>
    <w:rsid w:val="002D6A29"/>
    <w:rsid w:val="002D7149"/>
    <w:rsid w:val="002E2D7C"/>
    <w:rsid w:val="002E3F17"/>
    <w:rsid w:val="002E78BF"/>
    <w:rsid w:val="002E7A12"/>
    <w:rsid w:val="002F0378"/>
    <w:rsid w:val="002F25C7"/>
    <w:rsid w:val="002F3AC5"/>
    <w:rsid w:val="002F4396"/>
    <w:rsid w:val="002F734D"/>
    <w:rsid w:val="00300843"/>
    <w:rsid w:val="00300C2C"/>
    <w:rsid w:val="003021E9"/>
    <w:rsid w:val="003025DF"/>
    <w:rsid w:val="00303530"/>
    <w:rsid w:val="00305BCA"/>
    <w:rsid w:val="00305DDD"/>
    <w:rsid w:val="00306870"/>
    <w:rsid w:val="00307E18"/>
    <w:rsid w:val="00307E52"/>
    <w:rsid w:val="00310097"/>
    <w:rsid w:val="00310671"/>
    <w:rsid w:val="00310BE3"/>
    <w:rsid w:val="0031141F"/>
    <w:rsid w:val="00313249"/>
    <w:rsid w:val="003150DF"/>
    <w:rsid w:val="0031741E"/>
    <w:rsid w:val="00322693"/>
    <w:rsid w:val="00324F66"/>
    <w:rsid w:val="00325ED7"/>
    <w:rsid w:val="00325F5D"/>
    <w:rsid w:val="00326AEB"/>
    <w:rsid w:val="00330D91"/>
    <w:rsid w:val="00331054"/>
    <w:rsid w:val="00331D2C"/>
    <w:rsid w:val="00332675"/>
    <w:rsid w:val="003336BE"/>
    <w:rsid w:val="00333E5C"/>
    <w:rsid w:val="00335613"/>
    <w:rsid w:val="00335C7D"/>
    <w:rsid w:val="00336230"/>
    <w:rsid w:val="00340E30"/>
    <w:rsid w:val="003416BB"/>
    <w:rsid w:val="00342C70"/>
    <w:rsid w:val="00346879"/>
    <w:rsid w:val="003470DA"/>
    <w:rsid w:val="00347B57"/>
    <w:rsid w:val="00353636"/>
    <w:rsid w:val="0035445E"/>
    <w:rsid w:val="00357564"/>
    <w:rsid w:val="0035774F"/>
    <w:rsid w:val="00357996"/>
    <w:rsid w:val="003603B6"/>
    <w:rsid w:val="00360A63"/>
    <w:rsid w:val="00363DBD"/>
    <w:rsid w:val="003712DD"/>
    <w:rsid w:val="00371CE9"/>
    <w:rsid w:val="00372218"/>
    <w:rsid w:val="00372D9E"/>
    <w:rsid w:val="003739E9"/>
    <w:rsid w:val="003756BD"/>
    <w:rsid w:val="00375BC2"/>
    <w:rsid w:val="00380284"/>
    <w:rsid w:val="0038081C"/>
    <w:rsid w:val="00382F3D"/>
    <w:rsid w:val="00383128"/>
    <w:rsid w:val="00385099"/>
    <w:rsid w:val="00386CC6"/>
    <w:rsid w:val="00386F2C"/>
    <w:rsid w:val="00391816"/>
    <w:rsid w:val="00392FEB"/>
    <w:rsid w:val="00393665"/>
    <w:rsid w:val="00396469"/>
    <w:rsid w:val="003A02D9"/>
    <w:rsid w:val="003A045B"/>
    <w:rsid w:val="003A0655"/>
    <w:rsid w:val="003A1434"/>
    <w:rsid w:val="003A2447"/>
    <w:rsid w:val="003A2C16"/>
    <w:rsid w:val="003A3B85"/>
    <w:rsid w:val="003A3BB4"/>
    <w:rsid w:val="003A3D2B"/>
    <w:rsid w:val="003A4512"/>
    <w:rsid w:val="003A4746"/>
    <w:rsid w:val="003A56AE"/>
    <w:rsid w:val="003A5A8F"/>
    <w:rsid w:val="003A641D"/>
    <w:rsid w:val="003A6FBF"/>
    <w:rsid w:val="003A798C"/>
    <w:rsid w:val="003B2996"/>
    <w:rsid w:val="003B31A9"/>
    <w:rsid w:val="003B3BD4"/>
    <w:rsid w:val="003B4451"/>
    <w:rsid w:val="003B4921"/>
    <w:rsid w:val="003B4C88"/>
    <w:rsid w:val="003B4DA3"/>
    <w:rsid w:val="003B684E"/>
    <w:rsid w:val="003B778C"/>
    <w:rsid w:val="003C1351"/>
    <w:rsid w:val="003C14D8"/>
    <w:rsid w:val="003C195C"/>
    <w:rsid w:val="003C328D"/>
    <w:rsid w:val="003C36F4"/>
    <w:rsid w:val="003C37FA"/>
    <w:rsid w:val="003C3A24"/>
    <w:rsid w:val="003C632D"/>
    <w:rsid w:val="003C6BA3"/>
    <w:rsid w:val="003C7042"/>
    <w:rsid w:val="003D0969"/>
    <w:rsid w:val="003D2891"/>
    <w:rsid w:val="003D2BB6"/>
    <w:rsid w:val="003D5DF4"/>
    <w:rsid w:val="003E0119"/>
    <w:rsid w:val="003E0280"/>
    <w:rsid w:val="003E0BD1"/>
    <w:rsid w:val="003E13C2"/>
    <w:rsid w:val="003E2372"/>
    <w:rsid w:val="003E3CA0"/>
    <w:rsid w:val="003E48F7"/>
    <w:rsid w:val="003E69D5"/>
    <w:rsid w:val="003E7180"/>
    <w:rsid w:val="003F1423"/>
    <w:rsid w:val="003F14FB"/>
    <w:rsid w:val="003F427C"/>
    <w:rsid w:val="003F5453"/>
    <w:rsid w:val="003F56BB"/>
    <w:rsid w:val="003F63A1"/>
    <w:rsid w:val="003F6B54"/>
    <w:rsid w:val="003F6E78"/>
    <w:rsid w:val="003F70C1"/>
    <w:rsid w:val="00400043"/>
    <w:rsid w:val="004016C0"/>
    <w:rsid w:val="004024A6"/>
    <w:rsid w:val="00403E23"/>
    <w:rsid w:val="00403EA2"/>
    <w:rsid w:val="004047E0"/>
    <w:rsid w:val="004060CB"/>
    <w:rsid w:val="004077E5"/>
    <w:rsid w:val="00410326"/>
    <w:rsid w:val="00410F64"/>
    <w:rsid w:val="0041180C"/>
    <w:rsid w:val="004121F8"/>
    <w:rsid w:val="00413812"/>
    <w:rsid w:val="00414104"/>
    <w:rsid w:val="004146E6"/>
    <w:rsid w:val="0041592B"/>
    <w:rsid w:val="00416A52"/>
    <w:rsid w:val="00416DFE"/>
    <w:rsid w:val="00417A4C"/>
    <w:rsid w:val="004244F7"/>
    <w:rsid w:val="00424B39"/>
    <w:rsid w:val="00425357"/>
    <w:rsid w:val="00427ED5"/>
    <w:rsid w:val="00431A26"/>
    <w:rsid w:val="00431B0E"/>
    <w:rsid w:val="0043234A"/>
    <w:rsid w:val="00432704"/>
    <w:rsid w:val="00433EB8"/>
    <w:rsid w:val="00435186"/>
    <w:rsid w:val="00435913"/>
    <w:rsid w:val="0043634F"/>
    <w:rsid w:val="004377CD"/>
    <w:rsid w:val="00437D63"/>
    <w:rsid w:val="00441102"/>
    <w:rsid w:val="00443B3A"/>
    <w:rsid w:val="0044460B"/>
    <w:rsid w:val="00447FAC"/>
    <w:rsid w:val="00450738"/>
    <w:rsid w:val="0045186E"/>
    <w:rsid w:val="00451E51"/>
    <w:rsid w:val="004529AA"/>
    <w:rsid w:val="00454B6B"/>
    <w:rsid w:val="004560F3"/>
    <w:rsid w:val="0045634C"/>
    <w:rsid w:val="00456AFD"/>
    <w:rsid w:val="00456C50"/>
    <w:rsid w:val="00457E56"/>
    <w:rsid w:val="00457FF7"/>
    <w:rsid w:val="00460ADE"/>
    <w:rsid w:val="00462C0F"/>
    <w:rsid w:val="00462DD7"/>
    <w:rsid w:val="004637F9"/>
    <w:rsid w:val="00464EB7"/>
    <w:rsid w:val="004650E6"/>
    <w:rsid w:val="004662BB"/>
    <w:rsid w:val="004665F4"/>
    <w:rsid w:val="004677E5"/>
    <w:rsid w:val="00467EA2"/>
    <w:rsid w:val="00470E04"/>
    <w:rsid w:val="0047171F"/>
    <w:rsid w:val="00471DE4"/>
    <w:rsid w:val="00473834"/>
    <w:rsid w:val="0047429B"/>
    <w:rsid w:val="0047487A"/>
    <w:rsid w:val="00474FE9"/>
    <w:rsid w:val="00475872"/>
    <w:rsid w:val="004759F5"/>
    <w:rsid w:val="00477841"/>
    <w:rsid w:val="0047799E"/>
    <w:rsid w:val="00477FB7"/>
    <w:rsid w:val="00480114"/>
    <w:rsid w:val="00480726"/>
    <w:rsid w:val="00484B98"/>
    <w:rsid w:val="00485765"/>
    <w:rsid w:val="00491214"/>
    <w:rsid w:val="004913C0"/>
    <w:rsid w:val="00491E1E"/>
    <w:rsid w:val="004941F7"/>
    <w:rsid w:val="0049500B"/>
    <w:rsid w:val="004A0218"/>
    <w:rsid w:val="004A0650"/>
    <w:rsid w:val="004A222A"/>
    <w:rsid w:val="004A3AB6"/>
    <w:rsid w:val="004A44A4"/>
    <w:rsid w:val="004A6E46"/>
    <w:rsid w:val="004A7F48"/>
    <w:rsid w:val="004B05A9"/>
    <w:rsid w:val="004B0B3A"/>
    <w:rsid w:val="004B102E"/>
    <w:rsid w:val="004B225C"/>
    <w:rsid w:val="004B24E4"/>
    <w:rsid w:val="004B3B7E"/>
    <w:rsid w:val="004B529A"/>
    <w:rsid w:val="004B5B8C"/>
    <w:rsid w:val="004B77BF"/>
    <w:rsid w:val="004B7E4F"/>
    <w:rsid w:val="004C35F9"/>
    <w:rsid w:val="004C6305"/>
    <w:rsid w:val="004D07BF"/>
    <w:rsid w:val="004D1977"/>
    <w:rsid w:val="004D21E3"/>
    <w:rsid w:val="004D3D60"/>
    <w:rsid w:val="004D3DA3"/>
    <w:rsid w:val="004D502D"/>
    <w:rsid w:val="004D5EB1"/>
    <w:rsid w:val="004D6484"/>
    <w:rsid w:val="004D704B"/>
    <w:rsid w:val="004D73E4"/>
    <w:rsid w:val="004E1417"/>
    <w:rsid w:val="004E1591"/>
    <w:rsid w:val="004E342D"/>
    <w:rsid w:val="004E3AB8"/>
    <w:rsid w:val="004E46DD"/>
    <w:rsid w:val="004E5A2B"/>
    <w:rsid w:val="004E5B5E"/>
    <w:rsid w:val="004E793D"/>
    <w:rsid w:val="004F0C51"/>
    <w:rsid w:val="004F53BF"/>
    <w:rsid w:val="004F75A9"/>
    <w:rsid w:val="005009E1"/>
    <w:rsid w:val="00500CDA"/>
    <w:rsid w:val="00502371"/>
    <w:rsid w:val="00502577"/>
    <w:rsid w:val="005028B8"/>
    <w:rsid w:val="00502F2D"/>
    <w:rsid w:val="00503891"/>
    <w:rsid w:val="00504CC8"/>
    <w:rsid w:val="00505E5C"/>
    <w:rsid w:val="00511AEE"/>
    <w:rsid w:val="00513D10"/>
    <w:rsid w:val="00513DA6"/>
    <w:rsid w:val="005146BE"/>
    <w:rsid w:val="00515041"/>
    <w:rsid w:val="00516788"/>
    <w:rsid w:val="00516FAC"/>
    <w:rsid w:val="005213C1"/>
    <w:rsid w:val="0052312C"/>
    <w:rsid w:val="005231FE"/>
    <w:rsid w:val="0052539E"/>
    <w:rsid w:val="00526162"/>
    <w:rsid w:val="0053209D"/>
    <w:rsid w:val="005323C5"/>
    <w:rsid w:val="00532CA6"/>
    <w:rsid w:val="005342A6"/>
    <w:rsid w:val="00534596"/>
    <w:rsid w:val="00534CCC"/>
    <w:rsid w:val="0053725E"/>
    <w:rsid w:val="00537D36"/>
    <w:rsid w:val="00540223"/>
    <w:rsid w:val="00543A53"/>
    <w:rsid w:val="00543F85"/>
    <w:rsid w:val="005449CA"/>
    <w:rsid w:val="00547026"/>
    <w:rsid w:val="005479CF"/>
    <w:rsid w:val="005501D0"/>
    <w:rsid w:val="00551244"/>
    <w:rsid w:val="0055166D"/>
    <w:rsid w:val="005529B3"/>
    <w:rsid w:val="00552B2A"/>
    <w:rsid w:val="005531F5"/>
    <w:rsid w:val="00555288"/>
    <w:rsid w:val="0055575A"/>
    <w:rsid w:val="00557F76"/>
    <w:rsid w:val="0056101A"/>
    <w:rsid w:val="0056116C"/>
    <w:rsid w:val="005619E5"/>
    <w:rsid w:val="005631B7"/>
    <w:rsid w:val="00563E69"/>
    <w:rsid w:val="00564043"/>
    <w:rsid w:val="0056456E"/>
    <w:rsid w:val="00566750"/>
    <w:rsid w:val="005667CC"/>
    <w:rsid w:val="005703D5"/>
    <w:rsid w:val="0057103D"/>
    <w:rsid w:val="005716C6"/>
    <w:rsid w:val="00571B48"/>
    <w:rsid w:val="00572C50"/>
    <w:rsid w:val="00572F6C"/>
    <w:rsid w:val="00574077"/>
    <w:rsid w:val="00575230"/>
    <w:rsid w:val="00575B84"/>
    <w:rsid w:val="00577589"/>
    <w:rsid w:val="005776D1"/>
    <w:rsid w:val="00580690"/>
    <w:rsid w:val="005807A7"/>
    <w:rsid w:val="0058112C"/>
    <w:rsid w:val="005817EA"/>
    <w:rsid w:val="00581D5D"/>
    <w:rsid w:val="005861AF"/>
    <w:rsid w:val="00587B5D"/>
    <w:rsid w:val="0059199F"/>
    <w:rsid w:val="0059356E"/>
    <w:rsid w:val="00595E04"/>
    <w:rsid w:val="005A199E"/>
    <w:rsid w:val="005A1C96"/>
    <w:rsid w:val="005A21C9"/>
    <w:rsid w:val="005A6CF4"/>
    <w:rsid w:val="005A6E63"/>
    <w:rsid w:val="005A7061"/>
    <w:rsid w:val="005A7D35"/>
    <w:rsid w:val="005B3131"/>
    <w:rsid w:val="005B3C5B"/>
    <w:rsid w:val="005B41B4"/>
    <w:rsid w:val="005B425B"/>
    <w:rsid w:val="005B59F7"/>
    <w:rsid w:val="005B6602"/>
    <w:rsid w:val="005C005B"/>
    <w:rsid w:val="005C165B"/>
    <w:rsid w:val="005C1761"/>
    <w:rsid w:val="005C54AA"/>
    <w:rsid w:val="005C7438"/>
    <w:rsid w:val="005D0855"/>
    <w:rsid w:val="005D3842"/>
    <w:rsid w:val="005D3D04"/>
    <w:rsid w:val="005D4805"/>
    <w:rsid w:val="005E32EE"/>
    <w:rsid w:val="005E33B0"/>
    <w:rsid w:val="005E3907"/>
    <w:rsid w:val="005E47FD"/>
    <w:rsid w:val="005E56D4"/>
    <w:rsid w:val="005E647F"/>
    <w:rsid w:val="005E6A66"/>
    <w:rsid w:val="005F0665"/>
    <w:rsid w:val="005F111B"/>
    <w:rsid w:val="005F3511"/>
    <w:rsid w:val="005F566C"/>
    <w:rsid w:val="005F7DB3"/>
    <w:rsid w:val="0060025D"/>
    <w:rsid w:val="00601C9F"/>
    <w:rsid w:val="0060206B"/>
    <w:rsid w:val="00602918"/>
    <w:rsid w:val="00602FE8"/>
    <w:rsid w:val="006048FD"/>
    <w:rsid w:val="00606430"/>
    <w:rsid w:val="00612F8B"/>
    <w:rsid w:val="00614E38"/>
    <w:rsid w:val="00616DDC"/>
    <w:rsid w:val="006243B6"/>
    <w:rsid w:val="00624888"/>
    <w:rsid w:val="00624E5E"/>
    <w:rsid w:val="00626C4C"/>
    <w:rsid w:val="006311C5"/>
    <w:rsid w:val="0063203D"/>
    <w:rsid w:val="0063211D"/>
    <w:rsid w:val="00633D04"/>
    <w:rsid w:val="00634A33"/>
    <w:rsid w:val="006350FF"/>
    <w:rsid w:val="00640AA2"/>
    <w:rsid w:val="00640C76"/>
    <w:rsid w:val="00643CAE"/>
    <w:rsid w:val="00643FFC"/>
    <w:rsid w:val="00644B7D"/>
    <w:rsid w:val="00644EEB"/>
    <w:rsid w:val="00645482"/>
    <w:rsid w:val="006455BC"/>
    <w:rsid w:val="0065040F"/>
    <w:rsid w:val="006508C7"/>
    <w:rsid w:val="00653FD8"/>
    <w:rsid w:val="00654C4D"/>
    <w:rsid w:val="006553CA"/>
    <w:rsid w:val="00660082"/>
    <w:rsid w:val="0066071A"/>
    <w:rsid w:val="0066149A"/>
    <w:rsid w:val="00661E2A"/>
    <w:rsid w:val="006620B0"/>
    <w:rsid w:val="00665BE3"/>
    <w:rsid w:val="0066678C"/>
    <w:rsid w:val="006670C2"/>
    <w:rsid w:val="00670030"/>
    <w:rsid w:val="0067138D"/>
    <w:rsid w:val="00671E44"/>
    <w:rsid w:val="006728D9"/>
    <w:rsid w:val="006736B5"/>
    <w:rsid w:val="0067476C"/>
    <w:rsid w:val="00675180"/>
    <w:rsid w:val="00677D9E"/>
    <w:rsid w:val="006805C7"/>
    <w:rsid w:val="00680F0A"/>
    <w:rsid w:val="006828B3"/>
    <w:rsid w:val="00682D10"/>
    <w:rsid w:val="00683D24"/>
    <w:rsid w:val="006841AE"/>
    <w:rsid w:val="006854CA"/>
    <w:rsid w:val="00685937"/>
    <w:rsid w:val="00690D0D"/>
    <w:rsid w:val="006934A2"/>
    <w:rsid w:val="00694015"/>
    <w:rsid w:val="00695CCA"/>
    <w:rsid w:val="006962D3"/>
    <w:rsid w:val="00696653"/>
    <w:rsid w:val="00697D15"/>
    <w:rsid w:val="00697F7A"/>
    <w:rsid w:val="006A3909"/>
    <w:rsid w:val="006A3AEB"/>
    <w:rsid w:val="006A58BB"/>
    <w:rsid w:val="006A5A33"/>
    <w:rsid w:val="006A69FF"/>
    <w:rsid w:val="006B09F4"/>
    <w:rsid w:val="006B1432"/>
    <w:rsid w:val="006B3DCB"/>
    <w:rsid w:val="006B4621"/>
    <w:rsid w:val="006B4651"/>
    <w:rsid w:val="006B561D"/>
    <w:rsid w:val="006B5987"/>
    <w:rsid w:val="006B6FE1"/>
    <w:rsid w:val="006B7316"/>
    <w:rsid w:val="006B7F22"/>
    <w:rsid w:val="006C0D6E"/>
    <w:rsid w:val="006C176D"/>
    <w:rsid w:val="006C410C"/>
    <w:rsid w:val="006C539A"/>
    <w:rsid w:val="006C5999"/>
    <w:rsid w:val="006C632C"/>
    <w:rsid w:val="006C6A4C"/>
    <w:rsid w:val="006C7CB0"/>
    <w:rsid w:val="006D1842"/>
    <w:rsid w:val="006D30DC"/>
    <w:rsid w:val="006D3B57"/>
    <w:rsid w:val="006D4BB8"/>
    <w:rsid w:val="006D5ABB"/>
    <w:rsid w:val="006D73B0"/>
    <w:rsid w:val="006D7B08"/>
    <w:rsid w:val="006E0356"/>
    <w:rsid w:val="006E07FD"/>
    <w:rsid w:val="006E2AD5"/>
    <w:rsid w:val="006E515C"/>
    <w:rsid w:val="006E5173"/>
    <w:rsid w:val="006E52B6"/>
    <w:rsid w:val="006E5892"/>
    <w:rsid w:val="006E601F"/>
    <w:rsid w:val="006E610E"/>
    <w:rsid w:val="006E62CD"/>
    <w:rsid w:val="006F064F"/>
    <w:rsid w:val="006F0C4F"/>
    <w:rsid w:val="006F0CC0"/>
    <w:rsid w:val="006F1C9C"/>
    <w:rsid w:val="006F2355"/>
    <w:rsid w:val="006F29D2"/>
    <w:rsid w:val="006F3DF8"/>
    <w:rsid w:val="006F4D57"/>
    <w:rsid w:val="006F7BAB"/>
    <w:rsid w:val="00701E07"/>
    <w:rsid w:val="00702E53"/>
    <w:rsid w:val="00702E56"/>
    <w:rsid w:val="007032C6"/>
    <w:rsid w:val="0070656D"/>
    <w:rsid w:val="007069CF"/>
    <w:rsid w:val="007112A8"/>
    <w:rsid w:val="00712884"/>
    <w:rsid w:val="00713D70"/>
    <w:rsid w:val="00715118"/>
    <w:rsid w:val="00717248"/>
    <w:rsid w:val="00717F4B"/>
    <w:rsid w:val="00720BDF"/>
    <w:rsid w:val="00721F0D"/>
    <w:rsid w:val="00723232"/>
    <w:rsid w:val="00723421"/>
    <w:rsid w:val="00723FCD"/>
    <w:rsid w:val="00725211"/>
    <w:rsid w:val="00725FDA"/>
    <w:rsid w:val="00730464"/>
    <w:rsid w:val="0073116D"/>
    <w:rsid w:val="0073192B"/>
    <w:rsid w:val="00732773"/>
    <w:rsid w:val="00732A93"/>
    <w:rsid w:val="00732D39"/>
    <w:rsid w:val="00733B32"/>
    <w:rsid w:val="00734259"/>
    <w:rsid w:val="007345AC"/>
    <w:rsid w:val="00735772"/>
    <w:rsid w:val="00737C42"/>
    <w:rsid w:val="007401B3"/>
    <w:rsid w:val="00741796"/>
    <w:rsid w:val="007428AF"/>
    <w:rsid w:val="00742EE9"/>
    <w:rsid w:val="00743D18"/>
    <w:rsid w:val="00745D0F"/>
    <w:rsid w:val="0074646B"/>
    <w:rsid w:val="00746B78"/>
    <w:rsid w:val="00747E78"/>
    <w:rsid w:val="00750D37"/>
    <w:rsid w:val="00751025"/>
    <w:rsid w:val="007524C7"/>
    <w:rsid w:val="00754B07"/>
    <w:rsid w:val="00755506"/>
    <w:rsid w:val="00756261"/>
    <w:rsid w:val="00757723"/>
    <w:rsid w:val="00761793"/>
    <w:rsid w:val="0076303B"/>
    <w:rsid w:val="0076381D"/>
    <w:rsid w:val="007648D2"/>
    <w:rsid w:val="00765542"/>
    <w:rsid w:val="00765EDD"/>
    <w:rsid w:val="007662DF"/>
    <w:rsid w:val="00767726"/>
    <w:rsid w:val="00767CF1"/>
    <w:rsid w:val="007700CA"/>
    <w:rsid w:val="00771BE4"/>
    <w:rsid w:val="00772959"/>
    <w:rsid w:val="0077348A"/>
    <w:rsid w:val="007736A3"/>
    <w:rsid w:val="0077425B"/>
    <w:rsid w:val="0077479D"/>
    <w:rsid w:val="0077482B"/>
    <w:rsid w:val="00774E11"/>
    <w:rsid w:val="00775BFC"/>
    <w:rsid w:val="00776AD3"/>
    <w:rsid w:val="007773BE"/>
    <w:rsid w:val="00777513"/>
    <w:rsid w:val="007829EF"/>
    <w:rsid w:val="007845A4"/>
    <w:rsid w:val="007868F9"/>
    <w:rsid w:val="007875BA"/>
    <w:rsid w:val="00792810"/>
    <w:rsid w:val="007931D0"/>
    <w:rsid w:val="00795364"/>
    <w:rsid w:val="007A109D"/>
    <w:rsid w:val="007A2655"/>
    <w:rsid w:val="007A3195"/>
    <w:rsid w:val="007A7E37"/>
    <w:rsid w:val="007B1E88"/>
    <w:rsid w:val="007B4387"/>
    <w:rsid w:val="007B4BB9"/>
    <w:rsid w:val="007B500D"/>
    <w:rsid w:val="007B5666"/>
    <w:rsid w:val="007B64A1"/>
    <w:rsid w:val="007B78C7"/>
    <w:rsid w:val="007C1022"/>
    <w:rsid w:val="007C1107"/>
    <w:rsid w:val="007C2299"/>
    <w:rsid w:val="007C24E7"/>
    <w:rsid w:val="007C2AB5"/>
    <w:rsid w:val="007C393E"/>
    <w:rsid w:val="007C3DEB"/>
    <w:rsid w:val="007C3EEE"/>
    <w:rsid w:val="007C579F"/>
    <w:rsid w:val="007C580B"/>
    <w:rsid w:val="007C5B7D"/>
    <w:rsid w:val="007C646F"/>
    <w:rsid w:val="007C6B89"/>
    <w:rsid w:val="007C6FEC"/>
    <w:rsid w:val="007C7076"/>
    <w:rsid w:val="007D0BC3"/>
    <w:rsid w:val="007D1F6D"/>
    <w:rsid w:val="007D2822"/>
    <w:rsid w:val="007D3F83"/>
    <w:rsid w:val="007D4177"/>
    <w:rsid w:val="007D488C"/>
    <w:rsid w:val="007D59F3"/>
    <w:rsid w:val="007D67AB"/>
    <w:rsid w:val="007D7A3B"/>
    <w:rsid w:val="007E0349"/>
    <w:rsid w:val="007E127C"/>
    <w:rsid w:val="007E1920"/>
    <w:rsid w:val="007E227C"/>
    <w:rsid w:val="007E3C89"/>
    <w:rsid w:val="007E450D"/>
    <w:rsid w:val="007E4BA4"/>
    <w:rsid w:val="007E6160"/>
    <w:rsid w:val="007E7341"/>
    <w:rsid w:val="007F1A11"/>
    <w:rsid w:val="007F221E"/>
    <w:rsid w:val="007F37E2"/>
    <w:rsid w:val="007F3ACA"/>
    <w:rsid w:val="007F3DEC"/>
    <w:rsid w:val="007F4103"/>
    <w:rsid w:val="007F54D7"/>
    <w:rsid w:val="007F59A9"/>
    <w:rsid w:val="008001F9"/>
    <w:rsid w:val="00801D60"/>
    <w:rsid w:val="008045F8"/>
    <w:rsid w:val="008053D1"/>
    <w:rsid w:val="0080579E"/>
    <w:rsid w:val="008063EF"/>
    <w:rsid w:val="008066B6"/>
    <w:rsid w:val="00806C2A"/>
    <w:rsid w:val="00806D57"/>
    <w:rsid w:val="00807592"/>
    <w:rsid w:val="008107FF"/>
    <w:rsid w:val="00813CBF"/>
    <w:rsid w:val="008144A2"/>
    <w:rsid w:val="00815568"/>
    <w:rsid w:val="00815C88"/>
    <w:rsid w:val="00816020"/>
    <w:rsid w:val="00817711"/>
    <w:rsid w:val="00817AAB"/>
    <w:rsid w:val="00822761"/>
    <w:rsid w:val="008238F4"/>
    <w:rsid w:val="00823C92"/>
    <w:rsid w:val="0082791C"/>
    <w:rsid w:val="00830176"/>
    <w:rsid w:val="00832627"/>
    <w:rsid w:val="00837FB9"/>
    <w:rsid w:val="00840E04"/>
    <w:rsid w:val="00841587"/>
    <w:rsid w:val="00842B14"/>
    <w:rsid w:val="00842C25"/>
    <w:rsid w:val="00843521"/>
    <w:rsid w:val="00845B28"/>
    <w:rsid w:val="0084797D"/>
    <w:rsid w:val="00850538"/>
    <w:rsid w:val="00850645"/>
    <w:rsid w:val="00852EE0"/>
    <w:rsid w:val="008535F5"/>
    <w:rsid w:val="00854CC8"/>
    <w:rsid w:val="0086137B"/>
    <w:rsid w:val="008631F1"/>
    <w:rsid w:val="00863C2D"/>
    <w:rsid w:val="00863F16"/>
    <w:rsid w:val="00867132"/>
    <w:rsid w:val="0087250C"/>
    <w:rsid w:val="00872650"/>
    <w:rsid w:val="008737DC"/>
    <w:rsid w:val="008745AD"/>
    <w:rsid w:val="00874FE8"/>
    <w:rsid w:val="00875E23"/>
    <w:rsid w:val="00877597"/>
    <w:rsid w:val="008775F6"/>
    <w:rsid w:val="00877B02"/>
    <w:rsid w:val="00877B8F"/>
    <w:rsid w:val="00877E6C"/>
    <w:rsid w:val="0088285F"/>
    <w:rsid w:val="00886649"/>
    <w:rsid w:val="00887893"/>
    <w:rsid w:val="008901EF"/>
    <w:rsid w:val="00893178"/>
    <w:rsid w:val="00896228"/>
    <w:rsid w:val="00896463"/>
    <w:rsid w:val="00897DB8"/>
    <w:rsid w:val="008A58D2"/>
    <w:rsid w:val="008A6157"/>
    <w:rsid w:val="008A6252"/>
    <w:rsid w:val="008B034B"/>
    <w:rsid w:val="008B0896"/>
    <w:rsid w:val="008B0C1E"/>
    <w:rsid w:val="008B0F71"/>
    <w:rsid w:val="008B3AA7"/>
    <w:rsid w:val="008B4B39"/>
    <w:rsid w:val="008B5C77"/>
    <w:rsid w:val="008B7220"/>
    <w:rsid w:val="008C0663"/>
    <w:rsid w:val="008C0867"/>
    <w:rsid w:val="008C1453"/>
    <w:rsid w:val="008C4911"/>
    <w:rsid w:val="008D0169"/>
    <w:rsid w:val="008D1409"/>
    <w:rsid w:val="008D1D98"/>
    <w:rsid w:val="008D2E28"/>
    <w:rsid w:val="008D3C03"/>
    <w:rsid w:val="008D5264"/>
    <w:rsid w:val="008E29C5"/>
    <w:rsid w:val="008E3AE1"/>
    <w:rsid w:val="008E4520"/>
    <w:rsid w:val="008E492F"/>
    <w:rsid w:val="008E5109"/>
    <w:rsid w:val="008E5844"/>
    <w:rsid w:val="008E5E66"/>
    <w:rsid w:val="008E6018"/>
    <w:rsid w:val="008F1D20"/>
    <w:rsid w:val="008F6EC3"/>
    <w:rsid w:val="0090053D"/>
    <w:rsid w:val="00900EA3"/>
    <w:rsid w:val="0090113E"/>
    <w:rsid w:val="0090232F"/>
    <w:rsid w:val="009039B3"/>
    <w:rsid w:val="00904F93"/>
    <w:rsid w:val="009060C7"/>
    <w:rsid w:val="009112CF"/>
    <w:rsid w:val="00913BB2"/>
    <w:rsid w:val="009160D7"/>
    <w:rsid w:val="0091736F"/>
    <w:rsid w:val="00922EC4"/>
    <w:rsid w:val="0092305C"/>
    <w:rsid w:val="00924101"/>
    <w:rsid w:val="00924232"/>
    <w:rsid w:val="00931D34"/>
    <w:rsid w:val="009325B4"/>
    <w:rsid w:val="00936715"/>
    <w:rsid w:val="00936FB9"/>
    <w:rsid w:val="009371D0"/>
    <w:rsid w:val="0093780D"/>
    <w:rsid w:val="00937E49"/>
    <w:rsid w:val="00937F15"/>
    <w:rsid w:val="00941182"/>
    <w:rsid w:val="009420BC"/>
    <w:rsid w:val="00943FE1"/>
    <w:rsid w:val="00943FFE"/>
    <w:rsid w:val="00944410"/>
    <w:rsid w:val="0094551E"/>
    <w:rsid w:val="00946774"/>
    <w:rsid w:val="00947447"/>
    <w:rsid w:val="00950813"/>
    <w:rsid w:val="00952662"/>
    <w:rsid w:val="00953DBE"/>
    <w:rsid w:val="0095474F"/>
    <w:rsid w:val="009555C4"/>
    <w:rsid w:val="00955A3A"/>
    <w:rsid w:val="00955D87"/>
    <w:rsid w:val="00956D4F"/>
    <w:rsid w:val="00957A31"/>
    <w:rsid w:val="00961B35"/>
    <w:rsid w:val="00961DB3"/>
    <w:rsid w:val="0096238E"/>
    <w:rsid w:val="00963F61"/>
    <w:rsid w:val="00965B51"/>
    <w:rsid w:val="00966055"/>
    <w:rsid w:val="00966F35"/>
    <w:rsid w:val="00967F5A"/>
    <w:rsid w:val="009701B3"/>
    <w:rsid w:val="009709D6"/>
    <w:rsid w:val="00971785"/>
    <w:rsid w:val="009717AD"/>
    <w:rsid w:val="009742C4"/>
    <w:rsid w:val="009748F6"/>
    <w:rsid w:val="00974F47"/>
    <w:rsid w:val="00976706"/>
    <w:rsid w:val="00981DED"/>
    <w:rsid w:val="00981E7C"/>
    <w:rsid w:val="00981E7F"/>
    <w:rsid w:val="0098369D"/>
    <w:rsid w:val="00990AE4"/>
    <w:rsid w:val="009970C1"/>
    <w:rsid w:val="00997206"/>
    <w:rsid w:val="009A15FD"/>
    <w:rsid w:val="009A1DBC"/>
    <w:rsid w:val="009A30B8"/>
    <w:rsid w:val="009A560F"/>
    <w:rsid w:val="009B0421"/>
    <w:rsid w:val="009B3E6F"/>
    <w:rsid w:val="009B4147"/>
    <w:rsid w:val="009B4939"/>
    <w:rsid w:val="009B4AA3"/>
    <w:rsid w:val="009B7A58"/>
    <w:rsid w:val="009C0E9A"/>
    <w:rsid w:val="009C30BD"/>
    <w:rsid w:val="009C3131"/>
    <w:rsid w:val="009C3EE2"/>
    <w:rsid w:val="009C45D9"/>
    <w:rsid w:val="009D01C6"/>
    <w:rsid w:val="009D0400"/>
    <w:rsid w:val="009D11D1"/>
    <w:rsid w:val="009D1536"/>
    <w:rsid w:val="009D4ECF"/>
    <w:rsid w:val="009D6B2C"/>
    <w:rsid w:val="009D6C9F"/>
    <w:rsid w:val="009E1592"/>
    <w:rsid w:val="009E1FA3"/>
    <w:rsid w:val="009E46AC"/>
    <w:rsid w:val="009E5E19"/>
    <w:rsid w:val="009E716D"/>
    <w:rsid w:val="009E7699"/>
    <w:rsid w:val="009E7ADA"/>
    <w:rsid w:val="009E7CB8"/>
    <w:rsid w:val="009F373B"/>
    <w:rsid w:val="009F38F2"/>
    <w:rsid w:val="009F7420"/>
    <w:rsid w:val="00A00BA1"/>
    <w:rsid w:val="00A01B85"/>
    <w:rsid w:val="00A02C85"/>
    <w:rsid w:val="00A02CC7"/>
    <w:rsid w:val="00A0321C"/>
    <w:rsid w:val="00A04310"/>
    <w:rsid w:val="00A0746D"/>
    <w:rsid w:val="00A07C5B"/>
    <w:rsid w:val="00A15616"/>
    <w:rsid w:val="00A159E9"/>
    <w:rsid w:val="00A15A2F"/>
    <w:rsid w:val="00A15A89"/>
    <w:rsid w:val="00A168AD"/>
    <w:rsid w:val="00A1699D"/>
    <w:rsid w:val="00A1783B"/>
    <w:rsid w:val="00A204E8"/>
    <w:rsid w:val="00A209F5"/>
    <w:rsid w:val="00A2107B"/>
    <w:rsid w:val="00A21EF0"/>
    <w:rsid w:val="00A22024"/>
    <w:rsid w:val="00A24DE8"/>
    <w:rsid w:val="00A25704"/>
    <w:rsid w:val="00A258BE"/>
    <w:rsid w:val="00A25BFC"/>
    <w:rsid w:val="00A26EA4"/>
    <w:rsid w:val="00A304A1"/>
    <w:rsid w:val="00A31674"/>
    <w:rsid w:val="00A36050"/>
    <w:rsid w:val="00A37FEF"/>
    <w:rsid w:val="00A40594"/>
    <w:rsid w:val="00A4167C"/>
    <w:rsid w:val="00A4240C"/>
    <w:rsid w:val="00A43FCB"/>
    <w:rsid w:val="00A44860"/>
    <w:rsid w:val="00A44BC1"/>
    <w:rsid w:val="00A46BF7"/>
    <w:rsid w:val="00A509B0"/>
    <w:rsid w:val="00A51234"/>
    <w:rsid w:val="00A5151B"/>
    <w:rsid w:val="00A5728E"/>
    <w:rsid w:val="00A6188B"/>
    <w:rsid w:val="00A6254A"/>
    <w:rsid w:val="00A634A4"/>
    <w:rsid w:val="00A634C3"/>
    <w:rsid w:val="00A6580C"/>
    <w:rsid w:val="00A6582A"/>
    <w:rsid w:val="00A65DDE"/>
    <w:rsid w:val="00A661B8"/>
    <w:rsid w:val="00A66E8F"/>
    <w:rsid w:val="00A67CFC"/>
    <w:rsid w:val="00A70068"/>
    <w:rsid w:val="00A705D2"/>
    <w:rsid w:val="00A70818"/>
    <w:rsid w:val="00A716AA"/>
    <w:rsid w:val="00A72B2A"/>
    <w:rsid w:val="00A75629"/>
    <w:rsid w:val="00A81220"/>
    <w:rsid w:val="00A814E0"/>
    <w:rsid w:val="00A8168F"/>
    <w:rsid w:val="00A83505"/>
    <w:rsid w:val="00A83D32"/>
    <w:rsid w:val="00A84682"/>
    <w:rsid w:val="00A848B8"/>
    <w:rsid w:val="00A86518"/>
    <w:rsid w:val="00A86EFC"/>
    <w:rsid w:val="00A90516"/>
    <w:rsid w:val="00A909B9"/>
    <w:rsid w:val="00A90FF9"/>
    <w:rsid w:val="00A91C64"/>
    <w:rsid w:val="00A926B0"/>
    <w:rsid w:val="00A9342B"/>
    <w:rsid w:val="00A9558C"/>
    <w:rsid w:val="00A96101"/>
    <w:rsid w:val="00A97610"/>
    <w:rsid w:val="00AA36F7"/>
    <w:rsid w:val="00AA452C"/>
    <w:rsid w:val="00AA481E"/>
    <w:rsid w:val="00AA4D03"/>
    <w:rsid w:val="00AA5C1D"/>
    <w:rsid w:val="00AA67AB"/>
    <w:rsid w:val="00AA6F8C"/>
    <w:rsid w:val="00AA759A"/>
    <w:rsid w:val="00AA79CB"/>
    <w:rsid w:val="00AB1122"/>
    <w:rsid w:val="00AB177D"/>
    <w:rsid w:val="00AB1E96"/>
    <w:rsid w:val="00AB25D5"/>
    <w:rsid w:val="00AB3483"/>
    <w:rsid w:val="00AB4B09"/>
    <w:rsid w:val="00AB5E8B"/>
    <w:rsid w:val="00AB6F8B"/>
    <w:rsid w:val="00AB7571"/>
    <w:rsid w:val="00AC00E4"/>
    <w:rsid w:val="00AC1770"/>
    <w:rsid w:val="00AC1B10"/>
    <w:rsid w:val="00AC1CDC"/>
    <w:rsid w:val="00AC3578"/>
    <w:rsid w:val="00AC510B"/>
    <w:rsid w:val="00AC5377"/>
    <w:rsid w:val="00AC65E0"/>
    <w:rsid w:val="00AC78B5"/>
    <w:rsid w:val="00AD10D2"/>
    <w:rsid w:val="00AD10D7"/>
    <w:rsid w:val="00AD1F5F"/>
    <w:rsid w:val="00AD2331"/>
    <w:rsid w:val="00AD3719"/>
    <w:rsid w:val="00AD4355"/>
    <w:rsid w:val="00AD586A"/>
    <w:rsid w:val="00AD5C1B"/>
    <w:rsid w:val="00AD7008"/>
    <w:rsid w:val="00AE33BF"/>
    <w:rsid w:val="00AE365D"/>
    <w:rsid w:val="00AE5015"/>
    <w:rsid w:val="00AE5BF9"/>
    <w:rsid w:val="00AE74D7"/>
    <w:rsid w:val="00AF13DB"/>
    <w:rsid w:val="00AF2FCF"/>
    <w:rsid w:val="00AF3010"/>
    <w:rsid w:val="00AF41FC"/>
    <w:rsid w:val="00AF61A0"/>
    <w:rsid w:val="00AF6ACD"/>
    <w:rsid w:val="00B0067A"/>
    <w:rsid w:val="00B008CB"/>
    <w:rsid w:val="00B03D38"/>
    <w:rsid w:val="00B04626"/>
    <w:rsid w:val="00B04CF2"/>
    <w:rsid w:val="00B0585A"/>
    <w:rsid w:val="00B061DD"/>
    <w:rsid w:val="00B061F2"/>
    <w:rsid w:val="00B06447"/>
    <w:rsid w:val="00B076B5"/>
    <w:rsid w:val="00B1098B"/>
    <w:rsid w:val="00B10BD3"/>
    <w:rsid w:val="00B1160C"/>
    <w:rsid w:val="00B12339"/>
    <w:rsid w:val="00B12B6E"/>
    <w:rsid w:val="00B14962"/>
    <w:rsid w:val="00B16D5A"/>
    <w:rsid w:val="00B202B9"/>
    <w:rsid w:val="00B20C6F"/>
    <w:rsid w:val="00B237C7"/>
    <w:rsid w:val="00B24042"/>
    <w:rsid w:val="00B343C8"/>
    <w:rsid w:val="00B34F7E"/>
    <w:rsid w:val="00B35E57"/>
    <w:rsid w:val="00B400A5"/>
    <w:rsid w:val="00B402E0"/>
    <w:rsid w:val="00B41486"/>
    <w:rsid w:val="00B428D1"/>
    <w:rsid w:val="00B438F9"/>
    <w:rsid w:val="00B45832"/>
    <w:rsid w:val="00B47527"/>
    <w:rsid w:val="00B504E4"/>
    <w:rsid w:val="00B50FCD"/>
    <w:rsid w:val="00B5514A"/>
    <w:rsid w:val="00B5634F"/>
    <w:rsid w:val="00B56D9F"/>
    <w:rsid w:val="00B57386"/>
    <w:rsid w:val="00B57806"/>
    <w:rsid w:val="00B600A8"/>
    <w:rsid w:val="00B6088D"/>
    <w:rsid w:val="00B60B8A"/>
    <w:rsid w:val="00B64BFE"/>
    <w:rsid w:val="00B66758"/>
    <w:rsid w:val="00B66925"/>
    <w:rsid w:val="00B67472"/>
    <w:rsid w:val="00B70AE2"/>
    <w:rsid w:val="00B73931"/>
    <w:rsid w:val="00B752C8"/>
    <w:rsid w:val="00B7550E"/>
    <w:rsid w:val="00B75886"/>
    <w:rsid w:val="00B761CB"/>
    <w:rsid w:val="00B76B61"/>
    <w:rsid w:val="00B774BD"/>
    <w:rsid w:val="00B77D3A"/>
    <w:rsid w:val="00B77E49"/>
    <w:rsid w:val="00B81252"/>
    <w:rsid w:val="00B84B67"/>
    <w:rsid w:val="00B85A04"/>
    <w:rsid w:val="00B93E04"/>
    <w:rsid w:val="00B95353"/>
    <w:rsid w:val="00B95615"/>
    <w:rsid w:val="00B96D3C"/>
    <w:rsid w:val="00BA0A5A"/>
    <w:rsid w:val="00BA3F2A"/>
    <w:rsid w:val="00BA73E3"/>
    <w:rsid w:val="00BB014C"/>
    <w:rsid w:val="00BB1218"/>
    <w:rsid w:val="00BB2BC3"/>
    <w:rsid w:val="00BB422B"/>
    <w:rsid w:val="00BB4E26"/>
    <w:rsid w:val="00BB5656"/>
    <w:rsid w:val="00BC115B"/>
    <w:rsid w:val="00BC4EBA"/>
    <w:rsid w:val="00BC5863"/>
    <w:rsid w:val="00BD02B5"/>
    <w:rsid w:val="00BD31C3"/>
    <w:rsid w:val="00BD41B2"/>
    <w:rsid w:val="00BD5950"/>
    <w:rsid w:val="00BD66D5"/>
    <w:rsid w:val="00BD707F"/>
    <w:rsid w:val="00BE1CFF"/>
    <w:rsid w:val="00BE2D2C"/>
    <w:rsid w:val="00BE2F13"/>
    <w:rsid w:val="00BE3FD7"/>
    <w:rsid w:val="00BE7093"/>
    <w:rsid w:val="00BF037A"/>
    <w:rsid w:val="00BF0FDC"/>
    <w:rsid w:val="00BF15A8"/>
    <w:rsid w:val="00BF2C61"/>
    <w:rsid w:val="00BF3DF3"/>
    <w:rsid w:val="00BF42FE"/>
    <w:rsid w:val="00BF47D0"/>
    <w:rsid w:val="00BF52F2"/>
    <w:rsid w:val="00BF7DB0"/>
    <w:rsid w:val="00C02513"/>
    <w:rsid w:val="00C02ED1"/>
    <w:rsid w:val="00C0469E"/>
    <w:rsid w:val="00C04E2F"/>
    <w:rsid w:val="00C05881"/>
    <w:rsid w:val="00C06248"/>
    <w:rsid w:val="00C06362"/>
    <w:rsid w:val="00C118A4"/>
    <w:rsid w:val="00C12F61"/>
    <w:rsid w:val="00C14A35"/>
    <w:rsid w:val="00C16A5D"/>
    <w:rsid w:val="00C21B2A"/>
    <w:rsid w:val="00C2244D"/>
    <w:rsid w:val="00C24DD2"/>
    <w:rsid w:val="00C26CF4"/>
    <w:rsid w:val="00C3068C"/>
    <w:rsid w:val="00C3090C"/>
    <w:rsid w:val="00C31A76"/>
    <w:rsid w:val="00C34B6A"/>
    <w:rsid w:val="00C34BAF"/>
    <w:rsid w:val="00C36140"/>
    <w:rsid w:val="00C369B4"/>
    <w:rsid w:val="00C41758"/>
    <w:rsid w:val="00C41C49"/>
    <w:rsid w:val="00C42EFD"/>
    <w:rsid w:val="00C43D43"/>
    <w:rsid w:val="00C4410E"/>
    <w:rsid w:val="00C459A4"/>
    <w:rsid w:val="00C55EE7"/>
    <w:rsid w:val="00C567AB"/>
    <w:rsid w:val="00C56CE2"/>
    <w:rsid w:val="00C575F0"/>
    <w:rsid w:val="00C57EF3"/>
    <w:rsid w:val="00C62404"/>
    <w:rsid w:val="00C640F1"/>
    <w:rsid w:val="00C65721"/>
    <w:rsid w:val="00C6587B"/>
    <w:rsid w:val="00C65D88"/>
    <w:rsid w:val="00C6678C"/>
    <w:rsid w:val="00C709E0"/>
    <w:rsid w:val="00C7288D"/>
    <w:rsid w:val="00C72B32"/>
    <w:rsid w:val="00C7639C"/>
    <w:rsid w:val="00C764E6"/>
    <w:rsid w:val="00C807A0"/>
    <w:rsid w:val="00C81B9B"/>
    <w:rsid w:val="00C82844"/>
    <w:rsid w:val="00C83253"/>
    <w:rsid w:val="00C84760"/>
    <w:rsid w:val="00C848B8"/>
    <w:rsid w:val="00C84A8C"/>
    <w:rsid w:val="00C8697B"/>
    <w:rsid w:val="00C87164"/>
    <w:rsid w:val="00C90378"/>
    <w:rsid w:val="00C92D1E"/>
    <w:rsid w:val="00C93EF2"/>
    <w:rsid w:val="00C96D2D"/>
    <w:rsid w:val="00C971D4"/>
    <w:rsid w:val="00CA03DC"/>
    <w:rsid w:val="00CA0885"/>
    <w:rsid w:val="00CA0F68"/>
    <w:rsid w:val="00CA1357"/>
    <w:rsid w:val="00CA1C0E"/>
    <w:rsid w:val="00CA1F4E"/>
    <w:rsid w:val="00CA2791"/>
    <w:rsid w:val="00CA3E52"/>
    <w:rsid w:val="00CA44B8"/>
    <w:rsid w:val="00CA4656"/>
    <w:rsid w:val="00CA4E98"/>
    <w:rsid w:val="00CA5478"/>
    <w:rsid w:val="00CA5805"/>
    <w:rsid w:val="00CA5D12"/>
    <w:rsid w:val="00CA7965"/>
    <w:rsid w:val="00CB3E4C"/>
    <w:rsid w:val="00CB4E44"/>
    <w:rsid w:val="00CB65E8"/>
    <w:rsid w:val="00CC0BAD"/>
    <w:rsid w:val="00CC2D41"/>
    <w:rsid w:val="00CC37FE"/>
    <w:rsid w:val="00CC4429"/>
    <w:rsid w:val="00CC64BF"/>
    <w:rsid w:val="00CC6F39"/>
    <w:rsid w:val="00CC7911"/>
    <w:rsid w:val="00CD1DD5"/>
    <w:rsid w:val="00CD2053"/>
    <w:rsid w:val="00CD4331"/>
    <w:rsid w:val="00CD449A"/>
    <w:rsid w:val="00CD46F6"/>
    <w:rsid w:val="00CD49D0"/>
    <w:rsid w:val="00CD6A8E"/>
    <w:rsid w:val="00CE28BC"/>
    <w:rsid w:val="00CE4032"/>
    <w:rsid w:val="00CE50CB"/>
    <w:rsid w:val="00CE52F3"/>
    <w:rsid w:val="00CF2211"/>
    <w:rsid w:val="00CF2F9B"/>
    <w:rsid w:val="00CF3639"/>
    <w:rsid w:val="00CF4584"/>
    <w:rsid w:val="00CF4D89"/>
    <w:rsid w:val="00CF6530"/>
    <w:rsid w:val="00CF6986"/>
    <w:rsid w:val="00CF7164"/>
    <w:rsid w:val="00CF7B51"/>
    <w:rsid w:val="00D00F51"/>
    <w:rsid w:val="00D0182D"/>
    <w:rsid w:val="00D02A63"/>
    <w:rsid w:val="00D03361"/>
    <w:rsid w:val="00D036AA"/>
    <w:rsid w:val="00D047FB"/>
    <w:rsid w:val="00D06923"/>
    <w:rsid w:val="00D06BE8"/>
    <w:rsid w:val="00D07F11"/>
    <w:rsid w:val="00D10532"/>
    <w:rsid w:val="00D10CD4"/>
    <w:rsid w:val="00D10CFC"/>
    <w:rsid w:val="00D12276"/>
    <w:rsid w:val="00D1279B"/>
    <w:rsid w:val="00D13482"/>
    <w:rsid w:val="00D17EA1"/>
    <w:rsid w:val="00D24590"/>
    <w:rsid w:val="00D25B0A"/>
    <w:rsid w:val="00D302C7"/>
    <w:rsid w:val="00D32FCF"/>
    <w:rsid w:val="00D34C3E"/>
    <w:rsid w:val="00D351BA"/>
    <w:rsid w:val="00D35395"/>
    <w:rsid w:val="00D37D7F"/>
    <w:rsid w:val="00D41687"/>
    <w:rsid w:val="00D447DC"/>
    <w:rsid w:val="00D459A7"/>
    <w:rsid w:val="00D46672"/>
    <w:rsid w:val="00D46F64"/>
    <w:rsid w:val="00D5287F"/>
    <w:rsid w:val="00D52BAE"/>
    <w:rsid w:val="00D53347"/>
    <w:rsid w:val="00D56F1F"/>
    <w:rsid w:val="00D57EC7"/>
    <w:rsid w:val="00D6129E"/>
    <w:rsid w:val="00D61607"/>
    <w:rsid w:val="00D64181"/>
    <w:rsid w:val="00D65810"/>
    <w:rsid w:val="00D65881"/>
    <w:rsid w:val="00D66332"/>
    <w:rsid w:val="00D707A9"/>
    <w:rsid w:val="00D7206D"/>
    <w:rsid w:val="00D72865"/>
    <w:rsid w:val="00D73C50"/>
    <w:rsid w:val="00D744A3"/>
    <w:rsid w:val="00D75C31"/>
    <w:rsid w:val="00D7665A"/>
    <w:rsid w:val="00D76B04"/>
    <w:rsid w:val="00D76DBF"/>
    <w:rsid w:val="00D77E40"/>
    <w:rsid w:val="00D80057"/>
    <w:rsid w:val="00D81C32"/>
    <w:rsid w:val="00D8243B"/>
    <w:rsid w:val="00D84957"/>
    <w:rsid w:val="00D855C3"/>
    <w:rsid w:val="00D85D40"/>
    <w:rsid w:val="00D87D3C"/>
    <w:rsid w:val="00D91274"/>
    <w:rsid w:val="00D917BA"/>
    <w:rsid w:val="00D92BD7"/>
    <w:rsid w:val="00D93BFB"/>
    <w:rsid w:val="00D93FC4"/>
    <w:rsid w:val="00D94E28"/>
    <w:rsid w:val="00D94EC4"/>
    <w:rsid w:val="00D95000"/>
    <w:rsid w:val="00D95D9A"/>
    <w:rsid w:val="00D95E91"/>
    <w:rsid w:val="00D96B09"/>
    <w:rsid w:val="00D970E3"/>
    <w:rsid w:val="00D97847"/>
    <w:rsid w:val="00DA0995"/>
    <w:rsid w:val="00DA1B2A"/>
    <w:rsid w:val="00DA5215"/>
    <w:rsid w:val="00DA5420"/>
    <w:rsid w:val="00DB0B48"/>
    <w:rsid w:val="00DB1515"/>
    <w:rsid w:val="00DB21E8"/>
    <w:rsid w:val="00DB352A"/>
    <w:rsid w:val="00DB55F2"/>
    <w:rsid w:val="00DB69F8"/>
    <w:rsid w:val="00DB7827"/>
    <w:rsid w:val="00DB7C5A"/>
    <w:rsid w:val="00DC13C0"/>
    <w:rsid w:val="00DC16B0"/>
    <w:rsid w:val="00DC685C"/>
    <w:rsid w:val="00DC777D"/>
    <w:rsid w:val="00DC7E90"/>
    <w:rsid w:val="00DD02C2"/>
    <w:rsid w:val="00DD03BC"/>
    <w:rsid w:val="00DD0DD9"/>
    <w:rsid w:val="00DD1240"/>
    <w:rsid w:val="00DD1440"/>
    <w:rsid w:val="00DD2602"/>
    <w:rsid w:val="00DE0BCE"/>
    <w:rsid w:val="00DE112E"/>
    <w:rsid w:val="00DE11ED"/>
    <w:rsid w:val="00DE1EC0"/>
    <w:rsid w:val="00DE4517"/>
    <w:rsid w:val="00DE63AD"/>
    <w:rsid w:val="00DE6B98"/>
    <w:rsid w:val="00DF0249"/>
    <w:rsid w:val="00DF0480"/>
    <w:rsid w:val="00DF05C2"/>
    <w:rsid w:val="00DF0FD9"/>
    <w:rsid w:val="00DF3127"/>
    <w:rsid w:val="00DF4047"/>
    <w:rsid w:val="00DF4CB5"/>
    <w:rsid w:val="00DF529B"/>
    <w:rsid w:val="00DF545F"/>
    <w:rsid w:val="00DF58F7"/>
    <w:rsid w:val="00DF5A6F"/>
    <w:rsid w:val="00DF6D74"/>
    <w:rsid w:val="00DF7B55"/>
    <w:rsid w:val="00DF7BFB"/>
    <w:rsid w:val="00E0053F"/>
    <w:rsid w:val="00E01670"/>
    <w:rsid w:val="00E017B1"/>
    <w:rsid w:val="00E0613B"/>
    <w:rsid w:val="00E06232"/>
    <w:rsid w:val="00E070B5"/>
    <w:rsid w:val="00E079A6"/>
    <w:rsid w:val="00E10711"/>
    <w:rsid w:val="00E11D1C"/>
    <w:rsid w:val="00E123DE"/>
    <w:rsid w:val="00E15782"/>
    <w:rsid w:val="00E21388"/>
    <w:rsid w:val="00E21E1D"/>
    <w:rsid w:val="00E221BA"/>
    <w:rsid w:val="00E22238"/>
    <w:rsid w:val="00E232B4"/>
    <w:rsid w:val="00E3003B"/>
    <w:rsid w:val="00E308AC"/>
    <w:rsid w:val="00E30A54"/>
    <w:rsid w:val="00E317F9"/>
    <w:rsid w:val="00E326B0"/>
    <w:rsid w:val="00E3356D"/>
    <w:rsid w:val="00E357EE"/>
    <w:rsid w:val="00E40C1B"/>
    <w:rsid w:val="00E410DE"/>
    <w:rsid w:val="00E4129D"/>
    <w:rsid w:val="00E417A6"/>
    <w:rsid w:val="00E431AA"/>
    <w:rsid w:val="00E43329"/>
    <w:rsid w:val="00E4347C"/>
    <w:rsid w:val="00E43CE4"/>
    <w:rsid w:val="00E44011"/>
    <w:rsid w:val="00E44270"/>
    <w:rsid w:val="00E448A8"/>
    <w:rsid w:val="00E4519B"/>
    <w:rsid w:val="00E51C8D"/>
    <w:rsid w:val="00E5289D"/>
    <w:rsid w:val="00E53442"/>
    <w:rsid w:val="00E5443F"/>
    <w:rsid w:val="00E55900"/>
    <w:rsid w:val="00E57205"/>
    <w:rsid w:val="00E57D63"/>
    <w:rsid w:val="00E60961"/>
    <w:rsid w:val="00E60A95"/>
    <w:rsid w:val="00E615BB"/>
    <w:rsid w:val="00E62029"/>
    <w:rsid w:val="00E626DF"/>
    <w:rsid w:val="00E6355C"/>
    <w:rsid w:val="00E64E9A"/>
    <w:rsid w:val="00E655EF"/>
    <w:rsid w:val="00E6591B"/>
    <w:rsid w:val="00E66159"/>
    <w:rsid w:val="00E6691D"/>
    <w:rsid w:val="00E669CD"/>
    <w:rsid w:val="00E70580"/>
    <w:rsid w:val="00E70F7F"/>
    <w:rsid w:val="00E72EA5"/>
    <w:rsid w:val="00E736CC"/>
    <w:rsid w:val="00E73746"/>
    <w:rsid w:val="00E75751"/>
    <w:rsid w:val="00E7580D"/>
    <w:rsid w:val="00E75DA4"/>
    <w:rsid w:val="00E8106F"/>
    <w:rsid w:val="00E81DC9"/>
    <w:rsid w:val="00E831F3"/>
    <w:rsid w:val="00E83D01"/>
    <w:rsid w:val="00E8562F"/>
    <w:rsid w:val="00E86F5E"/>
    <w:rsid w:val="00E90B57"/>
    <w:rsid w:val="00E912FE"/>
    <w:rsid w:val="00E926B2"/>
    <w:rsid w:val="00E93300"/>
    <w:rsid w:val="00E94BA3"/>
    <w:rsid w:val="00E95218"/>
    <w:rsid w:val="00E958E2"/>
    <w:rsid w:val="00E9733D"/>
    <w:rsid w:val="00EA128B"/>
    <w:rsid w:val="00EA12C3"/>
    <w:rsid w:val="00EA164C"/>
    <w:rsid w:val="00EA57E5"/>
    <w:rsid w:val="00EA5872"/>
    <w:rsid w:val="00EA6D77"/>
    <w:rsid w:val="00EB2658"/>
    <w:rsid w:val="00EB799E"/>
    <w:rsid w:val="00EC194B"/>
    <w:rsid w:val="00EC3851"/>
    <w:rsid w:val="00EC389E"/>
    <w:rsid w:val="00EC3B7C"/>
    <w:rsid w:val="00EC6DF6"/>
    <w:rsid w:val="00EC7067"/>
    <w:rsid w:val="00EC7CF0"/>
    <w:rsid w:val="00ED0824"/>
    <w:rsid w:val="00ED14F4"/>
    <w:rsid w:val="00ED1531"/>
    <w:rsid w:val="00ED2218"/>
    <w:rsid w:val="00ED2F12"/>
    <w:rsid w:val="00ED4502"/>
    <w:rsid w:val="00ED5DEF"/>
    <w:rsid w:val="00ED5DF8"/>
    <w:rsid w:val="00ED60D9"/>
    <w:rsid w:val="00ED6855"/>
    <w:rsid w:val="00EE032F"/>
    <w:rsid w:val="00EE431D"/>
    <w:rsid w:val="00EE51FE"/>
    <w:rsid w:val="00EF1AB2"/>
    <w:rsid w:val="00EF1C65"/>
    <w:rsid w:val="00EF20B1"/>
    <w:rsid w:val="00EF3088"/>
    <w:rsid w:val="00EF35C1"/>
    <w:rsid w:val="00EF51E2"/>
    <w:rsid w:val="00F01557"/>
    <w:rsid w:val="00F07F5E"/>
    <w:rsid w:val="00F10882"/>
    <w:rsid w:val="00F113A9"/>
    <w:rsid w:val="00F11C7B"/>
    <w:rsid w:val="00F11D21"/>
    <w:rsid w:val="00F12860"/>
    <w:rsid w:val="00F14BDA"/>
    <w:rsid w:val="00F15BA6"/>
    <w:rsid w:val="00F16988"/>
    <w:rsid w:val="00F17140"/>
    <w:rsid w:val="00F1714D"/>
    <w:rsid w:val="00F17584"/>
    <w:rsid w:val="00F234C4"/>
    <w:rsid w:val="00F239EA"/>
    <w:rsid w:val="00F23B94"/>
    <w:rsid w:val="00F24630"/>
    <w:rsid w:val="00F24D2A"/>
    <w:rsid w:val="00F25141"/>
    <w:rsid w:val="00F2601C"/>
    <w:rsid w:val="00F26493"/>
    <w:rsid w:val="00F26E98"/>
    <w:rsid w:val="00F30129"/>
    <w:rsid w:val="00F302FF"/>
    <w:rsid w:val="00F306C2"/>
    <w:rsid w:val="00F30AD0"/>
    <w:rsid w:val="00F31823"/>
    <w:rsid w:val="00F31992"/>
    <w:rsid w:val="00F31F83"/>
    <w:rsid w:val="00F320EA"/>
    <w:rsid w:val="00F33AC9"/>
    <w:rsid w:val="00F34251"/>
    <w:rsid w:val="00F34CD1"/>
    <w:rsid w:val="00F40A62"/>
    <w:rsid w:val="00F40D58"/>
    <w:rsid w:val="00F42571"/>
    <w:rsid w:val="00F4260C"/>
    <w:rsid w:val="00F47529"/>
    <w:rsid w:val="00F477A6"/>
    <w:rsid w:val="00F507C1"/>
    <w:rsid w:val="00F50FE1"/>
    <w:rsid w:val="00F52EFF"/>
    <w:rsid w:val="00F54500"/>
    <w:rsid w:val="00F54BAB"/>
    <w:rsid w:val="00F600C6"/>
    <w:rsid w:val="00F60CE2"/>
    <w:rsid w:val="00F60FD9"/>
    <w:rsid w:val="00F61AE9"/>
    <w:rsid w:val="00F61CB4"/>
    <w:rsid w:val="00F634F7"/>
    <w:rsid w:val="00F64763"/>
    <w:rsid w:val="00F65A61"/>
    <w:rsid w:val="00F6651C"/>
    <w:rsid w:val="00F70811"/>
    <w:rsid w:val="00F726AC"/>
    <w:rsid w:val="00F728DC"/>
    <w:rsid w:val="00F72DAB"/>
    <w:rsid w:val="00F758F8"/>
    <w:rsid w:val="00F80C1B"/>
    <w:rsid w:val="00F86BFF"/>
    <w:rsid w:val="00F9082B"/>
    <w:rsid w:val="00F943D7"/>
    <w:rsid w:val="00FA1D62"/>
    <w:rsid w:val="00FA4042"/>
    <w:rsid w:val="00FA4AA7"/>
    <w:rsid w:val="00FA4C63"/>
    <w:rsid w:val="00FA5B2C"/>
    <w:rsid w:val="00FA770D"/>
    <w:rsid w:val="00FB149A"/>
    <w:rsid w:val="00FB1C09"/>
    <w:rsid w:val="00FB2A00"/>
    <w:rsid w:val="00FB2DAD"/>
    <w:rsid w:val="00FB33C6"/>
    <w:rsid w:val="00FB5C6B"/>
    <w:rsid w:val="00FB5CC5"/>
    <w:rsid w:val="00FB5FA0"/>
    <w:rsid w:val="00FB6A83"/>
    <w:rsid w:val="00FB76DB"/>
    <w:rsid w:val="00FC1886"/>
    <w:rsid w:val="00FC39FB"/>
    <w:rsid w:val="00FC5273"/>
    <w:rsid w:val="00FC550C"/>
    <w:rsid w:val="00FD02A7"/>
    <w:rsid w:val="00FD1109"/>
    <w:rsid w:val="00FD15B8"/>
    <w:rsid w:val="00FD2B3F"/>
    <w:rsid w:val="00FD495D"/>
    <w:rsid w:val="00FD559E"/>
    <w:rsid w:val="00FD6100"/>
    <w:rsid w:val="00FD6311"/>
    <w:rsid w:val="00FD690F"/>
    <w:rsid w:val="00FD77D5"/>
    <w:rsid w:val="00FE1EA3"/>
    <w:rsid w:val="00FE2605"/>
    <w:rsid w:val="00FE37FF"/>
    <w:rsid w:val="00FE527E"/>
    <w:rsid w:val="00FF0B7F"/>
    <w:rsid w:val="00FF1A14"/>
    <w:rsid w:val="00FF470C"/>
    <w:rsid w:val="00FF524C"/>
    <w:rsid w:val="00FF5295"/>
    <w:rsid w:val="00FF71AC"/>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B152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7" w:uiPriority="39"/>
    <w:lsdException w:name="footnote text" w:uiPriority="99"/>
    <w:lsdException w:name="annotation text" w:uiPriority="99"/>
    <w:lsdException w:name="caption" w:semiHidden="1" w:uiPriority="35"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2791"/>
    <w:pPr>
      <w:overflowPunct w:val="0"/>
      <w:autoSpaceDE w:val="0"/>
      <w:autoSpaceDN w:val="0"/>
      <w:adjustRightInd w:val="0"/>
      <w:textAlignment w:val="baseline"/>
    </w:pPr>
    <w:rPr>
      <w:rFonts w:ascii="Calibri" w:hAnsi="Calibri"/>
      <w:sz w:val="24"/>
      <w:lang w:eastAsia="en-US"/>
    </w:rPr>
  </w:style>
  <w:style w:type="paragraph" w:styleId="Heading1">
    <w:name w:val="heading 1"/>
    <w:basedOn w:val="Normal"/>
    <w:next w:val="Normal"/>
    <w:link w:val="Heading1Char"/>
    <w:qFormat/>
    <w:rsid w:val="00AE33BF"/>
    <w:pPr>
      <w:keepNext/>
      <w:numPr>
        <w:numId w:val="1"/>
      </w:numPr>
      <w:spacing w:before="240" w:after="60"/>
      <w:outlineLvl w:val="0"/>
    </w:pPr>
    <w:rPr>
      <w:rFonts w:ascii="Trebuchet MS" w:hAnsi="Trebuchet MS"/>
      <w:b/>
      <w:bCs/>
      <w:color w:val="000000"/>
      <w:kern w:val="32"/>
      <w:sz w:val="32"/>
      <w:szCs w:val="32"/>
    </w:rPr>
  </w:style>
  <w:style w:type="paragraph" w:styleId="Heading2">
    <w:name w:val="heading 2"/>
    <w:basedOn w:val="Normal"/>
    <w:next w:val="Normal"/>
    <w:link w:val="Heading2Char"/>
    <w:unhideWhenUsed/>
    <w:qFormat/>
    <w:rsid w:val="00AE33BF"/>
    <w:pPr>
      <w:keepNext/>
      <w:spacing w:before="240" w:after="60"/>
      <w:outlineLvl w:val="1"/>
    </w:pPr>
    <w:rPr>
      <w:rFonts w:ascii="Trebuchet MS" w:hAnsi="Trebuchet MS"/>
      <w:b/>
      <w:bCs/>
      <w:iCs/>
      <w:sz w:val="28"/>
      <w:szCs w:val="28"/>
    </w:rPr>
  </w:style>
  <w:style w:type="paragraph" w:styleId="Heading3">
    <w:name w:val="heading 3"/>
    <w:basedOn w:val="Normal"/>
    <w:next w:val="Normal"/>
    <w:link w:val="Heading3Char"/>
    <w:semiHidden/>
    <w:unhideWhenUsed/>
    <w:qFormat/>
    <w:rsid w:val="005F3511"/>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9B3E6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9B3E6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9B3E6F"/>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13BB2"/>
    <w:rPr>
      <w:rFonts w:ascii="Tahoma" w:hAnsi="Tahoma" w:cs="Tahoma"/>
      <w:sz w:val="16"/>
      <w:szCs w:val="16"/>
    </w:rPr>
  </w:style>
  <w:style w:type="paragraph" w:styleId="Header">
    <w:name w:val="header"/>
    <w:basedOn w:val="Normal"/>
    <w:link w:val="HeaderChar"/>
    <w:rsid w:val="007B4387"/>
    <w:pPr>
      <w:tabs>
        <w:tab w:val="center" w:pos="4320"/>
        <w:tab w:val="right" w:pos="8640"/>
      </w:tabs>
    </w:pPr>
  </w:style>
  <w:style w:type="paragraph" w:styleId="Footer">
    <w:name w:val="footer"/>
    <w:basedOn w:val="Normal"/>
    <w:rsid w:val="007B4387"/>
    <w:pPr>
      <w:tabs>
        <w:tab w:val="center" w:pos="4320"/>
        <w:tab w:val="right" w:pos="8640"/>
      </w:tabs>
    </w:pPr>
  </w:style>
  <w:style w:type="character" w:styleId="PageNumber">
    <w:name w:val="page number"/>
    <w:basedOn w:val="DefaultParagraphFont"/>
    <w:rsid w:val="00B95615"/>
  </w:style>
  <w:style w:type="paragraph" w:styleId="BodyText3">
    <w:name w:val="Body Text 3"/>
    <w:basedOn w:val="Normal"/>
    <w:link w:val="BodyText3Char"/>
    <w:rsid w:val="005A7D35"/>
    <w:pPr>
      <w:overflowPunct/>
      <w:autoSpaceDE/>
      <w:autoSpaceDN/>
      <w:adjustRightInd/>
      <w:spacing w:after="120"/>
      <w:jc w:val="both"/>
      <w:textAlignment w:val="auto"/>
    </w:pPr>
    <w:rPr>
      <w:rFonts w:ascii="Arial" w:hAnsi="Arial" w:cs="Arial"/>
      <w:color w:val="000000"/>
    </w:rPr>
  </w:style>
  <w:style w:type="paragraph" w:styleId="ListParagraph">
    <w:name w:val="List Paragraph"/>
    <w:basedOn w:val="Normal"/>
    <w:link w:val="ListParagraphChar"/>
    <w:uiPriority w:val="34"/>
    <w:qFormat/>
    <w:rsid w:val="00566750"/>
    <w:pPr>
      <w:overflowPunct/>
      <w:autoSpaceDE/>
      <w:autoSpaceDN/>
      <w:adjustRightInd/>
      <w:ind w:left="720"/>
      <w:contextualSpacing/>
      <w:textAlignment w:val="auto"/>
    </w:pPr>
    <w:rPr>
      <w:rFonts w:eastAsia="Calibri"/>
      <w:sz w:val="22"/>
      <w:szCs w:val="22"/>
      <w:lang w:eastAsia="en-GB"/>
    </w:rPr>
  </w:style>
  <w:style w:type="character" w:customStyle="1" w:styleId="Heading1Char">
    <w:name w:val="Heading 1 Char"/>
    <w:link w:val="Heading1"/>
    <w:rsid w:val="00AE33BF"/>
    <w:rPr>
      <w:rFonts w:ascii="Trebuchet MS" w:hAnsi="Trebuchet MS"/>
      <w:b/>
      <w:bCs/>
      <w:color w:val="000000"/>
      <w:kern w:val="32"/>
      <w:sz w:val="32"/>
      <w:szCs w:val="32"/>
      <w:lang w:eastAsia="en-US"/>
    </w:rPr>
  </w:style>
  <w:style w:type="paragraph" w:styleId="TOC1">
    <w:name w:val="toc 1"/>
    <w:basedOn w:val="Normal"/>
    <w:next w:val="Normal"/>
    <w:autoRedefine/>
    <w:uiPriority w:val="39"/>
    <w:rsid w:val="000C626A"/>
  </w:style>
  <w:style w:type="character" w:customStyle="1" w:styleId="Heading2Char">
    <w:name w:val="Heading 2 Char"/>
    <w:link w:val="Heading2"/>
    <w:rsid w:val="00AE33BF"/>
    <w:rPr>
      <w:rFonts w:ascii="Trebuchet MS" w:hAnsi="Trebuchet MS"/>
      <w:b/>
      <w:bCs/>
      <w:iCs/>
      <w:sz w:val="28"/>
      <w:szCs w:val="28"/>
      <w:lang w:eastAsia="en-US"/>
    </w:rPr>
  </w:style>
  <w:style w:type="paragraph" w:styleId="TOC2">
    <w:name w:val="toc 2"/>
    <w:basedOn w:val="Normal"/>
    <w:next w:val="Normal"/>
    <w:autoRedefine/>
    <w:uiPriority w:val="39"/>
    <w:rsid w:val="0002473D"/>
    <w:pPr>
      <w:tabs>
        <w:tab w:val="right" w:leader="underscore" w:pos="10459"/>
      </w:tabs>
    </w:pPr>
  </w:style>
  <w:style w:type="character" w:styleId="Hyperlink">
    <w:name w:val="Hyperlink"/>
    <w:uiPriority w:val="99"/>
    <w:rsid w:val="00B0585A"/>
    <w:rPr>
      <w:color w:val="0000FF"/>
      <w:u w:val="single"/>
    </w:rPr>
  </w:style>
  <w:style w:type="character" w:customStyle="1" w:styleId="HeaderChar">
    <w:name w:val="Header Char"/>
    <w:link w:val="Header"/>
    <w:rsid w:val="000D3A10"/>
    <w:rPr>
      <w:lang w:val="en-AU" w:eastAsia="en-US"/>
    </w:rPr>
  </w:style>
  <w:style w:type="character" w:customStyle="1" w:styleId="BodyText3Char">
    <w:name w:val="Body Text 3 Char"/>
    <w:link w:val="BodyText3"/>
    <w:rsid w:val="000D3A10"/>
    <w:rPr>
      <w:rFonts w:ascii="Arial" w:hAnsi="Arial" w:cs="Arial"/>
      <w:color w:val="000000"/>
      <w:lang w:eastAsia="en-US"/>
    </w:rPr>
  </w:style>
  <w:style w:type="paragraph" w:styleId="NoSpacing">
    <w:name w:val="No Spacing"/>
    <w:link w:val="NoSpacingChar"/>
    <w:uiPriority w:val="1"/>
    <w:qFormat/>
    <w:rsid w:val="000D3A10"/>
    <w:pPr>
      <w:overflowPunct w:val="0"/>
      <w:autoSpaceDE w:val="0"/>
      <w:autoSpaceDN w:val="0"/>
      <w:adjustRightInd w:val="0"/>
      <w:textAlignment w:val="baseline"/>
    </w:pPr>
    <w:rPr>
      <w:lang w:val="en-AU" w:eastAsia="en-US"/>
    </w:rPr>
  </w:style>
  <w:style w:type="paragraph" w:customStyle="1" w:styleId="Default">
    <w:name w:val="Default"/>
    <w:rsid w:val="000D3A10"/>
    <w:pPr>
      <w:widowControl w:val="0"/>
      <w:autoSpaceDE w:val="0"/>
      <w:autoSpaceDN w:val="0"/>
      <w:adjustRightInd w:val="0"/>
    </w:pPr>
    <w:rPr>
      <w:rFonts w:ascii="SJCSC Z+ Futura Lt BT" w:hAnsi="SJCSC Z+ Futura Lt BT" w:cs="SJCSC Z+ Futura Lt BT"/>
      <w:color w:val="000000"/>
      <w:sz w:val="24"/>
      <w:szCs w:val="24"/>
      <w:lang w:val="en-US" w:eastAsia="en-US"/>
    </w:rPr>
  </w:style>
  <w:style w:type="paragraph" w:customStyle="1" w:styleId="CM8">
    <w:name w:val="CM8"/>
    <w:basedOn w:val="Default"/>
    <w:next w:val="Default"/>
    <w:uiPriority w:val="99"/>
    <w:rsid w:val="000D3A10"/>
    <w:pPr>
      <w:spacing w:after="290"/>
    </w:pPr>
    <w:rPr>
      <w:color w:val="auto"/>
    </w:rPr>
  </w:style>
  <w:style w:type="paragraph" w:customStyle="1" w:styleId="CM3">
    <w:name w:val="CM3"/>
    <w:basedOn w:val="Default"/>
    <w:next w:val="Default"/>
    <w:uiPriority w:val="99"/>
    <w:rsid w:val="000D3A10"/>
    <w:pPr>
      <w:spacing w:line="240" w:lineRule="atLeast"/>
    </w:pPr>
    <w:rPr>
      <w:color w:val="auto"/>
    </w:rPr>
  </w:style>
  <w:style w:type="paragraph" w:styleId="Subtitle">
    <w:name w:val="Subtitle"/>
    <w:basedOn w:val="Normal"/>
    <w:next w:val="Normal"/>
    <w:link w:val="SubtitleChar"/>
    <w:qFormat/>
    <w:rsid w:val="00813CBF"/>
    <w:pPr>
      <w:spacing w:after="60"/>
      <w:jc w:val="center"/>
      <w:outlineLvl w:val="1"/>
    </w:pPr>
    <w:rPr>
      <w:rFonts w:ascii="Cambria" w:hAnsi="Cambria"/>
      <w:szCs w:val="24"/>
    </w:rPr>
  </w:style>
  <w:style w:type="character" w:customStyle="1" w:styleId="SubtitleChar">
    <w:name w:val="Subtitle Char"/>
    <w:link w:val="Subtitle"/>
    <w:rsid w:val="00813CBF"/>
    <w:rPr>
      <w:rFonts w:ascii="Cambria" w:eastAsia="Times New Roman" w:hAnsi="Cambria" w:cs="Times New Roman"/>
      <w:sz w:val="24"/>
      <w:szCs w:val="24"/>
      <w:lang w:eastAsia="en-US"/>
    </w:rPr>
  </w:style>
  <w:style w:type="character" w:styleId="Strong">
    <w:name w:val="Strong"/>
    <w:uiPriority w:val="22"/>
    <w:qFormat/>
    <w:rsid w:val="00813CBF"/>
    <w:rPr>
      <w:b/>
      <w:bCs/>
    </w:rPr>
  </w:style>
  <w:style w:type="character" w:styleId="CommentReference">
    <w:name w:val="annotation reference"/>
    <w:uiPriority w:val="99"/>
    <w:rsid w:val="00BF42FE"/>
    <w:rPr>
      <w:sz w:val="16"/>
      <w:szCs w:val="16"/>
    </w:rPr>
  </w:style>
  <w:style w:type="paragraph" w:styleId="CommentText">
    <w:name w:val="annotation text"/>
    <w:basedOn w:val="Normal"/>
    <w:link w:val="CommentTextChar"/>
    <w:uiPriority w:val="99"/>
    <w:rsid w:val="00BF42FE"/>
  </w:style>
  <w:style w:type="character" w:customStyle="1" w:styleId="CommentTextChar">
    <w:name w:val="Comment Text Char"/>
    <w:link w:val="CommentText"/>
    <w:uiPriority w:val="99"/>
    <w:rsid w:val="00BF42FE"/>
    <w:rPr>
      <w:lang w:eastAsia="en-US"/>
    </w:rPr>
  </w:style>
  <w:style w:type="paragraph" w:styleId="CommentSubject">
    <w:name w:val="annotation subject"/>
    <w:basedOn w:val="CommentText"/>
    <w:next w:val="CommentText"/>
    <w:link w:val="CommentSubjectChar"/>
    <w:rsid w:val="00BF42FE"/>
    <w:rPr>
      <w:b/>
      <w:bCs/>
    </w:rPr>
  </w:style>
  <w:style w:type="character" w:customStyle="1" w:styleId="CommentSubjectChar">
    <w:name w:val="Comment Subject Char"/>
    <w:link w:val="CommentSubject"/>
    <w:rsid w:val="00BF42FE"/>
    <w:rPr>
      <w:b/>
      <w:bCs/>
      <w:lang w:eastAsia="en-US"/>
    </w:rPr>
  </w:style>
  <w:style w:type="table" w:styleId="TableGrid">
    <w:name w:val="Table Grid"/>
    <w:basedOn w:val="TableNormal"/>
    <w:uiPriority w:val="39"/>
    <w:rsid w:val="003D5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E46AC"/>
    <w:pPr>
      <w:spacing w:after="120"/>
    </w:pPr>
  </w:style>
  <w:style w:type="character" w:customStyle="1" w:styleId="BodyTextChar">
    <w:name w:val="Body Text Char"/>
    <w:link w:val="BodyText"/>
    <w:rsid w:val="009E46AC"/>
    <w:rPr>
      <w:rFonts w:ascii="Calibri" w:hAnsi="Calibri"/>
      <w:sz w:val="24"/>
      <w:lang w:eastAsia="en-US"/>
    </w:rPr>
  </w:style>
  <w:style w:type="character" w:customStyle="1" w:styleId="Heading3Char">
    <w:name w:val="Heading 3 Char"/>
    <w:link w:val="Heading3"/>
    <w:semiHidden/>
    <w:rsid w:val="005F3511"/>
    <w:rPr>
      <w:rFonts w:ascii="Calibri Light" w:eastAsia="Times New Roman" w:hAnsi="Calibri Light" w:cs="Times New Roman"/>
      <w:b/>
      <w:bCs/>
      <w:sz w:val="26"/>
      <w:szCs w:val="26"/>
      <w:lang w:eastAsia="en-US"/>
    </w:rPr>
  </w:style>
  <w:style w:type="paragraph" w:customStyle="1" w:styleId="TableText">
    <w:name w:val="Table Text"/>
    <w:basedOn w:val="Normal"/>
    <w:autoRedefine/>
    <w:rsid w:val="005F3511"/>
    <w:pPr>
      <w:keepLines/>
      <w:spacing w:before="60" w:after="60"/>
    </w:pPr>
    <w:rPr>
      <w:rFonts w:ascii="Arial" w:hAnsi="Arial"/>
      <w:sz w:val="20"/>
    </w:rPr>
  </w:style>
  <w:style w:type="paragraph" w:styleId="FootnoteText">
    <w:name w:val="footnote text"/>
    <w:basedOn w:val="Normal"/>
    <w:link w:val="FootnoteTextChar"/>
    <w:uiPriority w:val="99"/>
    <w:unhideWhenUsed/>
    <w:rsid w:val="005F3511"/>
    <w:pPr>
      <w:overflowPunct/>
      <w:autoSpaceDE/>
      <w:autoSpaceDN/>
      <w:adjustRightInd/>
      <w:textAlignment w:val="auto"/>
    </w:pPr>
    <w:rPr>
      <w:rFonts w:ascii="Times New Roman" w:hAnsi="Times New Roman"/>
      <w:sz w:val="20"/>
      <w:lang w:val="en-US"/>
    </w:rPr>
  </w:style>
  <w:style w:type="character" w:customStyle="1" w:styleId="FootnoteTextChar">
    <w:name w:val="Footnote Text Char"/>
    <w:link w:val="FootnoteText"/>
    <w:uiPriority w:val="99"/>
    <w:rsid w:val="005F3511"/>
    <w:rPr>
      <w:lang w:val="en-US" w:eastAsia="en-US"/>
    </w:rPr>
  </w:style>
  <w:style w:type="character" w:styleId="FootnoteReference">
    <w:name w:val="footnote reference"/>
    <w:uiPriority w:val="99"/>
    <w:unhideWhenUsed/>
    <w:rsid w:val="005F3511"/>
    <w:rPr>
      <w:vertAlign w:val="superscript"/>
    </w:rPr>
  </w:style>
  <w:style w:type="character" w:customStyle="1" w:styleId="Heading4Char">
    <w:name w:val="Heading 4 Char"/>
    <w:basedOn w:val="DefaultParagraphFont"/>
    <w:link w:val="Heading4"/>
    <w:rsid w:val="009B3E6F"/>
    <w:rPr>
      <w:rFonts w:asciiTheme="majorHAnsi" w:eastAsiaTheme="majorEastAsia" w:hAnsiTheme="majorHAnsi" w:cstheme="majorBidi"/>
      <w:i/>
      <w:iCs/>
      <w:color w:val="2E74B5" w:themeColor="accent1" w:themeShade="BF"/>
      <w:sz w:val="24"/>
      <w:lang w:eastAsia="en-US"/>
    </w:rPr>
  </w:style>
  <w:style w:type="character" w:customStyle="1" w:styleId="Heading5Char">
    <w:name w:val="Heading 5 Char"/>
    <w:basedOn w:val="DefaultParagraphFont"/>
    <w:link w:val="Heading5"/>
    <w:rsid w:val="009B3E6F"/>
    <w:rPr>
      <w:rFonts w:asciiTheme="majorHAnsi" w:eastAsiaTheme="majorEastAsia" w:hAnsiTheme="majorHAnsi" w:cstheme="majorBidi"/>
      <w:color w:val="2E74B5" w:themeColor="accent1" w:themeShade="BF"/>
      <w:sz w:val="24"/>
      <w:lang w:eastAsia="en-US"/>
    </w:rPr>
  </w:style>
  <w:style w:type="character" w:customStyle="1" w:styleId="Heading6Char">
    <w:name w:val="Heading 6 Char"/>
    <w:basedOn w:val="DefaultParagraphFont"/>
    <w:link w:val="Heading6"/>
    <w:rsid w:val="009B3E6F"/>
    <w:rPr>
      <w:rFonts w:asciiTheme="majorHAnsi" w:eastAsiaTheme="majorEastAsia" w:hAnsiTheme="majorHAnsi" w:cstheme="majorBidi"/>
      <w:color w:val="1F4D78" w:themeColor="accent1" w:themeShade="7F"/>
      <w:sz w:val="24"/>
      <w:lang w:eastAsia="en-US"/>
    </w:rPr>
  </w:style>
  <w:style w:type="paragraph" w:styleId="NormalWeb">
    <w:name w:val="Normal (Web)"/>
    <w:basedOn w:val="Normal"/>
    <w:uiPriority w:val="99"/>
    <w:unhideWhenUsed/>
    <w:rsid w:val="00A204E8"/>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GPSL1CLAUSEHEADING">
    <w:name w:val="GPS L1 CLAUSE HEADING"/>
    <w:basedOn w:val="Normal"/>
    <w:next w:val="Normal"/>
    <w:qFormat/>
    <w:rsid w:val="00AC1770"/>
    <w:pPr>
      <w:numPr>
        <w:numId w:val="4"/>
      </w:numPr>
      <w:tabs>
        <w:tab w:val="left" w:pos="0"/>
      </w:tabs>
      <w:overflowPunct/>
      <w:autoSpaceDE/>
      <w:autoSpaceDN/>
      <w:spacing w:before="120" w:after="240"/>
      <w:jc w:val="both"/>
      <w:textAlignment w:val="auto"/>
      <w:outlineLvl w:val="1"/>
    </w:pPr>
    <w:rPr>
      <w:rFonts w:ascii="Arial Bold" w:eastAsia="STZhongsong" w:hAnsi="Arial Bold" w:cs="Arial"/>
      <w:b/>
      <w:caps/>
      <w:sz w:val="22"/>
      <w:szCs w:val="22"/>
      <w:lang w:eastAsia="zh-CN"/>
    </w:rPr>
  </w:style>
  <w:style w:type="paragraph" w:customStyle="1" w:styleId="GPSL2numberedclause">
    <w:name w:val="GPS L2 numbered clause"/>
    <w:basedOn w:val="Normal"/>
    <w:link w:val="GPSL2numberedclauseChar1"/>
    <w:qFormat/>
    <w:rsid w:val="00AC1770"/>
    <w:pPr>
      <w:numPr>
        <w:ilvl w:val="1"/>
        <w:numId w:val="4"/>
      </w:numPr>
      <w:tabs>
        <w:tab w:val="left" w:pos="1134"/>
      </w:tabs>
      <w:overflowPunct/>
      <w:autoSpaceDE/>
      <w:autoSpaceDN/>
      <w:spacing w:before="120" w:after="120"/>
      <w:jc w:val="both"/>
      <w:textAlignment w:val="auto"/>
    </w:pPr>
    <w:rPr>
      <w:rFonts w:ascii="Arial" w:hAnsi="Arial" w:cs="Arial"/>
      <w:sz w:val="22"/>
      <w:szCs w:val="22"/>
      <w:lang w:eastAsia="zh-CN"/>
    </w:rPr>
  </w:style>
  <w:style w:type="paragraph" w:customStyle="1" w:styleId="GPSL3numberedclause">
    <w:name w:val="GPS L3 numbered clause"/>
    <w:basedOn w:val="GPSL2numberedclause"/>
    <w:link w:val="GPSL3numberedclauseChar"/>
    <w:qFormat/>
    <w:rsid w:val="00AC1770"/>
    <w:pPr>
      <w:numPr>
        <w:ilvl w:val="2"/>
      </w:numPr>
      <w:tabs>
        <w:tab w:val="left" w:pos="2127"/>
      </w:tabs>
      <w:ind w:left="2160" w:hanging="360"/>
    </w:pPr>
  </w:style>
  <w:style w:type="paragraph" w:customStyle="1" w:styleId="GPSL4numberedclause">
    <w:name w:val="GPS L4 numbered clause"/>
    <w:basedOn w:val="GPSL3numberedclause"/>
    <w:qFormat/>
    <w:rsid w:val="00AC1770"/>
    <w:pPr>
      <w:numPr>
        <w:ilvl w:val="3"/>
      </w:numPr>
      <w:tabs>
        <w:tab w:val="clear" w:pos="2127"/>
      </w:tabs>
      <w:ind w:left="2835" w:hanging="708"/>
    </w:pPr>
    <w:rPr>
      <w:szCs w:val="20"/>
    </w:rPr>
  </w:style>
  <w:style w:type="character" w:customStyle="1" w:styleId="GPSL2numberedclauseChar1">
    <w:name w:val="GPS L2 numbered clause Char1"/>
    <w:basedOn w:val="DefaultParagraphFont"/>
    <w:link w:val="GPSL2numberedclause"/>
    <w:rsid w:val="00AC1770"/>
    <w:rPr>
      <w:rFonts w:ascii="Arial" w:hAnsi="Arial" w:cs="Arial"/>
      <w:sz w:val="22"/>
      <w:szCs w:val="22"/>
      <w:lang w:eastAsia="zh-CN"/>
    </w:rPr>
  </w:style>
  <w:style w:type="paragraph" w:customStyle="1" w:styleId="GPSL5numberedclause">
    <w:name w:val="GPS L5 numbered clause"/>
    <w:basedOn w:val="GPSL4numberedclause"/>
    <w:qFormat/>
    <w:rsid w:val="00AC1770"/>
    <w:pPr>
      <w:numPr>
        <w:ilvl w:val="4"/>
      </w:numPr>
      <w:tabs>
        <w:tab w:val="left" w:pos="3402"/>
      </w:tabs>
      <w:ind w:left="3402" w:hanging="567"/>
    </w:pPr>
  </w:style>
  <w:style w:type="paragraph" w:customStyle="1" w:styleId="GPSL6numbered">
    <w:name w:val="GPS L6 numbered"/>
    <w:basedOn w:val="GPSL5numberedclause"/>
    <w:qFormat/>
    <w:rsid w:val="00AC1770"/>
    <w:pPr>
      <w:numPr>
        <w:ilvl w:val="5"/>
      </w:numPr>
      <w:tabs>
        <w:tab w:val="left" w:pos="4253"/>
      </w:tabs>
      <w:ind w:left="4253" w:hanging="709"/>
    </w:pPr>
  </w:style>
  <w:style w:type="character" w:customStyle="1" w:styleId="GPSL3numberedclauseChar">
    <w:name w:val="GPS L3 numbered clause Char"/>
    <w:basedOn w:val="GPSL2numberedclauseChar1"/>
    <w:link w:val="GPSL3numberedclause"/>
    <w:rsid w:val="00AC1770"/>
    <w:rPr>
      <w:rFonts w:ascii="Arial" w:hAnsi="Arial" w:cs="Arial"/>
      <w:sz w:val="22"/>
      <w:szCs w:val="22"/>
      <w:lang w:eastAsia="zh-CN"/>
    </w:rPr>
  </w:style>
  <w:style w:type="paragraph" w:styleId="Revision">
    <w:name w:val="Revision"/>
    <w:hidden/>
    <w:uiPriority w:val="99"/>
    <w:semiHidden/>
    <w:rsid w:val="00C90378"/>
    <w:rPr>
      <w:rFonts w:ascii="Calibri" w:hAnsi="Calibri"/>
      <w:sz w:val="24"/>
      <w:lang w:eastAsia="en-US"/>
    </w:rPr>
  </w:style>
  <w:style w:type="paragraph" w:styleId="TOC7">
    <w:name w:val="toc 7"/>
    <w:basedOn w:val="Normal"/>
    <w:next w:val="Normal"/>
    <w:autoRedefine/>
    <w:uiPriority w:val="39"/>
    <w:unhideWhenUsed/>
    <w:rsid w:val="00177379"/>
    <w:pPr>
      <w:overflowPunct/>
      <w:autoSpaceDE/>
      <w:autoSpaceDN/>
      <w:adjustRightInd/>
      <w:spacing w:after="100" w:line="259" w:lineRule="auto"/>
      <w:ind w:left="1320"/>
      <w:textAlignment w:val="auto"/>
    </w:pPr>
    <w:rPr>
      <w:rFonts w:asciiTheme="minorHAnsi" w:eastAsiaTheme="minorEastAsia" w:hAnsiTheme="minorHAnsi" w:cstheme="minorBidi"/>
      <w:sz w:val="22"/>
      <w:szCs w:val="22"/>
      <w:lang w:eastAsia="en-GB"/>
    </w:rPr>
  </w:style>
  <w:style w:type="character" w:customStyle="1" w:styleId="ilfuvd">
    <w:name w:val="ilfuvd"/>
    <w:basedOn w:val="DefaultParagraphFont"/>
    <w:rsid w:val="00CA7965"/>
  </w:style>
  <w:style w:type="table" w:customStyle="1" w:styleId="TableGrid1">
    <w:name w:val="Table Grid1"/>
    <w:basedOn w:val="TableNormal"/>
    <w:next w:val="TableGrid"/>
    <w:uiPriority w:val="39"/>
    <w:rsid w:val="006700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BF2C61"/>
    <w:rPr>
      <w:lang w:val="en-AU" w:eastAsia="en-US"/>
    </w:rPr>
  </w:style>
  <w:style w:type="paragraph" w:styleId="Caption">
    <w:name w:val="caption"/>
    <w:basedOn w:val="Normal"/>
    <w:next w:val="Normal"/>
    <w:uiPriority w:val="35"/>
    <w:unhideWhenUsed/>
    <w:qFormat/>
    <w:rsid w:val="00C575F0"/>
    <w:pPr>
      <w:overflowPunct/>
      <w:autoSpaceDE/>
      <w:autoSpaceDN/>
      <w:adjustRightInd/>
      <w:spacing w:after="200"/>
      <w:textAlignment w:val="auto"/>
    </w:pPr>
    <w:rPr>
      <w:rFonts w:asciiTheme="minorHAnsi" w:eastAsiaTheme="minorHAnsi" w:hAnsiTheme="minorHAnsi" w:cstheme="minorBidi"/>
      <w:i/>
      <w:iCs/>
      <w:color w:val="44546A" w:themeColor="text2"/>
      <w:sz w:val="18"/>
      <w:szCs w:val="18"/>
    </w:rPr>
  </w:style>
  <w:style w:type="character" w:customStyle="1" w:styleId="ListParagraphChar">
    <w:name w:val="List Paragraph Char"/>
    <w:basedOn w:val="DefaultParagraphFont"/>
    <w:link w:val="ListParagraph"/>
    <w:uiPriority w:val="34"/>
    <w:rsid w:val="00C575F0"/>
    <w:rPr>
      <w:rFonts w:ascii="Calibri" w:eastAsia="Calibri" w:hAnsi="Calibri"/>
      <w:sz w:val="22"/>
      <w:szCs w:val="22"/>
    </w:rPr>
  </w:style>
  <w:style w:type="character" w:customStyle="1" w:styleId="UnresolvedMention1">
    <w:name w:val="Unresolved Mention1"/>
    <w:basedOn w:val="DefaultParagraphFont"/>
    <w:uiPriority w:val="99"/>
    <w:semiHidden/>
    <w:unhideWhenUsed/>
    <w:rsid w:val="00E5289D"/>
    <w:rPr>
      <w:color w:val="605E5C"/>
      <w:shd w:val="clear" w:color="auto" w:fill="E1DFDD"/>
    </w:rPr>
  </w:style>
  <w:style w:type="character" w:styleId="FollowedHyperlink">
    <w:name w:val="FollowedHyperlink"/>
    <w:basedOn w:val="DefaultParagraphFont"/>
    <w:rsid w:val="0021761F"/>
    <w:rPr>
      <w:color w:val="954F72" w:themeColor="followedHyperlink"/>
      <w:u w:val="single"/>
    </w:rPr>
  </w:style>
  <w:style w:type="table" w:styleId="TableGridLight">
    <w:name w:val="Grid Table Light"/>
    <w:basedOn w:val="TableNormal"/>
    <w:uiPriority w:val="40"/>
    <w:rsid w:val="0002217F"/>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A1783B"/>
    <w:rPr>
      <w:color w:val="605E5C"/>
      <w:shd w:val="clear" w:color="auto" w:fill="E1DFDD"/>
    </w:rPr>
  </w:style>
  <w:style w:type="paragraph" w:customStyle="1" w:styleId="pf0">
    <w:name w:val="pf0"/>
    <w:basedOn w:val="Normal"/>
    <w:rsid w:val="007C393E"/>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rsid w:val="00245EA7"/>
    <w:pPr>
      <w:overflowPunct/>
      <w:autoSpaceDE/>
      <w:autoSpaceDN/>
      <w:adjustRightInd/>
      <w:spacing w:after="240"/>
      <w:jc w:val="both"/>
      <w:textAlignment w:val="auto"/>
    </w:pPr>
    <w:rPr>
      <w:rFonts w:ascii="Courier New" w:hAnsi="Courier New"/>
      <w:sz w:val="20"/>
      <w:lang w:eastAsia="en-GB"/>
    </w:rPr>
  </w:style>
  <w:style w:type="character" w:customStyle="1" w:styleId="PlainTextChar">
    <w:name w:val="Plain Text Char"/>
    <w:basedOn w:val="DefaultParagraphFont"/>
    <w:link w:val="PlainText"/>
    <w:rsid w:val="00245EA7"/>
    <w:rPr>
      <w:rFonts w:ascii="Courier New" w:hAnsi="Courier New"/>
    </w:rPr>
  </w:style>
  <w:style w:type="paragraph" w:customStyle="1" w:styleId="gmail-m-6836540349590713609gmail-m-7761125772215725732gmail-m1439668591920762595msolistparagraph">
    <w:name w:val="gmail-m_-6836540349590713609gmail-m-7761125772215725732gmail-m1439668591920762595msolistparagraph"/>
    <w:basedOn w:val="Normal"/>
    <w:rsid w:val="00E44011"/>
    <w:pPr>
      <w:overflowPunct/>
      <w:autoSpaceDE/>
      <w:autoSpaceDN/>
      <w:adjustRightInd/>
      <w:spacing w:before="100" w:beforeAutospacing="1" w:after="100" w:afterAutospacing="1"/>
      <w:textAlignment w:val="auto"/>
    </w:pPr>
    <w:rPr>
      <w:rFonts w:ascii="Times New Roman" w:eastAsiaTheme="minorHAnsi"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42469">
      <w:bodyDiv w:val="1"/>
      <w:marLeft w:val="0"/>
      <w:marRight w:val="0"/>
      <w:marTop w:val="0"/>
      <w:marBottom w:val="0"/>
      <w:divBdr>
        <w:top w:val="none" w:sz="0" w:space="0" w:color="auto"/>
        <w:left w:val="none" w:sz="0" w:space="0" w:color="auto"/>
        <w:bottom w:val="none" w:sz="0" w:space="0" w:color="auto"/>
        <w:right w:val="none" w:sz="0" w:space="0" w:color="auto"/>
      </w:divBdr>
    </w:div>
    <w:div w:id="178590490">
      <w:bodyDiv w:val="1"/>
      <w:marLeft w:val="0"/>
      <w:marRight w:val="0"/>
      <w:marTop w:val="0"/>
      <w:marBottom w:val="0"/>
      <w:divBdr>
        <w:top w:val="none" w:sz="0" w:space="0" w:color="auto"/>
        <w:left w:val="none" w:sz="0" w:space="0" w:color="auto"/>
        <w:bottom w:val="none" w:sz="0" w:space="0" w:color="auto"/>
        <w:right w:val="none" w:sz="0" w:space="0" w:color="auto"/>
      </w:divBdr>
    </w:div>
    <w:div w:id="241186430">
      <w:bodyDiv w:val="1"/>
      <w:marLeft w:val="0"/>
      <w:marRight w:val="0"/>
      <w:marTop w:val="0"/>
      <w:marBottom w:val="0"/>
      <w:divBdr>
        <w:top w:val="none" w:sz="0" w:space="0" w:color="auto"/>
        <w:left w:val="none" w:sz="0" w:space="0" w:color="auto"/>
        <w:bottom w:val="none" w:sz="0" w:space="0" w:color="auto"/>
        <w:right w:val="none" w:sz="0" w:space="0" w:color="auto"/>
      </w:divBdr>
    </w:div>
    <w:div w:id="244415042">
      <w:bodyDiv w:val="1"/>
      <w:marLeft w:val="0"/>
      <w:marRight w:val="0"/>
      <w:marTop w:val="0"/>
      <w:marBottom w:val="0"/>
      <w:divBdr>
        <w:top w:val="none" w:sz="0" w:space="0" w:color="auto"/>
        <w:left w:val="none" w:sz="0" w:space="0" w:color="auto"/>
        <w:bottom w:val="none" w:sz="0" w:space="0" w:color="auto"/>
        <w:right w:val="none" w:sz="0" w:space="0" w:color="auto"/>
      </w:divBdr>
      <w:divsChild>
        <w:div w:id="1861698532">
          <w:marLeft w:val="0"/>
          <w:marRight w:val="0"/>
          <w:marTop w:val="0"/>
          <w:marBottom w:val="0"/>
          <w:divBdr>
            <w:top w:val="none" w:sz="0" w:space="0" w:color="auto"/>
            <w:left w:val="none" w:sz="0" w:space="0" w:color="auto"/>
            <w:bottom w:val="none" w:sz="0" w:space="0" w:color="auto"/>
            <w:right w:val="none" w:sz="0" w:space="0" w:color="auto"/>
          </w:divBdr>
          <w:divsChild>
            <w:div w:id="1982223332">
              <w:marLeft w:val="0"/>
              <w:marRight w:val="225"/>
              <w:marTop w:val="0"/>
              <w:marBottom w:val="0"/>
              <w:divBdr>
                <w:top w:val="none" w:sz="0" w:space="0" w:color="auto"/>
                <w:left w:val="none" w:sz="0" w:space="0" w:color="auto"/>
                <w:bottom w:val="none" w:sz="0" w:space="0" w:color="auto"/>
                <w:right w:val="none" w:sz="0" w:space="0" w:color="auto"/>
              </w:divBdr>
              <w:divsChild>
                <w:div w:id="159468352">
                  <w:marLeft w:val="0"/>
                  <w:marRight w:val="0"/>
                  <w:marTop w:val="0"/>
                  <w:marBottom w:val="0"/>
                  <w:divBdr>
                    <w:top w:val="none" w:sz="0" w:space="0" w:color="auto"/>
                    <w:left w:val="none" w:sz="0" w:space="0" w:color="auto"/>
                    <w:bottom w:val="none" w:sz="0" w:space="0" w:color="auto"/>
                    <w:right w:val="none" w:sz="0" w:space="0" w:color="auto"/>
                  </w:divBdr>
                </w:div>
                <w:div w:id="113541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16526">
      <w:bodyDiv w:val="1"/>
      <w:marLeft w:val="0"/>
      <w:marRight w:val="0"/>
      <w:marTop w:val="0"/>
      <w:marBottom w:val="0"/>
      <w:divBdr>
        <w:top w:val="none" w:sz="0" w:space="0" w:color="auto"/>
        <w:left w:val="none" w:sz="0" w:space="0" w:color="auto"/>
        <w:bottom w:val="none" w:sz="0" w:space="0" w:color="auto"/>
        <w:right w:val="none" w:sz="0" w:space="0" w:color="auto"/>
      </w:divBdr>
    </w:div>
    <w:div w:id="367723582">
      <w:bodyDiv w:val="1"/>
      <w:marLeft w:val="0"/>
      <w:marRight w:val="0"/>
      <w:marTop w:val="0"/>
      <w:marBottom w:val="0"/>
      <w:divBdr>
        <w:top w:val="none" w:sz="0" w:space="0" w:color="auto"/>
        <w:left w:val="none" w:sz="0" w:space="0" w:color="auto"/>
        <w:bottom w:val="none" w:sz="0" w:space="0" w:color="auto"/>
        <w:right w:val="none" w:sz="0" w:space="0" w:color="auto"/>
      </w:divBdr>
    </w:div>
    <w:div w:id="409230270">
      <w:bodyDiv w:val="1"/>
      <w:marLeft w:val="0"/>
      <w:marRight w:val="0"/>
      <w:marTop w:val="0"/>
      <w:marBottom w:val="0"/>
      <w:divBdr>
        <w:top w:val="none" w:sz="0" w:space="0" w:color="auto"/>
        <w:left w:val="none" w:sz="0" w:space="0" w:color="auto"/>
        <w:bottom w:val="none" w:sz="0" w:space="0" w:color="auto"/>
        <w:right w:val="none" w:sz="0" w:space="0" w:color="auto"/>
      </w:divBdr>
    </w:div>
    <w:div w:id="415633749">
      <w:bodyDiv w:val="1"/>
      <w:marLeft w:val="0"/>
      <w:marRight w:val="0"/>
      <w:marTop w:val="0"/>
      <w:marBottom w:val="0"/>
      <w:divBdr>
        <w:top w:val="none" w:sz="0" w:space="0" w:color="auto"/>
        <w:left w:val="none" w:sz="0" w:space="0" w:color="auto"/>
        <w:bottom w:val="none" w:sz="0" w:space="0" w:color="auto"/>
        <w:right w:val="none" w:sz="0" w:space="0" w:color="auto"/>
      </w:divBdr>
    </w:div>
    <w:div w:id="419302592">
      <w:bodyDiv w:val="1"/>
      <w:marLeft w:val="0"/>
      <w:marRight w:val="0"/>
      <w:marTop w:val="0"/>
      <w:marBottom w:val="0"/>
      <w:divBdr>
        <w:top w:val="none" w:sz="0" w:space="0" w:color="auto"/>
        <w:left w:val="none" w:sz="0" w:space="0" w:color="auto"/>
        <w:bottom w:val="none" w:sz="0" w:space="0" w:color="auto"/>
        <w:right w:val="none" w:sz="0" w:space="0" w:color="auto"/>
      </w:divBdr>
    </w:div>
    <w:div w:id="524901405">
      <w:bodyDiv w:val="1"/>
      <w:marLeft w:val="0"/>
      <w:marRight w:val="0"/>
      <w:marTop w:val="0"/>
      <w:marBottom w:val="0"/>
      <w:divBdr>
        <w:top w:val="none" w:sz="0" w:space="0" w:color="auto"/>
        <w:left w:val="none" w:sz="0" w:space="0" w:color="auto"/>
        <w:bottom w:val="none" w:sz="0" w:space="0" w:color="auto"/>
        <w:right w:val="none" w:sz="0" w:space="0" w:color="auto"/>
      </w:divBdr>
    </w:div>
    <w:div w:id="818424787">
      <w:bodyDiv w:val="1"/>
      <w:marLeft w:val="0"/>
      <w:marRight w:val="0"/>
      <w:marTop w:val="0"/>
      <w:marBottom w:val="0"/>
      <w:divBdr>
        <w:top w:val="none" w:sz="0" w:space="0" w:color="auto"/>
        <w:left w:val="none" w:sz="0" w:space="0" w:color="auto"/>
        <w:bottom w:val="none" w:sz="0" w:space="0" w:color="auto"/>
        <w:right w:val="none" w:sz="0" w:space="0" w:color="auto"/>
      </w:divBdr>
    </w:div>
    <w:div w:id="841630010">
      <w:bodyDiv w:val="1"/>
      <w:marLeft w:val="0"/>
      <w:marRight w:val="0"/>
      <w:marTop w:val="0"/>
      <w:marBottom w:val="0"/>
      <w:divBdr>
        <w:top w:val="none" w:sz="0" w:space="0" w:color="auto"/>
        <w:left w:val="none" w:sz="0" w:space="0" w:color="auto"/>
        <w:bottom w:val="none" w:sz="0" w:space="0" w:color="auto"/>
        <w:right w:val="none" w:sz="0" w:space="0" w:color="auto"/>
      </w:divBdr>
    </w:div>
    <w:div w:id="1114859384">
      <w:bodyDiv w:val="1"/>
      <w:marLeft w:val="0"/>
      <w:marRight w:val="0"/>
      <w:marTop w:val="0"/>
      <w:marBottom w:val="0"/>
      <w:divBdr>
        <w:top w:val="none" w:sz="0" w:space="0" w:color="auto"/>
        <w:left w:val="none" w:sz="0" w:space="0" w:color="auto"/>
        <w:bottom w:val="none" w:sz="0" w:space="0" w:color="auto"/>
        <w:right w:val="none" w:sz="0" w:space="0" w:color="auto"/>
      </w:divBdr>
    </w:div>
    <w:div w:id="1139689929">
      <w:bodyDiv w:val="1"/>
      <w:marLeft w:val="0"/>
      <w:marRight w:val="0"/>
      <w:marTop w:val="0"/>
      <w:marBottom w:val="0"/>
      <w:divBdr>
        <w:top w:val="none" w:sz="0" w:space="0" w:color="auto"/>
        <w:left w:val="none" w:sz="0" w:space="0" w:color="auto"/>
        <w:bottom w:val="none" w:sz="0" w:space="0" w:color="auto"/>
        <w:right w:val="none" w:sz="0" w:space="0" w:color="auto"/>
      </w:divBdr>
    </w:div>
    <w:div w:id="1145244214">
      <w:bodyDiv w:val="1"/>
      <w:marLeft w:val="0"/>
      <w:marRight w:val="0"/>
      <w:marTop w:val="0"/>
      <w:marBottom w:val="0"/>
      <w:divBdr>
        <w:top w:val="none" w:sz="0" w:space="0" w:color="auto"/>
        <w:left w:val="none" w:sz="0" w:space="0" w:color="auto"/>
        <w:bottom w:val="none" w:sz="0" w:space="0" w:color="auto"/>
        <w:right w:val="none" w:sz="0" w:space="0" w:color="auto"/>
      </w:divBdr>
    </w:div>
    <w:div w:id="1182743118">
      <w:bodyDiv w:val="1"/>
      <w:marLeft w:val="0"/>
      <w:marRight w:val="0"/>
      <w:marTop w:val="0"/>
      <w:marBottom w:val="0"/>
      <w:divBdr>
        <w:top w:val="none" w:sz="0" w:space="0" w:color="auto"/>
        <w:left w:val="none" w:sz="0" w:space="0" w:color="auto"/>
        <w:bottom w:val="none" w:sz="0" w:space="0" w:color="auto"/>
        <w:right w:val="none" w:sz="0" w:space="0" w:color="auto"/>
      </w:divBdr>
    </w:div>
    <w:div w:id="1231383039">
      <w:bodyDiv w:val="1"/>
      <w:marLeft w:val="0"/>
      <w:marRight w:val="0"/>
      <w:marTop w:val="0"/>
      <w:marBottom w:val="0"/>
      <w:divBdr>
        <w:top w:val="none" w:sz="0" w:space="0" w:color="auto"/>
        <w:left w:val="none" w:sz="0" w:space="0" w:color="auto"/>
        <w:bottom w:val="none" w:sz="0" w:space="0" w:color="auto"/>
        <w:right w:val="none" w:sz="0" w:space="0" w:color="auto"/>
      </w:divBdr>
    </w:div>
    <w:div w:id="1260141254">
      <w:bodyDiv w:val="1"/>
      <w:marLeft w:val="0"/>
      <w:marRight w:val="0"/>
      <w:marTop w:val="0"/>
      <w:marBottom w:val="0"/>
      <w:divBdr>
        <w:top w:val="none" w:sz="0" w:space="0" w:color="auto"/>
        <w:left w:val="none" w:sz="0" w:space="0" w:color="auto"/>
        <w:bottom w:val="none" w:sz="0" w:space="0" w:color="auto"/>
        <w:right w:val="none" w:sz="0" w:space="0" w:color="auto"/>
      </w:divBdr>
    </w:div>
    <w:div w:id="1363752137">
      <w:bodyDiv w:val="1"/>
      <w:marLeft w:val="0"/>
      <w:marRight w:val="0"/>
      <w:marTop w:val="0"/>
      <w:marBottom w:val="0"/>
      <w:divBdr>
        <w:top w:val="none" w:sz="0" w:space="0" w:color="auto"/>
        <w:left w:val="none" w:sz="0" w:space="0" w:color="auto"/>
        <w:bottom w:val="none" w:sz="0" w:space="0" w:color="auto"/>
        <w:right w:val="none" w:sz="0" w:space="0" w:color="auto"/>
      </w:divBdr>
    </w:div>
    <w:div w:id="1395664314">
      <w:bodyDiv w:val="1"/>
      <w:marLeft w:val="0"/>
      <w:marRight w:val="0"/>
      <w:marTop w:val="0"/>
      <w:marBottom w:val="0"/>
      <w:divBdr>
        <w:top w:val="none" w:sz="0" w:space="0" w:color="auto"/>
        <w:left w:val="none" w:sz="0" w:space="0" w:color="auto"/>
        <w:bottom w:val="none" w:sz="0" w:space="0" w:color="auto"/>
        <w:right w:val="none" w:sz="0" w:space="0" w:color="auto"/>
      </w:divBdr>
    </w:div>
    <w:div w:id="1397820263">
      <w:bodyDiv w:val="1"/>
      <w:marLeft w:val="0"/>
      <w:marRight w:val="0"/>
      <w:marTop w:val="0"/>
      <w:marBottom w:val="0"/>
      <w:divBdr>
        <w:top w:val="none" w:sz="0" w:space="0" w:color="auto"/>
        <w:left w:val="none" w:sz="0" w:space="0" w:color="auto"/>
        <w:bottom w:val="none" w:sz="0" w:space="0" w:color="auto"/>
        <w:right w:val="none" w:sz="0" w:space="0" w:color="auto"/>
      </w:divBdr>
    </w:div>
    <w:div w:id="1507480891">
      <w:bodyDiv w:val="1"/>
      <w:marLeft w:val="0"/>
      <w:marRight w:val="0"/>
      <w:marTop w:val="0"/>
      <w:marBottom w:val="0"/>
      <w:divBdr>
        <w:top w:val="none" w:sz="0" w:space="0" w:color="auto"/>
        <w:left w:val="none" w:sz="0" w:space="0" w:color="auto"/>
        <w:bottom w:val="none" w:sz="0" w:space="0" w:color="auto"/>
        <w:right w:val="none" w:sz="0" w:space="0" w:color="auto"/>
      </w:divBdr>
    </w:div>
    <w:div w:id="1531726669">
      <w:bodyDiv w:val="1"/>
      <w:marLeft w:val="0"/>
      <w:marRight w:val="0"/>
      <w:marTop w:val="0"/>
      <w:marBottom w:val="0"/>
      <w:divBdr>
        <w:top w:val="none" w:sz="0" w:space="0" w:color="auto"/>
        <w:left w:val="none" w:sz="0" w:space="0" w:color="auto"/>
        <w:bottom w:val="none" w:sz="0" w:space="0" w:color="auto"/>
        <w:right w:val="none" w:sz="0" w:space="0" w:color="auto"/>
      </w:divBdr>
    </w:div>
    <w:div w:id="1541362983">
      <w:bodyDiv w:val="1"/>
      <w:marLeft w:val="0"/>
      <w:marRight w:val="0"/>
      <w:marTop w:val="0"/>
      <w:marBottom w:val="0"/>
      <w:divBdr>
        <w:top w:val="none" w:sz="0" w:space="0" w:color="auto"/>
        <w:left w:val="none" w:sz="0" w:space="0" w:color="auto"/>
        <w:bottom w:val="none" w:sz="0" w:space="0" w:color="auto"/>
        <w:right w:val="none" w:sz="0" w:space="0" w:color="auto"/>
      </w:divBdr>
    </w:div>
    <w:div w:id="1648514018">
      <w:bodyDiv w:val="1"/>
      <w:marLeft w:val="0"/>
      <w:marRight w:val="0"/>
      <w:marTop w:val="0"/>
      <w:marBottom w:val="0"/>
      <w:divBdr>
        <w:top w:val="none" w:sz="0" w:space="0" w:color="auto"/>
        <w:left w:val="none" w:sz="0" w:space="0" w:color="auto"/>
        <w:bottom w:val="none" w:sz="0" w:space="0" w:color="auto"/>
        <w:right w:val="none" w:sz="0" w:space="0" w:color="auto"/>
      </w:divBdr>
    </w:div>
    <w:div w:id="1716849464">
      <w:bodyDiv w:val="1"/>
      <w:marLeft w:val="0"/>
      <w:marRight w:val="0"/>
      <w:marTop w:val="0"/>
      <w:marBottom w:val="0"/>
      <w:divBdr>
        <w:top w:val="none" w:sz="0" w:space="0" w:color="auto"/>
        <w:left w:val="none" w:sz="0" w:space="0" w:color="auto"/>
        <w:bottom w:val="none" w:sz="0" w:space="0" w:color="auto"/>
        <w:right w:val="none" w:sz="0" w:space="0" w:color="auto"/>
      </w:divBdr>
      <w:divsChild>
        <w:div w:id="888956110">
          <w:blockQuote w:val="1"/>
          <w:marLeft w:val="0"/>
          <w:marRight w:val="0"/>
          <w:marTop w:val="0"/>
          <w:marBottom w:val="0"/>
          <w:divBdr>
            <w:top w:val="none" w:sz="0" w:space="0" w:color="auto"/>
            <w:left w:val="single" w:sz="12" w:space="8" w:color="989898"/>
            <w:bottom w:val="single" w:sz="12" w:space="8" w:color="E5E5E5"/>
            <w:right w:val="single" w:sz="12" w:space="8" w:color="E5E5E5"/>
          </w:divBdr>
          <w:divsChild>
            <w:div w:id="1254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403127">
      <w:bodyDiv w:val="1"/>
      <w:marLeft w:val="0"/>
      <w:marRight w:val="0"/>
      <w:marTop w:val="0"/>
      <w:marBottom w:val="0"/>
      <w:divBdr>
        <w:top w:val="none" w:sz="0" w:space="0" w:color="auto"/>
        <w:left w:val="none" w:sz="0" w:space="0" w:color="auto"/>
        <w:bottom w:val="none" w:sz="0" w:space="0" w:color="auto"/>
        <w:right w:val="none" w:sz="0" w:space="0" w:color="auto"/>
      </w:divBdr>
    </w:div>
    <w:div w:id="1938753259">
      <w:bodyDiv w:val="1"/>
      <w:marLeft w:val="0"/>
      <w:marRight w:val="0"/>
      <w:marTop w:val="0"/>
      <w:marBottom w:val="0"/>
      <w:divBdr>
        <w:top w:val="none" w:sz="0" w:space="0" w:color="auto"/>
        <w:left w:val="none" w:sz="0" w:space="0" w:color="auto"/>
        <w:bottom w:val="none" w:sz="0" w:space="0" w:color="auto"/>
        <w:right w:val="none" w:sz="0" w:space="0" w:color="auto"/>
      </w:divBdr>
      <w:divsChild>
        <w:div w:id="1635479626">
          <w:marLeft w:val="0"/>
          <w:marRight w:val="0"/>
          <w:marTop w:val="0"/>
          <w:marBottom w:val="0"/>
          <w:divBdr>
            <w:top w:val="none" w:sz="0" w:space="0" w:color="auto"/>
            <w:left w:val="none" w:sz="0" w:space="0" w:color="auto"/>
            <w:bottom w:val="none" w:sz="0" w:space="0" w:color="auto"/>
            <w:right w:val="none" w:sz="0" w:space="0" w:color="auto"/>
          </w:divBdr>
          <w:divsChild>
            <w:div w:id="1207060758">
              <w:marLeft w:val="0"/>
              <w:marRight w:val="0"/>
              <w:marTop w:val="0"/>
              <w:marBottom w:val="0"/>
              <w:divBdr>
                <w:top w:val="none" w:sz="0" w:space="0" w:color="auto"/>
                <w:left w:val="none" w:sz="0" w:space="0" w:color="auto"/>
                <w:bottom w:val="none" w:sz="0" w:space="0" w:color="auto"/>
                <w:right w:val="none" w:sz="0" w:space="0" w:color="auto"/>
              </w:divBdr>
              <w:divsChild>
                <w:div w:id="823743746">
                  <w:marLeft w:val="0"/>
                  <w:marRight w:val="0"/>
                  <w:marTop w:val="0"/>
                  <w:marBottom w:val="0"/>
                  <w:divBdr>
                    <w:top w:val="none" w:sz="0" w:space="0" w:color="auto"/>
                    <w:left w:val="none" w:sz="0" w:space="0" w:color="auto"/>
                    <w:bottom w:val="none" w:sz="0" w:space="0" w:color="auto"/>
                    <w:right w:val="none" w:sz="0" w:space="0" w:color="auto"/>
                  </w:divBdr>
                  <w:divsChild>
                    <w:div w:id="1413428235">
                      <w:marLeft w:val="0"/>
                      <w:marRight w:val="0"/>
                      <w:marTop w:val="0"/>
                      <w:marBottom w:val="0"/>
                      <w:divBdr>
                        <w:top w:val="none" w:sz="0" w:space="0" w:color="auto"/>
                        <w:left w:val="none" w:sz="0" w:space="0" w:color="auto"/>
                        <w:bottom w:val="none" w:sz="0" w:space="0" w:color="auto"/>
                        <w:right w:val="none" w:sz="0" w:space="0" w:color="auto"/>
                      </w:divBdr>
                      <w:divsChild>
                        <w:div w:id="454906708">
                          <w:marLeft w:val="0"/>
                          <w:marRight w:val="0"/>
                          <w:marTop w:val="0"/>
                          <w:marBottom w:val="0"/>
                          <w:divBdr>
                            <w:top w:val="none" w:sz="0" w:space="0" w:color="auto"/>
                            <w:left w:val="none" w:sz="0" w:space="0" w:color="auto"/>
                            <w:bottom w:val="none" w:sz="0" w:space="0" w:color="auto"/>
                            <w:right w:val="none" w:sz="0" w:space="0" w:color="auto"/>
                          </w:divBdr>
                          <w:divsChild>
                            <w:div w:id="13272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111673">
      <w:bodyDiv w:val="1"/>
      <w:marLeft w:val="0"/>
      <w:marRight w:val="0"/>
      <w:marTop w:val="0"/>
      <w:marBottom w:val="0"/>
      <w:divBdr>
        <w:top w:val="none" w:sz="0" w:space="0" w:color="auto"/>
        <w:left w:val="none" w:sz="0" w:space="0" w:color="auto"/>
        <w:bottom w:val="none" w:sz="0" w:space="0" w:color="auto"/>
        <w:right w:val="none" w:sz="0" w:space="0" w:color="auto"/>
      </w:divBdr>
    </w:div>
    <w:div w:id="2046906946">
      <w:bodyDiv w:val="1"/>
      <w:marLeft w:val="0"/>
      <w:marRight w:val="0"/>
      <w:marTop w:val="0"/>
      <w:marBottom w:val="0"/>
      <w:divBdr>
        <w:top w:val="none" w:sz="0" w:space="0" w:color="auto"/>
        <w:left w:val="none" w:sz="0" w:space="0" w:color="auto"/>
        <w:bottom w:val="none" w:sz="0" w:space="0" w:color="auto"/>
        <w:right w:val="none" w:sz="0" w:space="0" w:color="auto"/>
      </w:divBdr>
    </w:div>
    <w:div w:id="2077626478">
      <w:bodyDiv w:val="1"/>
      <w:marLeft w:val="0"/>
      <w:marRight w:val="0"/>
      <w:marTop w:val="0"/>
      <w:marBottom w:val="0"/>
      <w:divBdr>
        <w:top w:val="none" w:sz="0" w:space="0" w:color="auto"/>
        <w:left w:val="none" w:sz="0" w:space="0" w:color="auto"/>
        <w:bottom w:val="none" w:sz="0" w:space="0" w:color="auto"/>
        <w:right w:val="none" w:sz="0" w:space="0" w:color="auto"/>
      </w:divBdr>
      <w:divsChild>
        <w:div w:id="623192847">
          <w:marLeft w:val="0"/>
          <w:marRight w:val="0"/>
          <w:marTop w:val="0"/>
          <w:marBottom w:val="0"/>
          <w:divBdr>
            <w:top w:val="none" w:sz="0" w:space="0" w:color="auto"/>
            <w:left w:val="none" w:sz="0" w:space="0" w:color="auto"/>
            <w:bottom w:val="none" w:sz="0" w:space="0" w:color="auto"/>
            <w:right w:val="none" w:sz="0" w:space="0" w:color="auto"/>
          </w:divBdr>
          <w:divsChild>
            <w:div w:id="513805166">
              <w:marLeft w:val="0"/>
              <w:marRight w:val="225"/>
              <w:marTop w:val="0"/>
              <w:marBottom w:val="0"/>
              <w:divBdr>
                <w:top w:val="none" w:sz="0" w:space="0" w:color="auto"/>
                <w:left w:val="none" w:sz="0" w:space="0" w:color="auto"/>
                <w:bottom w:val="none" w:sz="0" w:space="0" w:color="auto"/>
                <w:right w:val="none" w:sz="0" w:space="0" w:color="auto"/>
              </w:divBdr>
              <w:divsChild>
                <w:div w:id="693847659">
                  <w:marLeft w:val="0"/>
                  <w:marRight w:val="0"/>
                  <w:marTop w:val="0"/>
                  <w:marBottom w:val="0"/>
                  <w:divBdr>
                    <w:top w:val="none" w:sz="0" w:space="0" w:color="auto"/>
                    <w:left w:val="none" w:sz="0" w:space="0" w:color="auto"/>
                    <w:bottom w:val="none" w:sz="0" w:space="0" w:color="auto"/>
                    <w:right w:val="none" w:sz="0" w:space="0" w:color="auto"/>
                  </w:divBdr>
                </w:div>
                <w:div w:id="800919416">
                  <w:marLeft w:val="0"/>
                  <w:marRight w:val="0"/>
                  <w:marTop w:val="0"/>
                  <w:marBottom w:val="0"/>
                  <w:divBdr>
                    <w:top w:val="none" w:sz="0" w:space="0" w:color="auto"/>
                    <w:left w:val="none" w:sz="0" w:space="0" w:color="auto"/>
                    <w:bottom w:val="none" w:sz="0" w:space="0" w:color="auto"/>
                    <w:right w:val="none" w:sz="0" w:space="0" w:color="auto"/>
                  </w:divBdr>
                </w:div>
                <w:div w:id="1035354549">
                  <w:marLeft w:val="0"/>
                  <w:marRight w:val="0"/>
                  <w:marTop w:val="0"/>
                  <w:marBottom w:val="0"/>
                  <w:divBdr>
                    <w:top w:val="none" w:sz="0" w:space="0" w:color="auto"/>
                    <w:left w:val="none" w:sz="0" w:space="0" w:color="auto"/>
                    <w:bottom w:val="none" w:sz="0" w:space="0" w:color="auto"/>
                    <w:right w:val="none" w:sz="0" w:space="0" w:color="auto"/>
                  </w:divBdr>
                </w:div>
                <w:div w:id="1391732318">
                  <w:marLeft w:val="0"/>
                  <w:marRight w:val="0"/>
                  <w:marTop w:val="0"/>
                  <w:marBottom w:val="0"/>
                  <w:divBdr>
                    <w:top w:val="none" w:sz="0" w:space="0" w:color="auto"/>
                    <w:left w:val="none" w:sz="0" w:space="0" w:color="auto"/>
                    <w:bottom w:val="none" w:sz="0" w:space="0" w:color="auto"/>
                    <w:right w:val="none" w:sz="0" w:space="0" w:color="auto"/>
                  </w:divBdr>
                </w:div>
                <w:div w:id="1610895230">
                  <w:marLeft w:val="0"/>
                  <w:marRight w:val="0"/>
                  <w:marTop w:val="0"/>
                  <w:marBottom w:val="0"/>
                  <w:divBdr>
                    <w:top w:val="none" w:sz="0" w:space="0" w:color="auto"/>
                    <w:left w:val="none" w:sz="0" w:space="0" w:color="auto"/>
                    <w:bottom w:val="none" w:sz="0" w:space="0" w:color="auto"/>
                    <w:right w:val="none" w:sz="0" w:space="0" w:color="auto"/>
                  </w:divBdr>
                </w:div>
                <w:div w:id="180796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ustainableenergy@commonwealth.int" TargetMode="External"/><Relationship Id="rId18" Type="http://schemas.openxmlformats.org/officeDocument/2006/relationships/footer" Target="footer1.xml"/><Relationship Id="rId26" Type="http://schemas.openxmlformats.org/officeDocument/2006/relationships/hyperlink" Target="https://thecommonwealth.org/sites/default/files/inline/CODE-OF-ETHICS-Nov19.pdf"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sustainableenergy@commonwealth.int" TargetMode="External"/><Relationship Id="rId17" Type="http://schemas.openxmlformats.org/officeDocument/2006/relationships/header" Target="header2.xml"/><Relationship Id="rId25"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thecommonwealth.org/sites/default/files/inline/CommonwealthSecretariatTermsandConditionsContract.pdf" TargetMode="External"/><Relationship Id="rId5" Type="http://schemas.openxmlformats.org/officeDocument/2006/relationships/numbering" Target="numbering.xml"/><Relationship Id="rId15" Type="http://schemas.openxmlformats.org/officeDocument/2006/relationships/hyperlink" Target="mailto:a.fisho@commonwealth.int" TargetMode="External"/><Relationship Id="rId23" Type="http://schemas.openxmlformats.org/officeDocument/2006/relationships/hyperlink" Target="mailto:a.fisho@commonwealth.int"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stainableenergy@commonwealth.int" TargetMode="External"/><Relationship Id="rId22" Type="http://schemas.openxmlformats.org/officeDocument/2006/relationships/hyperlink" Target="mailto:sustainableenergy@commonwealth.int"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4AFE9305EFE8F4FA3295A86EB035787" ma:contentTypeVersion="15" ma:contentTypeDescription="Create a new document." ma:contentTypeScope="" ma:versionID="e8ca208f6185129f6a80d275a66135c0">
  <xsd:schema xmlns:xsd="http://www.w3.org/2001/XMLSchema" xmlns:xs="http://www.w3.org/2001/XMLSchema" xmlns:p="http://schemas.microsoft.com/office/2006/metadata/properties" xmlns:ns1="http://schemas.microsoft.com/sharepoint/v3" xmlns:ns2="24339691-f6e6-4c37-9e4b-ba03e2030f22" xmlns:ns3="9d0a4623-c864-491c-b5bc-3e6bb733add1" targetNamespace="http://schemas.microsoft.com/office/2006/metadata/properties" ma:root="true" ma:fieldsID="79d0d0867aa6fa86f4aaa968836e5bf4" ns1:_="" ns2:_="" ns3:_="">
    <xsd:import namespace="http://schemas.microsoft.com/sharepoint/v3"/>
    <xsd:import namespace="24339691-f6e6-4c37-9e4b-ba03e2030f22"/>
    <xsd:import namespace="9d0a4623-c864-491c-b5bc-3e6bb733ad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339691-f6e6-4c37-9e4b-ba03e2030f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0a4623-c864-491c-b5bc-3e6bb733add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E01880-230F-4EB9-97C6-EC415E082318}">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F10E15B1-BD18-4FBE-8E73-9CAB78ABD3DE}">
  <ds:schemaRefs>
    <ds:schemaRef ds:uri="http://schemas.openxmlformats.org/officeDocument/2006/bibliography"/>
  </ds:schemaRefs>
</ds:datastoreItem>
</file>

<file path=customXml/itemProps3.xml><?xml version="1.0" encoding="utf-8"?>
<ds:datastoreItem xmlns:ds="http://schemas.openxmlformats.org/officeDocument/2006/customXml" ds:itemID="{006EC492-B502-4233-AAAD-4B376E71A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339691-f6e6-4c37-9e4b-ba03e2030f22"/>
    <ds:schemaRef ds:uri="9d0a4623-c864-491c-b5bc-3e6bb733a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3478DC-A0AB-47B9-BD7B-2DC0DC2F61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2318</Words>
  <Characters>13780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Annex13 Request for Quotations RFQ Template</vt:lpstr>
    </vt:vector>
  </TitlesOfParts>
  <LinksUpToDate>false</LinksUpToDate>
  <CharactersWithSpaces>16066</CharactersWithSpaces>
  <SharedDoc>false</SharedDoc>
  <HLinks>
    <vt:vector size="12" baseType="variant">
      <vt:variant>
        <vt:i4>2162728</vt:i4>
      </vt:variant>
      <vt:variant>
        <vt:i4>81</vt:i4>
      </vt:variant>
      <vt:variant>
        <vt:i4>0</vt:i4>
      </vt:variant>
      <vt:variant>
        <vt:i4>5</vt:i4>
      </vt:variant>
      <vt:variant>
        <vt:lpwstr>http://www.thecommonwealth.org/procurement</vt:lpwstr>
      </vt:variant>
      <vt:variant>
        <vt:lpwstr/>
      </vt:variant>
      <vt:variant>
        <vt:i4>2555996</vt:i4>
      </vt:variant>
      <vt:variant>
        <vt:i4>78</vt:i4>
      </vt:variant>
      <vt:variant>
        <vt:i4>0</vt:i4>
      </vt:variant>
      <vt:variant>
        <vt:i4>5</vt:i4>
      </vt:variant>
      <vt:variant>
        <vt:lpwstr>mailto:c.martin@commonwealth.int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Annex13 Request for Quotations RFQ Template</dc:title>
  <dc:subject/>
  <dc:creator/>
  <cp:keywords/>
  <dc:description/>
  <cp:lastModifiedBy/>
  <cp:revision>1</cp:revision>
  <cp:lastPrinted>2006-03-03T16:03:00Z</cp:lastPrinted>
  <dcterms:created xsi:type="dcterms:W3CDTF">2022-04-11T14:03:00Z</dcterms:created>
  <dcterms:modified xsi:type="dcterms:W3CDTF">2022-04-11T14:03:00Z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0x01010044AFE9305EFE8F4FA3295A86EB035787</vt:lpwstr>
  </property>
  <property fmtid="{D5CDD505-2E9C-101B-9397-08002B2CF9AE}" pid="3" name="UserGroup">
    <vt:lpwstr/>
  </property>
  <property fmtid="{D5CDD505-2E9C-101B-9397-08002B2CF9AE}" pid="4" name="Function">
    <vt:lpwstr>9;#Goods and Services|5e97e7e7-da4a-488f-9944-5df9086430ca</vt:lpwstr>
  </property>
  <property fmtid="{D5CDD505-2E9C-101B-9397-08002B2CF9AE}" pid="5" name="DocType">
    <vt:lpwstr>4;#Manual|556aae3c-970c-4a54-bc42-888d0c58d475</vt:lpwstr>
  </property>
</Properties>
</file>