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5993DA8E" w14:textId="656594CC" w:rsidR="00C04E2F" w:rsidRPr="0056456E" w:rsidRDefault="00513D10"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p>
    <w:p w14:paraId="183468DB" w14:textId="77777777" w:rsidR="00C04E2F" w:rsidRPr="0056456E" w:rsidRDefault="00C04E2F" w:rsidP="00177379">
      <w:pPr>
        <w:jc w:val="center"/>
        <w:rPr>
          <w:rFonts w:ascii="Trebuchet MS" w:hAnsi="Trebuchet MS"/>
          <w:b/>
          <w:noProof/>
          <w:color w:val="000000" w:themeColor="text1"/>
          <w:sz w:val="22"/>
          <w:szCs w:val="22"/>
        </w:rPr>
      </w:pPr>
    </w:p>
    <w:p w14:paraId="0A7ED330" w14:textId="4FD7ADB3" w:rsidR="00877B02" w:rsidRPr="0056456E" w:rsidRDefault="003F14FB"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For the p</w:t>
      </w:r>
      <w:r w:rsidR="00C04E2F" w:rsidRPr="0056456E">
        <w:rPr>
          <w:rFonts w:ascii="Trebuchet MS" w:hAnsi="Trebuchet MS"/>
          <w:b/>
          <w:noProof/>
          <w:color w:val="000000" w:themeColor="text1"/>
          <w:sz w:val="22"/>
          <w:szCs w:val="22"/>
        </w:rPr>
        <w:t>rovision of</w:t>
      </w:r>
      <w:r w:rsidRPr="0056456E">
        <w:rPr>
          <w:rFonts w:ascii="Trebuchet MS" w:hAnsi="Trebuchet MS"/>
          <w:b/>
          <w:noProof/>
          <w:color w:val="000000" w:themeColor="text1"/>
          <w:sz w:val="22"/>
          <w:szCs w:val="22"/>
        </w:rPr>
        <w:t xml:space="preserve"> </w:t>
      </w:r>
      <w:r w:rsidR="00980BB5" w:rsidRPr="00980BB5">
        <w:rPr>
          <w:rFonts w:ascii="Trebuchet MS" w:hAnsi="Trebuchet MS"/>
          <w:b/>
          <w:noProof/>
          <w:color w:val="000000" w:themeColor="text1"/>
          <w:sz w:val="22"/>
          <w:szCs w:val="22"/>
        </w:rPr>
        <w:t>Consultancy on the Conduct of a Study on Impact of Data Protection and Privacy in Regulating Competition and Consumer Protection for Digital Markets within CARICOM</w:t>
      </w:r>
    </w:p>
    <w:p w14:paraId="3E789EB8" w14:textId="77777777" w:rsidR="003F5453" w:rsidRPr="0056456E" w:rsidRDefault="003F5453" w:rsidP="00177379">
      <w:pPr>
        <w:jc w:val="center"/>
        <w:rPr>
          <w:rFonts w:ascii="Trebuchet MS" w:hAnsi="Trebuchet MS"/>
          <w:noProof/>
          <w:color w:val="000000" w:themeColor="text1"/>
          <w:sz w:val="22"/>
          <w:szCs w:val="22"/>
        </w:rPr>
      </w:pPr>
    </w:p>
    <w:p w14:paraId="346DE138" w14:textId="578F1F37" w:rsidR="00C04E2F" w:rsidRPr="0056456E" w:rsidRDefault="00980BB5" w:rsidP="00177379">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 xml:space="preserve">August </w:t>
      </w:r>
      <w:r w:rsidR="006C0D6E" w:rsidRPr="0056456E">
        <w:rPr>
          <w:rFonts w:ascii="Trebuchet MS" w:hAnsi="Trebuchet MS"/>
          <w:b/>
          <w:noProof/>
          <w:color w:val="000000" w:themeColor="text1"/>
          <w:sz w:val="22"/>
          <w:szCs w:val="22"/>
        </w:rPr>
        <w:t>202</w:t>
      </w:r>
      <w:r>
        <w:rPr>
          <w:rFonts w:ascii="Trebuchet MS" w:hAnsi="Trebuchet MS"/>
          <w:b/>
          <w:noProof/>
          <w:color w:val="000000" w:themeColor="text1"/>
          <w:sz w:val="22"/>
          <w:szCs w:val="22"/>
        </w:rPr>
        <w:t>2</w:t>
      </w:r>
    </w:p>
    <w:p w14:paraId="7665FC27" w14:textId="77777777" w:rsidR="00C04E2F" w:rsidRPr="0056456E" w:rsidRDefault="00C04E2F" w:rsidP="00177379">
      <w:pPr>
        <w:jc w:val="both"/>
        <w:rPr>
          <w:rFonts w:ascii="Trebuchet MS" w:hAnsi="Trebuchet MS"/>
          <w:b/>
          <w:noProof/>
          <w:color w:val="000000" w:themeColor="text1"/>
          <w:sz w:val="22"/>
          <w:szCs w:val="22"/>
        </w:rPr>
      </w:pPr>
    </w:p>
    <w:p w14:paraId="41876A11" w14:textId="77777777" w:rsidR="00C04E2F" w:rsidRPr="0056456E" w:rsidRDefault="00C04E2F" w:rsidP="00177379">
      <w:pPr>
        <w:jc w:val="both"/>
        <w:rPr>
          <w:rFonts w:ascii="Trebuchet MS" w:hAnsi="Trebuchet MS"/>
          <w:b/>
          <w:noProof/>
          <w:color w:val="000000" w:themeColor="text1"/>
          <w:sz w:val="22"/>
          <w:szCs w:val="22"/>
        </w:rPr>
      </w:pPr>
    </w:p>
    <w:p w14:paraId="02FCD86F" w14:textId="77777777" w:rsidR="009E7CB8" w:rsidRPr="0056456E" w:rsidRDefault="009E7CB8" w:rsidP="00A772A3">
      <w:pPr>
        <w:jc w:val="both"/>
        <w:rPr>
          <w:rFonts w:ascii="Trebuchet MS" w:hAnsi="Trebuchet MS"/>
          <w:b/>
          <w:noProof/>
          <w:color w:val="000000" w:themeColor="text1"/>
          <w:sz w:val="22"/>
          <w:szCs w:val="22"/>
        </w:rPr>
      </w:pPr>
    </w:p>
    <w:p w14:paraId="3907CE07" w14:textId="77777777" w:rsidR="009E7CB8" w:rsidRPr="0056456E" w:rsidRDefault="009E7CB8" w:rsidP="00A772A3">
      <w:pPr>
        <w:jc w:val="both"/>
        <w:rPr>
          <w:rFonts w:ascii="Trebuchet MS" w:hAnsi="Trebuchet MS"/>
          <w:b/>
          <w:noProof/>
          <w:color w:val="000000" w:themeColor="text1"/>
          <w:sz w:val="22"/>
          <w:szCs w:val="22"/>
        </w:rPr>
      </w:pPr>
    </w:p>
    <w:p w14:paraId="7B77A2C1" w14:textId="77777777" w:rsidR="008C1453" w:rsidRPr="0056456E" w:rsidRDefault="008C1453" w:rsidP="00A772A3">
      <w:pPr>
        <w:jc w:val="both"/>
        <w:rPr>
          <w:rFonts w:ascii="Trebuchet MS" w:hAnsi="Trebuchet MS"/>
          <w:b/>
          <w:noProof/>
          <w:color w:val="000000" w:themeColor="text1"/>
          <w:sz w:val="22"/>
          <w:szCs w:val="22"/>
        </w:rPr>
      </w:pPr>
    </w:p>
    <w:p w14:paraId="37ABD082" w14:textId="77777777" w:rsidR="008C1453" w:rsidRPr="0056456E" w:rsidRDefault="008C1453" w:rsidP="00A772A3">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5E3907" w:rsidRPr="00A772A3" w14:paraId="0F0B68A7" w14:textId="77777777" w:rsidTr="005E3907">
        <w:tc>
          <w:tcPr>
            <w:tcW w:w="3544" w:type="dxa"/>
          </w:tcPr>
          <w:p w14:paraId="556AD195" w14:textId="00EAD62A" w:rsidR="005E3907" w:rsidRPr="00A772A3" w:rsidRDefault="001025E8" w:rsidP="00A772A3">
            <w:pPr>
              <w:jc w:val="both"/>
              <w:rPr>
                <w:rFonts w:ascii="Trebuchet MS" w:hAnsi="Trebuchet MS"/>
                <w:b/>
                <w:noProof/>
                <w:sz w:val="22"/>
                <w:szCs w:val="22"/>
              </w:rPr>
            </w:pPr>
            <w:r w:rsidRPr="00A772A3">
              <w:rPr>
                <w:rFonts w:ascii="Trebuchet MS" w:hAnsi="Trebuchet MS"/>
                <w:b/>
                <w:noProof/>
                <w:sz w:val="22"/>
                <w:szCs w:val="22"/>
              </w:rPr>
              <w:t xml:space="preserve">Project </w:t>
            </w:r>
            <w:r w:rsidR="00C04E2F" w:rsidRPr="00A772A3">
              <w:rPr>
                <w:rFonts w:ascii="Trebuchet MS" w:hAnsi="Trebuchet MS"/>
                <w:b/>
                <w:noProof/>
                <w:sz w:val="22"/>
                <w:szCs w:val="22"/>
              </w:rPr>
              <w:t xml:space="preserve">Reference </w:t>
            </w:r>
            <w:r w:rsidR="00B70AE2" w:rsidRPr="00A772A3">
              <w:rPr>
                <w:rFonts w:ascii="Trebuchet MS" w:hAnsi="Trebuchet MS"/>
                <w:b/>
                <w:noProof/>
                <w:sz w:val="22"/>
                <w:szCs w:val="22"/>
              </w:rPr>
              <w:t xml:space="preserve">Name/ </w:t>
            </w:r>
            <w:r w:rsidR="00C04E2F" w:rsidRPr="00A772A3">
              <w:rPr>
                <w:rFonts w:ascii="Trebuchet MS" w:hAnsi="Trebuchet MS"/>
                <w:b/>
                <w:noProof/>
                <w:sz w:val="22"/>
                <w:szCs w:val="22"/>
              </w:rPr>
              <w:t>Number:</w:t>
            </w:r>
          </w:p>
        </w:tc>
        <w:tc>
          <w:tcPr>
            <w:tcW w:w="5747" w:type="dxa"/>
          </w:tcPr>
          <w:p w14:paraId="5B047758" w14:textId="0C13841A" w:rsidR="00E90C18" w:rsidRPr="00A772A3" w:rsidRDefault="00E90C18" w:rsidP="00A772A3">
            <w:pPr>
              <w:jc w:val="both"/>
              <w:rPr>
                <w:rFonts w:ascii="Trebuchet MS" w:hAnsi="Trebuchet MS"/>
                <w:b/>
                <w:noProof/>
                <w:sz w:val="22"/>
                <w:szCs w:val="22"/>
              </w:rPr>
            </w:pPr>
            <w:r w:rsidRPr="00A772A3">
              <w:rPr>
                <w:rFonts w:ascii="Trebuchet MS" w:hAnsi="Trebuchet MS"/>
                <w:b/>
                <w:noProof/>
                <w:sz w:val="22"/>
                <w:szCs w:val="22"/>
              </w:rPr>
              <w:t>Yxcwg1012-2015</w:t>
            </w:r>
          </w:p>
          <w:p w14:paraId="7DF73078" w14:textId="6B9D783B" w:rsidR="005E3907" w:rsidRPr="00A772A3" w:rsidRDefault="005E3907" w:rsidP="00A772A3">
            <w:pPr>
              <w:jc w:val="both"/>
              <w:rPr>
                <w:rFonts w:ascii="Trebuchet MS" w:hAnsi="Trebuchet MS"/>
                <w:b/>
                <w:noProof/>
                <w:sz w:val="22"/>
                <w:szCs w:val="22"/>
              </w:rPr>
            </w:pPr>
          </w:p>
        </w:tc>
      </w:tr>
      <w:tr w:rsidR="00C04E2F" w:rsidRPr="00A772A3" w14:paraId="5A82F7F5" w14:textId="77777777" w:rsidTr="005E3907">
        <w:tc>
          <w:tcPr>
            <w:tcW w:w="3544" w:type="dxa"/>
          </w:tcPr>
          <w:p w14:paraId="43BA884A" w14:textId="77777777" w:rsidR="00C04E2F" w:rsidRPr="00A772A3" w:rsidRDefault="00C04E2F" w:rsidP="00A772A3">
            <w:pPr>
              <w:jc w:val="both"/>
              <w:rPr>
                <w:rFonts w:ascii="Trebuchet MS" w:hAnsi="Trebuchet MS"/>
                <w:b/>
                <w:noProof/>
                <w:sz w:val="22"/>
                <w:szCs w:val="22"/>
              </w:rPr>
            </w:pPr>
          </w:p>
        </w:tc>
        <w:tc>
          <w:tcPr>
            <w:tcW w:w="5747" w:type="dxa"/>
          </w:tcPr>
          <w:p w14:paraId="660B4C82" w14:textId="77777777" w:rsidR="00C04E2F" w:rsidRPr="00A772A3" w:rsidRDefault="00C04E2F" w:rsidP="00A772A3">
            <w:pPr>
              <w:jc w:val="both"/>
              <w:rPr>
                <w:rFonts w:ascii="Trebuchet MS" w:hAnsi="Trebuchet MS"/>
                <w:b/>
                <w:noProof/>
                <w:sz w:val="22"/>
                <w:szCs w:val="22"/>
              </w:rPr>
            </w:pPr>
          </w:p>
        </w:tc>
      </w:tr>
      <w:tr w:rsidR="00391816" w:rsidRPr="00A772A3" w14:paraId="13810BAA" w14:textId="77777777" w:rsidTr="005E3907">
        <w:tc>
          <w:tcPr>
            <w:tcW w:w="3544" w:type="dxa"/>
          </w:tcPr>
          <w:p w14:paraId="6D6F5EF2" w14:textId="77777777" w:rsidR="00C04E2F" w:rsidRPr="00A772A3" w:rsidRDefault="00C04E2F" w:rsidP="00A772A3">
            <w:pPr>
              <w:jc w:val="both"/>
              <w:rPr>
                <w:rFonts w:ascii="Trebuchet MS" w:hAnsi="Trebuchet MS"/>
                <w:b/>
                <w:noProof/>
                <w:sz w:val="22"/>
                <w:szCs w:val="22"/>
              </w:rPr>
            </w:pPr>
            <w:r w:rsidRPr="00A772A3">
              <w:rPr>
                <w:rFonts w:ascii="Trebuchet MS" w:hAnsi="Trebuchet MS"/>
                <w:b/>
                <w:noProof/>
                <w:sz w:val="22"/>
                <w:szCs w:val="22"/>
              </w:rPr>
              <w:t>Return Date:</w:t>
            </w:r>
          </w:p>
        </w:tc>
        <w:tc>
          <w:tcPr>
            <w:tcW w:w="5747" w:type="dxa"/>
          </w:tcPr>
          <w:p w14:paraId="649A6E29" w14:textId="5FA8050C" w:rsidR="00C04E2F" w:rsidRPr="00A772A3" w:rsidRDefault="00E90C18" w:rsidP="00A772A3">
            <w:pPr>
              <w:jc w:val="both"/>
              <w:rPr>
                <w:rFonts w:ascii="Trebuchet MS" w:hAnsi="Trebuchet MS"/>
                <w:b/>
                <w:noProof/>
                <w:sz w:val="22"/>
                <w:szCs w:val="22"/>
              </w:rPr>
            </w:pPr>
            <w:r w:rsidRPr="00A772A3">
              <w:rPr>
                <w:rFonts w:ascii="Trebuchet MS" w:hAnsi="Trebuchet MS"/>
                <w:b/>
                <w:noProof/>
                <w:sz w:val="22"/>
                <w:szCs w:val="22"/>
              </w:rPr>
              <w:t>24</w:t>
            </w:r>
            <w:r w:rsidRPr="00A772A3">
              <w:rPr>
                <w:rFonts w:ascii="Trebuchet MS" w:hAnsi="Trebuchet MS"/>
                <w:b/>
                <w:noProof/>
                <w:sz w:val="22"/>
                <w:szCs w:val="22"/>
                <w:vertAlign w:val="superscript"/>
              </w:rPr>
              <w:t>th</w:t>
            </w:r>
            <w:r w:rsidRPr="00A772A3">
              <w:rPr>
                <w:rFonts w:ascii="Trebuchet MS" w:hAnsi="Trebuchet MS"/>
                <w:b/>
                <w:noProof/>
                <w:sz w:val="22"/>
                <w:szCs w:val="22"/>
              </w:rPr>
              <w:t xml:space="preserve"> August 2022 – 5pm BST</w:t>
            </w:r>
          </w:p>
        </w:tc>
      </w:tr>
      <w:tr w:rsidR="005E3907" w:rsidRPr="00A772A3" w14:paraId="6F10C151" w14:textId="77777777" w:rsidTr="00015B82">
        <w:trPr>
          <w:trHeight w:val="80"/>
        </w:trPr>
        <w:tc>
          <w:tcPr>
            <w:tcW w:w="3544" w:type="dxa"/>
          </w:tcPr>
          <w:p w14:paraId="58A93A65" w14:textId="77777777" w:rsidR="005E3907" w:rsidRPr="00A772A3" w:rsidRDefault="005E3907" w:rsidP="00A772A3">
            <w:pPr>
              <w:jc w:val="both"/>
              <w:rPr>
                <w:rFonts w:ascii="Trebuchet MS" w:hAnsi="Trebuchet MS"/>
                <w:b/>
                <w:noProof/>
                <w:sz w:val="22"/>
                <w:szCs w:val="22"/>
              </w:rPr>
            </w:pPr>
          </w:p>
        </w:tc>
        <w:tc>
          <w:tcPr>
            <w:tcW w:w="5747" w:type="dxa"/>
          </w:tcPr>
          <w:p w14:paraId="6F321306" w14:textId="77777777" w:rsidR="005E3907" w:rsidRPr="00A772A3" w:rsidRDefault="005E3907" w:rsidP="00A772A3">
            <w:pPr>
              <w:jc w:val="both"/>
              <w:rPr>
                <w:rFonts w:ascii="Trebuchet MS" w:hAnsi="Trebuchet MS"/>
                <w:b/>
                <w:noProof/>
                <w:sz w:val="22"/>
                <w:szCs w:val="22"/>
              </w:rPr>
            </w:pPr>
          </w:p>
        </w:tc>
      </w:tr>
      <w:tr w:rsidR="005E3907" w:rsidRPr="00A772A3" w14:paraId="4B4D1198" w14:textId="77777777" w:rsidTr="005E3907">
        <w:tc>
          <w:tcPr>
            <w:tcW w:w="3544" w:type="dxa"/>
          </w:tcPr>
          <w:p w14:paraId="70D52F3E" w14:textId="77777777" w:rsidR="005E3907" w:rsidRPr="00A772A3" w:rsidRDefault="005E3907" w:rsidP="00A772A3">
            <w:pPr>
              <w:jc w:val="both"/>
              <w:rPr>
                <w:rFonts w:ascii="Trebuchet MS" w:hAnsi="Trebuchet MS"/>
                <w:b/>
                <w:noProof/>
                <w:sz w:val="22"/>
                <w:szCs w:val="22"/>
              </w:rPr>
            </w:pPr>
            <w:r w:rsidRPr="00A772A3">
              <w:rPr>
                <w:rFonts w:ascii="Trebuchet MS" w:hAnsi="Trebuchet MS"/>
                <w:b/>
                <w:noProof/>
                <w:sz w:val="22"/>
                <w:szCs w:val="22"/>
              </w:rPr>
              <w:t>Contract Award:</w:t>
            </w:r>
            <w:r w:rsidRPr="00A772A3">
              <w:rPr>
                <w:rFonts w:ascii="Trebuchet MS" w:hAnsi="Trebuchet MS"/>
                <w:b/>
                <w:noProof/>
                <w:sz w:val="22"/>
                <w:szCs w:val="22"/>
              </w:rPr>
              <w:tab/>
            </w:r>
          </w:p>
        </w:tc>
        <w:tc>
          <w:tcPr>
            <w:tcW w:w="5747" w:type="dxa"/>
          </w:tcPr>
          <w:p w14:paraId="3D82503D" w14:textId="5117730D" w:rsidR="005E3907" w:rsidRPr="00A772A3" w:rsidRDefault="00E90C18" w:rsidP="00A772A3">
            <w:pPr>
              <w:jc w:val="both"/>
              <w:rPr>
                <w:rFonts w:ascii="Trebuchet MS" w:hAnsi="Trebuchet MS"/>
                <w:b/>
                <w:noProof/>
                <w:sz w:val="22"/>
                <w:szCs w:val="22"/>
              </w:rPr>
            </w:pPr>
            <w:r w:rsidRPr="00A772A3">
              <w:rPr>
                <w:rFonts w:ascii="Trebuchet MS" w:hAnsi="Trebuchet MS"/>
                <w:b/>
                <w:noProof/>
                <w:sz w:val="22"/>
                <w:szCs w:val="22"/>
              </w:rPr>
              <w:t>August 2022</w:t>
            </w:r>
          </w:p>
        </w:tc>
      </w:tr>
      <w:tr w:rsidR="005E3907" w:rsidRPr="00A772A3" w14:paraId="29ED8B56" w14:textId="77777777" w:rsidTr="005E3907">
        <w:tc>
          <w:tcPr>
            <w:tcW w:w="3544" w:type="dxa"/>
          </w:tcPr>
          <w:p w14:paraId="66A8E176" w14:textId="77777777" w:rsidR="005E3907" w:rsidRPr="00A772A3" w:rsidRDefault="005E3907" w:rsidP="00A772A3">
            <w:pPr>
              <w:jc w:val="both"/>
              <w:rPr>
                <w:rFonts w:ascii="Trebuchet MS" w:hAnsi="Trebuchet MS"/>
                <w:b/>
                <w:noProof/>
                <w:sz w:val="22"/>
                <w:szCs w:val="22"/>
              </w:rPr>
            </w:pPr>
          </w:p>
        </w:tc>
        <w:tc>
          <w:tcPr>
            <w:tcW w:w="5747" w:type="dxa"/>
          </w:tcPr>
          <w:p w14:paraId="77DE659F" w14:textId="77777777" w:rsidR="005E3907" w:rsidRPr="00A772A3" w:rsidRDefault="005E3907" w:rsidP="00A772A3">
            <w:pPr>
              <w:jc w:val="both"/>
              <w:rPr>
                <w:rFonts w:ascii="Trebuchet MS" w:hAnsi="Trebuchet MS"/>
                <w:b/>
                <w:noProof/>
                <w:sz w:val="22"/>
                <w:szCs w:val="22"/>
              </w:rPr>
            </w:pPr>
          </w:p>
        </w:tc>
      </w:tr>
      <w:tr w:rsidR="00391816" w:rsidRPr="00A772A3" w14:paraId="7B9D6DA8" w14:textId="77777777" w:rsidTr="005E3907">
        <w:tc>
          <w:tcPr>
            <w:tcW w:w="3544" w:type="dxa"/>
          </w:tcPr>
          <w:p w14:paraId="19071E6A" w14:textId="77777777" w:rsidR="005E3907" w:rsidRPr="00A772A3" w:rsidRDefault="00C04E2F" w:rsidP="00A772A3">
            <w:pPr>
              <w:jc w:val="both"/>
              <w:rPr>
                <w:rFonts w:ascii="Trebuchet MS" w:hAnsi="Trebuchet MS"/>
                <w:b/>
                <w:noProof/>
                <w:sz w:val="22"/>
                <w:szCs w:val="22"/>
              </w:rPr>
            </w:pPr>
            <w:r w:rsidRPr="00A772A3">
              <w:rPr>
                <w:rFonts w:ascii="Trebuchet MS" w:hAnsi="Trebuchet MS"/>
                <w:b/>
                <w:noProof/>
                <w:sz w:val="22"/>
                <w:szCs w:val="22"/>
              </w:rPr>
              <w:t>Contact Email</w:t>
            </w:r>
            <w:r w:rsidR="005E3907" w:rsidRPr="00A772A3">
              <w:rPr>
                <w:rFonts w:ascii="Trebuchet MS" w:hAnsi="Trebuchet MS"/>
                <w:b/>
                <w:noProof/>
                <w:sz w:val="22"/>
                <w:szCs w:val="22"/>
              </w:rPr>
              <w:t>:</w:t>
            </w:r>
          </w:p>
        </w:tc>
        <w:tc>
          <w:tcPr>
            <w:tcW w:w="5747" w:type="dxa"/>
          </w:tcPr>
          <w:p w14:paraId="41267684" w14:textId="0CA72769" w:rsidR="005E3907" w:rsidRPr="00A772A3" w:rsidRDefault="00C25300" w:rsidP="00A772A3">
            <w:pPr>
              <w:jc w:val="both"/>
              <w:rPr>
                <w:rFonts w:ascii="Trebuchet MS" w:hAnsi="Trebuchet MS"/>
                <w:b/>
                <w:noProof/>
                <w:sz w:val="22"/>
                <w:szCs w:val="22"/>
              </w:rPr>
            </w:pPr>
            <w:hyperlink r:id="rId13" w:history="1">
              <w:r w:rsidR="00E90C18" w:rsidRPr="00A772A3">
                <w:rPr>
                  <w:rStyle w:val="Hyperlink"/>
                  <w:rFonts w:ascii="Trebuchet MS" w:hAnsi="Trebuchet MS"/>
                  <w:b/>
                  <w:noProof/>
                  <w:sz w:val="22"/>
                  <w:szCs w:val="22"/>
                </w:rPr>
                <w:t>connectivity@commonwealth.int</w:t>
              </w:r>
            </w:hyperlink>
            <w:r w:rsidR="00E90C18" w:rsidRPr="00A772A3">
              <w:rPr>
                <w:rFonts w:ascii="Trebuchet MS" w:hAnsi="Trebuchet MS"/>
                <w:b/>
                <w:noProof/>
                <w:sz w:val="22"/>
                <w:szCs w:val="22"/>
              </w:rPr>
              <w:t xml:space="preserve"> </w:t>
            </w:r>
          </w:p>
        </w:tc>
      </w:tr>
    </w:tbl>
    <w:p w14:paraId="6184BFB7" w14:textId="77777777" w:rsidR="00E4519B" w:rsidRPr="00A772A3" w:rsidRDefault="00E4519B" w:rsidP="00A772A3">
      <w:pPr>
        <w:jc w:val="both"/>
        <w:rPr>
          <w:rFonts w:ascii="Trebuchet MS" w:hAnsi="Trebuchet MS"/>
          <w:b/>
          <w:noProof/>
          <w:color w:val="000000" w:themeColor="text1"/>
          <w:sz w:val="22"/>
          <w:szCs w:val="22"/>
        </w:rPr>
      </w:pPr>
    </w:p>
    <w:p w14:paraId="3CBBA8B8" w14:textId="77777777" w:rsidR="005E3907" w:rsidRPr="00A772A3" w:rsidRDefault="005E3907" w:rsidP="00A772A3">
      <w:pPr>
        <w:overflowPunct/>
        <w:autoSpaceDE/>
        <w:autoSpaceDN/>
        <w:adjustRightInd/>
        <w:jc w:val="both"/>
        <w:textAlignment w:val="auto"/>
        <w:rPr>
          <w:rFonts w:ascii="Trebuchet MS" w:hAnsi="Trebuchet MS"/>
          <w:b/>
          <w:noProof/>
          <w:color w:val="000000" w:themeColor="text1"/>
          <w:sz w:val="22"/>
          <w:szCs w:val="22"/>
        </w:rPr>
      </w:pPr>
      <w:r w:rsidRPr="00A772A3">
        <w:rPr>
          <w:rFonts w:ascii="Trebuchet MS" w:hAnsi="Trebuchet MS"/>
          <w:b/>
          <w:noProof/>
          <w:color w:val="000000" w:themeColor="text1"/>
          <w:sz w:val="22"/>
          <w:szCs w:val="22"/>
        </w:rPr>
        <w:br w:type="page"/>
      </w:r>
    </w:p>
    <w:p w14:paraId="06448180" w14:textId="77777777" w:rsidR="00BD5950" w:rsidRPr="00A772A3" w:rsidRDefault="00BD5950" w:rsidP="00A772A3">
      <w:pPr>
        <w:jc w:val="both"/>
        <w:rPr>
          <w:rFonts w:ascii="Trebuchet MS" w:hAnsi="Trebuchet MS"/>
          <w:b/>
          <w:noProof/>
          <w:color w:val="000000" w:themeColor="text1"/>
          <w:sz w:val="22"/>
          <w:szCs w:val="22"/>
        </w:rPr>
      </w:pPr>
      <w:r w:rsidRPr="00A772A3">
        <w:rPr>
          <w:rFonts w:ascii="Trebuchet MS" w:hAnsi="Trebuchet MS"/>
          <w:b/>
          <w:noProof/>
          <w:color w:val="000000" w:themeColor="text1"/>
          <w:sz w:val="22"/>
          <w:szCs w:val="22"/>
        </w:rPr>
        <w:lastRenderedPageBreak/>
        <w:t>Contents</w:t>
      </w:r>
    </w:p>
    <w:p w14:paraId="0D28B922" w14:textId="77777777" w:rsidR="00D10CFC" w:rsidRPr="00A772A3" w:rsidRDefault="00D10CFC" w:rsidP="00A772A3">
      <w:pPr>
        <w:jc w:val="both"/>
        <w:rPr>
          <w:rFonts w:ascii="Trebuchet MS" w:hAnsi="Trebuchet MS"/>
          <w:b/>
          <w:noProof/>
          <w:color w:val="000000" w:themeColor="text1"/>
          <w:sz w:val="22"/>
          <w:szCs w:val="22"/>
        </w:rPr>
      </w:pPr>
    </w:p>
    <w:p w14:paraId="6E531894" w14:textId="77777777" w:rsidR="00177379" w:rsidRPr="00A772A3" w:rsidRDefault="000C626A" w:rsidP="00A772A3">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cs="Calibri"/>
          <w:b/>
          <w:noProof/>
          <w:color w:val="000000" w:themeColor="text1"/>
          <w:sz w:val="22"/>
          <w:szCs w:val="22"/>
        </w:rPr>
        <w:fldChar w:fldCharType="begin"/>
      </w:r>
      <w:r w:rsidRPr="00A772A3">
        <w:rPr>
          <w:rFonts w:ascii="Trebuchet MS" w:hAnsi="Trebuchet MS" w:cs="Calibri"/>
          <w:b/>
          <w:noProof/>
          <w:color w:val="000000" w:themeColor="text1"/>
          <w:sz w:val="22"/>
          <w:szCs w:val="22"/>
        </w:rPr>
        <w:instrText xml:space="preserve"> TOC \o "1-2" \u </w:instrText>
      </w:r>
      <w:r w:rsidRPr="00A772A3">
        <w:rPr>
          <w:rFonts w:ascii="Trebuchet MS" w:hAnsi="Trebuchet MS" w:cs="Calibri"/>
          <w:b/>
          <w:noProof/>
          <w:color w:val="000000" w:themeColor="text1"/>
          <w:sz w:val="22"/>
          <w:szCs w:val="22"/>
        </w:rPr>
        <w:fldChar w:fldCharType="separate"/>
      </w:r>
      <w:r w:rsidR="00177379" w:rsidRPr="00A772A3">
        <w:rPr>
          <w:rFonts w:ascii="Trebuchet MS" w:hAnsi="Trebuchet MS"/>
          <w:noProof/>
          <w:sz w:val="22"/>
          <w:szCs w:val="22"/>
          <w14:scene3d>
            <w14:camera w14:prst="orthographicFront"/>
            <w14:lightRig w14:rig="threePt" w14:dir="t">
              <w14:rot w14:lat="0" w14:lon="0" w14:rev="0"/>
            </w14:lightRig>
          </w14:scene3d>
        </w:rPr>
        <w:t>1.</w:t>
      </w:r>
      <w:r w:rsidR="00177379" w:rsidRPr="00A772A3">
        <w:rPr>
          <w:rFonts w:ascii="Trebuchet MS" w:eastAsiaTheme="minorEastAsia" w:hAnsi="Trebuchet MS" w:cstheme="minorBidi"/>
          <w:noProof/>
          <w:sz w:val="22"/>
          <w:szCs w:val="22"/>
          <w:lang w:eastAsia="en-GB"/>
        </w:rPr>
        <w:tab/>
      </w:r>
      <w:r w:rsidR="00177379" w:rsidRPr="00A772A3">
        <w:rPr>
          <w:rFonts w:ascii="Trebuchet MS" w:hAnsi="Trebuchet MS"/>
          <w:noProof/>
          <w:sz w:val="22"/>
          <w:szCs w:val="22"/>
        </w:rPr>
        <w:t>Introduction</w:t>
      </w:r>
      <w:r w:rsidR="00177379" w:rsidRPr="00A772A3">
        <w:rPr>
          <w:rFonts w:ascii="Trebuchet MS" w:hAnsi="Trebuchet MS"/>
          <w:noProof/>
          <w:sz w:val="22"/>
          <w:szCs w:val="22"/>
        </w:rPr>
        <w:tab/>
      </w:r>
      <w:r w:rsidR="00177379" w:rsidRPr="00A772A3">
        <w:rPr>
          <w:rFonts w:ascii="Trebuchet MS" w:hAnsi="Trebuchet MS"/>
          <w:noProof/>
          <w:sz w:val="22"/>
          <w:szCs w:val="22"/>
        </w:rPr>
        <w:fldChar w:fldCharType="begin"/>
      </w:r>
      <w:r w:rsidR="00177379" w:rsidRPr="00A772A3">
        <w:rPr>
          <w:rFonts w:ascii="Trebuchet MS" w:hAnsi="Trebuchet MS"/>
          <w:noProof/>
          <w:sz w:val="22"/>
          <w:szCs w:val="22"/>
        </w:rPr>
        <w:instrText xml:space="preserve"> PAGEREF _Toc473901676 \h </w:instrText>
      </w:r>
      <w:r w:rsidR="00177379" w:rsidRPr="00A772A3">
        <w:rPr>
          <w:rFonts w:ascii="Trebuchet MS" w:hAnsi="Trebuchet MS"/>
          <w:noProof/>
          <w:sz w:val="22"/>
          <w:szCs w:val="22"/>
        </w:rPr>
      </w:r>
      <w:r w:rsidR="00177379" w:rsidRPr="00A772A3">
        <w:rPr>
          <w:rFonts w:ascii="Trebuchet MS" w:hAnsi="Trebuchet MS"/>
          <w:noProof/>
          <w:sz w:val="22"/>
          <w:szCs w:val="22"/>
        </w:rPr>
        <w:fldChar w:fldCharType="separate"/>
      </w:r>
      <w:r w:rsidR="00774E11" w:rsidRPr="00A772A3">
        <w:rPr>
          <w:rFonts w:ascii="Trebuchet MS" w:hAnsi="Trebuchet MS"/>
          <w:noProof/>
          <w:sz w:val="22"/>
          <w:szCs w:val="22"/>
        </w:rPr>
        <w:t>3</w:t>
      </w:r>
      <w:r w:rsidR="00177379" w:rsidRPr="00A772A3">
        <w:rPr>
          <w:rFonts w:ascii="Trebuchet MS" w:hAnsi="Trebuchet MS"/>
          <w:noProof/>
          <w:sz w:val="22"/>
          <w:szCs w:val="22"/>
        </w:rPr>
        <w:fldChar w:fldCharType="end"/>
      </w:r>
    </w:p>
    <w:p w14:paraId="04E2CDB2" w14:textId="77777777" w:rsidR="00177379" w:rsidRPr="00A772A3" w:rsidRDefault="00177379" w:rsidP="00A772A3">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noProof/>
          <w:sz w:val="22"/>
          <w:szCs w:val="22"/>
          <w14:scene3d>
            <w14:camera w14:prst="orthographicFront"/>
            <w14:lightRig w14:rig="threePt" w14:dir="t">
              <w14:rot w14:lat="0" w14:lon="0" w14:rev="0"/>
            </w14:lightRig>
          </w14:scene3d>
        </w:rPr>
        <w:t>2.</w:t>
      </w:r>
      <w:r w:rsidRPr="00A772A3">
        <w:rPr>
          <w:rFonts w:ascii="Trebuchet MS" w:eastAsiaTheme="minorEastAsia" w:hAnsi="Trebuchet MS" w:cstheme="minorBidi"/>
          <w:noProof/>
          <w:sz w:val="22"/>
          <w:szCs w:val="22"/>
          <w:lang w:eastAsia="en-GB"/>
        </w:rPr>
        <w:tab/>
      </w:r>
      <w:r w:rsidRPr="00A772A3">
        <w:rPr>
          <w:rFonts w:ascii="Trebuchet MS" w:hAnsi="Trebuchet MS"/>
          <w:noProof/>
          <w:sz w:val="22"/>
          <w:szCs w:val="22"/>
        </w:rPr>
        <w:t>Purpose</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_Toc473901677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3</w:t>
      </w:r>
      <w:r w:rsidRPr="00A772A3">
        <w:rPr>
          <w:rFonts w:ascii="Trebuchet MS" w:hAnsi="Trebuchet MS"/>
          <w:noProof/>
          <w:sz w:val="22"/>
          <w:szCs w:val="22"/>
        </w:rPr>
        <w:fldChar w:fldCharType="end"/>
      </w:r>
    </w:p>
    <w:p w14:paraId="0BF9D6BF" w14:textId="77777777" w:rsidR="00177379" w:rsidRPr="00A772A3" w:rsidRDefault="00177379" w:rsidP="00A772A3">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noProof/>
          <w:sz w:val="22"/>
          <w:szCs w:val="22"/>
          <w14:scene3d>
            <w14:camera w14:prst="orthographicFront"/>
            <w14:lightRig w14:rig="threePt" w14:dir="t">
              <w14:rot w14:lat="0" w14:lon="0" w14:rev="0"/>
            </w14:lightRig>
          </w14:scene3d>
        </w:rPr>
        <w:t>3.</w:t>
      </w:r>
      <w:r w:rsidRPr="00A772A3">
        <w:rPr>
          <w:rFonts w:ascii="Trebuchet MS" w:eastAsiaTheme="minorEastAsia" w:hAnsi="Trebuchet MS" w:cstheme="minorBidi"/>
          <w:noProof/>
          <w:sz w:val="22"/>
          <w:szCs w:val="22"/>
          <w:lang w:eastAsia="en-GB"/>
        </w:rPr>
        <w:tab/>
      </w:r>
      <w:r w:rsidRPr="00A772A3">
        <w:rPr>
          <w:rFonts w:ascii="Trebuchet MS" w:hAnsi="Trebuchet MS"/>
          <w:noProof/>
          <w:sz w:val="22"/>
          <w:szCs w:val="22"/>
        </w:rPr>
        <w:t>Instructions to Bidders</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_Toc473901678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3</w:t>
      </w:r>
      <w:r w:rsidRPr="00A772A3">
        <w:rPr>
          <w:rFonts w:ascii="Trebuchet MS" w:hAnsi="Trebuchet MS"/>
          <w:noProof/>
          <w:sz w:val="22"/>
          <w:szCs w:val="22"/>
        </w:rPr>
        <w:fldChar w:fldCharType="end"/>
      </w:r>
    </w:p>
    <w:p w14:paraId="0AB00FE4" w14:textId="77777777" w:rsidR="00177379" w:rsidRPr="00A772A3" w:rsidRDefault="00177379" w:rsidP="00A772A3">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noProof/>
          <w:sz w:val="22"/>
          <w:szCs w:val="22"/>
          <w14:scene3d>
            <w14:camera w14:prst="orthographicFront"/>
            <w14:lightRig w14:rig="threePt" w14:dir="t">
              <w14:rot w14:lat="0" w14:lon="0" w14:rev="0"/>
            </w14:lightRig>
          </w14:scene3d>
        </w:rPr>
        <w:t>4.</w:t>
      </w:r>
      <w:r w:rsidRPr="00A772A3">
        <w:rPr>
          <w:rFonts w:ascii="Trebuchet MS" w:eastAsiaTheme="minorEastAsia" w:hAnsi="Trebuchet MS" w:cstheme="minorBidi"/>
          <w:noProof/>
          <w:sz w:val="22"/>
          <w:szCs w:val="22"/>
          <w:lang w:eastAsia="en-GB"/>
        </w:rPr>
        <w:tab/>
      </w:r>
      <w:r w:rsidRPr="00A772A3">
        <w:rPr>
          <w:rFonts w:ascii="Trebuchet MS" w:hAnsi="Trebuchet MS"/>
          <w:noProof/>
          <w:sz w:val="22"/>
          <w:szCs w:val="22"/>
        </w:rPr>
        <w:t>Evaluation Weightings</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_Toc473901679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3</w:t>
      </w:r>
      <w:r w:rsidRPr="00A772A3">
        <w:rPr>
          <w:rFonts w:ascii="Trebuchet MS" w:hAnsi="Trebuchet MS"/>
          <w:noProof/>
          <w:sz w:val="22"/>
          <w:szCs w:val="22"/>
        </w:rPr>
        <w:fldChar w:fldCharType="end"/>
      </w:r>
    </w:p>
    <w:p w14:paraId="1F5E61A4" w14:textId="77777777" w:rsidR="00177379" w:rsidRPr="00A772A3" w:rsidRDefault="00177379" w:rsidP="00A772A3">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noProof/>
          <w:sz w:val="22"/>
          <w:szCs w:val="22"/>
          <w14:scene3d>
            <w14:camera w14:prst="orthographicFront"/>
            <w14:lightRig w14:rig="threePt" w14:dir="t">
              <w14:rot w14:lat="0" w14:lon="0" w14:rev="0"/>
            </w14:lightRig>
          </w14:scene3d>
        </w:rPr>
        <w:t>5.</w:t>
      </w:r>
      <w:r w:rsidRPr="00A772A3">
        <w:rPr>
          <w:rFonts w:ascii="Trebuchet MS" w:eastAsiaTheme="minorEastAsia" w:hAnsi="Trebuchet MS" w:cstheme="minorBidi"/>
          <w:noProof/>
          <w:sz w:val="22"/>
          <w:szCs w:val="22"/>
          <w:lang w:eastAsia="en-GB"/>
        </w:rPr>
        <w:tab/>
      </w:r>
      <w:r w:rsidR="006828B3" w:rsidRPr="00A772A3">
        <w:rPr>
          <w:rFonts w:ascii="Trebuchet MS" w:hAnsi="Trebuchet MS"/>
          <w:noProof/>
          <w:sz w:val="22"/>
          <w:szCs w:val="22"/>
        </w:rPr>
        <w:t>Quote</w:t>
      </w:r>
      <w:r w:rsidRPr="00A772A3">
        <w:rPr>
          <w:rFonts w:ascii="Trebuchet MS" w:hAnsi="Trebuchet MS"/>
          <w:noProof/>
          <w:sz w:val="22"/>
          <w:szCs w:val="22"/>
        </w:rPr>
        <w:t xml:space="preserve"> Timeline</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_Toc473901680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4</w:t>
      </w:r>
      <w:r w:rsidRPr="00A772A3">
        <w:rPr>
          <w:rFonts w:ascii="Trebuchet MS" w:hAnsi="Trebuchet MS"/>
          <w:noProof/>
          <w:sz w:val="22"/>
          <w:szCs w:val="22"/>
        </w:rPr>
        <w:fldChar w:fldCharType="end"/>
      </w:r>
    </w:p>
    <w:p w14:paraId="02D492D2" w14:textId="77777777" w:rsidR="00177379" w:rsidRPr="00A772A3" w:rsidRDefault="00177379" w:rsidP="00A772A3">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noProof/>
          <w:sz w:val="22"/>
          <w:szCs w:val="22"/>
          <w14:scene3d>
            <w14:camera w14:prst="orthographicFront"/>
            <w14:lightRig w14:rig="threePt" w14:dir="t">
              <w14:rot w14:lat="0" w14:lon="0" w14:rev="0"/>
            </w14:lightRig>
          </w14:scene3d>
        </w:rPr>
        <w:t>6.</w:t>
      </w:r>
      <w:r w:rsidRPr="00A772A3">
        <w:rPr>
          <w:rFonts w:ascii="Trebuchet MS" w:eastAsiaTheme="minorEastAsia" w:hAnsi="Trebuchet MS" w:cstheme="minorBidi"/>
          <w:noProof/>
          <w:sz w:val="22"/>
          <w:szCs w:val="22"/>
          <w:lang w:eastAsia="en-GB"/>
        </w:rPr>
        <w:tab/>
      </w:r>
      <w:r w:rsidRPr="00A772A3">
        <w:rPr>
          <w:rFonts w:ascii="Trebuchet MS" w:hAnsi="Trebuchet MS"/>
          <w:noProof/>
          <w:sz w:val="22"/>
          <w:szCs w:val="22"/>
        </w:rPr>
        <w:t>Information for Bidders</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_Toc473901681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4</w:t>
      </w:r>
      <w:r w:rsidRPr="00A772A3">
        <w:rPr>
          <w:rFonts w:ascii="Trebuchet MS" w:hAnsi="Trebuchet MS"/>
          <w:noProof/>
          <w:sz w:val="22"/>
          <w:szCs w:val="22"/>
        </w:rPr>
        <w:fldChar w:fldCharType="end"/>
      </w:r>
    </w:p>
    <w:p w14:paraId="30112548" w14:textId="77777777" w:rsidR="00177379" w:rsidRPr="00A772A3" w:rsidRDefault="00177379" w:rsidP="00A772A3">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noProof/>
          <w:sz w:val="22"/>
          <w:szCs w:val="22"/>
          <w14:scene3d>
            <w14:camera w14:prst="orthographicFront"/>
            <w14:lightRig w14:rig="threePt" w14:dir="t">
              <w14:rot w14:lat="0" w14:lon="0" w14:rev="0"/>
            </w14:lightRig>
          </w14:scene3d>
        </w:rPr>
        <w:t>7.</w:t>
      </w:r>
      <w:r w:rsidRPr="00A772A3">
        <w:rPr>
          <w:rFonts w:ascii="Trebuchet MS" w:eastAsiaTheme="minorEastAsia" w:hAnsi="Trebuchet MS" w:cstheme="minorBidi"/>
          <w:noProof/>
          <w:sz w:val="22"/>
          <w:szCs w:val="22"/>
          <w:lang w:eastAsia="en-GB"/>
        </w:rPr>
        <w:tab/>
      </w:r>
      <w:r w:rsidRPr="00A772A3">
        <w:rPr>
          <w:rFonts w:ascii="Trebuchet MS" w:hAnsi="Trebuchet MS"/>
          <w:noProof/>
          <w:sz w:val="22"/>
          <w:szCs w:val="22"/>
        </w:rPr>
        <w:t>Specification</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_Toc473901682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5</w:t>
      </w:r>
      <w:r w:rsidRPr="00A772A3">
        <w:rPr>
          <w:rFonts w:ascii="Trebuchet MS" w:hAnsi="Trebuchet MS"/>
          <w:noProof/>
          <w:sz w:val="22"/>
          <w:szCs w:val="22"/>
        </w:rPr>
        <w:fldChar w:fldCharType="end"/>
      </w:r>
    </w:p>
    <w:p w14:paraId="1CD00E55" w14:textId="77777777" w:rsidR="00177379" w:rsidRPr="00A772A3" w:rsidRDefault="00177379" w:rsidP="00A772A3">
      <w:pPr>
        <w:pStyle w:val="TOC1"/>
        <w:tabs>
          <w:tab w:val="right" w:leader="underscore" w:pos="9291"/>
        </w:tabs>
        <w:jc w:val="both"/>
        <w:rPr>
          <w:rFonts w:ascii="Trebuchet MS" w:hAnsi="Trebuchet MS" w:cs="Calibri"/>
          <w:noProof/>
          <w:color w:val="000000" w:themeColor="text1"/>
          <w:sz w:val="22"/>
          <w:szCs w:val="22"/>
        </w:rPr>
      </w:pPr>
    </w:p>
    <w:p w14:paraId="74C28ED2" w14:textId="77777777" w:rsidR="00177379" w:rsidRPr="00A772A3" w:rsidRDefault="006828B3" w:rsidP="00A772A3">
      <w:pPr>
        <w:pStyle w:val="TOC1"/>
        <w:tabs>
          <w:tab w:val="right" w:leader="underscore" w:pos="9291"/>
        </w:tabs>
        <w:jc w:val="both"/>
        <w:rPr>
          <w:rFonts w:ascii="Trebuchet MS" w:hAnsi="Trebuchet MS" w:cs="Calibri"/>
          <w:noProof/>
          <w:color w:val="000000" w:themeColor="text1"/>
          <w:sz w:val="22"/>
          <w:szCs w:val="22"/>
          <w:u w:val="single"/>
        </w:rPr>
      </w:pPr>
      <w:r w:rsidRPr="00A772A3">
        <w:rPr>
          <w:rFonts w:ascii="Trebuchet MS" w:hAnsi="Trebuchet MS" w:cs="Calibri"/>
          <w:noProof/>
          <w:color w:val="000000" w:themeColor="text1"/>
          <w:sz w:val="22"/>
          <w:szCs w:val="22"/>
          <w:u w:val="single"/>
        </w:rPr>
        <w:t>Quote</w:t>
      </w:r>
      <w:r w:rsidR="00177379" w:rsidRPr="00A772A3">
        <w:rPr>
          <w:rFonts w:ascii="Trebuchet MS" w:hAnsi="Trebuchet MS" w:cs="Calibri"/>
          <w:noProof/>
          <w:color w:val="000000" w:themeColor="text1"/>
          <w:sz w:val="22"/>
          <w:szCs w:val="22"/>
          <w:u w:val="single"/>
        </w:rPr>
        <w:t xml:space="preserve"> Submission Documents</w:t>
      </w:r>
    </w:p>
    <w:p w14:paraId="66EDF41D" w14:textId="77777777" w:rsidR="00177379" w:rsidRPr="00A772A3" w:rsidRDefault="00177379" w:rsidP="00A772A3">
      <w:pPr>
        <w:pStyle w:val="TOC1"/>
        <w:tabs>
          <w:tab w:val="right" w:leader="underscore" w:pos="9291"/>
        </w:tabs>
        <w:jc w:val="both"/>
        <w:rPr>
          <w:rFonts w:ascii="Trebuchet MS" w:hAnsi="Trebuchet MS" w:cs="Calibri"/>
          <w:noProof/>
          <w:color w:val="000000" w:themeColor="text1"/>
          <w:sz w:val="22"/>
          <w:szCs w:val="22"/>
        </w:rPr>
      </w:pPr>
    </w:p>
    <w:p w14:paraId="51BAF70B" w14:textId="77777777" w:rsidR="00177379" w:rsidRPr="00A772A3" w:rsidRDefault="00177379" w:rsidP="00A772A3">
      <w:pPr>
        <w:pStyle w:val="TOC1"/>
        <w:tabs>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cs="Calibri"/>
          <w:noProof/>
          <w:color w:val="000000" w:themeColor="text1"/>
          <w:sz w:val="22"/>
          <w:szCs w:val="22"/>
        </w:rPr>
        <w:t>Part 1 – Bidder Details</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_Toc473901683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8</w:t>
      </w:r>
      <w:r w:rsidRPr="00A772A3">
        <w:rPr>
          <w:rFonts w:ascii="Trebuchet MS" w:hAnsi="Trebuchet MS"/>
          <w:noProof/>
          <w:sz w:val="22"/>
          <w:szCs w:val="22"/>
        </w:rPr>
        <w:fldChar w:fldCharType="end"/>
      </w:r>
    </w:p>
    <w:p w14:paraId="0CA43A2A" w14:textId="77777777" w:rsidR="00177379" w:rsidRPr="00A772A3" w:rsidRDefault="00177379" w:rsidP="00A772A3">
      <w:pPr>
        <w:pStyle w:val="TOC1"/>
        <w:tabs>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cs="Calibri"/>
          <w:noProof/>
          <w:color w:val="000000" w:themeColor="text1"/>
          <w:sz w:val="22"/>
          <w:szCs w:val="22"/>
        </w:rPr>
        <w:t>Part 2 - Suitability Assessment Questions</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_Toc473901684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9</w:t>
      </w:r>
      <w:r w:rsidRPr="00A772A3">
        <w:rPr>
          <w:rFonts w:ascii="Trebuchet MS" w:hAnsi="Trebuchet MS"/>
          <w:noProof/>
          <w:sz w:val="22"/>
          <w:szCs w:val="22"/>
        </w:rPr>
        <w:fldChar w:fldCharType="end"/>
      </w:r>
    </w:p>
    <w:p w14:paraId="13581695" w14:textId="77777777" w:rsidR="00177379" w:rsidRPr="00A772A3" w:rsidRDefault="00177379" w:rsidP="00A772A3">
      <w:pPr>
        <w:pStyle w:val="TOC1"/>
        <w:tabs>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cs="Calibri"/>
          <w:noProof/>
          <w:color w:val="000000" w:themeColor="text1"/>
          <w:sz w:val="22"/>
          <w:szCs w:val="22"/>
        </w:rPr>
        <w:t>Part 3 – Technical Questionnaire</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_Toc473901685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13</w:t>
      </w:r>
      <w:r w:rsidRPr="00A772A3">
        <w:rPr>
          <w:rFonts w:ascii="Trebuchet MS" w:hAnsi="Trebuchet MS"/>
          <w:noProof/>
          <w:sz w:val="22"/>
          <w:szCs w:val="22"/>
        </w:rPr>
        <w:fldChar w:fldCharType="end"/>
      </w:r>
    </w:p>
    <w:p w14:paraId="356703E2" w14:textId="77777777" w:rsidR="00177379" w:rsidRPr="00A772A3" w:rsidRDefault="00177379" w:rsidP="00A772A3">
      <w:pPr>
        <w:pStyle w:val="TOC1"/>
        <w:tabs>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cs="Calibri"/>
          <w:noProof/>
          <w:color w:val="000000" w:themeColor="text1"/>
          <w:sz w:val="22"/>
          <w:szCs w:val="22"/>
        </w:rPr>
        <w:t>Part 4 – Pricing</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_Toc473901686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14</w:t>
      </w:r>
      <w:r w:rsidRPr="00A772A3">
        <w:rPr>
          <w:rFonts w:ascii="Trebuchet MS" w:hAnsi="Trebuchet MS"/>
          <w:noProof/>
          <w:sz w:val="22"/>
          <w:szCs w:val="22"/>
        </w:rPr>
        <w:fldChar w:fldCharType="end"/>
      </w:r>
    </w:p>
    <w:p w14:paraId="4C0CBFF4" w14:textId="77777777" w:rsidR="00177379" w:rsidRPr="00A772A3" w:rsidRDefault="00177379" w:rsidP="00A772A3">
      <w:pPr>
        <w:pStyle w:val="TOC1"/>
        <w:tabs>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cs="Calibri"/>
          <w:noProof/>
          <w:color w:val="000000" w:themeColor="text1"/>
          <w:sz w:val="22"/>
          <w:szCs w:val="22"/>
        </w:rPr>
        <w:t xml:space="preserve">Part 5 - </w:t>
      </w:r>
      <w:r w:rsidR="00096AA9" w:rsidRPr="00A772A3">
        <w:rPr>
          <w:rFonts w:ascii="Trebuchet MS" w:hAnsi="Trebuchet MS" w:cs="Calibri"/>
          <w:noProof/>
          <w:color w:val="000000" w:themeColor="text1"/>
          <w:sz w:val="22"/>
          <w:szCs w:val="22"/>
        </w:rPr>
        <w:t xml:space="preserve">Clarification </w:t>
      </w:r>
      <w:r w:rsidR="00850538" w:rsidRPr="00A772A3">
        <w:rPr>
          <w:rFonts w:ascii="Trebuchet MS" w:hAnsi="Trebuchet MS" w:cs="Calibri"/>
          <w:noProof/>
          <w:color w:val="000000" w:themeColor="text1"/>
          <w:sz w:val="22"/>
          <w:szCs w:val="22"/>
        </w:rPr>
        <w:t xml:space="preserve">of </w:t>
      </w:r>
      <w:r w:rsidR="006828B3" w:rsidRPr="00A772A3">
        <w:rPr>
          <w:rFonts w:ascii="Trebuchet MS" w:hAnsi="Trebuchet MS" w:cs="Calibri"/>
          <w:noProof/>
          <w:color w:val="000000" w:themeColor="text1"/>
          <w:sz w:val="22"/>
          <w:szCs w:val="22"/>
        </w:rPr>
        <w:t>Quote</w:t>
      </w:r>
      <w:r w:rsidR="00850538" w:rsidRPr="00A772A3">
        <w:rPr>
          <w:rFonts w:ascii="Trebuchet MS" w:hAnsi="Trebuchet MS" w:cs="Calibri"/>
          <w:noProof/>
          <w:color w:val="000000" w:themeColor="text1"/>
          <w:sz w:val="22"/>
          <w:szCs w:val="22"/>
        </w:rPr>
        <w:t>s</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_Toc473901687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15</w:t>
      </w:r>
      <w:r w:rsidRPr="00A772A3">
        <w:rPr>
          <w:rFonts w:ascii="Trebuchet MS" w:hAnsi="Trebuchet MS"/>
          <w:noProof/>
          <w:sz w:val="22"/>
          <w:szCs w:val="22"/>
        </w:rPr>
        <w:fldChar w:fldCharType="end"/>
      </w:r>
    </w:p>
    <w:p w14:paraId="202CDF17" w14:textId="77777777" w:rsidR="00177379" w:rsidRPr="00A772A3" w:rsidRDefault="00177379" w:rsidP="00A772A3">
      <w:pPr>
        <w:pStyle w:val="TOC1"/>
        <w:tabs>
          <w:tab w:val="right" w:leader="underscore" w:pos="9291"/>
        </w:tabs>
        <w:jc w:val="both"/>
        <w:rPr>
          <w:rFonts w:ascii="Trebuchet MS" w:hAnsi="Trebuchet MS"/>
          <w:noProof/>
          <w:sz w:val="22"/>
          <w:szCs w:val="22"/>
          <w:u w:val="single"/>
        </w:rPr>
      </w:pPr>
    </w:p>
    <w:p w14:paraId="74773AF6" w14:textId="28A343C2" w:rsidR="00177379" w:rsidRPr="00A772A3" w:rsidRDefault="00177379" w:rsidP="00A772A3">
      <w:pPr>
        <w:pStyle w:val="TOC1"/>
        <w:tabs>
          <w:tab w:val="right" w:leader="underscore" w:pos="9291"/>
        </w:tabs>
        <w:jc w:val="both"/>
        <w:rPr>
          <w:rFonts w:ascii="Trebuchet MS" w:hAnsi="Trebuchet MS"/>
          <w:noProof/>
          <w:sz w:val="22"/>
          <w:szCs w:val="22"/>
        </w:rPr>
      </w:pPr>
      <w:r w:rsidRPr="00A772A3">
        <w:rPr>
          <w:rFonts w:ascii="Trebuchet MS" w:hAnsi="Trebuchet MS"/>
          <w:noProof/>
          <w:sz w:val="22"/>
          <w:szCs w:val="22"/>
          <w:u w:val="single"/>
        </w:rPr>
        <w:t>Appendi</w:t>
      </w:r>
      <w:r w:rsidR="00EF2887">
        <w:rPr>
          <w:rFonts w:ascii="Trebuchet MS" w:hAnsi="Trebuchet MS"/>
          <w:noProof/>
          <w:sz w:val="22"/>
          <w:szCs w:val="22"/>
          <w:u w:val="single"/>
        </w:rPr>
        <w:t>x</w:t>
      </w:r>
    </w:p>
    <w:p w14:paraId="1D1DE5C2" w14:textId="77777777" w:rsidR="00177379" w:rsidRPr="00A772A3" w:rsidRDefault="00177379" w:rsidP="00A772A3">
      <w:pPr>
        <w:jc w:val="both"/>
        <w:rPr>
          <w:rFonts w:ascii="Trebuchet MS" w:eastAsiaTheme="minorEastAsia" w:hAnsi="Trebuchet MS"/>
          <w:noProof/>
          <w:sz w:val="22"/>
          <w:szCs w:val="22"/>
        </w:rPr>
      </w:pPr>
    </w:p>
    <w:p w14:paraId="1F03F6A8" w14:textId="725C9AF5" w:rsidR="00177379" w:rsidRPr="00A772A3" w:rsidRDefault="00177379" w:rsidP="00A772A3">
      <w:pPr>
        <w:pStyle w:val="TOC1"/>
        <w:tabs>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noProof/>
          <w:sz w:val="22"/>
          <w:szCs w:val="22"/>
        </w:rPr>
        <w:tab/>
      </w:r>
    </w:p>
    <w:p w14:paraId="761A40D4" w14:textId="65B18CCE" w:rsidR="00177379" w:rsidRPr="00A772A3" w:rsidRDefault="00177379" w:rsidP="00A772A3">
      <w:pPr>
        <w:pStyle w:val="TOC1"/>
        <w:tabs>
          <w:tab w:val="right" w:leader="underscore" w:pos="9291"/>
        </w:tabs>
        <w:jc w:val="both"/>
        <w:rPr>
          <w:rFonts w:ascii="Trebuchet MS" w:hAnsi="Trebuchet MS"/>
          <w:noProof/>
          <w:sz w:val="22"/>
          <w:szCs w:val="22"/>
        </w:rPr>
      </w:pPr>
      <w:r w:rsidRPr="00A772A3">
        <w:rPr>
          <w:rFonts w:ascii="Trebuchet MS" w:hAnsi="Trebuchet MS"/>
          <w:noProof/>
          <w:sz w:val="22"/>
          <w:szCs w:val="22"/>
        </w:rPr>
        <w:t xml:space="preserve">Appendix </w:t>
      </w:r>
      <w:r w:rsidR="00161FAF">
        <w:rPr>
          <w:rFonts w:ascii="Trebuchet MS" w:hAnsi="Trebuchet MS"/>
          <w:noProof/>
          <w:sz w:val="22"/>
          <w:szCs w:val="22"/>
        </w:rPr>
        <w:t>1</w:t>
      </w:r>
      <w:r w:rsidRPr="00A772A3">
        <w:rPr>
          <w:rFonts w:ascii="Trebuchet MS" w:hAnsi="Trebuchet MS"/>
          <w:noProof/>
          <w:sz w:val="22"/>
          <w:szCs w:val="22"/>
        </w:rPr>
        <w:t xml:space="preserve"> - </w:t>
      </w:r>
      <w:r w:rsidRPr="00A772A3">
        <w:rPr>
          <w:rFonts w:ascii="Trebuchet MS" w:hAnsi="Trebuchet MS"/>
          <w:noProof/>
          <w:color w:val="000000" w:themeColor="text1"/>
          <w:sz w:val="22"/>
          <w:szCs w:val="22"/>
        </w:rPr>
        <w:t xml:space="preserve">Code of </w:t>
      </w:r>
      <w:r w:rsidRPr="00A772A3">
        <w:rPr>
          <w:rFonts w:ascii="Trebuchet MS" w:hAnsi="Trebuchet MS"/>
          <w:noProof/>
          <w:sz w:val="22"/>
          <w:szCs w:val="22"/>
        </w:rPr>
        <w:t>Ethics</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_Toc473901691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16</w:t>
      </w:r>
      <w:r w:rsidRPr="00A772A3">
        <w:rPr>
          <w:rFonts w:ascii="Trebuchet MS" w:hAnsi="Trebuchet MS"/>
          <w:noProof/>
          <w:sz w:val="22"/>
          <w:szCs w:val="22"/>
        </w:rPr>
        <w:fldChar w:fldCharType="end"/>
      </w:r>
    </w:p>
    <w:p w14:paraId="6835EEE3" w14:textId="6773B8F0" w:rsidR="001E09DE" w:rsidRPr="00A772A3" w:rsidRDefault="001E09DE" w:rsidP="00A772A3">
      <w:pPr>
        <w:jc w:val="both"/>
        <w:rPr>
          <w:rFonts w:ascii="Trebuchet MS" w:eastAsiaTheme="minorEastAsia" w:hAnsi="Trebuchet MS"/>
          <w:sz w:val="22"/>
          <w:szCs w:val="22"/>
        </w:rPr>
      </w:pPr>
    </w:p>
    <w:p w14:paraId="781A6DA0" w14:textId="77777777" w:rsidR="00177379" w:rsidRPr="00A772A3" w:rsidRDefault="00177379" w:rsidP="00A772A3">
      <w:pPr>
        <w:pStyle w:val="TOC1"/>
        <w:tabs>
          <w:tab w:val="right" w:leader="underscore" w:pos="9291"/>
        </w:tabs>
        <w:jc w:val="both"/>
        <w:rPr>
          <w:rFonts w:ascii="Trebuchet MS" w:eastAsiaTheme="minorEastAsia" w:hAnsi="Trebuchet MS" w:cstheme="minorBidi"/>
          <w:noProof/>
          <w:sz w:val="22"/>
          <w:szCs w:val="22"/>
          <w:lang w:eastAsia="en-GB"/>
        </w:rPr>
      </w:pPr>
    </w:p>
    <w:p w14:paraId="28EC9A4C" w14:textId="77777777" w:rsidR="00B061F2" w:rsidRPr="00A772A3" w:rsidRDefault="000C626A" w:rsidP="00A772A3">
      <w:pPr>
        <w:pStyle w:val="Heading1"/>
        <w:numPr>
          <w:ilvl w:val="0"/>
          <w:numId w:val="0"/>
        </w:numPr>
        <w:ind w:left="360" w:hanging="360"/>
        <w:jc w:val="both"/>
        <w:rPr>
          <w:sz w:val="22"/>
          <w:szCs w:val="22"/>
        </w:rPr>
      </w:pPr>
      <w:r w:rsidRPr="00A772A3">
        <w:rPr>
          <w:rFonts w:cs="Calibri"/>
          <w:noProof/>
          <w:sz w:val="22"/>
          <w:szCs w:val="22"/>
        </w:rPr>
        <w:fldChar w:fldCharType="end"/>
      </w:r>
      <w:r w:rsidR="00C43D43" w:rsidRPr="00A772A3">
        <w:rPr>
          <w:sz w:val="22"/>
          <w:szCs w:val="22"/>
        </w:rPr>
        <w:t xml:space="preserve">                                                                                                                                                                                                                                                                                                                                                                                                                                                                                                                                                                                                                                                                                                                                                                                                                                                                                                                                                                                                                                                                                                                                                                                                                                                                                                                                                                                                                                                                                                                                                                      </w:t>
      </w:r>
    </w:p>
    <w:p w14:paraId="17E8232A" w14:textId="77777777" w:rsidR="00B061F2" w:rsidRPr="00A772A3" w:rsidRDefault="00B061F2" w:rsidP="00A772A3">
      <w:pPr>
        <w:jc w:val="both"/>
        <w:rPr>
          <w:rFonts w:ascii="Trebuchet MS" w:hAnsi="Trebuchet MS"/>
          <w:sz w:val="22"/>
          <w:szCs w:val="22"/>
        </w:rPr>
      </w:pPr>
    </w:p>
    <w:p w14:paraId="3F99B5A9" w14:textId="77777777" w:rsidR="00B061F2" w:rsidRPr="00A772A3" w:rsidRDefault="00B061F2" w:rsidP="00A772A3">
      <w:pPr>
        <w:jc w:val="both"/>
        <w:rPr>
          <w:rFonts w:ascii="Trebuchet MS" w:hAnsi="Trebuchet MS"/>
          <w:sz w:val="22"/>
          <w:szCs w:val="22"/>
        </w:rPr>
      </w:pPr>
    </w:p>
    <w:p w14:paraId="06DADF1A" w14:textId="77777777" w:rsidR="00B061F2" w:rsidRPr="00A772A3" w:rsidRDefault="00B061F2" w:rsidP="00A772A3">
      <w:pPr>
        <w:jc w:val="both"/>
        <w:rPr>
          <w:rFonts w:ascii="Trebuchet MS" w:hAnsi="Trebuchet MS"/>
          <w:sz w:val="22"/>
          <w:szCs w:val="22"/>
        </w:rPr>
      </w:pPr>
    </w:p>
    <w:p w14:paraId="15AD9F98" w14:textId="77777777" w:rsidR="00B061F2" w:rsidRPr="00A772A3" w:rsidRDefault="00B061F2" w:rsidP="00A772A3">
      <w:pPr>
        <w:jc w:val="both"/>
        <w:rPr>
          <w:rFonts w:ascii="Trebuchet MS" w:hAnsi="Trebuchet MS"/>
          <w:sz w:val="22"/>
          <w:szCs w:val="22"/>
        </w:rPr>
      </w:pPr>
    </w:p>
    <w:p w14:paraId="40D05812" w14:textId="77777777" w:rsidR="00B061F2" w:rsidRPr="00A772A3" w:rsidRDefault="00B061F2" w:rsidP="00A772A3">
      <w:pPr>
        <w:jc w:val="both"/>
        <w:rPr>
          <w:rFonts w:ascii="Trebuchet MS" w:hAnsi="Trebuchet MS"/>
          <w:sz w:val="22"/>
          <w:szCs w:val="22"/>
        </w:rPr>
      </w:pPr>
    </w:p>
    <w:p w14:paraId="13CF79D1" w14:textId="77777777" w:rsidR="00B061F2" w:rsidRPr="00A772A3" w:rsidRDefault="00B061F2" w:rsidP="00A772A3">
      <w:pPr>
        <w:jc w:val="both"/>
        <w:rPr>
          <w:rFonts w:ascii="Trebuchet MS" w:hAnsi="Trebuchet MS"/>
          <w:sz w:val="22"/>
          <w:szCs w:val="22"/>
        </w:rPr>
      </w:pPr>
    </w:p>
    <w:p w14:paraId="19810126" w14:textId="77777777" w:rsidR="00B061F2" w:rsidRPr="00A772A3" w:rsidRDefault="00B061F2" w:rsidP="00A772A3">
      <w:pPr>
        <w:jc w:val="both"/>
        <w:rPr>
          <w:rFonts w:ascii="Trebuchet MS" w:hAnsi="Trebuchet MS"/>
          <w:sz w:val="22"/>
          <w:szCs w:val="22"/>
        </w:rPr>
      </w:pPr>
    </w:p>
    <w:p w14:paraId="0515C774" w14:textId="77777777" w:rsidR="00B061F2" w:rsidRPr="00A772A3" w:rsidRDefault="00B061F2" w:rsidP="00A772A3">
      <w:pPr>
        <w:jc w:val="both"/>
        <w:rPr>
          <w:rFonts w:ascii="Trebuchet MS" w:hAnsi="Trebuchet MS"/>
          <w:sz w:val="22"/>
          <w:szCs w:val="22"/>
        </w:rPr>
      </w:pPr>
    </w:p>
    <w:p w14:paraId="2F916CE8" w14:textId="77777777" w:rsidR="00B061F2" w:rsidRPr="00A772A3" w:rsidRDefault="00B061F2" w:rsidP="00A772A3">
      <w:pPr>
        <w:jc w:val="both"/>
        <w:rPr>
          <w:rFonts w:ascii="Trebuchet MS" w:hAnsi="Trebuchet MS"/>
          <w:sz w:val="22"/>
          <w:szCs w:val="22"/>
        </w:rPr>
      </w:pPr>
    </w:p>
    <w:p w14:paraId="790BC9DC" w14:textId="77777777" w:rsidR="00B061F2" w:rsidRPr="00A772A3" w:rsidRDefault="00B061F2" w:rsidP="00A772A3">
      <w:pPr>
        <w:jc w:val="both"/>
        <w:rPr>
          <w:rFonts w:ascii="Trebuchet MS" w:hAnsi="Trebuchet MS"/>
          <w:sz w:val="22"/>
          <w:szCs w:val="22"/>
        </w:rPr>
      </w:pPr>
    </w:p>
    <w:p w14:paraId="544BE4FF" w14:textId="77777777" w:rsidR="00B061F2" w:rsidRPr="00A772A3" w:rsidRDefault="00B061F2" w:rsidP="00A772A3">
      <w:pPr>
        <w:jc w:val="both"/>
        <w:rPr>
          <w:rFonts w:ascii="Trebuchet MS" w:hAnsi="Trebuchet MS"/>
          <w:sz w:val="22"/>
          <w:szCs w:val="22"/>
        </w:rPr>
      </w:pPr>
    </w:p>
    <w:p w14:paraId="7E9CF003" w14:textId="77777777" w:rsidR="00B061F2" w:rsidRPr="00A772A3" w:rsidRDefault="00B061F2" w:rsidP="00A772A3">
      <w:pPr>
        <w:jc w:val="both"/>
        <w:rPr>
          <w:rFonts w:ascii="Trebuchet MS" w:hAnsi="Trebuchet MS"/>
          <w:sz w:val="22"/>
          <w:szCs w:val="22"/>
        </w:rPr>
      </w:pPr>
    </w:p>
    <w:p w14:paraId="65B09A13" w14:textId="77777777" w:rsidR="00B061F2" w:rsidRPr="00A772A3" w:rsidRDefault="00B061F2" w:rsidP="00A772A3">
      <w:pPr>
        <w:jc w:val="both"/>
        <w:rPr>
          <w:rFonts w:ascii="Trebuchet MS" w:hAnsi="Trebuchet MS"/>
          <w:sz w:val="22"/>
          <w:szCs w:val="22"/>
        </w:rPr>
      </w:pPr>
    </w:p>
    <w:p w14:paraId="4313B5D3" w14:textId="77777777" w:rsidR="00B061F2" w:rsidRPr="00A772A3" w:rsidRDefault="00B061F2" w:rsidP="00A772A3">
      <w:pPr>
        <w:jc w:val="both"/>
        <w:rPr>
          <w:rFonts w:ascii="Trebuchet MS" w:hAnsi="Trebuchet MS"/>
          <w:sz w:val="22"/>
          <w:szCs w:val="22"/>
        </w:rPr>
      </w:pPr>
    </w:p>
    <w:p w14:paraId="66334135" w14:textId="77777777" w:rsidR="00B061F2" w:rsidRPr="00A772A3" w:rsidRDefault="00B061F2" w:rsidP="00A772A3">
      <w:pPr>
        <w:jc w:val="both"/>
        <w:rPr>
          <w:rFonts w:ascii="Trebuchet MS" w:hAnsi="Trebuchet MS"/>
          <w:sz w:val="22"/>
          <w:szCs w:val="22"/>
        </w:rPr>
      </w:pPr>
    </w:p>
    <w:p w14:paraId="57597B20" w14:textId="77777777" w:rsidR="00B061F2" w:rsidRPr="00A772A3" w:rsidRDefault="00B061F2" w:rsidP="00A772A3">
      <w:pPr>
        <w:jc w:val="both"/>
        <w:rPr>
          <w:rFonts w:ascii="Trebuchet MS" w:hAnsi="Trebuchet MS"/>
          <w:sz w:val="22"/>
          <w:szCs w:val="22"/>
        </w:rPr>
      </w:pPr>
    </w:p>
    <w:p w14:paraId="1ED5518B" w14:textId="77777777" w:rsidR="00B061F2" w:rsidRPr="00A772A3" w:rsidRDefault="00B061F2" w:rsidP="00A772A3">
      <w:pPr>
        <w:jc w:val="both"/>
        <w:rPr>
          <w:rFonts w:ascii="Trebuchet MS" w:hAnsi="Trebuchet MS"/>
          <w:sz w:val="22"/>
          <w:szCs w:val="22"/>
        </w:rPr>
      </w:pPr>
    </w:p>
    <w:p w14:paraId="78A60FF1" w14:textId="77777777" w:rsidR="00B061F2" w:rsidRPr="00A772A3" w:rsidRDefault="00B061F2" w:rsidP="00A772A3">
      <w:pPr>
        <w:jc w:val="both"/>
        <w:rPr>
          <w:rFonts w:ascii="Trebuchet MS" w:hAnsi="Trebuchet MS"/>
          <w:sz w:val="22"/>
          <w:szCs w:val="22"/>
        </w:rPr>
      </w:pPr>
    </w:p>
    <w:p w14:paraId="15BE9793" w14:textId="77777777" w:rsidR="00B061F2" w:rsidRPr="00A772A3" w:rsidRDefault="00B061F2" w:rsidP="00A772A3">
      <w:pPr>
        <w:jc w:val="both"/>
        <w:rPr>
          <w:rFonts w:ascii="Trebuchet MS" w:hAnsi="Trebuchet MS"/>
          <w:sz w:val="22"/>
          <w:szCs w:val="22"/>
        </w:rPr>
      </w:pPr>
    </w:p>
    <w:p w14:paraId="4BC9A22A" w14:textId="77777777" w:rsidR="00B061F2" w:rsidRPr="00A772A3" w:rsidRDefault="00B061F2" w:rsidP="00A772A3">
      <w:pPr>
        <w:jc w:val="both"/>
        <w:rPr>
          <w:rFonts w:ascii="Trebuchet MS" w:hAnsi="Trebuchet MS"/>
          <w:sz w:val="22"/>
          <w:szCs w:val="22"/>
        </w:rPr>
      </w:pPr>
    </w:p>
    <w:p w14:paraId="115F1534" w14:textId="77777777" w:rsidR="005E3907" w:rsidRPr="00A772A3" w:rsidRDefault="005E3907" w:rsidP="00A772A3">
      <w:pPr>
        <w:overflowPunct/>
        <w:autoSpaceDE/>
        <w:autoSpaceDN/>
        <w:adjustRightInd/>
        <w:jc w:val="both"/>
        <w:textAlignment w:val="auto"/>
        <w:rPr>
          <w:rFonts w:ascii="Trebuchet MS" w:hAnsi="Trebuchet MS"/>
          <w:noProof/>
          <w:color w:val="000000" w:themeColor="text1"/>
          <w:sz w:val="22"/>
          <w:szCs w:val="22"/>
        </w:rPr>
      </w:pPr>
      <w:r w:rsidRPr="00A772A3">
        <w:rPr>
          <w:rFonts w:ascii="Trebuchet MS" w:hAnsi="Trebuchet MS"/>
          <w:noProof/>
          <w:color w:val="000000" w:themeColor="text1"/>
          <w:sz w:val="22"/>
          <w:szCs w:val="22"/>
        </w:rPr>
        <w:br w:type="page"/>
      </w:r>
    </w:p>
    <w:p w14:paraId="07BD2D9B" w14:textId="77777777" w:rsidR="00B061F2" w:rsidRPr="00A772A3" w:rsidRDefault="00B061F2" w:rsidP="00A772A3">
      <w:pPr>
        <w:pStyle w:val="Heading1"/>
        <w:jc w:val="both"/>
        <w:rPr>
          <w:noProof/>
          <w:sz w:val="22"/>
          <w:szCs w:val="22"/>
        </w:rPr>
      </w:pPr>
      <w:bookmarkStart w:id="0" w:name="_Toc473901676"/>
      <w:r w:rsidRPr="00A772A3">
        <w:rPr>
          <w:noProof/>
          <w:sz w:val="22"/>
          <w:szCs w:val="22"/>
        </w:rPr>
        <w:lastRenderedPageBreak/>
        <w:t>Introduction</w:t>
      </w:r>
      <w:bookmarkEnd w:id="0"/>
    </w:p>
    <w:p w14:paraId="7F8B523F" w14:textId="77777777" w:rsidR="00B061F2" w:rsidRPr="00A772A3" w:rsidRDefault="00B061F2" w:rsidP="00A772A3">
      <w:pPr>
        <w:spacing w:line="276" w:lineRule="auto"/>
        <w:jc w:val="both"/>
        <w:rPr>
          <w:rFonts w:ascii="Trebuchet MS" w:hAnsi="Trebuchet MS"/>
          <w:noProof/>
          <w:color w:val="000000" w:themeColor="text1"/>
          <w:sz w:val="22"/>
          <w:szCs w:val="22"/>
        </w:rPr>
      </w:pPr>
    </w:p>
    <w:p w14:paraId="1EDF2AE8" w14:textId="77777777" w:rsidR="00966055" w:rsidRPr="00A772A3" w:rsidRDefault="00966055" w:rsidP="00A772A3">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A772A3">
        <w:rPr>
          <w:rFonts w:ascii="Trebuchet MS" w:eastAsia="Calibri" w:hAnsi="Trebuchet MS"/>
          <w:noProof/>
          <w:color w:val="000000" w:themeColor="text1"/>
          <w:sz w:val="22"/>
          <w:szCs w:val="22"/>
          <w:lang w:eastAsia="en-GB"/>
        </w:rPr>
        <w:t xml:space="preserve">The </w:t>
      </w:r>
      <w:r w:rsidRPr="00A772A3">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A772A3" w:rsidRDefault="00966055" w:rsidP="00A772A3">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A772A3" w:rsidRDefault="00966055" w:rsidP="00A772A3">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A772A3">
        <w:rPr>
          <w:rFonts w:ascii="Trebuchet MS" w:eastAsia="Calibri" w:hAnsi="Trebuchet MS"/>
          <w:iCs/>
          <w:sz w:val="22"/>
          <w:szCs w:val="22"/>
          <w:lang w:eastAsia="en-GB"/>
        </w:rPr>
        <w:t xml:space="preserve">This status has an impact on some of our standard terms and conditions. </w:t>
      </w:r>
      <w:proofErr w:type="gramStart"/>
      <w:r w:rsidRPr="00A772A3">
        <w:rPr>
          <w:rFonts w:ascii="Trebuchet MS" w:eastAsia="Calibri" w:hAnsi="Trebuchet MS"/>
          <w:iCs/>
          <w:sz w:val="22"/>
          <w:szCs w:val="22"/>
          <w:u w:val="single"/>
          <w:lang w:eastAsia="en-GB"/>
        </w:rPr>
        <w:t>In particular, we</w:t>
      </w:r>
      <w:proofErr w:type="gramEnd"/>
      <w:r w:rsidRPr="00A772A3">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A772A3">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4" w:history="1">
        <w:r w:rsidRPr="00A772A3">
          <w:rPr>
            <w:rFonts w:ascii="Trebuchet MS" w:eastAsia="Calibri" w:hAnsi="Trebuchet MS"/>
            <w:iCs/>
            <w:color w:val="0000FF"/>
            <w:sz w:val="22"/>
            <w:szCs w:val="22"/>
            <w:u w:val="single"/>
            <w:lang w:eastAsia="en-GB"/>
          </w:rPr>
          <w:t>http://thecommonwealth.org/tribunal</w:t>
        </w:r>
      </w:hyperlink>
      <w:r w:rsidRPr="00A772A3">
        <w:rPr>
          <w:rFonts w:ascii="Trebuchet MS" w:eastAsia="Calibri" w:hAnsi="Trebuchet MS"/>
          <w:iCs/>
          <w:sz w:val="22"/>
          <w:szCs w:val="22"/>
          <w:lang w:eastAsia="en-GB"/>
        </w:rPr>
        <w:t>.</w:t>
      </w:r>
    </w:p>
    <w:p w14:paraId="448B194B" w14:textId="77777777" w:rsidR="00966055" w:rsidRPr="00A772A3" w:rsidRDefault="00966055" w:rsidP="00A772A3">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77777777" w:rsidR="00966055" w:rsidRPr="00A772A3" w:rsidRDefault="00966055" w:rsidP="00A772A3">
      <w:pPr>
        <w:overflowPunct/>
        <w:autoSpaceDE/>
        <w:autoSpaceDN/>
        <w:adjustRightInd/>
        <w:spacing w:line="276" w:lineRule="auto"/>
        <w:contextualSpacing/>
        <w:jc w:val="both"/>
        <w:textAlignment w:val="auto"/>
        <w:rPr>
          <w:rFonts w:ascii="Trebuchet MS" w:hAnsi="Trebuchet MS" w:cs="Arial"/>
          <w:color w:val="000000"/>
          <w:sz w:val="22"/>
          <w:szCs w:val="22"/>
        </w:rPr>
      </w:pPr>
      <w:r w:rsidRPr="00A772A3">
        <w:rPr>
          <w:rFonts w:ascii="Trebuchet MS" w:eastAsia="Calibri" w:hAnsi="Trebuchet MS"/>
          <w:noProof/>
          <w:color w:val="000000" w:themeColor="text1"/>
          <w:sz w:val="22"/>
          <w:szCs w:val="22"/>
          <w:lang w:eastAsia="en-GB"/>
        </w:rPr>
        <w:t>The Secretariat implements decisions agreed by Heads of Government and Ministers through advocacy, consensus–building, information sharing, analysis, technical assistance, capacity-building, and advice on policy development.</w:t>
      </w:r>
    </w:p>
    <w:p w14:paraId="2EF1C4A8" w14:textId="77777777" w:rsidR="00792810" w:rsidRPr="00A772A3" w:rsidRDefault="00BF0FDC" w:rsidP="00A772A3">
      <w:pPr>
        <w:pStyle w:val="Heading1"/>
        <w:jc w:val="both"/>
        <w:rPr>
          <w:sz w:val="22"/>
          <w:szCs w:val="22"/>
        </w:rPr>
      </w:pPr>
      <w:bookmarkStart w:id="1" w:name="_Toc473901677"/>
      <w:r w:rsidRPr="00A772A3">
        <w:rPr>
          <w:noProof/>
          <w:sz w:val="22"/>
          <w:szCs w:val="22"/>
        </w:rPr>
        <w:t>Purpose</w:t>
      </w:r>
      <w:bookmarkEnd w:id="1"/>
    </w:p>
    <w:p w14:paraId="0C123F72" w14:textId="77777777" w:rsidR="00792810" w:rsidRPr="00A772A3" w:rsidRDefault="00792810" w:rsidP="00A772A3">
      <w:pPr>
        <w:jc w:val="both"/>
        <w:rPr>
          <w:rFonts w:ascii="Trebuchet MS" w:hAnsi="Trebuchet MS"/>
          <w:sz w:val="22"/>
          <w:szCs w:val="22"/>
        </w:rPr>
      </w:pPr>
    </w:p>
    <w:p w14:paraId="3318A6CC" w14:textId="473556DD" w:rsidR="00BF0FDC" w:rsidRPr="00A772A3" w:rsidRDefault="00447FAC" w:rsidP="00A772A3">
      <w:pPr>
        <w:jc w:val="both"/>
        <w:rPr>
          <w:rFonts w:ascii="Trebuchet MS" w:hAnsi="Trebuchet MS"/>
          <w:sz w:val="22"/>
          <w:szCs w:val="22"/>
        </w:rPr>
      </w:pPr>
      <w:r w:rsidRPr="00A772A3">
        <w:rPr>
          <w:rFonts w:ascii="Trebuchet MS" w:hAnsi="Trebuchet MS"/>
          <w:sz w:val="22"/>
          <w:szCs w:val="22"/>
        </w:rPr>
        <w:t xml:space="preserve">The purpose of this </w:t>
      </w:r>
      <w:r w:rsidR="007F54D7" w:rsidRPr="00A772A3">
        <w:rPr>
          <w:rFonts w:ascii="Trebuchet MS" w:hAnsi="Trebuchet MS"/>
          <w:sz w:val="22"/>
          <w:szCs w:val="22"/>
        </w:rPr>
        <w:t>request for a quote (RFQ)</w:t>
      </w:r>
      <w:r w:rsidRPr="00A772A3">
        <w:rPr>
          <w:rFonts w:ascii="Trebuchet MS" w:hAnsi="Trebuchet MS"/>
          <w:sz w:val="22"/>
          <w:szCs w:val="22"/>
        </w:rPr>
        <w:t xml:space="preserve"> is to find and appoint a suitable </w:t>
      </w:r>
      <w:r w:rsidR="00D72865" w:rsidRPr="00A772A3">
        <w:rPr>
          <w:rFonts w:ascii="Trebuchet MS" w:hAnsi="Trebuchet MS"/>
          <w:sz w:val="22"/>
          <w:szCs w:val="22"/>
        </w:rPr>
        <w:t>consultant</w:t>
      </w:r>
      <w:r w:rsidR="003F14FB" w:rsidRPr="00A772A3">
        <w:rPr>
          <w:rFonts w:ascii="Trebuchet MS" w:hAnsi="Trebuchet MS"/>
          <w:sz w:val="22"/>
          <w:szCs w:val="22"/>
        </w:rPr>
        <w:t xml:space="preserve"> </w:t>
      </w:r>
      <w:r w:rsidRPr="00A772A3">
        <w:rPr>
          <w:rFonts w:ascii="Trebuchet MS" w:hAnsi="Trebuchet MS"/>
          <w:sz w:val="22"/>
          <w:szCs w:val="22"/>
        </w:rPr>
        <w:t xml:space="preserve">for the provision of </w:t>
      </w:r>
      <w:r w:rsidR="00E90C18" w:rsidRPr="00A772A3">
        <w:rPr>
          <w:rFonts w:ascii="Trebuchet MS" w:hAnsi="Trebuchet MS"/>
          <w:sz w:val="22"/>
          <w:szCs w:val="22"/>
        </w:rPr>
        <w:t xml:space="preserve">- </w:t>
      </w:r>
      <w:r w:rsidR="00E90C18" w:rsidRPr="00A772A3">
        <w:rPr>
          <w:rFonts w:ascii="Trebuchet MS" w:hAnsi="Trebuchet MS"/>
          <w:b/>
          <w:bCs/>
          <w:sz w:val="22"/>
          <w:szCs w:val="22"/>
        </w:rPr>
        <w:t>Consultancy on the Conduct of a Study on Impact of Data Protection and Privacy in Regulating Competition and Consumer Protection for Digital Markets within CARICOM –</w:t>
      </w:r>
      <w:r w:rsidR="00E90C18" w:rsidRPr="00A772A3">
        <w:rPr>
          <w:rFonts w:ascii="Trebuchet MS" w:hAnsi="Trebuchet MS"/>
          <w:sz w:val="22"/>
          <w:szCs w:val="22"/>
        </w:rPr>
        <w:t xml:space="preserve"> </w:t>
      </w:r>
      <w:r w:rsidR="00C34B6A" w:rsidRPr="00A772A3">
        <w:rPr>
          <w:rFonts w:ascii="Trebuchet MS" w:hAnsi="Trebuchet MS"/>
          <w:sz w:val="22"/>
          <w:szCs w:val="22"/>
        </w:rPr>
        <w:t>services</w:t>
      </w:r>
      <w:r w:rsidR="00E90C18" w:rsidRPr="00A772A3">
        <w:rPr>
          <w:rFonts w:ascii="Trebuchet MS" w:hAnsi="Trebuchet MS"/>
          <w:sz w:val="22"/>
          <w:szCs w:val="22"/>
        </w:rPr>
        <w:t xml:space="preserve"> </w:t>
      </w:r>
      <w:r w:rsidRPr="00A772A3">
        <w:rPr>
          <w:rFonts w:ascii="Trebuchet MS" w:hAnsi="Trebuchet MS"/>
          <w:sz w:val="22"/>
          <w:szCs w:val="22"/>
        </w:rPr>
        <w:t xml:space="preserve">to the Commonwealth Secretariat. The appointed </w:t>
      </w:r>
      <w:r w:rsidR="001A2D73" w:rsidRPr="00A772A3">
        <w:rPr>
          <w:rFonts w:ascii="Trebuchet MS" w:hAnsi="Trebuchet MS"/>
          <w:sz w:val="22"/>
          <w:szCs w:val="22"/>
        </w:rPr>
        <w:t>consultant</w:t>
      </w:r>
      <w:r w:rsidR="00303530" w:rsidRPr="00A772A3">
        <w:rPr>
          <w:rFonts w:ascii="Trebuchet MS" w:hAnsi="Trebuchet MS"/>
          <w:sz w:val="22"/>
          <w:szCs w:val="22"/>
        </w:rPr>
        <w:t xml:space="preserve"> </w:t>
      </w:r>
      <w:r w:rsidRPr="00A772A3">
        <w:rPr>
          <w:rFonts w:ascii="Trebuchet MS" w:hAnsi="Trebuchet MS"/>
          <w:sz w:val="22"/>
          <w:szCs w:val="22"/>
        </w:rPr>
        <w:t xml:space="preserve">shall be awarded a contract that </w:t>
      </w:r>
      <w:r w:rsidR="009E7CB8" w:rsidRPr="00A772A3">
        <w:rPr>
          <w:rFonts w:ascii="Trebuchet MS" w:hAnsi="Trebuchet MS"/>
          <w:noProof/>
          <w:color w:val="000000" w:themeColor="text1"/>
          <w:sz w:val="22"/>
          <w:szCs w:val="22"/>
        </w:rPr>
        <w:t xml:space="preserve">will </w:t>
      </w:r>
      <w:r w:rsidR="00BF0FDC" w:rsidRPr="00A772A3">
        <w:rPr>
          <w:rFonts w:ascii="Trebuchet MS" w:hAnsi="Trebuchet MS"/>
          <w:noProof/>
          <w:color w:val="000000" w:themeColor="text1"/>
          <w:sz w:val="22"/>
          <w:szCs w:val="22"/>
        </w:rPr>
        <w:t xml:space="preserve">be effective </w:t>
      </w:r>
      <w:r w:rsidRPr="00A772A3">
        <w:rPr>
          <w:rFonts w:ascii="Trebuchet MS" w:hAnsi="Trebuchet MS"/>
          <w:noProof/>
          <w:color w:val="000000" w:themeColor="text1"/>
          <w:sz w:val="22"/>
          <w:szCs w:val="22"/>
        </w:rPr>
        <w:t xml:space="preserve">for </w:t>
      </w:r>
      <w:r w:rsidR="00511AEE" w:rsidRPr="00A772A3">
        <w:rPr>
          <w:rFonts w:ascii="Trebuchet MS" w:hAnsi="Trebuchet MS"/>
          <w:noProof/>
          <w:color w:val="000000" w:themeColor="text1"/>
          <w:sz w:val="22"/>
          <w:szCs w:val="22"/>
        </w:rPr>
        <w:t xml:space="preserve">up to </w:t>
      </w:r>
      <w:r w:rsidR="0031136D" w:rsidRPr="00A772A3">
        <w:rPr>
          <w:rFonts w:ascii="Trebuchet MS" w:hAnsi="Trebuchet MS"/>
          <w:noProof/>
          <w:color w:val="000000" w:themeColor="text1"/>
          <w:sz w:val="22"/>
          <w:szCs w:val="22"/>
        </w:rPr>
        <w:t xml:space="preserve">six (6) </w:t>
      </w:r>
      <w:r w:rsidR="00ED2218" w:rsidRPr="00A772A3">
        <w:rPr>
          <w:rFonts w:ascii="Trebuchet MS" w:hAnsi="Trebuchet MS"/>
          <w:noProof/>
          <w:color w:val="000000" w:themeColor="text1"/>
          <w:sz w:val="22"/>
          <w:szCs w:val="22"/>
        </w:rPr>
        <w:t>months</w:t>
      </w:r>
      <w:r w:rsidR="003F14FB" w:rsidRPr="00A772A3">
        <w:rPr>
          <w:rFonts w:ascii="Trebuchet MS" w:hAnsi="Trebuchet MS"/>
          <w:noProof/>
          <w:color w:val="000000" w:themeColor="text1"/>
          <w:sz w:val="22"/>
          <w:szCs w:val="22"/>
        </w:rPr>
        <w:t>.</w:t>
      </w:r>
      <w:r w:rsidRPr="00A772A3">
        <w:rPr>
          <w:rFonts w:ascii="Trebuchet MS" w:hAnsi="Trebuchet MS"/>
          <w:noProof/>
          <w:color w:val="000000" w:themeColor="text1"/>
          <w:sz w:val="22"/>
          <w:szCs w:val="22"/>
        </w:rPr>
        <w:t xml:space="preserve"> </w:t>
      </w:r>
    </w:p>
    <w:p w14:paraId="53C3A44B" w14:textId="77777777" w:rsidR="00BF0FDC" w:rsidRPr="00A772A3" w:rsidRDefault="00BF0FDC" w:rsidP="00A772A3">
      <w:pPr>
        <w:jc w:val="both"/>
        <w:rPr>
          <w:rFonts w:ascii="Trebuchet MS" w:hAnsi="Trebuchet MS"/>
          <w:noProof/>
          <w:color w:val="000000" w:themeColor="text1"/>
          <w:sz w:val="22"/>
          <w:szCs w:val="22"/>
        </w:rPr>
      </w:pPr>
    </w:p>
    <w:p w14:paraId="1382B654" w14:textId="259E5BD2" w:rsidR="00BF0FDC" w:rsidRPr="00A772A3" w:rsidRDefault="00BF0FDC" w:rsidP="00A772A3">
      <w:pPr>
        <w:jc w:val="both"/>
        <w:rPr>
          <w:rFonts w:ascii="Trebuchet MS" w:hAnsi="Trebuchet MS"/>
          <w:sz w:val="22"/>
          <w:szCs w:val="22"/>
        </w:rPr>
      </w:pPr>
      <w:r w:rsidRPr="00A772A3">
        <w:rPr>
          <w:rFonts w:ascii="Trebuchet MS" w:hAnsi="Trebuchet MS"/>
          <w:sz w:val="22"/>
          <w:szCs w:val="22"/>
        </w:rPr>
        <w:t xml:space="preserve">See Specification </w:t>
      </w:r>
      <w:r w:rsidR="003A3BB4" w:rsidRPr="00A772A3">
        <w:rPr>
          <w:rFonts w:ascii="Trebuchet MS" w:hAnsi="Trebuchet MS"/>
          <w:sz w:val="22"/>
          <w:szCs w:val="22"/>
        </w:rPr>
        <w:t xml:space="preserve">in Section </w:t>
      </w:r>
      <w:r w:rsidR="002B26F9" w:rsidRPr="00A772A3">
        <w:rPr>
          <w:rFonts w:ascii="Trebuchet MS" w:hAnsi="Trebuchet MS"/>
          <w:sz w:val="22"/>
          <w:szCs w:val="22"/>
        </w:rPr>
        <w:t>7</w:t>
      </w:r>
      <w:r w:rsidR="003A3BB4" w:rsidRPr="00A772A3">
        <w:rPr>
          <w:rFonts w:ascii="Trebuchet MS" w:hAnsi="Trebuchet MS"/>
          <w:sz w:val="22"/>
          <w:szCs w:val="22"/>
        </w:rPr>
        <w:t xml:space="preserve"> </w:t>
      </w:r>
      <w:r w:rsidR="00447FAC" w:rsidRPr="00A772A3">
        <w:rPr>
          <w:rFonts w:ascii="Trebuchet MS" w:hAnsi="Trebuchet MS"/>
          <w:sz w:val="22"/>
          <w:szCs w:val="22"/>
        </w:rPr>
        <w:t>for details on the services</w:t>
      </w:r>
      <w:r w:rsidR="0031136D" w:rsidRPr="00A772A3">
        <w:rPr>
          <w:rFonts w:ascii="Trebuchet MS" w:hAnsi="Trebuchet MS"/>
          <w:sz w:val="22"/>
          <w:szCs w:val="22"/>
        </w:rPr>
        <w:t xml:space="preserve"> </w:t>
      </w:r>
      <w:r w:rsidR="00447FAC" w:rsidRPr="00A772A3">
        <w:rPr>
          <w:rFonts w:ascii="Trebuchet MS" w:hAnsi="Trebuchet MS"/>
          <w:sz w:val="22"/>
          <w:szCs w:val="22"/>
        </w:rPr>
        <w:t>required</w:t>
      </w:r>
      <w:r w:rsidR="003A3BB4" w:rsidRPr="00A772A3">
        <w:rPr>
          <w:rFonts w:ascii="Trebuchet MS" w:hAnsi="Trebuchet MS"/>
          <w:sz w:val="22"/>
          <w:szCs w:val="22"/>
        </w:rPr>
        <w:t>.</w:t>
      </w:r>
    </w:p>
    <w:p w14:paraId="18996945" w14:textId="77777777" w:rsidR="005A7D35" w:rsidRPr="00A772A3" w:rsidRDefault="005A7D35" w:rsidP="00A772A3">
      <w:pPr>
        <w:pStyle w:val="Heading1"/>
        <w:jc w:val="both"/>
        <w:rPr>
          <w:sz w:val="22"/>
          <w:szCs w:val="22"/>
        </w:rPr>
      </w:pPr>
      <w:bookmarkStart w:id="2" w:name="_Toc473901678"/>
      <w:r w:rsidRPr="00A772A3">
        <w:rPr>
          <w:sz w:val="22"/>
          <w:szCs w:val="22"/>
        </w:rPr>
        <w:t>Instructions</w:t>
      </w:r>
      <w:r w:rsidR="00792810" w:rsidRPr="00A772A3">
        <w:rPr>
          <w:sz w:val="22"/>
          <w:szCs w:val="22"/>
        </w:rPr>
        <w:t xml:space="preserve"> to Bidders</w:t>
      </w:r>
      <w:bookmarkEnd w:id="2"/>
    </w:p>
    <w:p w14:paraId="50682ABF" w14:textId="77777777" w:rsidR="00792810" w:rsidRPr="00A772A3" w:rsidRDefault="00792810" w:rsidP="00A772A3">
      <w:pPr>
        <w:ind w:left="709"/>
        <w:jc w:val="both"/>
        <w:rPr>
          <w:rFonts w:ascii="Trebuchet MS" w:hAnsi="Trebuchet MS"/>
          <w:noProof/>
          <w:color w:val="000000" w:themeColor="text1"/>
          <w:sz w:val="22"/>
          <w:szCs w:val="22"/>
        </w:rPr>
      </w:pPr>
    </w:p>
    <w:p w14:paraId="473CC172" w14:textId="77777777" w:rsidR="00266F51" w:rsidRPr="00A772A3" w:rsidRDefault="006854CA" w:rsidP="00A772A3">
      <w:pPr>
        <w:jc w:val="both"/>
        <w:rPr>
          <w:rFonts w:ascii="Trebuchet MS" w:hAnsi="Trebuchet MS"/>
          <w:noProof/>
          <w:color w:val="000000" w:themeColor="text1"/>
          <w:sz w:val="22"/>
          <w:szCs w:val="22"/>
        </w:rPr>
      </w:pPr>
      <w:r w:rsidRPr="00A772A3">
        <w:rPr>
          <w:rFonts w:ascii="Trebuchet MS" w:hAnsi="Trebuchet MS"/>
          <w:noProof/>
          <w:color w:val="000000" w:themeColor="text1"/>
          <w:sz w:val="22"/>
          <w:szCs w:val="22"/>
        </w:rPr>
        <w:t>Th</w:t>
      </w:r>
      <w:r w:rsidR="00FF5295" w:rsidRPr="00A772A3">
        <w:rPr>
          <w:rFonts w:ascii="Trebuchet MS" w:hAnsi="Trebuchet MS"/>
          <w:noProof/>
          <w:color w:val="000000" w:themeColor="text1"/>
          <w:sz w:val="22"/>
          <w:szCs w:val="22"/>
        </w:rPr>
        <w:t xml:space="preserve">is is a </w:t>
      </w:r>
      <w:r w:rsidR="000649E3" w:rsidRPr="00A772A3">
        <w:rPr>
          <w:rFonts w:ascii="Trebuchet MS" w:hAnsi="Trebuchet MS"/>
          <w:noProof/>
          <w:color w:val="000000" w:themeColor="text1"/>
          <w:sz w:val="22"/>
          <w:szCs w:val="22"/>
          <w:u w:val="single"/>
        </w:rPr>
        <w:t>one</w:t>
      </w:r>
      <w:r w:rsidR="003F14FB" w:rsidRPr="00A772A3">
        <w:rPr>
          <w:rFonts w:ascii="Trebuchet MS" w:hAnsi="Trebuchet MS"/>
          <w:noProof/>
          <w:color w:val="000000" w:themeColor="text1"/>
          <w:sz w:val="22"/>
          <w:szCs w:val="22"/>
          <w:u w:val="single"/>
        </w:rPr>
        <w:t xml:space="preserve"> </w:t>
      </w:r>
      <w:r w:rsidR="00FF5295" w:rsidRPr="00A772A3">
        <w:rPr>
          <w:rFonts w:ascii="Trebuchet MS" w:hAnsi="Trebuchet MS"/>
          <w:noProof/>
          <w:color w:val="000000" w:themeColor="text1"/>
          <w:sz w:val="22"/>
          <w:szCs w:val="22"/>
          <w:u w:val="single"/>
        </w:rPr>
        <w:t>stage</w:t>
      </w:r>
      <w:r w:rsidR="00FF5295" w:rsidRPr="00A772A3">
        <w:rPr>
          <w:rFonts w:ascii="Trebuchet MS" w:hAnsi="Trebuchet MS"/>
          <w:noProof/>
          <w:color w:val="000000" w:themeColor="text1"/>
          <w:sz w:val="22"/>
          <w:szCs w:val="22"/>
        </w:rPr>
        <w:t xml:space="preserve"> </w:t>
      </w:r>
      <w:r w:rsidR="00372D9E" w:rsidRPr="00A772A3">
        <w:rPr>
          <w:rFonts w:ascii="Trebuchet MS" w:hAnsi="Trebuchet MS"/>
          <w:noProof/>
          <w:color w:val="000000" w:themeColor="text1"/>
          <w:sz w:val="22"/>
          <w:szCs w:val="22"/>
        </w:rPr>
        <w:t>RFQ</w:t>
      </w:r>
      <w:r w:rsidRPr="00A772A3">
        <w:rPr>
          <w:rFonts w:ascii="Trebuchet MS" w:hAnsi="Trebuchet MS"/>
          <w:noProof/>
          <w:color w:val="000000" w:themeColor="text1"/>
          <w:sz w:val="22"/>
          <w:szCs w:val="22"/>
        </w:rPr>
        <w:t xml:space="preserve"> process</w:t>
      </w:r>
      <w:r w:rsidR="00AA452C" w:rsidRPr="00A772A3">
        <w:rPr>
          <w:rFonts w:ascii="Trebuchet MS" w:hAnsi="Trebuchet MS"/>
          <w:noProof/>
          <w:color w:val="000000" w:themeColor="text1"/>
          <w:sz w:val="22"/>
          <w:szCs w:val="22"/>
        </w:rPr>
        <w:t xml:space="preserve"> with a</w:t>
      </w:r>
      <w:r w:rsidR="003F14FB" w:rsidRPr="00A772A3">
        <w:rPr>
          <w:rFonts w:ascii="Trebuchet MS" w:hAnsi="Trebuchet MS"/>
          <w:noProof/>
          <w:color w:val="000000" w:themeColor="text1"/>
          <w:sz w:val="22"/>
          <w:szCs w:val="22"/>
        </w:rPr>
        <w:t xml:space="preserve"> written</w:t>
      </w:r>
      <w:r w:rsidR="00AA452C" w:rsidRPr="00A772A3">
        <w:rPr>
          <w:rFonts w:ascii="Trebuchet MS" w:hAnsi="Trebuchet MS"/>
          <w:noProof/>
          <w:color w:val="000000" w:themeColor="text1"/>
          <w:sz w:val="22"/>
          <w:szCs w:val="22"/>
        </w:rPr>
        <w:t xml:space="preserve"> submission</w:t>
      </w:r>
      <w:r w:rsidR="003F14FB" w:rsidRPr="00A772A3">
        <w:rPr>
          <w:rFonts w:ascii="Trebuchet MS" w:hAnsi="Trebuchet MS"/>
          <w:noProof/>
          <w:color w:val="000000" w:themeColor="text1"/>
          <w:sz w:val="22"/>
          <w:szCs w:val="22"/>
        </w:rPr>
        <w:t xml:space="preserve"> to this </w:t>
      </w:r>
      <w:r w:rsidR="00D02A63" w:rsidRPr="00A772A3">
        <w:rPr>
          <w:rFonts w:ascii="Trebuchet MS" w:hAnsi="Trebuchet MS"/>
          <w:noProof/>
          <w:color w:val="000000" w:themeColor="text1"/>
          <w:sz w:val="22"/>
          <w:szCs w:val="22"/>
        </w:rPr>
        <w:t>RFQ</w:t>
      </w:r>
      <w:r w:rsidR="003F14FB" w:rsidRPr="00A772A3">
        <w:rPr>
          <w:rFonts w:ascii="Trebuchet MS" w:hAnsi="Trebuchet MS"/>
          <w:noProof/>
          <w:color w:val="000000" w:themeColor="text1"/>
          <w:sz w:val="22"/>
          <w:szCs w:val="22"/>
        </w:rPr>
        <w:t xml:space="preserve"> </w:t>
      </w:r>
      <w:r w:rsidR="002C217C" w:rsidRPr="00A772A3">
        <w:rPr>
          <w:rFonts w:ascii="Trebuchet MS" w:hAnsi="Trebuchet MS"/>
          <w:noProof/>
          <w:color w:val="000000" w:themeColor="text1"/>
          <w:sz w:val="22"/>
          <w:szCs w:val="22"/>
        </w:rPr>
        <w:t>f</w:t>
      </w:r>
      <w:r w:rsidR="003F14FB" w:rsidRPr="00A772A3">
        <w:rPr>
          <w:rFonts w:ascii="Trebuchet MS" w:hAnsi="Trebuchet MS"/>
          <w:noProof/>
          <w:color w:val="000000" w:themeColor="text1"/>
          <w:sz w:val="22"/>
          <w:szCs w:val="22"/>
        </w:rPr>
        <w:t xml:space="preserve">ollowed by bidder </w:t>
      </w:r>
      <w:r w:rsidR="000649E3" w:rsidRPr="00A772A3">
        <w:rPr>
          <w:rFonts w:ascii="Trebuchet MS" w:hAnsi="Trebuchet MS"/>
          <w:noProof/>
          <w:color w:val="000000" w:themeColor="text1"/>
          <w:sz w:val="22"/>
          <w:szCs w:val="22"/>
        </w:rPr>
        <w:t>clarifications, if required</w:t>
      </w:r>
      <w:r w:rsidR="001C7964" w:rsidRPr="00A772A3">
        <w:rPr>
          <w:rFonts w:ascii="Trebuchet MS" w:hAnsi="Trebuchet MS"/>
          <w:noProof/>
          <w:color w:val="000000" w:themeColor="text1"/>
          <w:sz w:val="22"/>
          <w:szCs w:val="22"/>
        </w:rPr>
        <w:t xml:space="preserve">. </w:t>
      </w:r>
      <w:r w:rsidR="0063211D" w:rsidRPr="00A772A3">
        <w:rPr>
          <w:rFonts w:ascii="Trebuchet MS" w:hAnsi="Trebuchet MS"/>
          <w:noProof/>
          <w:color w:val="000000" w:themeColor="text1"/>
          <w:sz w:val="22"/>
          <w:szCs w:val="22"/>
        </w:rPr>
        <w:t xml:space="preserve">Bidders will be scored following the first stage and </w:t>
      </w:r>
      <w:r w:rsidR="00B95353" w:rsidRPr="00A772A3">
        <w:rPr>
          <w:rFonts w:ascii="Trebuchet MS" w:hAnsi="Trebuchet MS"/>
          <w:noProof/>
          <w:color w:val="000000" w:themeColor="text1"/>
          <w:sz w:val="22"/>
          <w:szCs w:val="22"/>
        </w:rPr>
        <w:t>if required</w:t>
      </w:r>
      <w:r w:rsidR="0063211D" w:rsidRPr="00A772A3">
        <w:rPr>
          <w:rFonts w:ascii="Trebuchet MS" w:hAnsi="Trebuchet MS"/>
          <w:noProof/>
          <w:color w:val="000000" w:themeColor="text1"/>
          <w:sz w:val="22"/>
          <w:szCs w:val="22"/>
        </w:rPr>
        <w:t xml:space="preserve"> bidders </w:t>
      </w:r>
      <w:r w:rsidR="00B95353" w:rsidRPr="00A772A3">
        <w:rPr>
          <w:rFonts w:ascii="Trebuchet MS" w:hAnsi="Trebuchet MS"/>
          <w:noProof/>
          <w:color w:val="000000" w:themeColor="text1"/>
          <w:sz w:val="22"/>
          <w:szCs w:val="22"/>
        </w:rPr>
        <w:t>may</w:t>
      </w:r>
      <w:r w:rsidR="0063211D" w:rsidRPr="00A772A3">
        <w:rPr>
          <w:rFonts w:ascii="Trebuchet MS" w:hAnsi="Trebuchet MS"/>
          <w:noProof/>
          <w:color w:val="000000" w:themeColor="text1"/>
          <w:sz w:val="22"/>
          <w:szCs w:val="22"/>
        </w:rPr>
        <w:t xml:space="preserve"> be </w:t>
      </w:r>
      <w:r w:rsidR="00B95353" w:rsidRPr="00A772A3">
        <w:rPr>
          <w:rFonts w:ascii="Trebuchet MS" w:hAnsi="Trebuchet MS"/>
          <w:noProof/>
          <w:color w:val="000000" w:themeColor="text1"/>
          <w:sz w:val="22"/>
          <w:szCs w:val="22"/>
        </w:rPr>
        <w:t>asked to attend a clarification</w:t>
      </w:r>
      <w:r w:rsidR="00E958E2" w:rsidRPr="00A772A3">
        <w:rPr>
          <w:rFonts w:ascii="Trebuchet MS" w:hAnsi="Trebuchet MS"/>
          <w:noProof/>
          <w:color w:val="000000" w:themeColor="text1"/>
          <w:sz w:val="22"/>
          <w:szCs w:val="22"/>
        </w:rPr>
        <w:t xml:space="preserve"> of their </w:t>
      </w:r>
      <w:r w:rsidR="006828B3" w:rsidRPr="00A772A3">
        <w:rPr>
          <w:rFonts w:ascii="Trebuchet MS" w:hAnsi="Trebuchet MS"/>
          <w:noProof/>
          <w:color w:val="000000" w:themeColor="text1"/>
          <w:sz w:val="22"/>
          <w:szCs w:val="22"/>
        </w:rPr>
        <w:t>Quote</w:t>
      </w:r>
      <w:r w:rsidR="00B95353" w:rsidRPr="00A772A3">
        <w:rPr>
          <w:rFonts w:ascii="Trebuchet MS" w:hAnsi="Trebuchet MS"/>
          <w:noProof/>
          <w:color w:val="000000" w:themeColor="text1"/>
          <w:sz w:val="22"/>
          <w:szCs w:val="22"/>
        </w:rPr>
        <w:t xml:space="preserve"> meeting</w:t>
      </w:r>
      <w:r w:rsidR="0063211D" w:rsidRPr="00A772A3">
        <w:rPr>
          <w:rFonts w:ascii="Trebuchet MS" w:hAnsi="Trebuchet MS"/>
          <w:noProof/>
          <w:color w:val="000000" w:themeColor="text1"/>
          <w:sz w:val="22"/>
          <w:szCs w:val="22"/>
        </w:rPr>
        <w:t xml:space="preserve">. </w:t>
      </w:r>
    </w:p>
    <w:p w14:paraId="00D60703" w14:textId="77777777" w:rsidR="00266F51" w:rsidRPr="00A772A3" w:rsidRDefault="00266F51" w:rsidP="00A772A3">
      <w:pPr>
        <w:ind w:left="709"/>
        <w:jc w:val="both"/>
        <w:rPr>
          <w:rFonts w:ascii="Trebuchet MS" w:hAnsi="Trebuchet MS"/>
          <w:noProof/>
          <w:color w:val="000000" w:themeColor="text1"/>
          <w:sz w:val="22"/>
          <w:szCs w:val="22"/>
        </w:rPr>
      </w:pPr>
    </w:p>
    <w:p w14:paraId="2DD7B457" w14:textId="77777777" w:rsidR="002C217C" w:rsidRPr="00A772A3" w:rsidRDefault="002C217C" w:rsidP="00A772A3">
      <w:pPr>
        <w:jc w:val="both"/>
        <w:rPr>
          <w:rFonts w:ascii="Trebuchet MS" w:hAnsi="Trebuchet MS"/>
          <w:noProof/>
          <w:color w:val="000000" w:themeColor="text1"/>
          <w:sz w:val="22"/>
          <w:szCs w:val="22"/>
        </w:rPr>
      </w:pPr>
      <w:r w:rsidRPr="00A772A3">
        <w:rPr>
          <w:rFonts w:ascii="Trebuchet MS" w:hAnsi="Trebuchet MS"/>
          <w:noProof/>
          <w:color w:val="000000" w:themeColor="text1"/>
          <w:sz w:val="22"/>
          <w:szCs w:val="22"/>
        </w:rPr>
        <w:t>Bidders must submit all documents as set out in Part1 – Part 5</w:t>
      </w:r>
      <w:r w:rsidR="00B237C7" w:rsidRPr="00A772A3">
        <w:rPr>
          <w:rFonts w:ascii="Trebuchet MS" w:hAnsi="Trebuchet MS"/>
          <w:noProof/>
          <w:color w:val="000000" w:themeColor="text1"/>
          <w:sz w:val="22"/>
          <w:szCs w:val="22"/>
        </w:rPr>
        <w:t xml:space="preserve"> (including appendices)</w:t>
      </w:r>
      <w:r w:rsidRPr="00A772A3">
        <w:rPr>
          <w:rFonts w:ascii="Trebuchet MS" w:hAnsi="Trebuchet MS"/>
          <w:noProof/>
          <w:color w:val="000000" w:themeColor="text1"/>
          <w:sz w:val="22"/>
          <w:szCs w:val="22"/>
        </w:rPr>
        <w:t xml:space="preserve"> no later than</w:t>
      </w:r>
      <w:r w:rsidR="003F14FB" w:rsidRPr="00A772A3">
        <w:rPr>
          <w:rFonts w:ascii="Trebuchet MS" w:hAnsi="Trebuchet MS"/>
          <w:noProof/>
          <w:color w:val="000000" w:themeColor="text1"/>
          <w:sz w:val="22"/>
          <w:szCs w:val="22"/>
        </w:rPr>
        <w:t xml:space="preserve"> the return date. </w:t>
      </w:r>
      <w:r w:rsidRPr="00A772A3">
        <w:rPr>
          <w:rFonts w:ascii="Trebuchet MS" w:hAnsi="Trebuchet MS"/>
          <w:noProof/>
          <w:color w:val="000000" w:themeColor="text1"/>
          <w:sz w:val="22"/>
          <w:szCs w:val="22"/>
        </w:rPr>
        <w:t xml:space="preserve"> </w:t>
      </w:r>
    </w:p>
    <w:p w14:paraId="472E3490" w14:textId="77777777" w:rsidR="002B26F9" w:rsidRPr="00A772A3" w:rsidRDefault="002B26F9" w:rsidP="00A772A3">
      <w:pPr>
        <w:jc w:val="both"/>
        <w:rPr>
          <w:rFonts w:ascii="Trebuchet MS" w:hAnsi="Trebuchet MS"/>
          <w:noProof/>
          <w:color w:val="000000" w:themeColor="text1"/>
          <w:sz w:val="22"/>
          <w:szCs w:val="22"/>
        </w:rPr>
      </w:pPr>
    </w:p>
    <w:p w14:paraId="52A35E2D" w14:textId="29E81144" w:rsidR="002B26F9" w:rsidRPr="00A772A3" w:rsidRDefault="002B26F9" w:rsidP="00A772A3">
      <w:pPr>
        <w:jc w:val="both"/>
        <w:rPr>
          <w:rFonts w:ascii="Trebuchet MS" w:hAnsi="Trebuchet MS"/>
          <w:noProof/>
          <w:color w:val="000000" w:themeColor="text1"/>
          <w:sz w:val="22"/>
          <w:szCs w:val="22"/>
        </w:rPr>
      </w:pPr>
      <w:r w:rsidRPr="00A772A3">
        <w:rPr>
          <w:rFonts w:ascii="Trebuchet MS" w:hAnsi="Trebuchet MS"/>
          <w:noProof/>
          <w:color w:val="000000" w:themeColor="text1"/>
          <w:sz w:val="22"/>
          <w:szCs w:val="22"/>
        </w:rPr>
        <w:t xml:space="preserve">The </w:t>
      </w:r>
      <w:r w:rsidR="006828B3" w:rsidRPr="00A772A3">
        <w:rPr>
          <w:rFonts w:ascii="Trebuchet MS" w:hAnsi="Trebuchet MS"/>
          <w:noProof/>
          <w:color w:val="000000" w:themeColor="text1"/>
          <w:sz w:val="22"/>
          <w:szCs w:val="22"/>
        </w:rPr>
        <w:t>Quote</w:t>
      </w:r>
      <w:r w:rsidRPr="00A772A3">
        <w:rPr>
          <w:rFonts w:ascii="Trebuchet MS" w:hAnsi="Trebuchet MS"/>
          <w:noProof/>
          <w:color w:val="000000" w:themeColor="text1"/>
          <w:sz w:val="22"/>
          <w:szCs w:val="22"/>
        </w:rPr>
        <w:t xml:space="preserve"> documents are to be returned by email </w:t>
      </w:r>
      <w:r w:rsidR="00FA4AA7" w:rsidRPr="00A772A3">
        <w:rPr>
          <w:rFonts w:ascii="Trebuchet MS" w:hAnsi="Trebuchet MS"/>
          <w:noProof/>
          <w:color w:val="000000" w:themeColor="text1"/>
          <w:sz w:val="22"/>
          <w:szCs w:val="22"/>
        </w:rPr>
        <w:t xml:space="preserve">(NOTE files attached must not be more than </w:t>
      </w:r>
      <w:r w:rsidR="000E61DF" w:rsidRPr="00A772A3">
        <w:rPr>
          <w:rFonts w:ascii="Trebuchet MS" w:hAnsi="Trebuchet MS"/>
          <w:noProof/>
          <w:color w:val="000000" w:themeColor="text1"/>
          <w:sz w:val="22"/>
          <w:szCs w:val="22"/>
        </w:rPr>
        <w:t xml:space="preserve">35MB </w:t>
      </w:r>
      <w:r w:rsidR="00FA4AA7" w:rsidRPr="00A772A3">
        <w:rPr>
          <w:rFonts w:ascii="Trebuchet MS" w:hAnsi="Trebuchet MS"/>
          <w:noProof/>
          <w:color w:val="000000" w:themeColor="text1"/>
          <w:sz w:val="22"/>
          <w:szCs w:val="22"/>
        </w:rPr>
        <w:t xml:space="preserve">per email) </w:t>
      </w:r>
      <w:r w:rsidRPr="00A772A3">
        <w:rPr>
          <w:rFonts w:ascii="Trebuchet MS" w:hAnsi="Trebuchet MS"/>
          <w:noProof/>
          <w:color w:val="000000" w:themeColor="text1"/>
          <w:sz w:val="22"/>
          <w:szCs w:val="22"/>
        </w:rPr>
        <w:t>to the Commonwealth Secretariat.</w:t>
      </w:r>
    </w:p>
    <w:p w14:paraId="6060CF0B" w14:textId="77777777" w:rsidR="002B26F9" w:rsidRPr="00A772A3" w:rsidRDefault="002B26F9" w:rsidP="00A772A3">
      <w:pPr>
        <w:jc w:val="both"/>
        <w:rPr>
          <w:rFonts w:ascii="Trebuchet MS" w:hAnsi="Trebuchet MS"/>
          <w:noProof/>
          <w:color w:val="000000" w:themeColor="text1"/>
          <w:sz w:val="22"/>
          <w:szCs w:val="22"/>
        </w:rPr>
      </w:pPr>
    </w:p>
    <w:p w14:paraId="7CF3CC02" w14:textId="2B665060" w:rsidR="002B26F9" w:rsidRPr="00A772A3" w:rsidRDefault="002B26F9" w:rsidP="00A772A3">
      <w:pPr>
        <w:jc w:val="both"/>
        <w:rPr>
          <w:rFonts w:ascii="Trebuchet MS" w:hAnsi="Trebuchet MS"/>
          <w:noProof/>
          <w:color w:val="000000" w:themeColor="text1"/>
          <w:sz w:val="22"/>
          <w:szCs w:val="22"/>
        </w:rPr>
      </w:pPr>
      <w:r w:rsidRPr="00A772A3">
        <w:rPr>
          <w:rFonts w:ascii="Trebuchet MS" w:hAnsi="Trebuchet MS"/>
          <w:noProof/>
          <w:color w:val="000000" w:themeColor="text1"/>
          <w:sz w:val="22"/>
          <w:szCs w:val="22"/>
        </w:rPr>
        <w:t xml:space="preserve">Email: </w:t>
      </w:r>
      <w:r w:rsidR="0031136D" w:rsidRPr="00A772A3">
        <w:t>connectivity@commonwealth.int</w:t>
      </w:r>
    </w:p>
    <w:p w14:paraId="2FE661F6" w14:textId="77777777" w:rsidR="002B26F9" w:rsidRPr="00A772A3" w:rsidRDefault="002B26F9" w:rsidP="00A772A3">
      <w:pPr>
        <w:jc w:val="both"/>
        <w:rPr>
          <w:rFonts w:ascii="Trebuchet MS" w:hAnsi="Trebuchet MS"/>
          <w:noProof/>
          <w:color w:val="000000" w:themeColor="text1"/>
          <w:sz w:val="22"/>
          <w:szCs w:val="22"/>
        </w:rPr>
      </w:pPr>
    </w:p>
    <w:p w14:paraId="3448F050" w14:textId="77777777" w:rsidR="002B26F9" w:rsidRPr="00A772A3" w:rsidRDefault="002B26F9" w:rsidP="00A772A3">
      <w:pPr>
        <w:jc w:val="both"/>
        <w:rPr>
          <w:rFonts w:ascii="Trebuchet MS" w:hAnsi="Trebuchet MS"/>
          <w:noProof/>
          <w:color w:val="000000" w:themeColor="text1"/>
          <w:sz w:val="22"/>
          <w:szCs w:val="22"/>
        </w:rPr>
      </w:pPr>
      <w:r w:rsidRPr="00A772A3">
        <w:rPr>
          <w:rFonts w:ascii="Trebuchet MS" w:hAnsi="Trebuchet MS"/>
          <w:noProof/>
          <w:color w:val="000000" w:themeColor="text1"/>
          <w:sz w:val="22"/>
          <w:szCs w:val="22"/>
          <w:u w:val="single"/>
        </w:rPr>
        <w:t>All queries</w:t>
      </w:r>
      <w:r w:rsidRPr="00A772A3">
        <w:rPr>
          <w:rFonts w:ascii="Trebuchet MS" w:hAnsi="Trebuchet MS"/>
          <w:noProof/>
          <w:color w:val="000000" w:themeColor="text1"/>
          <w:sz w:val="22"/>
          <w:szCs w:val="22"/>
        </w:rPr>
        <w:t xml:space="preserve"> must be in writing</w:t>
      </w:r>
      <w:r w:rsidR="003F14FB" w:rsidRPr="00A772A3">
        <w:rPr>
          <w:rFonts w:ascii="Trebuchet MS" w:hAnsi="Trebuchet MS"/>
          <w:noProof/>
          <w:color w:val="000000" w:themeColor="text1"/>
          <w:sz w:val="22"/>
          <w:szCs w:val="22"/>
        </w:rPr>
        <w:t xml:space="preserve"> via the </w:t>
      </w:r>
      <w:r w:rsidRPr="00A772A3">
        <w:rPr>
          <w:rFonts w:ascii="Trebuchet MS" w:hAnsi="Trebuchet MS"/>
          <w:noProof/>
          <w:color w:val="000000" w:themeColor="text1"/>
          <w:sz w:val="22"/>
          <w:szCs w:val="22"/>
        </w:rPr>
        <w:t xml:space="preserve">email address above. </w:t>
      </w:r>
    </w:p>
    <w:p w14:paraId="6D37EDA6" w14:textId="77777777" w:rsidR="002C217C" w:rsidRPr="00A772A3" w:rsidRDefault="002C217C" w:rsidP="00A772A3">
      <w:pPr>
        <w:jc w:val="both"/>
        <w:rPr>
          <w:rFonts w:ascii="Trebuchet MS" w:hAnsi="Trebuchet MS"/>
          <w:noProof/>
          <w:color w:val="000000" w:themeColor="text1"/>
          <w:sz w:val="22"/>
          <w:szCs w:val="22"/>
        </w:rPr>
      </w:pPr>
    </w:p>
    <w:p w14:paraId="15A4E92D" w14:textId="77777777" w:rsidR="000D3A10" w:rsidRPr="00A772A3" w:rsidRDefault="002C217C" w:rsidP="00A772A3">
      <w:pPr>
        <w:jc w:val="both"/>
        <w:rPr>
          <w:rFonts w:ascii="Trebuchet MS" w:hAnsi="Trebuchet MS"/>
          <w:noProof/>
          <w:color w:val="000000" w:themeColor="text1"/>
          <w:sz w:val="22"/>
          <w:szCs w:val="22"/>
        </w:rPr>
      </w:pPr>
      <w:r w:rsidRPr="00A772A3">
        <w:rPr>
          <w:rFonts w:ascii="Trebuchet MS" w:hAnsi="Trebuchet MS"/>
          <w:noProof/>
          <w:color w:val="000000" w:themeColor="text1"/>
          <w:sz w:val="22"/>
          <w:szCs w:val="22"/>
        </w:rPr>
        <w:t xml:space="preserve">Following all stages of the </w:t>
      </w:r>
      <w:r w:rsidR="006828B3" w:rsidRPr="00A772A3">
        <w:rPr>
          <w:rFonts w:ascii="Trebuchet MS" w:hAnsi="Trebuchet MS"/>
          <w:noProof/>
          <w:color w:val="000000" w:themeColor="text1"/>
          <w:sz w:val="22"/>
          <w:szCs w:val="22"/>
        </w:rPr>
        <w:t>Quote</w:t>
      </w:r>
      <w:r w:rsidRPr="00A772A3">
        <w:rPr>
          <w:rFonts w:ascii="Trebuchet MS" w:hAnsi="Trebuchet MS"/>
          <w:noProof/>
          <w:color w:val="000000" w:themeColor="text1"/>
          <w:sz w:val="22"/>
          <w:szCs w:val="22"/>
        </w:rPr>
        <w:t xml:space="preserve"> process, the </w:t>
      </w:r>
      <w:r w:rsidR="0024390E" w:rsidRPr="00A772A3">
        <w:rPr>
          <w:rFonts w:ascii="Trebuchet MS" w:hAnsi="Trebuchet MS"/>
          <w:noProof/>
          <w:color w:val="000000" w:themeColor="text1"/>
          <w:sz w:val="22"/>
          <w:szCs w:val="22"/>
        </w:rPr>
        <w:t xml:space="preserve">bid received </w:t>
      </w:r>
      <w:r w:rsidR="00FF5295" w:rsidRPr="00A772A3">
        <w:rPr>
          <w:rFonts w:ascii="Trebuchet MS" w:hAnsi="Trebuchet MS"/>
          <w:noProof/>
          <w:color w:val="000000" w:themeColor="text1"/>
          <w:sz w:val="22"/>
          <w:szCs w:val="22"/>
        </w:rPr>
        <w:t xml:space="preserve">that </w:t>
      </w:r>
      <w:r w:rsidR="00266F51" w:rsidRPr="00A772A3">
        <w:rPr>
          <w:rFonts w:ascii="Trebuchet MS" w:hAnsi="Trebuchet MS"/>
          <w:noProof/>
          <w:color w:val="000000" w:themeColor="text1"/>
          <w:sz w:val="22"/>
          <w:szCs w:val="22"/>
        </w:rPr>
        <w:t>is</w:t>
      </w:r>
      <w:r w:rsidR="00FF5295" w:rsidRPr="00A772A3">
        <w:rPr>
          <w:rFonts w:ascii="Trebuchet MS" w:hAnsi="Trebuchet MS"/>
          <w:noProof/>
          <w:color w:val="000000" w:themeColor="text1"/>
          <w:sz w:val="22"/>
          <w:szCs w:val="22"/>
        </w:rPr>
        <w:t xml:space="preserve"> deemed the </w:t>
      </w:r>
      <w:r w:rsidR="006854CA" w:rsidRPr="00A772A3">
        <w:rPr>
          <w:rFonts w:ascii="Trebuchet MS" w:hAnsi="Trebuchet MS"/>
          <w:noProof/>
          <w:color w:val="000000" w:themeColor="text1"/>
          <w:sz w:val="22"/>
          <w:szCs w:val="22"/>
        </w:rPr>
        <w:t>most economically advantageous tender (MEAT)</w:t>
      </w:r>
      <w:r w:rsidR="0024390E" w:rsidRPr="00A772A3">
        <w:rPr>
          <w:rFonts w:ascii="Trebuchet MS" w:hAnsi="Trebuchet MS"/>
          <w:noProof/>
          <w:color w:val="000000" w:themeColor="text1"/>
          <w:sz w:val="22"/>
          <w:szCs w:val="22"/>
        </w:rPr>
        <w:t xml:space="preserve"> shall be awarded </w:t>
      </w:r>
      <w:r w:rsidR="00266F51" w:rsidRPr="00A772A3">
        <w:rPr>
          <w:rFonts w:ascii="Trebuchet MS" w:hAnsi="Trebuchet MS"/>
          <w:noProof/>
          <w:color w:val="000000" w:themeColor="text1"/>
          <w:sz w:val="22"/>
          <w:szCs w:val="22"/>
        </w:rPr>
        <w:t>the contract</w:t>
      </w:r>
      <w:r w:rsidRPr="00A772A3">
        <w:rPr>
          <w:rFonts w:ascii="Trebuchet MS" w:hAnsi="Trebuchet MS"/>
          <w:noProof/>
          <w:color w:val="000000" w:themeColor="text1"/>
          <w:sz w:val="22"/>
          <w:szCs w:val="22"/>
        </w:rPr>
        <w:t xml:space="preserve"> based on </w:t>
      </w:r>
      <w:r w:rsidR="00266F51" w:rsidRPr="00A772A3">
        <w:rPr>
          <w:rFonts w:ascii="Trebuchet MS" w:hAnsi="Trebuchet MS"/>
          <w:noProof/>
          <w:color w:val="000000" w:themeColor="text1"/>
          <w:sz w:val="22"/>
          <w:szCs w:val="22"/>
        </w:rPr>
        <w:t>t</w:t>
      </w:r>
      <w:r w:rsidR="0024390E" w:rsidRPr="00A772A3">
        <w:rPr>
          <w:rFonts w:ascii="Trebuchet MS" w:hAnsi="Trebuchet MS"/>
          <w:noProof/>
          <w:color w:val="000000" w:themeColor="text1"/>
          <w:sz w:val="22"/>
          <w:szCs w:val="22"/>
        </w:rPr>
        <w:t>he</w:t>
      </w:r>
      <w:r w:rsidR="006854CA" w:rsidRPr="00A772A3">
        <w:rPr>
          <w:rFonts w:ascii="Trebuchet MS" w:hAnsi="Trebuchet MS"/>
          <w:noProof/>
          <w:color w:val="000000" w:themeColor="text1"/>
          <w:sz w:val="22"/>
          <w:szCs w:val="22"/>
        </w:rPr>
        <w:t xml:space="preserve"> </w:t>
      </w:r>
      <w:r w:rsidR="003A3BB4" w:rsidRPr="00A772A3">
        <w:rPr>
          <w:rFonts w:ascii="Trebuchet MS" w:hAnsi="Trebuchet MS"/>
          <w:noProof/>
          <w:color w:val="000000" w:themeColor="text1"/>
          <w:sz w:val="22"/>
          <w:szCs w:val="22"/>
        </w:rPr>
        <w:t xml:space="preserve">evaluation </w:t>
      </w:r>
      <w:r w:rsidR="0024390E" w:rsidRPr="00A772A3">
        <w:rPr>
          <w:rFonts w:ascii="Trebuchet MS" w:hAnsi="Trebuchet MS"/>
          <w:noProof/>
          <w:color w:val="000000" w:themeColor="text1"/>
          <w:sz w:val="22"/>
          <w:szCs w:val="22"/>
        </w:rPr>
        <w:t>weight</w:t>
      </w:r>
      <w:r w:rsidR="003A3BB4" w:rsidRPr="00A772A3">
        <w:rPr>
          <w:rFonts w:ascii="Trebuchet MS" w:hAnsi="Trebuchet MS"/>
          <w:noProof/>
          <w:color w:val="000000" w:themeColor="text1"/>
          <w:sz w:val="22"/>
          <w:szCs w:val="22"/>
        </w:rPr>
        <w:t xml:space="preserve">ings </w:t>
      </w:r>
      <w:r w:rsidRPr="00A772A3">
        <w:rPr>
          <w:rFonts w:ascii="Trebuchet MS" w:hAnsi="Trebuchet MS"/>
          <w:noProof/>
          <w:color w:val="000000" w:themeColor="text1"/>
          <w:sz w:val="22"/>
          <w:szCs w:val="22"/>
        </w:rPr>
        <w:t xml:space="preserve">below. </w:t>
      </w:r>
    </w:p>
    <w:p w14:paraId="72921E2A" w14:textId="77777777" w:rsidR="002C217C" w:rsidRPr="00A772A3" w:rsidRDefault="002C217C" w:rsidP="00A772A3">
      <w:pPr>
        <w:pStyle w:val="Heading1"/>
        <w:jc w:val="both"/>
        <w:rPr>
          <w:sz w:val="22"/>
          <w:szCs w:val="22"/>
        </w:rPr>
      </w:pPr>
      <w:bookmarkStart w:id="3" w:name="_Toc473901679"/>
      <w:r w:rsidRPr="00A772A3">
        <w:rPr>
          <w:sz w:val="22"/>
          <w:szCs w:val="22"/>
        </w:rPr>
        <w:t>Evaluation Weightings</w:t>
      </w:r>
      <w:bookmarkEnd w:id="3"/>
      <w:r w:rsidRPr="00A772A3">
        <w:rPr>
          <w:sz w:val="22"/>
          <w:szCs w:val="22"/>
        </w:rPr>
        <w:t xml:space="preserve"> </w:t>
      </w:r>
    </w:p>
    <w:p w14:paraId="6A9C21A6" w14:textId="37C90909" w:rsidR="002601E5" w:rsidRPr="00A772A3" w:rsidRDefault="002601E5" w:rsidP="00A772A3">
      <w:pPr>
        <w:spacing w:before="100" w:beforeAutospacing="1" w:after="100" w:afterAutospacing="1"/>
        <w:jc w:val="both"/>
        <w:rPr>
          <w:rFonts w:ascii="Trebuchet MS" w:hAnsi="Trebuchet MS"/>
          <w:noProof/>
          <w:color w:val="000000" w:themeColor="text1"/>
          <w:sz w:val="22"/>
          <w:szCs w:val="22"/>
        </w:rPr>
      </w:pPr>
      <w:r w:rsidRPr="00A772A3">
        <w:rPr>
          <w:rFonts w:ascii="Trebuchet MS" w:hAnsi="Trebuchet MS"/>
          <w:b/>
          <w:noProof/>
          <w:sz w:val="22"/>
          <w:szCs w:val="22"/>
          <w:shd w:val="clear" w:color="auto" w:fill="FFFFFF"/>
        </w:rPr>
        <w:t xml:space="preserve">Quality </w:t>
      </w:r>
      <w:r w:rsidR="0031136D" w:rsidRPr="00A772A3">
        <w:rPr>
          <w:rFonts w:ascii="Trebuchet MS" w:hAnsi="Trebuchet MS"/>
          <w:b/>
          <w:noProof/>
          <w:sz w:val="22"/>
          <w:szCs w:val="22"/>
          <w:shd w:val="clear" w:color="auto" w:fill="FFFFFF"/>
        </w:rPr>
        <w:t>80</w:t>
      </w:r>
      <w:r w:rsidR="002C217C" w:rsidRPr="00A772A3">
        <w:rPr>
          <w:rFonts w:ascii="Trebuchet MS" w:hAnsi="Trebuchet MS"/>
          <w:b/>
          <w:noProof/>
          <w:sz w:val="22"/>
          <w:szCs w:val="22"/>
          <w:shd w:val="clear" w:color="auto" w:fill="FFFFFF"/>
        </w:rPr>
        <w:t>%</w:t>
      </w:r>
      <w:r w:rsidR="002C217C" w:rsidRPr="00A772A3">
        <w:rPr>
          <w:rFonts w:ascii="Trebuchet MS" w:hAnsi="Trebuchet MS"/>
          <w:b/>
          <w:i/>
          <w:noProof/>
          <w:color w:val="7030A0"/>
          <w:sz w:val="22"/>
          <w:szCs w:val="22"/>
          <w:shd w:val="clear" w:color="auto" w:fill="FFFFFF"/>
        </w:rPr>
        <w:t xml:space="preserve"> </w:t>
      </w:r>
    </w:p>
    <w:p w14:paraId="02C3C8D5" w14:textId="404CD7D4" w:rsidR="002C217C" w:rsidRPr="00A772A3" w:rsidRDefault="002601E5" w:rsidP="00A772A3">
      <w:pPr>
        <w:spacing w:before="100" w:beforeAutospacing="1" w:after="100" w:afterAutospacing="1"/>
        <w:jc w:val="both"/>
        <w:rPr>
          <w:rFonts w:ascii="Trebuchet MS" w:hAnsi="Trebuchet MS"/>
          <w:b/>
          <w:noProof/>
          <w:sz w:val="22"/>
          <w:szCs w:val="22"/>
          <w:shd w:val="clear" w:color="auto" w:fill="FFFFFF"/>
        </w:rPr>
      </w:pPr>
      <w:r w:rsidRPr="00A772A3">
        <w:rPr>
          <w:rFonts w:ascii="Trebuchet MS" w:hAnsi="Trebuchet MS"/>
          <w:b/>
          <w:noProof/>
          <w:sz w:val="22"/>
          <w:szCs w:val="22"/>
          <w:shd w:val="clear" w:color="auto" w:fill="FFFFFF"/>
        </w:rPr>
        <w:t xml:space="preserve">Price </w:t>
      </w:r>
      <w:r w:rsidR="0031136D" w:rsidRPr="00A772A3">
        <w:rPr>
          <w:rFonts w:ascii="Trebuchet MS" w:hAnsi="Trebuchet MS"/>
          <w:b/>
          <w:noProof/>
          <w:sz w:val="22"/>
          <w:szCs w:val="22"/>
          <w:shd w:val="clear" w:color="auto" w:fill="FFFFFF"/>
        </w:rPr>
        <w:t>20</w:t>
      </w:r>
      <w:r w:rsidR="002C217C" w:rsidRPr="00A772A3">
        <w:rPr>
          <w:rFonts w:ascii="Trebuchet MS" w:hAnsi="Trebuchet MS"/>
          <w:b/>
          <w:noProof/>
          <w:sz w:val="22"/>
          <w:szCs w:val="22"/>
          <w:shd w:val="clear" w:color="auto" w:fill="FFFFFF"/>
        </w:rPr>
        <w:t>%</w:t>
      </w:r>
      <w:r w:rsidR="002C217C" w:rsidRPr="00A772A3">
        <w:rPr>
          <w:rFonts w:ascii="Trebuchet MS" w:hAnsi="Trebuchet MS"/>
          <w:b/>
          <w:i/>
          <w:noProof/>
          <w:color w:val="7030A0"/>
          <w:sz w:val="22"/>
          <w:szCs w:val="22"/>
          <w:shd w:val="clear" w:color="auto" w:fill="FFFFFF"/>
        </w:rPr>
        <w:t xml:space="preserve"> </w:t>
      </w:r>
    </w:p>
    <w:p w14:paraId="2BFC3998" w14:textId="77777777" w:rsidR="002C217C" w:rsidRPr="00A772A3" w:rsidRDefault="002C217C" w:rsidP="00A772A3">
      <w:pPr>
        <w:jc w:val="both"/>
        <w:rPr>
          <w:rFonts w:ascii="Trebuchet MS" w:hAnsi="Trebuchet MS"/>
          <w:noProof/>
          <w:sz w:val="22"/>
          <w:szCs w:val="22"/>
          <w:shd w:val="clear" w:color="auto" w:fill="FFFFFF"/>
          <w:lang w:eastAsia="en-GB"/>
        </w:rPr>
      </w:pPr>
      <w:r w:rsidRPr="00A772A3">
        <w:rPr>
          <w:rFonts w:ascii="Trebuchet MS" w:hAnsi="Trebuchet MS"/>
          <w:noProof/>
          <w:sz w:val="22"/>
          <w:szCs w:val="22"/>
          <w:shd w:val="clear" w:color="auto" w:fill="FFFFFF"/>
          <w:lang w:eastAsia="en-GB"/>
        </w:rPr>
        <w:lastRenderedPageBreak/>
        <w:t xml:space="preserve">The lowest price bid shall be awarded the full points, all other bids </w:t>
      </w:r>
      <w:r w:rsidR="00447FAC" w:rsidRPr="00A772A3">
        <w:rPr>
          <w:rFonts w:ascii="Trebuchet MS" w:hAnsi="Trebuchet MS"/>
          <w:noProof/>
          <w:sz w:val="22"/>
          <w:szCs w:val="22"/>
          <w:shd w:val="clear" w:color="auto" w:fill="FFFFFF"/>
          <w:lang w:eastAsia="en-GB"/>
        </w:rPr>
        <w:t xml:space="preserve">shall be awarded a </w:t>
      </w:r>
      <w:r w:rsidRPr="00A772A3">
        <w:rPr>
          <w:rFonts w:ascii="Trebuchet MS" w:hAnsi="Trebuchet MS"/>
          <w:noProof/>
          <w:sz w:val="22"/>
          <w:szCs w:val="22"/>
          <w:shd w:val="clear" w:color="auto" w:fill="FFFFFF"/>
          <w:lang w:eastAsia="en-GB"/>
        </w:rPr>
        <w:t>percen</w:t>
      </w:r>
      <w:r w:rsidR="00447FAC" w:rsidRPr="00A772A3">
        <w:rPr>
          <w:rFonts w:ascii="Trebuchet MS" w:hAnsi="Trebuchet MS"/>
          <w:noProof/>
          <w:sz w:val="22"/>
          <w:szCs w:val="22"/>
          <w:shd w:val="clear" w:color="auto" w:fill="FFFFFF"/>
          <w:lang w:eastAsia="en-GB"/>
        </w:rPr>
        <w:t>tage from the benchmark. E.g. (lowest price</w:t>
      </w:r>
      <w:r w:rsidRPr="00A772A3">
        <w:rPr>
          <w:rFonts w:ascii="Trebuchet MS" w:hAnsi="Trebuchet MS"/>
          <w:noProof/>
          <w:sz w:val="22"/>
          <w:szCs w:val="22"/>
          <w:shd w:val="clear" w:color="auto" w:fill="FFFFFF"/>
          <w:lang w:eastAsia="en-GB"/>
        </w:rPr>
        <w:t>/</w:t>
      </w:r>
      <w:r w:rsidR="00447FAC" w:rsidRPr="00A772A3">
        <w:rPr>
          <w:rFonts w:ascii="Trebuchet MS" w:hAnsi="Trebuchet MS"/>
          <w:noProof/>
          <w:sz w:val="22"/>
          <w:szCs w:val="22"/>
          <w:shd w:val="clear" w:color="auto" w:fill="FFFFFF"/>
          <w:lang w:eastAsia="en-GB"/>
        </w:rPr>
        <w:t>other bid</w:t>
      </w:r>
      <w:r w:rsidRPr="00A772A3">
        <w:rPr>
          <w:rFonts w:ascii="Trebuchet MS" w:hAnsi="Trebuchet MS"/>
          <w:noProof/>
          <w:sz w:val="22"/>
          <w:szCs w:val="22"/>
          <w:shd w:val="clear" w:color="auto" w:fill="FFFFFF"/>
          <w:lang w:eastAsia="en-GB"/>
        </w:rPr>
        <w:t>)*</w:t>
      </w:r>
      <w:r w:rsidR="00447FAC" w:rsidRPr="00A772A3">
        <w:rPr>
          <w:rFonts w:ascii="Trebuchet MS" w:hAnsi="Trebuchet MS"/>
          <w:noProof/>
          <w:sz w:val="22"/>
          <w:szCs w:val="22"/>
          <w:shd w:val="clear" w:color="auto" w:fill="FFFFFF"/>
          <w:lang w:eastAsia="en-GB"/>
        </w:rPr>
        <w:t>weighting</w:t>
      </w:r>
      <w:r w:rsidRPr="00A772A3">
        <w:rPr>
          <w:rFonts w:ascii="Trebuchet MS" w:hAnsi="Trebuchet MS"/>
          <w:noProof/>
          <w:sz w:val="22"/>
          <w:szCs w:val="22"/>
          <w:shd w:val="clear" w:color="auto" w:fill="FFFFFF"/>
          <w:lang w:eastAsia="en-GB"/>
        </w:rPr>
        <w:t xml:space="preserve"> = Score.</w:t>
      </w:r>
    </w:p>
    <w:p w14:paraId="063A4821" w14:textId="77777777" w:rsidR="002601E5" w:rsidRPr="00A772A3" w:rsidRDefault="002601E5" w:rsidP="00A772A3">
      <w:pPr>
        <w:jc w:val="both"/>
        <w:rPr>
          <w:rFonts w:ascii="Trebuchet MS" w:hAnsi="Trebuchet MS"/>
          <w:noProof/>
          <w:color w:val="000000" w:themeColor="text1"/>
          <w:sz w:val="22"/>
          <w:szCs w:val="22"/>
        </w:rPr>
      </w:pPr>
    </w:p>
    <w:p w14:paraId="04EDBE2F" w14:textId="77777777" w:rsidR="002601E5" w:rsidRPr="00A772A3" w:rsidRDefault="006828B3" w:rsidP="00A772A3">
      <w:pPr>
        <w:pStyle w:val="Heading1"/>
        <w:jc w:val="both"/>
        <w:rPr>
          <w:sz w:val="22"/>
          <w:szCs w:val="22"/>
        </w:rPr>
      </w:pPr>
      <w:bookmarkStart w:id="4" w:name="_Toc473901680"/>
      <w:r w:rsidRPr="00A772A3">
        <w:rPr>
          <w:sz w:val="22"/>
          <w:szCs w:val="22"/>
        </w:rPr>
        <w:t>Quote</w:t>
      </w:r>
      <w:r w:rsidR="00BF0FDC" w:rsidRPr="00A772A3">
        <w:rPr>
          <w:sz w:val="22"/>
          <w:szCs w:val="22"/>
        </w:rPr>
        <w:t xml:space="preserve"> </w:t>
      </w:r>
      <w:r w:rsidR="000F2BCA" w:rsidRPr="00A772A3">
        <w:rPr>
          <w:sz w:val="22"/>
          <w:szCs w:val="22"/>
        </w:rPr>
        <w:t>Timeline</w:t>
      </w:r>
      <w:bookmarkEnd w:id="4"/>
      <w:r w:rsidR="000F2BCA" w:rsidRPr="00A772A3">
        <w:rPr>
          <w:sz w:val="22"/>
          <w:szCs w:val="22"/>
        </w:rPr>
        <w:t xml:space="preserve"> </w:t>
      </w:r>
    </w:p>
    <w:p w14:paraId="2FA5BA49" w14:textId="77777777" w:rsidR="002601E5" w:rsidRPr="00A772A3" w:rsidRDefault="002601E5" w:rsidP="00A772A3">
      <w:pPr>
        <w:jc w:val="both"/>
        <w:rPr>
          <w:rFonts w:ascii="Trebuchet MS" w:hAnsi="Trebuchet MS"/>
          <w:noProof/>
          <w:color w:val="000000" w:themeColor="text1"/>
          <w:sz w:val="22"/>
          <w:szCs w:val="22"/>
        </w:rPr>
      </w:pPr>
      <w:r w:rsidRPr="00A772A3">
        <w:rPr>
          <w:rFonts w:ascii="Trebuchet MS" w:hAnsi="Trebuchet MS"/>
          <w:noProof/>
          <w:color w:val="000000" w:themeColor="text1"/>
          <w:sz w:val="22"/>
          <w:szCs w:val="22"/>
        </w:rPr>
        <w:t>Please note</w:t>
      </w:r>
      <w:r w:rsidR="00D7665A" w:rsidRPr="00A772A3">
        <w:rPr>
          <w:rFonts w:ascii="Trebuchet MS" w:hAnsi="Trebuchet MS"/>
          <w:noProof/>
          <w:color w:val="000000" w:themeColor="text1"/>
          <w:sz w:val="22"/>
          <w:szCs w:val="22"/>
        </w:rPr>
        <w:t>, that</w:t>
      </w:r>
      <w:r w:rsidRPr="00A772A3">
        <w:rPr>
          <w:rFonts w:ascii="Trebuchet MS" w:hAnsi="Trebuchet MS"/>
          <w:noProof/>
          <w:color w:val="000000" w:themeColor="text1"/>
          <w:sz w:val="22"/>
          <w:szCs w:val="22"/>
        </w:rPr>
        <w:t xml:space="preserve"> the following timeline </w:t>
      </w:r>
      <w:r w:rsidR="006A5A33" w:rsidRPr="00A772A3">
        <w:rPr>
          <w:rFonts w:ascii="Trebuchet MS" w:hAnsi="Trebuchet MS"/>
          <w:noProof/>
          <w:color w:val="000000" w:themeColor="text1"/>
          <w:sz w:val="22"/>
          <w:szCs w:val="22"/>
        </w:rPr>
        <w:t>is an estimate</w:t>
      </w:r>
      <w:r w:rsidR="007401B3" w:rsidRPr="00A772A3">
        <w:rPr>
          <w:rFonts w:ascii="Trebuchet MS" w:hAnsi="Trebuchet MS"/>
          <w:noProof/>
          <w:color w:val="000000" w:themeColor="text1"/>
          <w:sz w:val="22"/>
          <w:szCs w:val="22"/>
        </w:rPr>
        <w:t xml:space="preserve"> and may change</w:t>
      </w:r>
      <w:r w:rsidR="00815C88" w:rsidRPr="00A772A3">
        <w:rPr>
          <w:rFonts w:ascii="Trebuchet MS" w:hAnsi="Trebuchet MS"/>
          <w:noProof/>
          <w:color w:val="000000" w:themeColor="text1"/>
          <w:sz w:val="22"/>
          <w:szCs w:val="22"/>
        </w:rPr>
        <w:t xml:space="preserve"> at short notice</w:t>
      </w:r>
      <w:r w:rsidRPr="00A772A3">
        <w:rPr>
          <w:rFonts w:ascii="Trebuchet MS" w:hAnsi="Trebuchet MS"/>
          <w:noProof/>
          <w:color w:val="000000" w:themeColor="text1"/>
          <w:sz w:val="22"/>
          <w:szCs w:val="22"/>
        </w:rPr>
        <w:t xml:space="preserve">. </w:t>
      </w:r>
    </w:p>
    <w:p w14:paraId="03E8589E" w14:textId="77777777" w:rsidR="005D0855" w:rsidRPr="00A772A3" w:rsidRDefault="005D0855" w:rsidP="00A772A3">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A772A3" w:rsidRDefault="00BC4EBA" w:rsidP="00A772A3">
      <w:pPr>
        <w:jc w:val="both"/>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A772A3"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A772A3" w:rsidRDefault="00BC4EBA" w:rsidP="00A772A3">
            <w:pPr>
              <w:ind w:left="709" w:hanging="709"/>
              <w:jc w:val="both"/>
              <w:rPr>
                <w:rFonts w:ascii="Trebuchet MS" w:hAnsi="Trebuchet MS"/>
                <w:b/>
                <w:bCs/>
                <w:color w:val="000000"/>
                <w:sz w:val="22"/>
                <w:szCs w:val="22"/>
              </w:rPr>
            </w:pPr>
            <w:r w:rsidRPr="00A772A3">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77777777" w:rsidR="00BC4EBA" w:rsidRPr="00A772A3" w:rsidRDefault="00BC4EBA" w:rsidP="00A772A3">
            <w:pPr>
              <w:ind w:left="709" w:hanging="709"/>
              <w:jc w:val="both"/>
              <w:rPr>
                <w:rFonts w:ascii="Trebuchet MS" w:hAnsi="Trebuchet MS"/>
                <w:b/>
                <w:bCs/>
                <w:color w:val="000000"/>
                <w:sz w:val="22"/>
                <w:szCs w:val="22"/>
              </w:rPr>
            </w:pPr>
            <w:r w:rsidRPr="00A772A3">
              <w:rPr>
                <w:rFonts w:ascii="Trebuchet MS" w:hAnsi="Trebuchet MS"/>
                <w:b/>
                <w:bCs/>
                <w:color w:val="000000"/>
                <w:sz w:val="22"/>
                <w:szCs w:val="22"/>
              </w:rPr>
              <w:t>Date</w:t>
            </w:r>
          </w:p>
        </w:tc>
      </w:tr>
      <w:tr w:rsidR="00BC4EBA" w:rsidRPr="00A772A3"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A772A3" w:rsidRDefault="002535C9" w:rsidP="00A772A3">
            <w:pPr>
              <w:ind w:left="709" w:hanging="709"/>
              <w:jc w:val="both"/>
              <w:rPr>
                <w:rFonts w:ascii="Trebuchet MS" w:hAnsi="Trebuchet MS"/>
                <w:color w:val="000000"/>
                <w:sz w:val="22"/>
                <w:szCs w:val="22"/>
              </w:rPr>
            </w:pPr>
            <w:r w:rsidRPr="00A772A3">
              <w:rPr>
                <w:rFonts w:ascii="Trebuchet MS" w:hAnsi="Trebuchet MS"/>
                <w:color w:val="000000"/>
                <w:sz w:val="22"/>
                <w:szCs w:val="22"/>
              </w:rPr>
              <w:t>Request for quote</w:t>
            </w:r>
            <w:r w:rsidR="00B93E04" w:rsidRPr="00A772A3">
              <w:rPr>
                <w:rFonts w:ascii="Trebuchet MS" w:hAnsi="Trebuchet MS"/>
                <w:color w:val="000000"/>
                <w:sz w:val="22"/>
                <w:szCs w:val="22"/>
              </w:rPr>
              <w:t xml:space="preserve"> (RFQ)</w:t>
            </w:r>
            <w:r w:rsidR="00BC4EBA" w:rsidRPr="00A772A3">
              <w:rPr>
                <w:rFonts w:ascii="Trebuchet MS" w:hAnsi="Trebuchet MS"/>
                <w:color w:val="000000"/>
                <w:sz w:val="22"/>
                <w:szCs w:val="22"/>
              </w:rPr>
              <w:t xml:space="preserve"> </w:t>
            </w:r>
            <w:r w:rsidRPr="00A772A3">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2531A1E6" w:rsidR="00BC4EBA" w:rsidRPr="00A772A3" w:rsidRDefault="0031136D" w:rsidP="00A772A3">
            <w:pPr>
              <w:ind w:left="709" w:hanging="709"/>
              <w:jc w:val="both"/>
              <w:rPr>
                <w:rFonts w:ascii="Trebuchet MS" w:hAnsi="Trebuchet MS"/>
                <w:color w:val="000000"/>
                <w:sz w:val="22"/>
                <w:szCs w:val="22"/>
              </w:rPr>
            </w:pPr>
            <w:r w:rsidRPr="00A772A3">
              <w:rPr>
                <w:rFonts w:ascii="Trebuchet MS" w:hAnsi="Trebuchet MS"/>
                <w:color w:val="000000"/>
                <w:sz w:val="22"/>
                <w:szCs w:val="22"/>
              </w:rPr>
              <w:t>10/08/2022</w:t>
            </w:r>
          </w:p>
        </w:tc>
      </w:tr>
      <w:tr w:rsidR="00BC4EBA" w:rsidRPr="00A772A3"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A772A3" w:rsidRDefault="00BC4EBA" w:rsidP="00A772A3">
            <w:pPr>
              <w:ind w:left="709" w:hanging="709"/>
              <w:jc w:val="both"/>
              <w:rPr>
                <w:rFonts w:ascii="Trebuchet MS" w:hAnsi="Trebuchet MS"/>
                <w:color w:val="000000"/>
                <w:sz w:val="22"/>
                <w:szCs w:val="22"/>
              </w:rPr>
            </w:pPr>
            <w:r w:rsidRPr="00A772A3">
              <w:rPr>
                <w:rFonts w:ascii="Trebuchet MS" w:hAnsi="Trebuchet MS"/>
                <w:color w:val="000000"/>
                <w:sz w:val="22"/>
                <w:szCs w:val="22"/>
              </w:rPr>
              <w:t xml:space="preserve">Clarification questions </w:t>
            </w:r>
            <w:r w:rsidR="002535C9" w:rsidRPr="00A772A3">
              <w:rPr>
                <w:rFonts w:ascii="Trebuchet MS" w:hAnsi="Trebuchet MS"/>
                <w:color w:val="000000"/>
                <w:sz w:val="22"/>
                <w:szCs w:val="22"/>
              </w:rPr>
              <w:t xml:space="preserve">to be </w:t>
            </w:r>
            <w:r w:rsidRPr="00A772A3">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2F643733" w:rsidR="00BC4EBA" w:rsidRPr="00A772A3" w:rsidRDefault="0031136D" w:rsidP="00A772A3">
            <w:pPr>
              <w:ind w:left="709" w:hanging="709"/>
              <w:jc w:val="both"/>
              <w:rPr>
                <w:rFonts w:ascii="Trebuchet MS" w:hAnsi="Trebuchet MS"/>
                <w:color w:val="000000"/>
                <w:sz w:val="22"/>
                <w:szCs w:val="22"/>
              </w:rPr>
            </w:pPr>
            <w:r w:rsidRPr="00A772A3">
              <w:rPr>
                <w:rFonts w:ascii="Trebuchet MS" w:hAnsi="Trebuchet MS"/>
                <w:color w:val="000000"/>
                <w:sz w:val="22"/>
                <w:szCs w:val="22"/>
              </w:rPr>
              <w:t>18/08/2022</w:t>
            </w:r>
          </w:p>
        </w:tc>
      </w:tr>
      <w:tr w:rsidR="00BC4EBA" w:rsidRPr="00A772A3"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69857546" w:rsidR="00BC4EBA" w:rsidRPr="00A772A3" w:rsidRDefault="00BC4EBA" w:rsidP="00A772A3">
            <w:pPr>
              <w:ind w:left="709" w:hanging="709"/>
              <w:jc w:val="both"/>
              <w:rPr>
                <w:rFonts w:ascii="Trebuchet MS" w:hAnsi="Trebuchet MS"/>
                <w:color w:val="000000"/>
                <w:sz w:val="22"/>
                <w:szCs w:val="22"/>
              </w:rPr>
            </w:pPr>
            <w:r w:rsidRPr="00A772A3">
              <w:rPr>
                <w:rFonts w:ascii="Trebuchet MS" w:hAnsi="Trebuchet MS"/>
                <w:color w:val="000000"/>
                <w:sz w:val="22"/>
                <w:szCs w:val="22"/>
              </w:rPr>
              <w:t>Secretariat</w:t>
            </w:r>
            <w:r w:rsidR="002535C9" w:rsidRPr="00A772A3">
              <w:rPr>
                <w:rFonts w:ascii="Trebuchet MS" w:hAnsi="Trebuchet MS"/>
                <w:color w:val="000000"/>
                <w:sz w:val="22"/>
                <w:szCs w:val="22"/>
              </w:rPr>
              <w:t>’s</w:t>
            </w:r>
            <w:r w:rsidRPr="00A772A3">
              <w:rPr>
                <w:rFonts w:ascii="Trebuchet MS" w:hAnsi="Trebuchet MS"/>
                <w:color w:val="000000"/>
                <w:sz w:val="22"/>
                <w:szCs w:val="22"/>
              </w:rPr>
              <w:t xml:space="preserve"> response to clarification questions</w:t>
            </w:r>
            <w:r w:rsidR="0031136D" w:rsidRPr="00A772A3">
              <w:rPr>
                <w:rFonts w:ascii="Trebuchet MS" w:hAnsi="Trebuchet MS"/>
                <w:color w:val="000000"/>
                <w:sz w:val="22"/>
                <w:szCs w:val="22"/>
              </w:rPr>
              <w:t xml:space="preserve"> </w:t>
            </w:r>
            <w:r w:rsidR="002535C9" w:rsidRPr="00A772A3">
              <w:rPr>
                <w:rFonts w:ascii="Trebuchet MS" w:hAnsi="Trebuchet MS"/>
                <w:color w:val="000000"/>
                <w:sz w:val="22"/>
                <w:szCs w:val="22"/>
              </w:rPr>
              <w:t xml:space="preserve">will be circulated </w:t>
            </w:r>
            <w:r w:rsidR="0017540F" w:rsidRPr="00A772A3">
              <w:rPr>
                <w:rFonts w:ascii="Trebuchet MS" w:hAnsi="Trebuchet MS"/>
                <w:color w:val="000000"/>
                <w:sz w:val="22"/>
                <w:szCs w:val="22"/>
              </w:rPr>
              <w:t xml:space="preserve">confidentially </w:t>
            </w:r>
            <w:r w:rsidR="002535C9" w:rsidRPr="00A772A3">
              <w:rPr>
                <w:rFonts w:ascii="Trebuchet MS" w:hAnsi="Trebuchet MS"/>
                <w:color w:val="000000"/>
                <w:sz w:val="22"/>
                <w:szCs w:val="22"/>
              </w:rPr>
              <w:t>to all</w:t>
            </w:r>
            <w:r w:rsidRPr="00A772A3">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6B5521A2" w:rsidR="00BC4EBA" w:rsidRPr="00A772A3" w:rsidRDefault="0031136D" w:rsidP="00A772A3">
            <w:pPr>
              <w:ind w:left="709" w:hanging="709"/>
              <w:jc w:val="both"/>
              <w:rPr>
                <w:rFonts w:ascii="Trebuchet MS" w:hAnsi="Trebuchet MS"/>
                <w:color w:val="000000"/>
                <w:sz w:val="22"/>
                <w:szCs w:val="22"/>
              </w:rPr>
            </w:pPr>
            <w:r w:rsidRPr="00A772A3">
              <w:rPr>
                <w:rFonts w:ascii="Trebuchet MS" w:hAnsi="Trebuchet MS"/>
                <w:color w:val="000000"/>
                <w:sz w:val="22"/>
                <w:szCs w:val="22"/>
              </w:rPr>
              <w:t>19/08/2022</w:t>
            </w:r>
          </w:p>
        </w:tc>
      </w:tr>
      <w:tr w:rsidR="00BC4EBA" w:rsidRPr="00A772A3"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A772A3" w:rsidRDefault="00BC4EBA" w:rsidP="00A772A3">
            <w:pPr>
              <w:ind w:left="709" w:hanging="709"/>
              <w:jc w:val="both"/>
              <w:rPr>
                <w:rFonts w:ascii="Trebuchet MS" w:hAnsi="Trebuchet MS"/>
                <w:color w:val="000000"/>
                <w:sz w:val="22"/>
                <w:szCs w:val="22"/>
              </w:rPr>
            </w:pPr>
            <w:r w:rsidRPr="00A772A3">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67C9496F" w:rsidR="00BC4EBA" w:rsidRPr="00A772A3" w:rsidRDefault="0031136D" w:rsidP="00A772A3">
            <w:pPr>
              <w:ind w:left="709" w:hanging="709"/>
              <w:jc w:val="both"/>
              <w:rPr>
                <w:rFonts w:ascii="Trebuchet MS" w:hAnsi="Trebuchet MS"/>
                <w:color w:val="000000"/>
                <w:sz w:val="22"/>
                <w:szCs w:val="22"/>
              </w:rPr>
            </w:pPr>
            <w:r w:rsidRPr="00A772A3">
              <w:rPr>
                <w:rFonts w:ascii="Trebuchet MS" w:hAnsi="Trebuchet MS"/>
                <w:color w:val="000000"/>
                <w:sz w:val="22"/>
                <w:szCs w:val="22"/>
              </w:rPr>
              <w:t>24/08/2022</w:t>
            </w:r>
          </w:p>
        </w:tc>
      </w:tr>
      <w:tr w:rsidR="0031136D" w:rsidRPr="00A772A3"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601E93B4" w:rsidR="0031136D" w:rsidRPr="00A772A3" w:rsidRDefault="0031136D" w:rsidP="00A772A3">
            <w:pPr>
              <w:ind w:firstLine="22"/>
              <w:jc w:val="both"/>
              <w:rPr>
                <w:rFonts w:ascii="Trebuchet MS" w:hAnsi="Trebuchet MS"/>
                <w:color w:val="000000"/>
                <w:sz w:val="22"/>
                <w:szCs w:val="22"/>
              </w:rPr>
            </w:pPr>
            <w:r w:rsidRPr="00A772A3">
              <w:rPr>
                <w:rFonts w:ascii="Trebuchet MS" w:hAnsi="Trebuchet MS"/>
                <w:color w:val="000000"/>
                <w:sz w:val="22"/>
                <w:szCs w:val="22"/>
              </w:rPr>
              <w:t xml:space="preserve">Notification of intention to Award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3197E77C" w:rsidR="0031136D" w:rsidRPr="00A772A3" w:rsidRDefault="0031136D" w:rsidP="00A772A3">
            <w:pPr>
              <w:ind w:left="709" w:hanging="709"/>
              <w:jc w:val="both"/>
              <w:rPr>
                <w:rFonts w:ascii="Trebuchet MS" w:hAnsi="Trebuchet MS"/>
                <w:color w:val="000000"/>
                <w:sz w:val="22"/>
                <w:szCs w:val="22"/>
              </w:rPr>
            </w:pPr>
            <w:r w:rsidRPr="00A772A3">
              <w:rPr>
                <w:rFonts w:ascii="Trebuchet MS" w:hAnsi="Trebuchet MS"/>
                <w:color w:val="000000"/>
                <w:sz w:val="22"/>
                <w:szCs w:val="22"/>
              </w:rPr>
              <w:t>August 2022</w:t>
            </w:r>
          </w:p>
        </w:tc>
      </w:tr>
      <w:tr w:rsidR="0031136D" w:rsidRPr="00A772A3" w14:paraId="618EF0DE"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2E7A341" w14:textId="07A2C7A3" w:rsidR="0031136D" w:rsidRPr="00A772A3" w:rsidRDefault="0031136D" w:rsidP="00A772A3">
            <w:pPr>
              <w:ind w:left="22" w:firstLine="22"/>
              <w:jc w:val="both"/>
              <w:rPr>
                <w:rFonts w:ascii="Trebuchet MS" w:hAnsi="Trebuchet MS"/>
                <w:color w:val="000000"/>
                <w:sz w:val="22"/>
                <w:szCs w:val="22"/>
              </w:rPr>
            </w:pPr>
            <w:r w:rsidRPr="00A772A3">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7B6EB7D2" w14:textId="59EA2BE5" w:rsidR="0031136D" w:rsidRPr="00A772A3" w:rsidRDefault="0031136D" w:rsidP="00A772A3">
            <w:pPr>
              <w:jc w:val="both"/>
              <w:rPr>
                <w:rFonts w:ascii="Trebuchet MS" w:hAnsi="Trebuchet MS"/>
                <w:color w:val="000000"/>
                <w:sz w:val="22"/>
                <w:szCs w:val="22"/>
              </w:rPr>
            </w:pPr>
            <w:r w:rsidRPr="00A772A3">
              <w:rPr>
                <w:rFonts w:ascii="Trebuchet MS" w:hAnsi="Trebuchet MS"/>
                <w:color w:val="000000"/>
                <w:sz w:val="22"/>
                <w:szCs w:val="22"/>
              </w:rPr>
              <w:t>August 2022</w:t>
            </w:r>
          </w:p>
        </w:tc>
      </w:tr>
      <w:tr w:rsidR="0031136D" w:rsidRPr="00A772A3" w14:paraId="119D75F8" w14:textId="77777777" w:rsidTr="003B7746">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3BB5EF9" w14:textId="4EF4D5F9" w:rsidR="0031136D" w:rsidRPr="00A772A3" w:rsidRDefault="0031136D" w:rsidP="00A772A3">
            <w:pPr>
              <w:ind w:left="22" w:firstLine="22"/>
              <w:jc w:val="both"/>
              <w:rPr>
                <w:rFonts w:ascii="Trebuchet MS" w:hAnsi="Trebuchet MS"/>
                <w:color w:val="000000"/>
                <w:sz w:val="22"/>
                <w:szCs w:val="22"/>
              </w:rPr>
            </w:pPr>
          </w:p>
        </w:tc>
        <w:tc>
          <w:tcPr>
            <w:tcW w:w="2551" w:type="dxa"/>
            <w:tcBorders>
              <w:top w:val="nil"/>
              <w:left w:val="nil"/>
              <w:bottom w:val="single" w:sz="8" w:space="0" w:color="auto"/>
              <w:right w:val="single" w:sz="8" w:space="0" w:color="auto"/>
            </w:tcBorders>
            <w:tcMar>
              <w:top w:w="0" w:type="dxa"/>
              <w:left w:w="108" w:type="dxa"/>
              <w:bottom w:w="0" w:type="dxa"/>
              <w:right w:w="108" w:type="dxa"/>
            </w:tcMar>
          </w:tcPr>
          <w:p w14:paraId="063746A2" w14:textId="155A9438" w:rsidR="0031136D" w:rsidRPr="00A772A3" w:rsidRDefault="0031136D" w:rsidP="00A772A3">
            <w:pPr>
              <w:jc w:val="both"/>
              <w:rPr>
                <w:rFonts w:ascii="Trebuchet MS" w:hAnsi="Trebuchet MS"/>
                <w:color w:val="000000"/>
                <w:sz w:val="22"/>
                <w:szCs w:val="22"/>
              </w:rPr>
            </w:pPr>
          </w:p>
        </w:tc>
      </w:tr>
    </w:tbl>
    <w:p w14:paraId="60C358A6" w14:textId="77777777" w:rsidR="00015B82" w:rsidRPr="00A772A3" w:rsidRDefault="00015B82" w:rsidP="00A772A3">
      <w:pPr>
        <w:jc w:val="both"/>
        <w:rPr>
          <w:rFonts w:ascii="Trebuchet MS" w:hAnsi="Trebuchet MS"/>
          <w:noProof/>
          <w:vanish/>
          <w:color w:val="000000" w:themeColor="text1"/>
          <w:sz w:val="22"/>
          <w:szCs w:val="22"/>
        </w:rPr>
      </w:pPr>
    </w:p>
    <w:p w14:paraId="412CC2EE" w14:textId="77777777" w:rsidR="005D0855" w:rsidRPr="00A772A3" w:rsidRDefault="005D0855" w:rsidP="00A772A3">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A772A3" w:rsidRDefault="005D0855" w:rsidP="00A772A3">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A772A3" w:rsidRDefault="00D65810" w:rsidP="00A772A3">
      <w:pPr>
        <w:jc w:val="both"/>
        <w:rPr>
          <w:rFonts w:ascii="Trebuchet MS" w:hAnsi="Trebuchet MS"/>
          <w:noProof/>
          <w:color w:val="000000" w:themeColor="text1"/>
          <w:sz w:val="22"/>
          <w:szCs w:val="22"/>
        </w:rPr>
      </w:pPr>
    </w:p>
    <w:p w14:paraId="7A7ECBD0" w14:textId="77777777" w:rsidR="00D65810" w:rsidRPr="00A772A3" w:rsidRDefault="00D65810" w:rsidP="00A772A3">
      <w:pPr>
        <w:pStyle w:val="Heading1"/>
        <w:jc w:val="both"/>
        <w:rPr>
          <w:sz w:val="22"/>
          <w:szCs w:val="22"/>
        </w:rPr>
      </w:pPr>
      <w:bookmarkStart w:id="152" w:name="_Toc473901681"/>
      <w:r w:rsidRPr="00A772A3">
        <w:rPr>
          <w:sz w:val="22"/>
          <w:szCs w:val="22"/>
        </w:rPr>
        <w:t>Information for Bidders</w:t>
      </w:r>
      <w:bookmarkEnd w:id="152"/>
      <w:r w:rsidRPr="00A772A3">
        <w:rPr>
          <w:sz w:val="22"/>
          <w:szCs w:val="22"/>
        </w:rPr>
        <w:t xml:space="preserve"> </w:t>
      </w:r>
    </w:p>
    <w:p w14:paraId="6D5DF46E" w14:textId="77777777" w:rsidR="00D65810" w:rsidRPr="00A772A3" w:rsidRDefault="00D65810" w:rsidP="00A772A3">
      <w:pPr>
        <w:jc w:val="both"/>
        <w:rPr>
          <w:rFonts w:ascii="Trebuchet MS" w:hAnsi="Trebuchet MS"/>
          <w:noProof/>
          <w:color w:val="000000" w:themeColor="text1"/>
          <w:sz w:val="22"/>
          <w:szCs w:val="22"/>
        </w:rPr>
      </w:pPr>
    </w:p>
    <w:p w14:paraId="48770231" w14:textId="77777777" w:rsidR="002E2D7C" w:rsidRPr="00A772A3" w:rsidRDefault="002E2D7C" w:rsidP="00A772A3">
      <w:pPr>
        <w:pStyle w:val="ListParagraph"/>
        <w:numPr>
          <w:ilvl w:val="0"/>
          <w:numId w:val="2"/>
        </w:numPr>
        <w:jc w:val="both"/>
        <w:rPr>
          <w:rFonts w:ascii="Trebuchet MS" w:hAnsi="Trebuchet MS"/>
          <w:noProof/>
          <w:color w:val="000000" w:themeColor="text1"/>
        </w:rPr>
      </w:pPr>
      <w:r w:rsidRPr="00A772A3">
        <w:rPr>
          <w:rFonts w:ascii="Trebuchet MS" w:hAnsi="Trebuchet MS"/>
          <w:noProof/>
          <w:color w:val="000000" w:themeColor="text1"/>
        </w:rPr>
        <w:t>Unless indicated otherwise, all prices should be quoted in Pounds Sterling.  Prices quoted should exclude VAT but must indicate clearly where VAT is applicable and where items might be zero-rated.</w:t>
      </w:r>
    </w:p>
    <w:p w14:paraId="189BF0BD" w14:textId="77777777" w:rsidR="00293971" w:rsidRPr="00A772A3" w:rsidRDefault="00D65810" w:rsidP="00A772A3">
      <w:pPr>
        <w:pStyle w:val="ListParagraph"/>
        <w:numPr>
          <w:ilvl w:val="0"/>
          <w:numId w:val="2"/>
        </w:numPr>
        <w:jc w:val="both"/>
        <w:rPr>
          <w:rFonts w:ascii="Trebuchet MS" w:hAnsi="Trebuchet MS"/>
          <w:noProof/>
          <w:color w:val="000000" w:themeColor="text1"/>
        </w:rPr>
      </w:pPr>
      <w:r w:rsidRPr="00A772A3">
        <w:rPr>
          <w:rFonts w:ascii="Trebuchet MS" w:hAnsi="Trebuchet MS"/>
          <w:noProof/>
          <w:color w:val="000000" w:themeColor="text1"/>
        </w:rPr>
        <w:t>The bidder must</w:t>
      </w:r>
      <w:r w:rsidR="00293971" w:rsidRPr="00A772A3">
        <w:rPr>
          <w:rFonts w:ascii="Trebuchet MS" w:hAnsi="Trebuchet MS"/>
          <w:noProof/>
          <w:color w:val="000000" w:themeColor="text1"/>
        </w:rPr>
        <w:t xml:space="preserve"> ensure that </w:t>
      </w:r>
      <w:r w:rsidRPr="00A772A3">
        <w:rPr>
          <w:rFonts w:ascii="Trebuchet MS" w:hAnsi="Trebuchet MS"/>
          <w:noProof/>
          <w:color w:val="000000" w:themeColor="text1"/>
        </w:rPr>
        <w:t xml:space="preserve">they </w:t>
      </w:r>
      <w:r w:rsidR="00293971" w:rsidRPr="00A772A3">
        <w:rPr>
          <w:rFonts w:ascii="Trebuchet MS" w:hAnsi="Trebuchet MS"/>
          <w:noProof/>
          <w:color w:val="000000" w:themeColor="text1"/>
        </w:rPr>
        <w:t xml:space="preserve">have all the information required for the preparation of </w:t>
      </w:r>
      <w:r w:rsidRPr="00A772A3">
        <w:rPr>
          <w:rFonts w:ascii="Trebuchet MS" w:hAnsi="Trebuchet MS"/>
          <w:noProof/>
          <w:color w:val="000000" w:themeColor="text1"/>
        </w:rPr>
        <w:t xml:space="preserve">the </w:t>
      </w:r>
      <w:r w:rsidR="006828B3" w:rsidRPr="00A772A3">
        <w:rPr>
          <w:rFonts w:ascii="Trebuchet MS" w:hAnsi="Trebuchet MS"/>
          <w:noProof/>
          <w:color w:val="000000" w:themeColor="text1"/>
        </w:rPr>
        <w:t>Quote</w:t>
      </w:r>
      <w:r w:rsidR="00293971" w:rsidRPr="00A772A3">
        <w:rPr>
          <w:rFonts w:ascii="Trebuchet MS" w:hAnsi="Trebuchet MS"/>
          <w:noProof/>
          <w:color w:val="000000" w:themeColor="text1"/>
        </w:rPr>
        <w:t xml:space="preserve"> </w:t>
      </w:r>
      <w:r w:rsidRPr="00A772A3">
        <w:rPr>
          <w:rFonts w:ascii="Trebuchet MS" w:hAnsi="Trebuchet MS"/>
          <w:noProof/>
          <w:color w:val="000000" w:themeColor="text1"/>
        </w:rPr>
        <w:t xml:space="preserve">submission </w:t>
      </w:r>
      <w:r w:rsidR="00293971" w:rsidRPr="00A772A3">
        <w:rPr>
          <w:rFonts w:ascii="Trebuchet MS" w:hAnsi="Trebuchet MS"/>
          <w:noProof/>
          <w:color w:val="000000" w:themeColor="text1"/>
        </w:rPr>
        <w:t xml:space="preserve">and that </w:t>
      </w:r>
      <w:r w:rsidRPr="00A772A3">
        <w:rPr>
          <w:rFonts w:ascii="Trebuchet MS" w:hAnsi="Trebuchet MS"/>
          <w:noProof/>
          <w:color w:val="000000" w:themeColor="text1"/>
        </w:rPr>
        <w:t xml:space="preserve">they </w:t>
      </w:r>
      <w:r w:rsidR="00293971" w:rsidRPr="00A772A3">
        <w:rPr>
          <w:rFonts w:ascii="Trebuchet MS" w:hAnsi="Trebuchet MS"/>
          <w:noProof/>
          <w:color w:val="000000" w:themeColor="text1"/>
        </w:rPr>
        <w:t>are satisfied about the correct interpretation of terminolo</w:t>
      </w:r>
      <w:r w:rsidRPr="00A772A3">
        <w:rPr>
          <w:rFonts w:ascii="Trebuchet MS" w:hAnsi="Trebuchet MS"/>
          <w:noProof/>
          <w:color w:val="000000" w:themeColor="text1"/>
        </w:rPr>
        <w:t>gy used in this documentation. The bidder m</w:t>
      </w:r>
      <w:r w:rsidR="00293971" w:rsidRPr="00A772A3">
        <w:rPr>
          <w:rFonts w:ascii="Trebuchet MS" w:hAnsi="Trebuchet MS"/>
          <w:noProof/>
          <w:color w:val="000000" w:themeColor="text1"/>
        </w:rPr>
        <w:t xml:space="preserve">ust also ensure that </w:t>
      </w:r>
      <w:r w:rsidRPr="00A772A3">
        <w:rPr>
          <w:rFonts w:ascii="Trebuchet MS" w:hAnsi="Trebuchet MS"/>
          <w:noProof/>
          <w:color w:val="000000" w:themeColor="text1"/>
        </w:rPr>
        <w:t>they</w:t>
      </w:r>
      <w:r w:rsidR="00293971" w:rsidRPr="00A772A3">
        <w:rPr>
          <w:rFonts w:ascii="Trebuchet MS" w:hAnsi="Trebuchet MS"/>
          <w:noProof/>
          <w:color w:val="000000" w:themeColor="text1"/>
        </w:rPr>
        <w:t xml:space="preserve"> are fully conversant with the nature and ex</w:t>
      </w:r>
      <w:r w:rsidRPr="00A772A3">
        <w:rPr>
          <w:rFonts w:ascii="Trebuchet MS" w:hAnsi="Trebuchet MS"/>
          <w:noProof/>
          <w:color w:val="000000" w:themeColor="text1"/>
        </w:rPr>
        <w:t>tent of the obligations should the</w:t>
      </w:r>
      <w:r w:rsidR="00293971" w:rsidRPr="00A772A3">
        <w:rPr>
          <w:rFonts w:ascii="Trebuchet MS" w:hAnsi="Trebuchet MS"/>
          <w:noProof/>
          <w:color w:val="000000" w:themeColor="text1"/>
        </w:rPr>
        <w:t xml:space="preserve"> </w:t>
      </w:r>
      <w:r w:rsidR="006828B3" w:rsidRPr="00A772A3">
        <w:rPr>
          <w:rFonts w:ascii="Trebuchet MS" w:hAnsi="Trebuchet MS"/>
          <w:color w:val="000000"/>
        </w:rPr>
        <w:t>Quote</w:t>
      </w:r>
      <w:r w:rsidR="00293971" w:rsidRPr="00A772A3">
        <w:rPr>
          <w:rFonts w:ascii="Trebuchet MS" w:hAnsi="Trebuchet MS"/>
          <w:color w:val="000000"/>
        </w:rPr>
        <w:t xml:space="preserve"> be accepted.</w:t>
      </w:r>
    </w:p>
    <w:p w14:paraId="316F3B75" w14:textId="20AD9A86" w:rsidR="002E2D7C" w:rsidRPr="00A772A3" w:rsidRDefault="004E1591" w:rsidP="00A772A3">
      <w:pPr>
        <w:pStyle w:val="ListParagraph"/>
        <w:numPr>
          <w:ilvl w:val="0"/>
          <w:numId w:val="2"/>
        </w:numPr>
        <w:jc w:val="both"/>
        <w:rPr>
          <w:rFonts w:ascii="Trebuchet MS" w:hAnsi="Trebuchet MS"/>
          <w:noProof/>
          <w:color w:val="000000" w:themeColor="text1"/>
        </w:rPr>
      </w:pPr>
      <w:r w:rsidRPr="00A772A3">
        <w:rPr>
          <w:rFonts w:ascii="Trebuchet MS" w:hAnsi="Trebuchet MS"/>
          <w:noProof/>
          <w:color w:val="000000" w:themeColor="text1"/>
        </w:rPr>
        <w:t>Quote</w:t>
      </w:r>
      <w:r w:rsidR="002E2D7C" w:rsidRPr="00A772A3">
        <w:rPr>
          <w:rFonts w:ascii="Trebuchet MS" w:hAnsi="Trebuchet MS"/>
          <w:noProof/>
          <w:color w:val="000000" w:themeColor="text1"/>
        </w:rPr>
        <w:t xml:space="preserve">s are to be valid for a minimum of </w:t>
      </w:r>
      <w:r w:rsidR="0031136D" w:rsidRPr="00A772A3">
        <w:rPr>
          <w:rFonts w:ascii="Trebuchet MS" w:hAnsi="Trebuchet MS"/>
          <w:b/>
          <w:bCs/>
          <w:noProof/>
          <w:color w:val="000000" w:themeColor="text1"/>
        </w:rPr>
        <w:t>3</w:t>
      </w:r>
      <w:r w:rsidR="00C41758" w:rsidRPr="00A772A3">
        <w:rPr>
          <w:rFonts w:ascii="Trebuchet MS" w:hAnsi="Trebuchet MS"/>
          <w:b/>
          <w:bCs/>
          <w:noProof/>
          <w:color w:val="000000" w:themeColor="text1"/>
        </w:rPr>
        <w:t>0</w:t>
      </w:r>
      <w:r w:rsidR="002E2D7C" w:rsidRPr="00A772A3">
        <w:rPr>
          <w:rFonts w:ascii="Trebuchet MS" w:hAnsi="Trebuchet MS"/>
          <w:b/>
          <w:bCs/>
          <w:noProof/>
          <w:color w:val="000000" w:themeColor="text1"/>
        </w:rPr>
        <w:t xml:space="preserve"> days</w:t>
      </w:r>
      <w:r w:rsidR="00025A38" w:rsidRPr="00A772A3">
        <w:rPr>
          <w:rFonts w:ascii="Trebuchet MS" w:hAnsi="Trebuchet MS"/>
          <w:b/>
          <w:bCs/>
          <w:noProof/>
          <w:color w:val="000000" w:themeColor="text1"/>
        </w:rPr>
        <w:t xml:space="preserve">, </w:t>
      </w:r>
      <w:r w:rsidR="002E2D7C" w:rsidRPr="00A772A3">
        <w:rPr>
          <w:rFonts w:ascii="Trebuchet MS" w:hAnsi="Trebuchet MS"/>
          <w:noProof/>
          <w:color w:val="000000" w:themeColor="text1"/>
        </w:rPr>
        <w:t xml:space="preserve">the closing date for the submission of the </w:t>
      </w:r>
      <w:r w:rsidR="006828B3" w:rsidRPr="00A772A3">
        <w:rPr>
          <w:rFonts w:ascii="Trebuchet MS" w:hAnsi="Trebuchet MS"/>
          <w:noProof/>
          <w:color w:val="000000" w:themeColor="text1"/>
        </w:rPr>
        <w:t>Quote</w:t>
      </w:r>
      <w:r w:rsidR="002E2D7C" w:rsidRPr="00A772A3">
        <w:rPr>
          <w:rFonts w:ascii="Trebuchet MS" w:hAnsi="Trebuchet MS"/>
          <w:noProof/>
          <w:color w:val="000000" w:themeColor="text1"/>
        </w:rPr>
        <w:t>s.</w:t>
      </w:r>
    </w:p>
    <w:p w14:paraId="1348C535" w14:textId="77777777" w:rsidR="00C42EFD" w:rsidRPr="00A772A3" w:rsidRDefault="001136CD" w:rsidP="00A772A3">
      <w:pPr>
        <w:pStyle w:val="ListParagraph"/>
        <w:numPr>
          <w:ilvl w:val="0"/>
          <w:numId w:val="2"/>
        </w:numPr>
        <w:jc w:val="both"/>
        <w:rPr>
          <w:rFonts w:ascii="Trebuchet MS" w:hAnsi="Trebuchet MS"/>
          <w:noProof/>
          <w:color w:val="000000" w:themeColor="text1"/>
        </w:rPr>
      </w:pPr>
      <w:r w:rsidRPr="00A772A3">
        <w:rPr>
          <w:rFonts w:ascii="Trebuchet MS" w:hAnsi="Trebuchet MS"/>
          <w:noProof/>
          <w:color w:val="000000" w:themeColor="text1"/>
        </w:rPr>
        <w:t>The Commonwealth Secretariat</w:t>
      </w:r>
      <w:r w:rsidR="00C42EFD" w:rsidRPr="00A772A3">
        <w:rPr>
          <w:rFonts w:ascii="Trebuchet MS" w:hAnsi="Trebuchet MS"/>
          <w:noProof/>
          <w:color w:val="000000" w:themeColor="text1"/>
        </w:rPr>
        <w:t xml:space="preserve"> reserves the right to cancel the </w:t>
      </w:r>
      <w:r w:rsidR="006828B3" w:rsidRPr="00A772A3">
        <w:rPr>
          <w:rFonts w:ascii="Trebuchet MS" w:hAnsi="Trebuchet MS"/>
          <w:noProof/>
          <w:color w:val="000000" w:themeColor="text1"/>
        </w:rPr>
        <w:t>RFQ</w:t>
      </w:r>
      <w:r w:rsidR="00C42EFD" w:rsidRPr="00A772A3">
        <w:rPr>
          <w:rFonts w:ascii="Trebuchet MS" w:hAnsi="Trebuchet MS"/>
          <w:noProof/>
          <w:color w:val="000000" w:themeColor="text1"/>
        </w:rPr>
        <w:t xml:space="preserve"> at </w:t>
      </w:r>
      <w:r w:rsidR="00D65810" w:rsidRPr="00A772A3">
        <w:rPr>
          <w:rFonts w:ascii="Trebuchet MS" w:hAnsi="Trebuchet MS"/>
          <w:noProof/>
          <w:color w:val="000000" w:themeColor="text1"/>
        </w:rPr>
        <w:t>any time during the process</w:t>
      </w:r>
      <w:r w:rsidR="00357564" w:rsidRPr="00A772A3">
        <w:rPr>
          <w:rFonts w:ascii="Trebuchet MS" w:hAnsi="Trebuchet MS"/>
          <w:noProof/>
          <w:color w:val="000000" w:themeColor="text1"/>
        </w:rPr>
        <w:t xml:space="preserve"> and not to award a contract as a result of this procurement</w:t>
      </w:r>
      <w:r w:rsidR="00D65810" w:rsidRPr="00A772A3">
        <w:rPr>
          <w:rFonts w:ascii="Trebuchet MS" w:hAnsi="Trebuchet MS"/>
          <w:noProof/>
          <w:color w:val="000000" w:themeColor="text1"/>
        </w:rPr>
        <w:t xml:space="preserve">. </w:t>
      </w:r>
    </w:p>
    <w:p w14:paraId="69C24397" w14:textId="1D0A9E36" w:rsidR="00D65810" w:rsidRPr="00A772A3" w:rsidRDefault="00D65810" w:rsidP="00A772A3">
      <w:pPr>
        <w:pStyle w:val="ListParagraph"/>
        <w:numPr>
          <w:ilvl w:val="0"/>
          <w:numId w:val="2"/>
        </w:numPr>
        <w:jc w:val="both"/>
        <w:rPr>
          <w:rFonts w:ascii="Trebuchet MS" w:hAnsi="Trebuchet MS"/>
          <w:noProof/>
          <w:color w:val="000000" w:themeColor="text1"/>
        </w:rPr>
      </w:pPr>
      <w:r w:rsidRPr="00A772A3">
        <w:rPr>
          <w:rFonts w:ascii="Trebuchet MS" w:hAnsi="Trebuchet MS"/>
          <w:noProof/>
          <w:color w:val="000000" w:themeColor="text1"/>
        </w:rPr>
        <w:t xml:space="preserve">Bidders shall bear all costs in completing a </w:t>
      </w:r>
      <w:r w:rsidR="004E1591" w:rsidRPr="00A772A3">
        <w:rPr>
          <w:rFonts w:ascii="Trebuchet MS" w:hAnsi="Trebuchet MS"/>
          <w:noProof/>
          <w:color w:val="000000" w:themeColor="text1"/>
        </w:rPr>
        <w:t>quotation</w:t>
      </w:r>
      <w:r w:rsidRPr="00A772A3">
        <w:rPr>
          <w:rFonts w:ascii="Trebuchet MS" w:hAnsi="Trebuchet MS"/>
          <w:noProof/>
          <w:color w:val="000000" w:themeColor="text1"/>
        </w:rPr>
        <w:t xml:space="preserve"> submission. </w:t>
      </w:r>
    </w:p>
    <w:p w14:paraId="5CA7E0AE" w14:textId="77777777" w:rsidR="00D65810" w:rsidRPr="00A772A3" w:rsidRDefault="00D65810" w:rsidP="00A772A3">
      <w:pPr>
        <w:pStyle w:val="ListParagraph"/>
        <w:numPr>
          <w:ilvl w:val="0"/>
          <w:numId w:val="2"/>
        </w:numPr>
        <w:jc w:val="both"/>
        <w:rPr>
          <w:rFonts w:ascii="Trebuchet MS" w:hAnsi="Trebuchet MS"/>
          <w:noProof/>
          <w:color w:val="000000" w:themeColor="text1"/>
        </w:rPr>
      </w:pPr>
      <w:r w:rsidRPr="00A772A3">
        <w:rPr>
          <w:rFonts w:ascii="Trebuchet MS" w:hAnsi="Trebuchet MS"/>
          <w:noProof/>
          <w:color w:val="000000" w:themeColor="text1"/>
        </w:rPr>
        <w:t xml:space="preserve">Bidders shall not disclose details of the </w:t>
      </w:r>
      <w:r w:rsidR="002535C9" w:rsidRPr="00A772A3">
        <w:rPr>
          <w:rFonts w:ascii="Trebuchet MS" w:hAnsi="Trebuchet MS"/>
          <w:noProof/>
          <w:color w:val="000000" w:themeColor="text1"/>
        </w:rPr>
        <w:t>RFQ</w:t>
      </w:r>
      <w:r w:rsidRPr="00A772A3">
        <w:rPr>
          <w:rFonts w:ascii="Trebuchet MS" w:hAnsi="Trebuchet MS"/>
          <w:noProof/>
          <w:color w:val="000000" w:themeColor="text1"/>
        </w:rPr>
        <w:t xml:space="preserve"> to third parties without prior agreement from </w:t>
      </w:r>
      <w:r w:rsidR="00015B82" w:rsidRPr="00A772A3">
        <w:rPr>
          <w:rFonts w:ascii="Trebuchet MS" w:hAnsi="Trebuchet MS"/>
          <w:noProof/>
          <w:color w:val="000000" w:themeColor="text1"/>
        </w:rPr>
        <w:t xml:space="preserve">an authorised officer of </w:t>
      </w:r>
      <w:r w:rsidRPr="00A772A3">
        <w:rPr>
          <w:rFonts w:ascii="Trebuchet MS" w:hAnsi="Trebuchet MS"/>
          <w:noProof/>
          <w:color w:val="000000" w:themeColor="text1"/>
        </w:rPr>
        <w:t xml:space="preserve">the Commonwealth Scretariat. </w:t>
      </w:r>
    </w:p>
    <w:p w14:paraId="2F635179" w14:textId="77777777" w:rsidR="008001F9" w:rsidRPr="00A772A3" w:rsidRDefault="00D65810" w:rsidP="00A772A3">
      <w:pPr>
        <w:pStyle w:val="ListParagraph"/>
        <w:numPr>
          <w:ilvl w:val="0"/>
          <w:numId w:val="2"/>
        </w:numPr>
        <w:jc w:val="both"/>
        <w:rPr>
          <w:rFonts w:ascii="Trebuchet MS" w:hAnsi="Trebuchet MS" w:cs="Calibri"/>
          <w:noProof/>
          <w:color w:val="000000" w:themeColor="text1"/>
        </w:rPr>
      </w:pPr>
      <w:r w:rsidRPr="00A772A3">
        <w:rPr>
          <w:rFonts w:ascii="Trebuchet MS" w:hAnsi="Trebuchet MS" w:cs="Calibri"/>
          <w:noProof/>
          <w:color w:val="000000" w:themeColor="text1"/>
        </w:rPr>
        <w:t xml:space="preserve">Bidders are </w:t>
      </w:r>
      <w:r w:rsidR="008001F9" w:rsidRPr="00A772A3">
        <w:rPr>
          <w:rFonts w:ascii="Trebuchet MS" w:hAnsi="Trebuchet MS" w:cs="Calibri"/>
          <w:noProof/>
          <w:color w:val="000000" w:themeColor="text1"/>
        </w:rPr>
        <w:t xml:space="preserve">required to </w:t>
      </w:r>
      <w:r w:rsidRPr="00A772A3">
        <w:rPr>
          <w:rFonts w:ascii="Trebuchet MS" w:hAnsi="Trebuchet MS" w:cs="Calibri"/>
          <w:noProof/>
          <w:color w:val="000000" w:themeColor="text1"/>
        </w:rPr>
        <w:t>submit transparent pricing with no hidden costs or charges.</w:t>
      </w:r>
    </w:p>
    <w:p w14:paraId="103955C4" w14:textId="10793216" w:rsidR="00DB0B48" w:rsidRPr="00A772A3" w:rsidRDefault="00751025" w:rsidP="00A772A3">
      <w:pPr>
        <w:pStyle w:val="ListParagraph"/>
        <w:numPr>
          <w:ilvl w:val="0"/>
          <w:numId w:val="2"/>
        </w:numPr>
        <w:jc w:val="both"/>
        <w:rPr>
          <w:rFonts w:ascii="Trebuchet MS" w:hAnsi="Trebuchet MS" w:cs="Calibri"/>
          <w:noProof/>
          <w:color w:val="000000" w:themeColor="text1"/>
        </w:rPr>
      </w:pPr>
      <w:r w:rsidRPr="00A772A3">
        <w:rPr>
          <w:rFonts w:ascii="Trebuchet MS" w:hAnsi="Trebuchet MS" w:cs="Calibri"/>
          <w:noProof/>
          <w:color w:val="000000" w:themeColor="text1"/>
        </w:rPr>
        <w:t xml:space="preserve">The Secretariat will carry out an evaluation of the </w:t>
      </w:r>
      <w:r w:rsidR="006828B3" w:rsidRPr="00A772A3">
        <w:rPr>
          <w:rFonts w:ascii="Trebuchet MS" w:hAnsi="Trebuchet MS" w:cs="Calibri"/>
          <w:noProof/>
          <w:color w:val="000000" w:themeColor="text1"/>
        </w:rPr>
        <w:t>quotes</w:t>
      </w:r>
      <w:r w:rsidRPr="00A772A3">
        <w:rPr>
          <w:rFonts w:ascii="Trebuchet MS" w:hAnsi="Trebuchet MS" w:cs="Calibri"/>
          <w:noProof/>
          <w:color w:val="000000" w:themeColor="text1"/>
        </w:rPr>
        <w:t xml:space="preserve"> using the weighted criteria method as described</w:t>
      </w:r>
      <w:r w:rsidR="006A3909" w:rsidRPr="00A772A3">
        <w:rPr>
          <w:rFonts w:ascii="Trebuchet MS" w:hAnsi="Trebuchet MS" w:cs="Calibri"/>
          <w:noProof/>
          <w:color w:val="000000" w:themeColor="text1"/>
        </w:rPr>
        <w:t xml:space="preserve"> in this document</w:t>
      </w:r>
      <w:r w:rsidRPr="00A772A3">
        <w:rPr>
          <w:rFonts w:ascii="Trebuchet MS" w:hAnsi="Trebuchet MS" w:cs="Calibri"/>
          <w:noProof/>
          <w:color w:val="000000" w:themeColor="text1"/>
        </w:rPr>
        <w:t xml:space="preserve">. </w:t>
      </w:r>
      <w:r w:rsidR="00015B82" w:rsidRPr="00A772A3">
        <w:rPr>
          <w:rFonts w:ascii="Trebuchet MS" w:hAnsi="Trebuchet MS" w:cs="Calibri"/>
          <w:noProof/>
          <w:color w:val="000000" w:themeColor="text1"/>
        </w:rPr>
        <w:t>Foll</w:t>
      </w:r>
      <w:r w:rsidR="007E0349" w:rsidRPr="00A772A3">
        <w:rPr>
          <w:rFonts w:ascii="Trebuchet MS" w:hAnsi="Trebuchet MS" w:cs="Calibri"/>
          <w:noProof/>
          <w:color w:val="000000" w:themeColor="text1"/>
        </w:rPr>
        <w:t>o</w:t>
      </w:r>
      <w:r w:rsidR="00015B82" w:rsidRPr="00A772A3">
        <w:rPr>
          <w:rFonts w:ascii="Trebuchet MS" w:hAnsi="Trebuchet MS" w:cs="Calibri"/>
          <w:noProof/>
          <w:color w:val="000000" w:themeColor="text1"/>
        </w:rPr>
        <w:t xml:space="preserve">wing </w:t>
      </w:r>
      <w:r w:rsidR="00BE2F13" w:rsidRPr="00A772A3">
        <w:rPr>
          <w:rFonts w:ascii="Trebuchet MS" w:hAnsi="Trebuchet MS" w:cs="Calibri"/>
          <w:noProof/>
          <w:color w:val="000000" w:themeColor="text1"/>
        </w:rPr>
        <w:t xml:space="preserve">all </w:t>
      </w:r>
      <w:r w:rsidR="00015B82" w:rsidRPr="00A772A3">
        <w:rPr>
          <w:rFonts w:ascii="Trebuchet MS" w:hAnsi="Trebuchet MS" w:cs="Calibri"/>
          <w:noProof/>
          <w:color w:val="000000" w:themeColor="text1"/>
        </w:rPr>
        <w:t>stages the Secretariat will select a preferred b</w:t>
      </w:r>
      <w:r w:rsidRPr="00A772A3">
        <w:rPr>
          <w:rFonts w:ascii="Trebuchet MS" w:hAnsi="Trebuchet MS" w:cs="Calibri"/>
          <w:noProof/>
          <w:color w:val="000000" w:themeColor="text1"/>
        </w:rPr>
        <w:t>idder which will be taken forward to contract award. The Secretariat r</w:t>
      </w:r>
      <w:r w:rsidR="00015B82" w:rsidRPr="00A772A3">
        <w:rPr>
          <w:rFonts w:ascii="Trebuchet MS" w:hAnsi="Trebuchet MS" w:cs="Calibri"/>
          <w:noProof/>
          <w:color w:val="000000" w:themeColor="text1"/>
        </w:rPr>
        <w:t>eserves the right to appoint a reserve preferred bidder which t</w:t>
      </w:r>
      <w:r w:rsidRPr="00A772A3">
        <w:rPr>
          <w:rFonts w:ascii="Trebuchet MS" w:hAnsi="Trebuchet MS" w:cs="Calibri"/>
          <w:noProof/>
          <w:color w:val="000000" w:themeColor="text1"/>
        </w:rPr>
        <w:t xml:space="preserve">he Secretariat would take forward to contract award if any contract negotiations with the </w:t>
      </w:r>
      <w:r w:rsidR="00015B82" w:rsidRPr="00A772A3">
        <w:rPr>
          <w:rFonts w:ascii="Trebuchet MS" w:hAnsi="Trebuchet MS" w:cs="Calibri"/>
          <w:noProof/>
          <w:color w:val="000000" w:themeColor="text1"/>
        </w:rPr>
        <w:t>preferred b</w:t>
      </w:r>
      <w:r w:rsidRPr="00A772A3">
        <w:rPr>
          <w:rFonts w:ascii="Trebuchet MS" w:hAnsi="Trebuchet MS" w:cs="Calibri"/>
          <w:noProof/>
          <w:color w:val="000000" w:themeColor="text1"/>
        </w:rPr>
        <w:t xml:space="preserve">idder are unsuccessful. </w:t>
      </w:r>
    </w:p>
    <w:p w14:paraId="029C0CA2" w14:textId="77777777" w:rsidR="00D65810" w:rsidRPr="00A772A3" w:rsidRDefault="00D65810" w:rsidP="00A772A3">
      <w:pPr>
        <w:jc w:val="both"/>
        <w:rPr>
          <w:rFonts w:ascii="Trebuchet MS" w:hAnsi="Trebuchet MS" w:cs="Calibri"/>
          <w:noProof/>
          <w:color w:val="000000" w:themeColor="text1"/>
          <w:sz w:val="22"/>
          <w:szCs w:val="22"/>
        </w:rPr>
      </w:pPr>
    </w:p>
    <w:p w14:paraId="379D60D1" w14:textId="77777777" w:rsidR="00DB0B48" w:rsidRPr="00A772A3" w:rsidRDefault="00DB0B48" w:rsidP="00A772A3">
      <w:pPr>
        <w:jc w:val="both"/>
        <w:rPr>
          <w:rFonts w:ascii="Trebuchet MS" w:hAnsi="Trebuchet MS" w:cs="Calibri"/>
          <w:noProof/>
          <w:color w:val="000000" w:themeColor="text1"/>
          <w:sz w:val="22"/>
          <w:szCs w:val="22"/>
        </w:rPr>
      </w:pPr>
      <w:r w:rsidRPr="00A772A3">
        <w:rPr>
          <w:rFonts w:ascii="Trebuchet MS" w:hAnsi="Trebuchet MS" w:cs="Calibri"/>
          <w:noProof/>
          <w:color w:val="000000" w:themeColor="text1"/>
          <w:sz w:val="22"/>
          <w:szCs w:val="22"/>
        </w:rPr>
        <w:t xml:space="preserve">By taking part in this </w:t>
      </w:r>
      <w:r w:rsidR="006828B3" w:rsidRPr="00A772A3">
        <w:rPr>
          <w:rFonts w:ascii="Trebuchet MS" w:hAnsi="Trebuchet MS" w:cs="Calibri"/>
          <w:noProof/>
          <w:color w:val="000000" w:themeColor="text1"/>
          <w:sz w:val="22"/>
          <w:szCs w:val="22"/>
        </w:rPr>
        <w:t xml:space="preserve">request for quotes </w:t>
      </w:r>
      <w:r w:rsidRPr="00A772A3">
        <w:rPr>
          <w:rFonts w:ascii="Trebuchet MS" w:hAnsi="Trebuchet MS" w:cs="Calibri"/>
          <w:noProof/>
          <w:color w:val="000000" w:themeColor="text1"/>
          <w:sz w:val="22"/>
          <w:szCs w:val="22"/>
        </w:rPr>
        <w:t>all bidders commit to the following:</w:t>
      </w:r>
    </w:p>
    <w:p w14:paraId="2B981416" w14:textId="77777777" w:rsidR="00DB0B48" w:rsidRPr="00A772A3" w:rsidRDefault="00DB0B48" w:rsidP="00A772A3">
      <w:pPr>
        <w:ind w:left="720"/>
        <w:jc w:val="both"/>
        <w:rPr>
          <w:rFonts w:ascii="Trebuchet MS" w:hAnsi="Trebuchet MS" w:cs="Calibri"/>
          <w:noProof/>
          <w:color w:val="000000" w:themeColor="text1"/>
          <w:sz w:val="22"/>
          <w:szCs w:val="22"/>
        </w:rPr>
      </w:pPr>
    </w:p>
    <w:p w14:paraId="04475887" w14:textId="77777777" w:rsidR="00DB0B48" w:rsidRPr="00A772A3" w:rsidRDefault="00A83505" w:rsidP="00A772A3">
      <w:pPr>
        <w:pStyle w:val="ListParagraph"/>
        <w:numPr>
          <w:ilvl w:val="0"/>
          <w:numId w:val="2"/>
        </w:numPr>
        <w:jc w:val="both"/>
        <w:rPr>
          <w:rFonts w:ascii="Trebuchet MS" w:hAnsi="Trebuchet MS" w:cs="Calibri"/>
          <w:noProof/>
          <w:color w:val="000000" w:themeColor="text1"/>
        </w:rPr>
      </w:pPr>
      <w:r w:rsidRPr="00A772A3">
        <w:rPr>
          <w:rFonts w:ascii="Trebuchet MS" w:hAnsi="Trebuchet MS" w:cs="Calibri"/>
          <w:noProof/>
          <w:color w:val="000000" w:themeColor="text1"/>
        </w:rPr>
        <w:t xml:space="preserve">Bidders </w:t>
      </w:r>
      <w:r w:rsidR="00DB0B48" w:rsidRPr="00A772A3">
        <w:rPr>
          <w:rFonts w:ascii="Trebuchet MS" w:hAnsi="Trebuchet MS" w:cs="Calibri"/>
          <w:noProof/>
          <w:color w:val="000000" w:themeColor="text1"/>
        </w:rPr>
        <w:t xml:space="preserve">certify that </w:t>
      </w:r>
      <w:r w:rsidRPr="00A772A3">
        <w:rPr>
          <w:rFonts w:ascii="Trebuchet MS" w:hAnsi="Trebuchet MS" w:cs="Calibri"/>
          <w:noProof/>
          <w:color w:val="000000" w:themeColor="text1"/>
        </w:rPr>
        <w:t xml:space="preserve">they </w:t>
      </w:r>
      <w:r w:rsidR="00DB0B48" w:rsidRPr="00A772A3">
        <w:rPr>
          <w:rFonts w:ascii="Trebuchet MS" w:hAnsi="Trebuchet MS" w:cs="Calibri"/>
          <w:noProof/>
          <w:color w:val="000000" w:themeColor="text1"/>
        </w:rPr>
        <w:t xml:space="preserve">have not canvassed or solicited any officer or employee of the Secretariat in connection with this </w:t>
      </w:r>
      <w:r w:rsidR="006828B3" w:rsidRPr="00A772A3">
        <w:rPr>
          <w:rFonts w:ascii="Trebuchet MS" w:hAnsi="Trebuchet MS" w:cs="Calibri"/>
          <w:noProof/>
          <w:color w:val="000000" w:themeColor="text1"/>
        </w:rPr>
        <w:t>Quote</w:t>
      </w:r>
      <w:r w:rsidR="00DB0B48" w:rsidRPr="00A772A3">
        <w:rPr>
          <w:rFonts w:ascii="Trebuchet MS" w:hAnsi="Trebuchet MS" w:cs="Calibri"/>
          <w:noProof/>
          <w:color w:val="000000" w:themeColor="text1"/>
        </w:rPr>
        <w:t xml:space="preserve"> submission and that no person employed or acting on behalf </w:t>
      </w:r>
      <w:r w:rsidRPr="00A772A3">
        <w:rPr>
          <w:rFonts w:ascii="Trebuchet MS" w:hAnsi="Trebuchet MS" w:cs="Calibri"/>
          <w:noProof/>
          <w:color w:val="000000" w:themeColor="text1"/>
        </w:rPr>
        <w:t xml:space="preserve">of the bidder </w:t>
      </w:r>
      <w:r w:rsidR="00DB0B48" w:rsidRPr="00A772A3">
        <w:rPr>
          <w:rFonts w:ascii="Trebuchet MS" w:hAnsi="Trebuchet MS" w:cs="Calibri"/>
          <w:noProof/>
          <w:color w:val="000000" w:themeColor="text1"/>
        </w:rPr>
        <w:t>has done any such act.</w:t>
      </w:r>
      <w:r w:rsidR="00015B82" w:rsidRPr="00A772A3">
        <w:rPr>
          <w:rFonts w:ascii="Trebuchet MS" w:hAnsi="Trebuchet MS" w:cs="Calibri"/>
          <w:noProof/>
          <w:color w:val="000000" w:themeColor="text1"/>
        </w:rPr>
        <w:t xml:space="preserve"> </w:t>
      </w:r>
    </w:p>
    <w:p w14:paraId="401BDFED" w14:textId="77777777" w:rsidR="00DB0B48" w:rsidRPr="00A772A3" w:rsidRDefault="00A83505" w:rsidP="00A772A3">
      <w:pPr>
        <w:pStyle w:val="ListParagraph"/>
        <w:numPr>
          <w:ilvl w:val="0"/>
          <w:numId w:val="2"/>
        </w:numPr>
        <w:jc w:val="both"/>
        <w:rPr>
          <w:rFonts w:ascii="Trebuchet MS" w:hAnsi="Trebuchet MS" w:cs="Calibri"/>
          <w:noProof/>
          <w:color w:val="000000" w:themeColor="text1"/>
        </w:rPr>
      </w:pPr>
      <w:r w:rsidRPr="00A772A3">
        <w:rPr>
          <w:rFonts w:ascii="Trebuchet MS" w:hAnsi="Trebuchet MS" w:cs="Calibri"/>
          <w:noProof/>
          <w:color w:val="000000" w:themeColor="text1"/>
        </w:rPr>
        <w:t xml:space="preserve">Bidders will not </w:t>
      </w:r>
      <w:r w:rsidR="00DB0B48" w:rsidRPr="00A772A3">
        <w:rPr>
          <w:rFonts w:ascii="Trebuchet MS" w:hAnsi="Trebuchet MS" w:cs="Calibri"/>
          <w:noProof/>
          <w:color w:val="000000" w:themeColor="text1"/>
        </w:rPr>
        <w:t xml:space="preserve">canvas or solicit any </w:t>
      </w:r>
      <w:r w:rsidR="00015B82" w:rsidRPr="00A772A3">
        <w:rPr>
          <w:rFonts w:ascii="Trebuchet MS" w:hAnsi="Trebuchet MS" w:cs="Calibri"/>
          <w:noProof/>
          <w:color w:val="000000" w:themeColor="text1"/>
        </w:rPr>
        <w:t>o</w:t>
      </w:r>
      <w:r w:rsidR="00DB0B48" w:rsidRPr="00A772A3">
        <w:rPr>
          <w:rFonts w:ascii="Trebuchet MS" w:hAnsi="Trebuchet MS" w:cs="Calibri"/>
          <w:noProof/>
          <w:color w:val="000000" w:themeColor="text1"/>
        </w:rPr>
        <w:t>fficer or employee of the Secretariat in connect</w:t>
      </w:r>
      <w:r w:rsidRPr="00A772A3">
        <w:rPr>
          <w:rFonts w:ascii="Trebuchet MS" w:hAnsi="Trebuchet MS" w:cs="Calibri"/>
          <w:noProof/>
          <w:color w:val="000000" w:themeColor="text1"/>
        </w:rPr>
        <w:t xml:space="preserve">ion with this </w:t>
      </w:r>
      <w:r w:rsidR="006828B3" w:rsidRPr="00A772A3">
        <w:rPr>
          <w:rFonts w:ascii="Trebuchet MS" w:hAnsi="Trebuchet MS" w:cs="Calibri"/>
          <w:noProof/>
          <w:color w:val="000000" w:themeColor="text1"/>
        </w:rPr>
        <w:t>Quote</w:t>
      </w:r>
      <w:r w:rsidRPr="00A772A3">
        <w:rPr>
          <w:rFonts w:ascii="Trebuchet MS" w:hAnsi="Trebuchet MS" w:cs="Calibri"/>
          <w:noProof/>
          <w:color w:val="000000" w:themeColor="text1"/>
        </w:rPr>
        <w:t xml:space="preserve"> submission.</w:t>
      </w:r>
      <w:r w:rsidR="00015B82" w:rsidRPr="00A772A3">
        <w:rPr>
          <w:rFonts w:ascii="Trebuchet MS" w:hAnsi="Trebuchet MS" w:cs="Calibri"/>
          <w:noProof/>
          <w:color w:val="000000" w:themeColor="text1"/>
        </w:rPr>
        <w:t xml:space="preserve"> </w:t>
      </w:r>
    </w:p>
    <w:p w14:paraId="086A595F" w14:textId="77777777" w:rsidR="00DB0B48" w:rsidRPr="00A772A3" w:rsidRDefault="00A83505" w:rsidP="00A772A3">
      <w:pPr>
        <w:pStyle w:val="ListParagraph"/>
        <w:numPr>
          <w:ilvl w:val="0"/>
          <w:numId w:val="2"/>
        </w:numPr>
        <w:jc w:val="both"/>
        <w:rPr>
          <w:rFonts w:ascii="Trebuchet MS" w:hAnsi="Trebuchet MS" w:cs="Calibri"/>
          <w:noProof/>
          <w:color w:val="000000" w:themeColor="text1"/>
        </w:rPr>
      </w:pPr>
      <w:r w:rsidRPr="00A772A3">
        <w:rPr>
          <w:rFonts w:ascii="Trebuchet MS" w:hAnsi="Trebuchet MS" w:cs="Calibri"/>
          <w:noProof/>
          <w:color w:val="000000" w:themeColor="text1"/>
        </w:rPr>
        <w:t xml:space="preserve">Bidders </w:t>
      </w:r>
      <w:r w:rsidR="00DB0B48" w:rsidRPr="00A772A3">
        <w:rPr>
          <w:rFonts w:ascii="Trebuchet MS" w:hAnsi="Trebuchet MS" w:cs="Calibri"/>
          <w:noProof/>
          <w:color w:val="000000" w:themeColor="text1"/>
        </w:rPr>
        <w:t xml:space="preserve">confirm that </w:t>
      </w:r>
      <w:r w:rsidRPr="00A772A3">
        <w:rPr>
          <w:rFonts w:ascii="Trebuchet MS" w:hAnsi="Trebuchet MS" w:cs="Calibri"/>
          <w:noProof/>
          <w:color w:val="000000" w:themeColor="text1"/>
        </w:rPr>
        <w:t xml:space="preserve">they </w:t>
      </w:r>
      <w:r w:rsidR="00DB0B48" w:rsidRPr="00A772A3">
        <w:rPr>
          <w:rFonts w:ascii="Trebuchet MS" w:hAnsi="Trebuchet MS" w:cs="Calibri"/>
          <w:noProof/>
          <w:color w:val="000000" w:themeColor="text1"/>
        </w:rPr>
        <w:t xml:space="preserve">shall automatically be subject to termination on grounds of misrepresentation and failure of </w:t>
      </w:r>
      <w:r w:rsidR="00015B82" w:rsidRPr="00A772A3">
        <w:rPr>
          <w:rFonts w:ascii="Trebuchet MS" w:hAnsi="Trebuchet MS" w:cs="Calibri"/>
          <w:noProof/>
          <w:color w:val="000000" w:themeColor="text1"/>
        </w:rPr>
        <w:t xml:space="preserve">duty to disclose. </w:t>
      </w:r>
    </w:p>
    <w:p w14:paraId="72F355EB" w14:textId="77777777" w:rsidR="00D036AA" w:rsidRPr="00A772A3" w:rsidRDefault="00D036AA" w:rsidP="00A772A3">
      <w:pPr>
        <w:pStyle w:val="ListParagraph"/>
        <w:jc w:val="both"/>
        <w:rPr>
          <w:rFonts w:ascii="Trebuchet MS" w:hAnsi="Trebuchet MS" w:cs="Calibri"/>
          <w:noProof/>
          <w:color w:val="000000" w:themeColor="text1"/>
        </w:rPr>
      </w:pPr>
    </w:p>
    <w:p w14:paraId="7C34125A" w14:textId="77777777" w:rsidR="00A83505" w:rsidRPr="00A772A3" w:rsidRDefault="00A83505" w:rsidP="00A772A3">
      <w:pPr>
        <w:pStyle w:val="ListParagraph"/>
        <w:jc w:val="both"/>
        <w:rPr>
          <w:rFonts w:ascii="Trebuchet MS" w:hAnsi="Trebuchet MS" w:cs="Calibri"/>
          <w:noProof/>
          <w:color w:val="000000" w:themeColor="text1"/>
        </w:rPr>
      </w:pPr>
    </w:p>
    <w:p w14:paraId="74B0FBCE" w14:textId="77777777" w:rsidR="007F3ACA" w:rsidRPr="00A772A3" w:rsidRDefault="00C04E2F" w:rsidP="00A772A3">
      <w:pPr>
        <w:pStyle w:val="Heading1"/>
        <w:jc w:val="both"/>
        <w:rPr>
          <w:sz w:val="22"/>
          <w:szCs w:val="22"/>
        </w:rPr>
      </w:pPr>
      <w:bookmarkStart w:id="153" w:name="_Toc473901682"/>
      <w:r w:rsidRPr="00A772A3">
        <w:rPr>
          <w:sz w:val="22"/>
          <w:szCs w:val="22"/>
        </w:rPr>
        <w:t>Specification</w:t>
      </w:r>
      <w:bookmarkEnd w:id="153"/>
      <w:r w:rsidRPr="00A772A3">
        <w:rPr>
          <w:sz w:val="22"/>
          <w:szCs w:val="22"/>
        </w:rPr>
        <w:t xml:space="preserve"> </w:t>
      </w:r>
      <w:r w:rsidR="005A6CF4" w:rsidRPr="00A772A3">
        <w:rPr>
          <w:sz w:val="22"/>
          <w:szCs w:val="22"/>
        </w:rPr>
        <w:t>of requirements</w:t>
      </w:r>
    </w:p>
    <w:p w14:paraId="44B90A71" w14:textId="77777777" w:rsidR="007F3ACA" w:rsidRPr="00A772A3" w:rsidRDefault="007F3ACA" w:rsidP="00A772A3">
      <w:pPr>
        <w:jc w:val="both"/>
        <w:rPr>
          <w:rFonts w:ascii="Trebuchet MS" w:hAnsi="Trebuchet MS"/>
          <w:sz w:val="22"/>
          <w:szCs w:val="22"/>
        </w:rPr>
      </w:pPr>
    </w:p>
    <w:p w14:paraId="3676AAFF" w14:textId="77777777" w:rsidR="00546C90" w:rsidRPr="00A772A3" w:rsidRDefault="00B64BFE" w:rsidP="00A772A3">
      <w:pPr>
        <w:jc w:val="both"/>
        <w:rPr>
          <w:rFonts w:ascii="Trebuchet MS" w:hAnsi="Trebuchet MS"/>
          <w:b/>
          <w:bCs/>
          <w:sz w:val="22"/>
          <w:szCs w:val="22"/>
          <w:u w:val="single"/>
        </w:rPr>
      </w:pPr>
      <w:r w:rsidRPr="00A772A3">
        <w:rPr>
          <w:rFonts w:ascii="Trebuchet MS" w:hAnsi="Trebuchet MS"/>
          <w:b/>
          <w:bCs/>
          <w:sz w:val="22"/>
          <w:szCs w:val="22"/>
          <w:u w:val="single"/>
        </w:rPr>
        <w:t xml:space="preserve">Specification of Requirements </w:t>
      </w:r>
    </w:p>
    <w:p w14:paraId="1AF7B1F5" w14:textId="18DE284C" w:rsidR="00B64BFE" w:rsidRPr="00A772A3" w:rsidRDefault="00B64BFE" w:rsidP="00A772A3">
      <w:pPr>
        <w:jc w:val="both"/>
        <w:rPr>
          <w:rFonts w:ascii="Trebuchet MS" w:hAnsi="Trebuchet MS"/>
          <w:b/>
          <w:bCs/>
          <w:sz w:val="22"/>
          <w:szCs w:val="22"/>
        </w:rPr>
      </w:pPr>
      <w:r w:rsidRPr="00A772A3">
        <w:rPr>
          <w:rFonts w:ascii="Trebuchet MS" w:hAnsi="Trebuchet MS"/>
          <w:b/>
          <w:bCs/>
          <w:sz w:val="22"/>
          <w:szCs w:val="22"/>
        </w:rPr>
        <w:lastRenderedPageBreak/>
        <w:t>Background and Introduction</w:t>
      </w:r>
    </w:p>
    <w:p w14:paraId="38980C00" w14:textId="77777777" w:rsidR="00546C90" w:rsidRPr="00A772A3" w:rsidRDefault="00546C90" w:rsidP="00A772A3">
      <w:pPr>
        <w:pStyle w:val="paragraph"/>
        <w:spacing w:before="0" w:beforeAutospacing="0" w:after="0" w:afterAutospacing="0"/>
        <w:jc w:val="both"/>
        <w:textAlignment w:val="baseline"/>
        <w:rPr>
          <w:rStyle w:val="eop"/>
          <w:rFonts w:ascii="Trebuchet MS" w:hAnsi="Trebuchet MS" w:cs="Segoe UI"/>
          <w:sz w:val="22"/>
          <w:szCs w:val="22"/>
        </w:rPr>
      </w:pPr>
      <w:r w:rsidRPr="00A772A3">
        <w:rPr>
          <w:rStyle w:val="normaltextrun"/>
          <w:rFonts w:ascii="Trebuchet MS" w:hAnsi="Trebuchet MS" w:cs="Segoe UI"/>
          <w:sz w:val="22"/>
          <w:szCs w:val="22"/>
        </w:rPr>
        <w:t>At the 2018 Commonwealth Heads of Government Meeting, the Commonwealth adopted the Declaration on the Commonwealth Connectivity Agenda for Trade and Investment (CCA). The CCA is a major new member-state led initiative to grow intra-Commonwealth trade and investment to US$2 trillion by 2030 and promote expanded investment to support global growth, create employment, and promote knowledge exchange among Commonwealth members. </w:t>
      </w:r>
      <w:r w:rsidRPr="00A772A3">
        <w:rPr>
          <w:rStyle w:val="eop"/>
          <w:rFonts w:ascii="Trebuchet MS" w:hAnsi="Trebuchet MS" w:cs="Segoe UI"/>
          <w:sz w:val="22"/>
          <w:szCs w:val="22"/>
        </w:rPr>
        <w:t> </w:t>
      </w:r>
    </w:p>
    <w:p w14:paraId="3C11304B" w14:textId="77777777" w:rsidR="00546C90" w:rsidRPr="00A772A3" w:rsidRDefault="00546C90" w:rsidP="00A772A3">
      <w:pPr>
        <w:pStyle w:val="paragraph"/>
        <w:spacing w:before="0" w:beforeAutospacing="0" w:after="0" w:afterAutospacing="0"/>
        <w:jc w:val="both"/>
        <w:textAlignment w:val="baseline"/>
        <w:rPr>
          <w:rFonts w:ascii="Segoe UI" w:hAnsi="Segoe UI" w:cs="Segoe UI"/>
          <w:sz w:val="18"/>
          <w:szCs w:val="18"/>
        </w:rPr>
      </w:pPr>
    </w:p>
    <w:p w14:paraId="7A769458" w14:textId="77777777" w:rsidR="00546C90" w:rsidRPr="00A772A3" w:rsidRDefault="00546C90" w:rsidP="00A772A3">
      <w:pPr>
        <w:widowControl w:val="0"/>
        <w:jc w:val="both"/>
        <w:rPr>
          <w:rFonts w:ascii="Trebuchet MS" w:eastAsia="Trebuchet MS" w:hAnsi="Trebuchet MS" w:cs="Trebuchet MS"/>
          <w:sz w:val="22"/>
          <w:szCs w:val="22"/>
        </w:rPr>
      </w:pPr>
      <w:r w:rsidRPr="00A772A3">
        <w:rPr>
          <w:rFonts w:ascii="Trebuchet MS" w:eastAsia="Trebuchet MS" w:hAnsi="Trebuchet MS" w:cs="Trebuchet MS"/>
          <w:sz w:val="22"/>
          <w:szCs w:val="22"/>
        </w:rPr>
        <w:t>Commonwealth Leaders adopted the Commonwealth Connectivity Agenda (CCA) at the Commonwealth Heads of Government Meeting (CHOGM) in April 2018, with a view to boosting trade and investment links across the Commonwealth and raising intra-Commonwealth trade to US$2 trillion by 2030 [Ref]. The CCA is structured around five (5) clusters/working groups, each of which is chaired by a member state and in which members participate on a voluntary, opt-in basis. The topics of focus of the various working groups were proposed by the members themselves after their clusters</w:t>
      </w:r>
      <w:r w:rsidRPr="00A772A3" w:rsidDel="004F0DF2">
        <w:rPr>
          <w:rFonts w:ascii="Trebuchet MS" w:eastAsia="Trebuchet MS" w:hAnsi="Trebuchet MS" w:cs="Trebuchet MS"/>
          <w:sz w:val="22"/>
          <w:szCs w:val="22"/>
        </w:rPr>
        <w:t xml:space="preserve"> </w:t>
      </w:r>
      <w:r w:rsidRPr="00A772A3">
        <w:rPr>
          <w:rFonts w:ascii="Trebuchet MS" w:eastAsia="Trebuchet MS" w:hAnsi="Trebuchet MS" w:cs="Trebuchet MS"/>
          <w:sz w:val="22"/>
          <w:szCs w:val="22"/>
        </w:rPr>
        <w:t xml:space="preserve">/working group consultations which were held in July – December 2018.  The following focus areas were proposed for each clusters/working </w:t>
      </w:r>
      <w:proofErr w:type="gramStart"/>
      <w:r w:rsidRPr="00A772A3">
        <w:rPr>
          <w:rFonts w:ascii="Trebuchet MS" w:eastAsia="Trebuchet MS" w:hAnsi="Trebuchet MS" w:cs="Trebuchet MS"/>
          <w:sz w:val="22"/>
          <w:szCs w:val="22"/>
        </w:rPr>
        <w:t>groups</w:t>
      </w:r>
      <w:proofErr w:type="gramEnd"/>
      <w:r w:rsidRPr="00A772A3">
        <w:rPr>
          <w:rFonts w:ascii="Trebuchet MS" w:eastAsia="Trebuchet MS" w:hAnsi="Trebuchet MS" w:cs="Trebuchet MS"/>
          <w:sz w:val="22"/>
          <w:szCs w:val="22"/>
        </w:rPr>
        <w:t>: -</w:t>
      </w:r>
    </w:p>
    <w:p w14:paraId="3225F1C6" w14:textId="77777777" w:rsidR="00546C90" w:rsidRPr="00A772A3" w:rsidRDefault="00546C90" w:rsidP="00A772A3">
      <w:pPr>
        <w:widowControl w:val="0"/>
        <w:jc w:val="both"/>
        <w:rPr>
          <w:rFonts w:ascii="Trebuchet MS" w:eastAsia="Trebuchet MS" w:hAnsi="Trebuchet MS" w:cs="Trebuchet MS"/>
          <w:sz w:val="22"/>
          <w:szCs w:val="22"/>
        </w:rPr>
      </w:pPr>
    </w:p>
    <w:p w14:paraId="74B911DE" w14:textId="77777777" w:rsidR="00546C90" w:rsidRPr="00A772A3" w:rsidRDefault="00546C90" w:rsidP="00A772A3">
      <w:pPr>
        <w:pStyle w:val="ListParagraph"/>
        <w:widowControl w:val="0"/>
        <w:numPr>
          <w:ilvl w:val="0"/>
          <w:numId w:val="35"/>
        </w:numPr>
        <w:jc w:val="both"/>
        <w:rPr>
          <w:rFonts w:ascii="Trebuchet MS" w:eastAsia="Trebuchet MS" w:hAnsi="Trebuchet MS" w:cs="Trebuchet MS"/>
        </w:rPr>
      </w:pPr>
      <w:r w:rsidRPr="00A772A3">
        <w:rPr>
          <w:rFonts w:ascii="Trebuchet MS" w:eastAsia="Trebuchet MS" w:hAnsi="Trebuchet MS" w:cs="Trebuchet MS"/>
          <w:b/>
        </w:rPr>
        <w:t>Physical Connectivity</w:t>
      </w:r>
      <w:r w:rsidRPr="00A772A3">
        <w:rPr>
          <w:rFonts w:ascii="Trebuchet MS" w:eastAsia="Trebuchet MS" w:hAnsi="Trebuchet MS" w:cs="Trebuchet MS"/>
        </w:rPr>
        <w:t xml:space="preserve"> focusing on digital infrastructure and led by The Gambia.</w:t>
      </w:r>
    </w:p>
    <w:p w14:paraId="7AEF62C9" w14:textId="77777777" w:rsidR="00546C90" w:rsidRPr="00A772A3" w:rsidRDefault="00546C90" w:rsidP="00A772A3">
      <w:pPr>
        <w:pStyle w:val="ListParagraph"/>
        <w:widowControl w:val="0"/>
        <w:numPr>
          <w:ilvl w:val="0"/>
          <w:numId w:val="35"/>
        </w:numPr>
        <w:jc w:val="both"/>
        <w:rPr>
          <w:rFonts w:ascii="Trebuchet MS" w:eastAsia="Trebuchet MS" w:hAnsi="Trebuchet MS" w:cs="Trebuchet MS"/>
          <w:i/>
        </w:rPr>
      </w:pPr>
      <w:r w:rsidRPr="00A772A3">
        <w:rPr>
          <w:rFonts w:ascii="Trebuchet MS" w:eastAsia="Trebuchet MS" w:hAnsi="Trebuchet MS" w:cs="Trebuchet MS"/>
          <w:b/>
          <w:i/>
        </w:rPr>
        <w:t>Digital Connectivity</w:t>
      </w:r>
      <w:r w:rsidRPr="00A772A3">
        <w:rPr>
          <w:rFonts w:ascii="Trebuchet MS" w:eastAsia="Trebuchet MS" w:hAnsi="Trebuchet MS" w:cs="Trebuchet MS"/>
          <w:i/>
        </w:rPr>
        <w:t xml:space="preserve"> focusing on digital transformation and the digital economy and co-led by South Africa and United Kingdom.</w:t>
      </w:r>
    </w:p>
    <w:p w14:paraId="4CADC403" w14:textId="77777777" w:rsidR="00546C90" w:rsidRPr="00A772A3" w:rsidRDefault="00546C90" w:rsidP="00A772A3">
      <w:pPr>
        <w:pStyle w:val="ListParagraph"/>
        <w:widowControl w:val="0"/>
        <w:numPr>
          <w:ilvl w:val="0"/>
          <w:numId w:val="35"/>
        </w:numPr>
        <w:jc w:val="both"/>
        <w:rPr>
          <w:rFonts w:ascii="Trebuchet MS" w:eastAsia="Trebuchet MS" w:hAnsi="Trebuchet MS" w:cs="Trebuchet MS"/>
        </w:rPr>
      </w:pPr>
      <w:r w:rsidRPr="00A772A3">
        <w:rPr>
          <w:rFonts w:ascii="Trebuchet MS" w:eastAsia="Trebuchet MS" w:hAnsi="Trebuchet MS" w:cs="Trebuchet MS"/>
          <w:b/>
        </w:rPr>
        <w:t>Regulatory Connectivity</w:t>
      </w:r>
      <w:r w:rsidRPr="00A772A3">
        <w:rPr>
          <w:rFonts w:ascii="Trebuchet MS" w:eastAsia="Trebuchet MS" w:hAnsi="Trebuchet MS" w:cs="Trebuchet MS"/>
        </w:rPr>
        <w:t xml:space="preserve"> focusing on the regulatory environment for MSMEs and led by Barbados.</w:t>
      </w:r>
    </w:p>
    <w:p w14:paraId="41457ED5" w14:textId="77777777" w:rsidR="00546C90" w:rsidRPr="00A772A3" w:rsidRDefault="00546C90" w:rsidP="00A772A3">
      <w:pPr>
        <w:pStyle w:val="ListParagraph"/>
        <w:widowControl w:val="0"/>
        <w:numPr>
          <w:ilvl w:val="0"/>
          <w:numId w:val="35"/>
        </w:numPr>
        <w:jc w:val="both"/>
        <w:rPr>
          <w:rFonts w:ascii="Trebuchet MS" w:eastAsia="Trebuchet MS" w:hAnsi="Trebuchet MS" w:cs="Trebuchet MS"/>
        </w:rPr>
      </w:pPr>
      <w:r w:rsidRPr="00A772A3">
        <w:rPr>
          <w:rFonts w:ascii="Trebuchet MS" w:eastAsia="Trebuchet MS" w:hAnsi="Trebuchet MS" w:cs="Trebuchet MS"/>
          <w:b/>
        </w:rPr>
        <w:t>Business-to-Business Connectivity</w:t>
      </w:r>
      <w:r w:rsidRPr="00A772A3">
        <w:rPr>
          <w:rFonts w:ascii="Trebuchet MS" w:eastAsia="Trebuchet MS" w:hAnsi="Trebuchet MS" w:cs="Trebuchet MS"/>
        </w:rPr>
        <w:t xml:space="preserve"> focusing on improving Commonwealth business links and led by Bangladesh. </w:t>
      </w:r>
    </w:p>
    <w:p w14:paraId="221F7FC2" w14:textId="77777777" w:rsidR="00546C90" w:rsidRPr="00A772A3" w:rsidRDefault="00546C90" w:rsidP="00A772A3">
      <w:pPr>
        <w:pStyle w:val="ListParagraph"/>
        <w:widowControl w:val="0"/>
        <w:numPr>
          <w:ilvl w:val="0"/>
          <w:numId w:val="35"/>
        </w:numPr>
        <w:jc w:val="both"/>
        <w:rPr>
          <w:rFonts w:ascii="Trebuchet MS" w:eastAsia="Trebuchet MS" w:hAnsi="Trebuchet MS" w:cs="Trebuchet MS"/>
        </w:rPr>
      </w:pPr>
      <w:r w:rsidRPr="00A772A3">
        <w:rPr>
          <w:rFonts w:ascii="Trebuchet MS" w:eastAsia="Trebuchet MS" w:hAnsi="Trebuchet MS" w:cs="Trebuchet MS"/>
          <w:b/>
        </w:rPr>
        <w:t>Supply Side Connectivity</w:t>
      </w:r>
      <w:r w:rsidRPr="00A772A3">
        <w:rPr>
          <w:rFonts w:ascii="Trebuchet MS" w:eastAsia="Trebuchet MS" w:hAnsi="Trebuchet MS" w:cs="Trebuchet MS"/>
        </w:rPr>
        <w:t xml:space="preserve"> focusing on participation and upgrading of MSMEs in agribusiness value chains and led by Vanuatu.</w:t>
      </w:r>
    </w:p>
    <w:p w14:paraId="2D74E8CE" w14:textId="77777777" w:rsidR="00546C90" w:rsidRPr="00A772A3" w:rsidRDefault="00546C90" w:rsidP="00A772A3">
      <w:pPr>
        <w:pStyle w:val="paragraph"/>
        <w:spacing w:before="0" w:beforeAutospacing="0" w:after="0" w:afterAutospacing="0"/>
        <w:jc w:val="both"/>
        <w:textAlignment w:val="baseline"/>
        <w:rPr>
          <w:rFonts w:ascii="Segoe UI" w:hAnsi="Segoe UI" w:cs="Segoe UI"/>
          <w:sz w:val="18"/>
          <w:szCs w:val="18"/>
        </w:rPr>
      </w:pPr>
    </w:p>
    <w:p w14:paraId="7913EA91" w14:textId="77766FFA" w:rsidR="00546C90" w:rsidRPr="00A772A3" w:rsidRDefault="00546C90" w:rsidP="00A772A3">
      <w:pPr>
        <w:pStyle w:val="paragraph"/>
        <w:spacing w:before="0" w:beforeAutospacing="0" w:after="0" w:afterAutospacing="0"/>
        <w:jc w:val="both"/>
        <w:textAlignment w:val="baseline"/>
        <w:rPr>
          <w:rStyle w:val="eop"/>
          <w:rFonts w:ascii="Trebuchet MS" w:hAnsi="Trebuchet MS" w:cs="Segoe UI"/>
          <w:sz w:val="22"/>
          <w:szCs w:val="22"/>
        </w:rPr>
      </w:pPr>
      <w:r w:rsidRPr="00A772A3">
        <w:rPr>
          <w:rStyle w:val="normaltextrun"/>
          <w:rFonts w:ascii="Trebuchet MS" w:hAnsi="Trebuchet MS" w:cs="Segoe UI"/>
          <w:sz w:val="22"/>
          <w:szCs w:val="22"/>
        </w:rPr>
        <w:t>Each cluster acts as a platform, bringing together regulators/implementing agencies and users from across Commonwealth member states, as well as knowledge partners such as other international organizations to collaborate on hard and soft connectivity, as well as undertake capacity building.</w:t>
      </w:r>
      <w:r w:rsidRPr="00A772A3">
        <w:rPr>
          <w:rStyle w:val="eop"/>
          <w:rFonts w:ascii="Trebuchet MS" w:hAnsi="Trebuchet MS" w:cs="Segoe UI"/>
          <w:sz w:val="22"/>
          <w:szCs w:val="22"/>
        </w:rPr>
        <w:t> </w:t>
      </w:r>
    </w:p>
    <w:p w14:paraId="15B2B6D8" w14:textId="77777777" w:rsidR="00546C90" w:rsidRPr="00A772A3" w:rsidRDefault="00546C90" w:rsidP="00A772A3">
      <w:pPr>
        <w:pStyle w:val="paragraph"/>
        <w:spacing w:before="0" w:beforeAutospacing="0" w:after="0" w:afterAutospacing="0"/>
        <w:jc w:val="both"/>
        <w:textAlignment w:val="baseline"/>
        <w:rPr>
          <w:rFonts w:ascii="Segoe UI" w:hAnsi="Segoe UI" w:cs="Segoe UI"/>
          <w:sz w:val="18"/>
          <w:szCs w:val="18"/>
        </w:rPr>
      </w:pPr>
    </w:p>
    <w:p w14:paraId="7761099D" w14:textId="77777777" w:rsidR="00546C90" w:rsidRPr="00A772A3" w:rsidRDefault="00546C90" w:rsidP="00A772A3">
      <w:pPr>
        <w:pStyle w:val="paragraph"/>
        <w:spacing w:before="0" w:beforeAutospacing="0" w:after="0" w:afterAutospacing="0"/>
        <w:jc w:val="both"/>
        <w:textAlignment w:val="baseline"/>
        <w:rPr>
          <w:rStyle w:val="eop"/>
          <w:rFonts w:ascii="Trebuchet MS" w:hAnsi="Trebuchet MS" w:cs="Segoe UI"/>
          <w:sz w:val="22"/>
          <w:szCs w:val="22"/>
        </w:rPr>
      </w:pPr>
      <w:r w:rsidRPr="00A772A3">
        <w:rPr>
          <w:rStyle w:val="normaltextrun"/>
          <w:rFonts w:ascii="Trebuchet MS" w:hAnsi="Trebuchet MS" w:cs="Segoe UI"/>
          <w:b/>
          <w:bCs/>
          <w:sz w:val="22"/>
          <w:szCs w:val="22"/>
        </w:rPr>
        <w:t>Project Context</w:t>
      </w:r>
    </w:p>
    <w:p w14:paraId="60BAC50B" w14:textId="77777777" w:rsidR="00546C90" w:rsidRPr="00A772A3" w:rsidRDefault="00546C90" w:rsidP="00A772A3">
      <w:pPr>
        <w:pStyle w:val="paragraph"/>
        <w:spacing w:before="0" w:beforeAutospacing="0" w:after="0" w:afterAutospacing="0"/>
        <w:jc w:val="both"/>
        <w:textAlignment w:val="baseline"/>
        <w:rPr>
          <w:rFonts w:ascii="Segoe UI" w:hAnsi="Segoe UI" w:cs="Segoe UI"/>
          <w:sz w:val="18"/>
          <w:szCs w:val="18"/>
        </w:rPr>
      </w:pPr>
    </w:p>
    <w:p w14:paraId="78261E52"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sz w:val="22"/>
          <w:szCs w:val="22"/>
        </w:rPr>
        <w:t>T</w:t>
      </w:r>
      <w:r w:rsidRPr="00A772A3">
        <w:rPr>
          <w:rFonts w:ascii="Trebuchet MS" w:hAnsi="Trebuchet MS" w:cs="Segoe UI" w:hint="cs"/>
          <w:sz w:val="22"/>
          <w:szCs w:val="22"/>
        </w:rPr>
        <w:t xml:space="preserve">he increased use of the Internet and the subsequent production of </w:t>
      </w:r>
      <w:r w:rsidRPr="00A772A3">
        <w:rPr>
          <w:rFonts w:ascii="Trebuchet MS" w:hAnsi="Trebuchet MS" w:cs="Segoe UI"/>
          <w:sz w:val="22"/>
          <w:szCs w:val="22"/>
        </w:rPr>
        <w:t xml:space="preserve">personal </w:t>
      </w:r>
      <w:r w:rsidRPr="00A772A3">
        <w:rPr>
          <w:rFonts w:ascii="Trebuchet MS" w:hAnsi="Trebuchet MS" w:cs="Segoe UI" w:hint="cs"/>
          <w:sz w:val="22"/>
          <w:szCs w:val="22"/>
        </w:rPr>
        <w:t>data has seen concerns relating to data protection and privacy come to light, and which have garnered much attention at the global level. One of these issue</w:t>
      </w:r>
      <w:r w:rsidRPr="00A772A3">
        <w:rPr>
          <w:rFonts w:ascii="Trebuchet MS" w:hAnsi="Trebuchet MS" w:cs="Segoe UI"/>
          <w:sz w:val="22"/>
          <w:szCs w:val="22"/>
        </w:rPr>
        <w:t>s</w:t>
      </w:r>
      <w:r w:rsidRPr="00A772A3">
        <w:rPr>
          <w:rFonts w:ascii="Trebuchet MS" w:hAnsi="Trebuchet MS" w:cs="Segoe UI" w:hint="cs"/>
          <w:sz w:val="22"/>
          <w:szCs w:val="22"/>
        </w:rPr>
        <w:t xml:space="preserve"> relates to the interplay between data protection and privacy </w:t>
      </w:r>
      <w:r w:rsidRPr="00A772A3">
        <w:rPr>
          <w:rFonts w:ascii="Trebuchet MS" w:hAnsi="Trebuchet MS" w:cs="Segoe UI"/>
          <w:sz w:val="22"/>
          <w:szCs w:val="22"/>
        </w:rPr>
        <w:t xml:space="preserve">with respect to its impact upon </w:t>
      </w:r>
      <w:r w:rsidRPr="00A772A3">
        <w:rPr>
          <w:rFonts w:ascii="Trebuchet MS" w:hAnsi="Trebuchet MS" w:cs="Segoe UI" w:hint="cs"/>
          <w:sz w:val="22"/>
          <w:szCs w:val="22"/>
        </w:rPr>
        <w:t>competition and consumer protection law and policy</w:t>
      </w:r>
      <w:r w:rsidRPr="00A772A3">
        <w:rPr>
          <w:rFonts w:ascii="Trebuchet MS" w:hAnsi="Trebuchet MS" w:cs="Segoe UI"/>
          <w:sz w:val="22"/>
          <w:szCs w:val="22"/>
        </w:rPr>
        <w:t xml:space="preserve"> within the CSME region</w:t>
      </w:r>
    </w:p>
    <w:p w14:paraId="69661C22"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p>
    <w:p w14:paraId="0D52375F"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hint="cs"/>
          <w:sz w:val="22"/>
          <w:szCs w:val="22"/>
        </w:rPr>
        <w:t xml:space="preserve">Many competition authorities have attempted in recent years to understand how companies operating within the digital space </w:t>
      </w:r>
      <w:r w:rsidRPr="00A772A3">
        <w:rPr>
          <w:rFonts w:ascii="Trebuchet MS" w:hAnsi="Trebuchet MS" w:cs="Segoe UI"/>
          <w:sz w:val="22"/>
          <w:szCs w:val="22"/>
        </w:rPr>
        <w:t>compete using data as a competitive advantage</w:t>
      </w:r>
      <w:r w:rsidRPr="00A772A3">
        <w:rPr>
          <w:rFonts w:ascii="Trebuchet MS" w:hAnsi="Trebuchet MS" w:cs="Segoe UI" w:hint="cs"/>
          <w:sz w:val="22"/>
          <w:szCs w:val="22"/>
        </w:rPr>
        <w:t>. These agencies are especially interested in how data usage and infringements upon consumer data privacy by online companies m</w:t>
      </w:r>
      <w:r w:rsidRPr="00A772A3">
        <w:rPr>
          <w:rFonts w:ascii="Trebuchet MS" w:hAnsi="Trebuchet MS" w:cs="Segoe UI"/>
          <w:sz w:val="22"/>
          <w:szCs w:val="22"/>
        </w:rPr>
        <w:t>ay also</w:t>
      </w:r>
      <w:r w:rsidRPr="00A772A3">
        <w:rPr>
          <w:rFonts w:ascii="Trebuchet MS" w:hAnsi="Trebuchet MS" w:cs="Segoe UI" w:hint="cs"/>
          <w:sz w:val="22"/>
          <w:szCs w:val="22"/>
        </w:rPr>
        <w:t xml:space="preserve"> cause consumer detriment and distort competition in digital markets. </w:t>
      </w:r>
    </w:p>
    <w:p w14:paraId="2622E405"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p>
    <w:p w14:paraId="2392699D"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sz w:val="22"/>
          <w:szCs w:val="22"/>
        </w:rPr>
        <w:t>There</w:t>
      </w:r>
      <w:r w:rsidRPr="00A772A3">
        <w:rPr>
          <w:rFonts w:ascii="Trebuchet MS" w:hAnsi="Trebuchet MS" w:cs="Segoe UI" w:hint="cs"/>
          <w:sz w:val="22"/>
          <w:szCs w:val="22"/>
        </w:rPr>
        <w:t xml:space="preserve"> are other aspects where the interplay between competition law and data protection and privacy are relevant. These aspects include whether: (a) agreements between competitors on data protection and privacy policies violate competition law; (b) dominant firms could justify their refusal to grant access to data</w:t>
      </w:r>
      <w:r w:rsidRPr="00A772A3">
        <w:rPr>
          <w:rFonts w:ascii="Trebuchet MS" w:hAnsi="Trebuchet MS" w:cs="Segoe UI"/>
          <w:sz w:val="22"/>
          <w:szCs w:val="22"/>
        </w:rPr>
        <w:t xml:space="preserve"> which</w:t>
      </w:r>
      <w:r w:rsidRPr="00A772A3">
        <w:rPr>
          <w:rFonts w:ascii="Trebuchet MS" w:hAnsi="Trebuchet MS" w:cs="Segoe UI" w:hint="cs"/>
          <w:sz w:val="22"/>
          <w:szCs w:val="22"/>
        </w:rPr>
        <w:t xml:space="preserve"> they collect by invoking obligations under data protection laws; and (c) the limit</w:t>
      </w:r>
      <w:r w:rsidRPr="00A772A3">
        <w:rPr>
          <w:rFonts w:ascii="Trebuchet MS" w:hAnsi="Trebuchet MS" w:cs="Segoe UI"/>
          <w:sz w:val="22"/>
          <w:szCs w:val="22"/>
        </w:rPr>
        <w:t>s</w:t>
      </w:r>
      <w:r w:rsidRPr="00A772A3">
        <w:rPr>
          <w:rFonts w:ascii="Trebuchet MS" w:hAnsi="Trebuchet MS" w:cs="Segoe UI" w:hint="cs"/>
          <w:sz w:val="22"/>
          <w:szCs w:val="22"/>
        </w:rPr>
        <w:t xml:space="preserve"> o</w:t>
      </w:r>
      <w:r w:rsidRPr="00A772A3">
        <w:rPr>
          <w:rFonts w:ascii="Trebuchet MS" w:hAnsi="Trebuchet MS" w:cs="Segoe UI"/>
          <w:sz w:val="22"/>
          <w:szCs w:val="22"/>
        </w:rPr>
        <w:t>n</w:t>
      </w:r>
      <w:r w:rsidRPr="00A772A3">
        <w:rPr>
          <w:rFonts w:ascii="Trebuchet MS" w:hAnsi="Trebuchet MS" w:cs="Segoe UI" w:hint="cs"/>
          <w:sz w:val="22"/>
          <w:szCs w:val="22"/>
        </w:rPr>
        <w:t xml:space="preserve"> access to information by competition authorities from online companies during investigations placed on </w:t>
      </w:r>
      <w:proofErr w:type="gramStart"/>
      <w:r w:rsidRPr="00A772A3">
        <w:rPr>
          <w:rFonts w:ascii="Trebuchet MS" w:hAnsi="Trebuchet MS" w:cs="Segoe UI"/>
          <w:sz w:val="22"/>
          <w:szCs w:val="22"/>
        </w:rPr>
        <w:t>third-parties</w:t>
      </w:r>
      <w:proofErr w:type="gramEnd"/>
      <w:r w:rsidRPr="00A772A3">
        <w:rPr>
          <w:rFonts w:ascii="Trebuchet MS" w:hAnsi="Trebuchet MS" w:cs="Segoe UI"/>
          <w:sz w:val="22"/>
          <w:szCs w:val="22"/>
        </w:rPr>
        <w:t xml:space="preserve"> </w:t>
      </w:r>
      <w:r w:rsidRPr="00A772A3">
        <w:rPr>
          <w:rFonts w:ascii="Trebuchet MS" w:hAnsi="Trebuchet MS" w:cs="Segoe UI" w:hint="cs"/>
          <w:sz w:val="22"/>
          <w:szCs w:val="22"/>
        </w:rPr>
        <w:t>by data protection rules.</w:t>
      </w:r>
      <w:r w:rsidRPr="00A772A3">
        <w:rPr>
          <w:rFonts w:ascii="Trebuchet MS" w:hAnsi="Trebuchet MS" w:cs="Segoe UI"/>
          <w:sz w:val="22"/>
          <w:szCs w:val="22"/>
        </w:rPr>
        <w:t xml:space="preserve"> </w:t>
      </w:r>
      <w:proofErr w:type="gramStart"/>
      <w:r w:rsidRPr="00A772A3">
        <w:rPr>
          <w:rFonts w:ascii="Trebuchet MS" w:hAnsi="Trebuchet MS" w:cs="Segoe UI"/>
          <w:sz w:val="22"/>
          <w:szCs w:val="22"/>
        </w:rPr>
        <w:t>Moreover</w:t>
      </w:r>
      <w:proofErr w:type="gramEnd"/>
      <w:r w:rsidRPr="00A772A3">
        <w:rPr>
          <w:rFonts w:ascii="Trebuchet MS" w:hAnsi="Trebuchet MS" w:cs="Segoe UI"/>
          <w:sz w:val="22"/>
          <w:szCs w:val="22"/>
        </w:rPr>
        <w:t xml:space="preserve"> exploitative data practices may, in turn, enable or facilitate exclusionary anticompetitive conduct in digital markets. </w:t>
      </w:r>
    </w:p>
    <w:p w14:paraId="42EA5EB0"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p>
    <w:p w14:paraId="343F57AF"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sz w:val="22"/>
          <w:szCs w:val="22"/>
        </w:rPr>
        <w:t>Another important concern</w:t>
      </w:r>
      <w:r w:rsidRPr="00A772A3">
        <w:rPr>
          <w:rFonts w:ascii="Trebuchet MS" w:hAnsi="Trebuchet MS" w:cs="Segoe UI" w:hint="cs"/>
          <w:sz w:val="22"/>
          <w:szCs w:val="22"/>
        </w:rPr>
        <w:t xml:space="preserve"> relates to the role of data protection and privacy </w:t>
      </w:r>
      <w:r w:rsidRPr="00A772A3">
        <w:rPr>
          <w:rFonts w:ascii="Trebuchet MS" w:hAnsi="Trebuchet MS" w:cs="Segoe UI"/>
          <w:sz w:val="22"/>
          <w:szCs w:val="22"/>
        </w:rPr>
        <w:t>from an international trade and corporate compliance perspective</w:t>
      </w:r>
      <w:r w:rsidRPr="00A772A3">
        <w:rPr>
          <w:rFonts w:ascii="Trebuchet MS" w:hAnsi="Trebuchet MS" w:cs="Segoe UI" w:hint="cs"/>
          <w:sz w:val="22"/>
          <w:szCs w:val="22"/>
        </w:rPr>
        <w:t xml:space="preserve">. Data will flow across borders </w:t>
      </w:r>
      <w:r w:rsidRPr="00A772A3">
        <w:rPr>
          <w:rFonts w:ascii="Trebuchet MS" w:hAnsi="Trebuchet MS" w:cs="Segoe UI"/>
          <w:sz w:val="22"/>
          <w:szCs w:val="22"/>
        </w:rPr>
        <w:t>subject to the rules and regulations which are put into place by governments</w:t>
      </w:r>
      <w:r w:rsidRPr="00A772A3">
        <w:rPr>
          <w:rFonts w:ascii="Trebuchet MS" w:hAnsi="Trebuchet MS" w:cs="Segoe UI" w:hint="cs"/>
          <w:sz w:val="22"/>
          <w:szCs w:val="22"/>
        </w:rPr>
        <w:t xml:space="preserve">. Data protection legislation that is too restrictive could, therefore, result in data protectionism and restrict </w:t>
      </w:r>
      <w:r w:rsidRPr="00A772A3">
        <w:rPr>
          <w:rFonts w:ascii="Trebuchet MS" w:hAnsi="Trebuchet MS" w:cs="Segoe UI"/>
          <w:sz w:val="22"/>
          <w:szCs w:val="22"/>
        </w:rPr>
        <w:lastRenderedPageBreak/>
        <w:t>international</w:t>
      </w:r>
      <w:r w:rsidRPr="00A772A3">
        <w:rPr>
          <w:rFonts w:ascii="Trebuchet MS" w:hAnsi="Trebuchet MS" w:cs="Segoe UI" w:hint="cs"/>
          <w:sz w:val="22"/>
          <w:szCs w:val="22"/>
        </w:rPr>
        <w:t xml:space="preserve"> data flows, </w:t>
      </w:r>
      <w:r w:rsidRPr="00A772A3">
        <w:rPr>
          <w:rFonts w:ascii="Trebuchet MS" w:hAnsi="Trebuchet MS" w:cs="Segoe UI"/>
          <w:sz w:val="22"/>
          <w:szCs w:val="22"/>
        </w:rPr>
        <w:t>affecting</w:t>
      </w:r>
      <w:r w:rsidRPr="00A772A3">
        <w:rPr>
          <w:rFonts w:ascii="Trebuchet MS" w:hAnsi="Trebuchet MS" w:cs="Segoe UI" w:hint="cs"/>
          <w:sz w:val="22"/>
          <w:szCs w:val="22"/>
        </w:rPr>
        <w:t xml:space="preserve"> productivity, </w:t>
      </w:r>
      <w:proofErr w:type="gramStart"/>
      <w:r w:rsidRPr="00A772A3">
        <w:rPr>
          <w:rFonts w:ascii="Trebuchet MS" w:hAnsi="Trebuchet MS" w:cs="Segoe UI" w:hint="cs"/>
          <w:sz w:val="22"/>
          <w:szCs w:val="22"/>
        </w:rPr>
        <w:t>innovation</w:t>
      </w:r>
      <w:proofErr w:type="gramEnd"/>
      <w:r w:rsidRPr="00A772A3">
        <w:rPr>
          <w:rFonts w:ascii="Trebuchet MS" w:hAnsi="Trebuchet MS" w:cs="Segoe UI" w:hint="cs"/>
          <w:sz w:val="22"/>
          <w:szCs w:val="22"/>
        </w:rPr>
        <w:t xml:space="preserve"> and competition in digital markets. </w:t>
      </w:r>
      <w:r w:rsidRPr="00A772A3">
        <w:rPr>
          <w:rFonts w:ascii="Trebuchet MS" w:hAnsi="Trebuchet MS" w:cs="Segoe UI"/>
          <w:sz w:val="22"/>
          <w:szCs w:val="22"/>
        </w:rPr>
        <w:t>In this regard, it is notable that some CARICOM Member States have pursued foreign direct investment (FDI) led development strategies that centre around attracting foreign investment in data intensive services, such as business outsource processing (BPO) and international financial service (IFS).</w:t>
      </w:r>
    </w:p>
    <w:p w14:paraId="7D13B4EE"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p>
    <w:p w14:paraId="7810FEED"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hint="cs"/>
          <w:sz w:val="22"/>
          <w:szCs w:val="22"/>
        </w:rPr>
        <w:t xml:space="preserve">Given the abovementioned concerns, research conducted and discourse on the implications of data protection and privacy on competition, consumer protection and cross-border trade continues to increase at the international level. Nonetheless, within the </w:t>
      </w:r>
      <w:r w:rsidRPr="00A772A3">
        <w:rPr>
          <w:rFonts w:ascii="Trebuchet MS" w:hAnsi="Trebuchet MS" w:cs="Segoe UI"/>
          <w:sz w:val="22"/>
          <w:szCs w:val="22"/>
        </w:rPr>
        <w:t>CARICOM Single Market and Economy (</w:t>
      </w:r>
      <w:r w:rsidRPr="00A772A3">
        <w:rPr>
          <w:rFonts w:ascii="Trebuchet MS" w:hAnsi="Trebuchet MS" w:cs="Segoe UI" w:hint="cs"/>
          <w:sz w:val="22"/>
          <w:szCs w:val="22"/>
        </w:rPr>
        <w:t>CSME</w:t>
      </w:r>
      <w:r w:rsidRPr="00A772A3">
        <w:rPr>
          <w:rFonts w:ascii="Trebuchet MS" w:hAnsi="Trebuchet MS" w:cs="Segoe UI"/>
          <w:sz w:val="22"/>
          <w:szCs w:val="22"/>
        </w:rPr>
        <w:t>)</w:t>
      </w:r>
      <w:r w:rsidRPr="00A772A3">
        <w:rPr>
          <w:rFonts w:ascii="Trebuchet MS" w:hAnsi="Trebuchet MS" w:cs="Segoe UI" w:hint="cs"/>
          <w:sz w:val="22"/>
          <w:szCs w:val="22"/>
        </w:rPr>
        <w:t xml:space="preserve"> the implications of data protection and privacy remain unclear. As Internet usage within the region continues to increase at a rapid rate </w:t>
      </w:r>
      <w:r w:rsidRPr="00A772A3">
        <w:rPr>
          <w:rFonts w:ascii="Trebuchet MS" w:hAnsi="Trebuchet MS" w:cs="Segoe UI"/>
          <w:sz w:val="22"/>
          <w:szCs w:val="22"/>
        </w:rPr>
        <w:t>it is therefore necessary</w:t>
      </w:r>
      <w:r w:rsidRPr="00A772A3">
        <w:rPr>
          <w:rFonts w:ascii="Trebuchet MS" w:hAnsi="Trebuchet MS" w:cs="Segoe UI" w:hint="cs"/>
          <w:sz w:val="22"/>
          <w:szCs w:val="22"/>
        </w:rPr>
        <w:t xml:space="preserve"> to understand these issues and how they </w:t>
      </w:r>
      <w:r w:rsidRPr="00A772A3">
        <w:rPr>
          <w:rFonts w:ascii="Trebuchet MS" w:hAnsi="Trebuchet MS" w:cs="Segoe UI"/>
          <w:sz w:val="22"/>
          <w:szCs w:val="22"/>
        </w:rPr>
        <w:t>affect</w:t>
      </w:r>
      <w:r w:rsidRPr="00A772A3">
        <w:rPr>
          <w:rFonts w:ascii="Trebuchet MS" w:hAnsi="Trebuchet MS" w:cs="Segoe UI" w:hint="cs"/>
          <w:sz w:val="22"/>
          <w:szCs w:val="22"/>
        </w:rPr>
        <w:t xml:space="preserve"> the Member States.</w:t>
      </w:r>
      <w:r w:rsidRPr="00A772A3">
        <w:rPr>
          <w:rFonts w:ascii="Trebuchet MS" w:hAnsi="Trebuchet MS" w:cs="Segoe UI"/>
          <w:sz w:val="22"/>
          <w:szCs w:val="22"/>
        </w:rPr>
        <w:t xml:space="preserve"> It is in this regard the CARICOM Competition Commission (Commission) included a study on data protection as a critical activity in its 2020-2022 Strategic Plan and approved work programmes for the corresponding period. </w:t>
      </w:r>
    </w:p>
    <w:p w14:paraId="3F10BCAA"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p>
    <w:p w14:paraId="00229543"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hint="cs"/>
          <w:sz w:val="22"/>
          <w:szCs w:val="22"/>
        </w:rPr>
        <w:t xml:space="preserve">The </w:t>
      </w:r>
      <w:r w:rsidRPr="00A772A3">
        <w:rPr>
          <w:rFonts w:ascii="Trebuchet MS" w:hAnsi="Trebuchet MS" w:cs="Segoe UI"/>
          <w:sz w:val="22"/>
          <w:szCs w:val="22"/>
        </w:rPr>
        <w:t>study envisaged by the Commission would aim</w:t>
      </w:r>
      <w:r w:rsidRPr="00A772A3">
        <w:rPr>
          <w:rFonts w:ascii="Trebuchet MS" w:hAnsi="Trebuchet MS" w:cs="Segoe UI" w:hint="cs"/>
          <w:sz w:val="22"/>
          <w:szCs w:val="22"/>
        </w:rPr>
        <w:t xml:space="preserve"> </w:t>
      </w:r>
      <w:r w:rsidRPr="00A772A3">
        <w:rPr>
          <w:rFonts w:ascii="Trebuchet MS" w:hAnsi="Trebuchet MS" w:cs="Segoe UI"/>
          <w:sz w:val="22"/>
          <w:szCs w:val="22"/>
        </w:rPr>
        <w:t xml:space="preserve">to </w:t>
      </w:r>
      <w:r w:rsidRPr="00A772A3">
        <w:rPr>
          <w:rFonts w:ascii="Trebuchet MS" w:hAnsi="Trebuchet MS" w:cs="Segoe UI" w:hint="cs"/>
          <w:sz w:val="22"/>
          <w:szCs w:val="22"/>
        </w:rPr>
        <w:t xml:space="preserve">collect baseline information on data protection and privacy in the region </w:t>
      </w:r>
      <w:r w:rsidRPr="00A772A3">
        <w:rPr>
          <w:rFonts w:ascii="Trebuchet MS" w:hAnsi="Trebuchet MS" w:cs="Segoe UI"/>
          <w:sz w:val="22"/>
          <w:szCs w:val="22"/>
        </w:rPr>
        <w:t xml:space="preserve">to </w:t>
      </w:r>
      <w:r w:rsidRPr="00A772A3">
        <w:rPr>
          <w:rFonts w:ascii="Trebuchet MS" w:hAnsi="Trebuchet MS" w:cs="Segoe UI" w:hint="cs"/>
          <w:sz w:val="22"/>
          <w:szCs w:val="22"/>
        </w:rPr>
        <w:t xml:space="preserve">determine whether the legislative and regulatory frameworks in the Member States are sufficient to address modern competition, consumer protection, and international trade concerns. </w:t>
      </w:r>
      <w:r w:rsidRPr="00A772A3">
        <w:rPr>
          <w:rFonts w:ascii="Trebuchet MS" w:hAnsi="Trebuchet MS" w:cs="Segoe UI"/>
          <w:sz w:val="22"/>
          <w:szCs w:val="22"/>
        </w:rPr>
        <w:t>The</w:t>
      </w:r>
      <w:r w:rsidRPr="00A772A3">
        <w:rPr>
          <w:rFonts w:ascii="Trebuchet MS" w:hAnsi="Trebuchet MS" w:cs="Segoe UI" w:hint="cs"/>
          <w:sz w:val="22"/>
          <w:szCs w:val="22"/>
        </w:rPr>
        <w:t xml:space="preserve"> </w:t>
      </w:r>
      <w:r w:rsidRPr="00A772A3">
        <w:rPr>
          <w:rFonts w:ascii="Trebuchet MS" w:hAnsi="Trebuchet MS" w:cs="Segoe UI"/>
          <w:sz w:val="22"/>
          <w:szCs w:val="22"/>
        </w:rPr>
        <w:t xml:space="preserve">study would engage several stakeholders, such as consumers, businesses, sector regulators, and competition and consumer protection authorities, and the </w:t>
      </w:r>
      <w:r w:rsidRPr="00A772A3">
        <w:rPr>
          <w:rFonts w:ascii="Trebuchet MS" w:hAnsi="Trebuchet MS" w:cs="Segoe UI" w:hint="cs"/>
          <w:sz w:val="22"/>
          <w:szCs w:val="22"/>
        </w:rPr>
        <w:t>information gathered would help the Commission</w:t>
      </w:r>
      <w:r w:rsidRPr="00A772A3">
        <w:rPr>
          <w:rFonts w:ascii="Trebuchet MS" w:hAnsi="Trebuchet MS" w:cs="Segoe UI"/>
          <w:sz w:val="22"/>
          <w:szCs w:val="22"/>
        </w:rPr>
        <w:t xml:space="preserve"> to:</w:t>
      </w:r>
    </w:p>
    <w:p w14:paraId="49C4D41A"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p>
    <w:p w14:paraId="1F09BC18" w14:textId="77777777" w:rsidR="00546C90" w:rsidRPr="00A772A3" w:rsidRDefault="00546C90" w:rsidP="00A772A3">
      <w:pPr>
        <w:pStyle w:val="paragraph"/>
        <w:numPr>
          <w:ilvl w:val="0"/>
          <w:numId w:val="38"/>
        </w:numPr>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sz w:val="22"/>
          <w:szCs w:val="22"/>
        </w:rPr>
        <w:t xml:space="preserve">determine whether data protection legislation and regulatory frameworks provide barriers to liberalisation and full economic realisation of CSME market in the digital markets through a legislative and policy review and phased outreach to all relevant </w:t>
      </w:r>
      <w:proofErr w:type="gramStart"/>
      <w:r w:rsidRPr="00A772A3">
        <w:rPr>
          <w:rFonts w:ascii="Trebuchet MS" w:hAnsi="Trebuchet MS" w:cs="Segoe UI"/>
          <w:sz w:val="22"/>
          <w:szCs w:val="22"/>
        </w:rPr>
        <w:t>stakeholders;</w:t>
      </w:r>
      <w:proofErr w:type="gramEnd"/>
    </w:p>
    <w:p w14:paraId="5381B3FE" w14:textId="77777777" w:rsidR="00546C90" w:rsidRPr="00A772A3" w:rsidRDefault="00546C90" w:rsidP="00A772A3">
      <w:pPr>
        <w:pStyle w:val="paragraph"/>
        <w:numPr>
          <w:ilvl w:val="0"/>
          <w:numId w:val="38"/>
        </w:numPr>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sz w:val="22"/>
          <w:szCs w:val="22"/>
        </w:rPr>
        <w:t xml:space="preserve">determine </w:t>
      </w:r>
      <w:r w:rsidRPr="00A772A3">
        <w:rPr>
          <w:rFonts w:ascii="Trebuchet MS" w:hAnsi="Trebuchet MS" w:cs="Segoe UI" w:hint="cs"/>
          <w:sz w:val="22"/>
          <w:szCs w:val="22"/>
        </w:rPr>
        <w:t>its enforcement and advocacy role and/priorities in digital markets</w:t>
      </w:r>
      <w:r w:rsidRPr="00A772A3">
        <w:rPr>
          <w:rFonts w:ascii="Trebuchet MS" w:hAnsi="Trebuchet MS" w:cs="Segoe UI"/>
          <w:sz w:val="22"/>
          <w:szCs w:val="22"/>
        </w:rPr>
        <w:t>; and</w:t>
      </w:r>
    </w:p>
    <w:p w14:paraId="31E2F7DB" w14:textId="77777777" w:rsidR="00546C90" w:rsidRPr="00A772A3" w:rsidRDefault="00546C90" w:rsidP="00A772A3">
      <w:pPr>
        <w:pStyle w:val="paragraph"/>
        <w:numPr>
          <w:ilvl w:val="0"/>
          <w:numId w:val="38"/>
        </w:numPr>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sz w:val="22"/>
          <w:szCs w:val="22"/>
        </w:rPr>
        <w:t>develop</w:t>
      </w:r>
      <w:r w:rsidRPr="00A772A3">
        <w:rPr>
          <w:rFonts w:ascii="Trebuchet MS" w:hAnsi="Trebuchet MS" w:cs="Segoe UI" w:hint="cs"/>
          <w:sz w:val="22"/>
          <w:szCs w:val="22"/>
        </w:rPr>
        <w:t xml:space="preserve"> a programme/project to build the capacity of the competition and consumer protection authorities, and trade officials in the region so they are better equipped to address these matters</w:t>
      </w:r>
      <w:r w:rsidRPr="00A772A3">
        <w:rPr>
          <w:rFonts w:ascii="Trebuchet MS" w:hAnsi="Trebuchet MS" w:cs="Segoe UI"/>
          <w:sz w:val="22"/>
          <w:szCs w:val="22"/>
        </w:rPr>
        <w:t xml:space="preserve"> as they are of growing importance within the region.</w:t>
      </w:r>
    </w:p>
    <w:p w14:paraId="6B4B6B91" w14:textId="77777777" w:rsidR="00546C90" w:rsidRPr="00A772A3" w:rsidRDefault="00546C90" w:rsidP="00A772A3">
      <w:pPr>
        <w:pStyle w:val="paragraph"/>
        <w:spacing w:before="0" w:beforeAutospacing="0" w:after="0" w:afterAutospacing="0"/>
        <w:jc w:val="both"/>
        <w:textAlignment w:val="baseline"/>
        <w:rPr>
          <w:rStyle w:val="normaltextrun"/>
          <w:rFonts w:ascii="Trebuchet MS" w:hAnsi="Trebuchet MS" w:cs="Segoe UI"/>
          <w:sz w:val="22"/>
          <w:szCs w:val="22"/>
        </w:rPr>
      </w:pPr>
    </w:p>
    <w:p w14:paraId="476A7FCE"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sz w:val="22"/>
          <w:szCs w:val="22"/>
        </w:rPr>
        <w:t xml:space="preserve">At this stage, the Commission is focusing on the legislative and policy review and outreach to businesses in the region. The Commission is, therefore, partnering with the Commonwealth Secretariat to procure the services of an experienced Consultant to examine the competition, consumer protection, and international trade issues relating to data protection and privacy that are relevant to </w:t>
      </w:r>
      <w:r w:rsidRPr="00A772A3">
        <w:rPr>
          <w:rFonts w:ascii="Trebuchet MS" w:hAnsi="Trebuchet MS" w:cs="Segoe UI"/>
          <w:b/>
          <w:bCs/>
          <w:i/>
          <w:iCs/>
          <w:sz w:val="22"/>
          <w:szCs w:val="22"/>
        </w:rPr>
        <w:t>businesses</w:t>
      </w:r>
      <w:r w:rsidRPr="00A772A3">
        <w:rPr>
          <w:rFonts w:ascii="Trebuchet MS" w:hAnsi="Trebuchet MS" w:cs="Segoe UI"/>
          <w:sz w:val="22"/>
          <w:szCs w:val="22"/>
        </w:rPr>
        <w:t xml:space="preserve"> within the CSME. The two agencies will together select a suitable candidate for the consultancy position, while the Commonwealth Secretariat will provide the requisite project support, </w:t>
      </w:r>
      <w:proofErr w:type="gramStart"/>
      <w:r w:rsidRPr="00A772A3">
        <w:rPr>
          <w:rFonts w:ascii="Trebuchet MS" w:hAnsi="Trebuchet MS" w:cs="Segoe UI"/>
          <w:sz w:val="22"/>
          <w:szCs w:val="22"/>
        </w:rPr>
        <w:t>inputs</w:t>
      </w:r>
      <w:proofErr w:type="gramEnd"/>
      <w:r w:rsidRPr="00A772A3">
        <w:rPr>
          <w:rFonts w:ascii="Trebuchet MS" w:hAnsi="Trebuchet MS" w:cs="Segoe UI"/>
          <w:sz w:val="22"/>
          <w:szCs w:val="22"/>
        </w:rPr>
        <w:t xml:space="preserve"> and funding in relation to the engagement of a qualified Consultant.</w:t>
      </w:r>
    </w:p>
    <w:p w14:paraId="5BB5CB7D" w14:textId="77777777" w:rsidR="00546C90" w:rsidRPr="00A772A3" w:rsidRDefault="00546C90" w:rsidP="00A772A3">
      <w:pPr>
        <w:pStyle w:val="paragraph"/>
        <w:spacing w:before="0" w:beforeAutospacing="0" w:after="0" w:afterAutospacing="0"/>
        <w:jc w:val="both"/>
        <w:textAlignment w:val="baseline"/>
        <w:rPr>
          <w:rStyle w:val="eop"/>
          <w:rFonts w:ascii="Trebuchet MS" w:hAnsi="Trebuchet MS" w:cs="Segoe UI"/>
          <w:sz w:val="22"/>
          <w:szCs w:val="22"/>
        </w:rPr>
      </w:pPr>
      <w:r w:rsidRPr="00A772A3">
        <w:rPr>
          <w:rStyle w:val="eop"/>
          <w:rFonts w:ascii="Trebuchet MS" w:hAnsi="Trebuchet MS" w:cs="Segoe UI"/>
          <w:sz w:val="22"/>
          <w:szCs w:val="22"/>
        </w:rPr>
        <w:t> </w:t>
      </w:r>
    </w:p>
    <w:p w14:paraId="684C6974" w14:textId="77777777" w:rsidR="00546C90" w:rsidRPr="00A772A3" w:rsidRDefault="00546C90" w:rsidP="00A772A3">
      <w:pPr>
        <w:pStyle w:val="paragraph"/>
        <w:spacing w:before="0" w:beforeAutospacing="0" w:after="0" w:afterAutospacing="0"/>
        <w:jc w:val="both"/>
        <w:textAlignment w:val="baseline"/>
        <w:rPr>
          <w:rStyle w:val="eop"/>
          <w:rFonts w:ascii="Trebuchet MS" w:hAnsi="Trebuchet MS" w:cs="Segoe UI"/>
          <w:sz w:val="22"/>
          <w:szCs w:val="22"/>
          <w:u w:val="single"/>
          <w:lang w:eastAsia="en-US"/>
        </w:rPr>
      </w:pPr>
      <w:r w:rsidRPr="00A772A3">
        <w:rPr>
          <w:rStyle w:val="normaltextrun"/>
          <w:rFonts w:ascii="Trebuchet MS" w:hAnsi="Trebuchet MS" w:cs="Segoe UI"/>
          <w:b/>
          <w:bCs/>
          <w:sz w:val="22"/>
          <w:szCs w:val="22"/>
          <w:u w:val="single"/>
        </w:rPr>
        <w:t>Purpose and objectives of the Assignment</w:t>
      </w:r>
      <w:r w:rsidRPr="00A772A3">
        <w:rPr>
          <w:rStyle w:val="normaltextrun"/>
          <w:rFonts w:ascii="Trebuchet MS" w:hAnsi="Trebuchet MS" w:cs="Segoe UI"/>
          <w:b/>
          <w:bCs/>
          <w:sz w:val="22"/>
          <w:szCs w:val="22"/>
        </w:rPr>
        <w:t> </w:t>
      </w:r>
      <w:r w:rsidRPr="00A772A3">
        <w:rPr>
          <w:rStyle w:val="eop"/>
          <w:rFonts w:ascii="Trebuchet MS" w:hAnsi="Trebuchet MS" w:cs="Segoe UI"/>
          <w:sz w:val="22"/>
          <w:szCs w:val="22"/>
        </w:rPr>
        <w:t> </w:t>
      </w:r>
    </w:p>
    <w:p w14:paraId="56766852" w14:textId="77777777" w:rsidR="00546C90" w:rsidRPr="00A772A3" w:rsidRDefault="00546C90" w:rsidP="00A772A3">
      <w:pPr>
        <w:pStyle w:val="paragraph"/>
        <w:spacing w:before="0" w:beforeAutospacing="0" w:after="0" w:afterAutospacing="0"/>
        <w:jc w:val="both"/>
        <w:textAlignment w:val="baseline"/>
        <w:rPr>
          <w:rFonts w:ascii="Segoe UI" w:hAnsi="Segoe UI" w:cs="Segoe UI"/>
          <w:sz w:val="18"/>
          <w:szCs w:val="18"/>
        </w:rPr>
      </w:pPr>
    </w:p>
    <w:p w14:paraId="178D022F"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r w:rsidRPr="00A772A3">
        <w:rPr>
          <w:rStyle w:val="normaltextrun"/>
          <w:rFonts w:ascii="Trebuchet MS" w:hAnsi="Trebuchet MS" w:cs="Segoe UI"/>
          <w:sz w:val="22"/>
          <w:szCs w:val="22"/>
        </w:rPr>
        <w:t>The consultant is being engaged to conduct a comprehensive study on the competition, consumer protection and international trade issues relating to data protection and privacy faced by the business sector in the CSME</w:t>
      </w:r>
      <w:r w:rsidRPr="00A772A3">
        <w:rPr>
          <w:rFonts w:ascii="Trebuchet MS" w:hAnsi="Trebuchet MS" w:cs="Segoe UI"/>
          <w:sz w:val="22"/>
          <w:szCs w:val="22"/>
        </w:rPr>
        <w:t xml:space="preserve">. The consultant will be expected to conduct the study, exploring the following issues among </w:t>
      </w:r>
      <w:proofErr w:type="gramStart"/>
      <w:r w:rsidRPr="00A772A3">
        <w:rPr>
          <w:rFonts w:ascii="Trebuchet MS" w:hAnsi="Trebuchet MS" w:cs="Segoe UI"/>
          <w:sz w:val="22"/>
          <w:szCs w:val="22"/>
        </w:rPr>
        <w:t>others:-</w:t>
      </w:r>
      <w:proofErr w:type="gramEnd"/>
    </w:p>
    <w:p w14:paraId="17998A3C" w14:textId="77777777" w:rsidR="00546C90" w:rsidRPr="00A772A3" w:rsidRDefault="00546C90" w:rsidP="00A772A3">
      <w:pPr>
        <w:pStyle w:val="paragraph"/>
        <w:spacing w:before="0" w:beforeAutospacing="0" w:after="0" w:afterAutospacing="0"/>
        <w:jc w:val="both"/>
        <w:textAlignment w:val="baseline"/>
        <w:rPr>
          <w:rStyle w:val="normaltextrun"/>
          <w:rFonts w:ascii="Trebuchet MS" w:hAnsi="Trebuchet MS" w:cs="Segoe UI"/>
          <w:sz w:val="22"/>
          <w:szCs w:val="22"/>
        </w:rPr>
      </w:pPr>
    </w:p>
    <w:p w14:paraId="7858EC5F"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The data protection and privacy legislative and policy framework affecting businesses in the CSME</w:t>
      </w:r>
    </w:p>
    <w:p w14:paraId="0670EAC8"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The level at which businesses in the region are operating within the digital space.</w:t>
      </w:r>
    </w:p>
    <w:p w14:paraId="34EBAE48"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The level of commerce or sales, both within and outside the CSME, being generated by regional businesses that are facilitated online and offline.</w:t>
      </w:r>
    </w:p>
    <w:p w14:paraId="5089DFC4"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The business models and interlinkages that are typically found in digital markets for goods and/or services in the CSME and the impact of data flows within the business environment</w:t>
      </w:r>
    </w:p>
    <w:p w14:paraId="545A3359"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Experiences of regional businesses with anti-competitive business conduct in digital markets relating to the use and management of date and challenges to entering digital markets due to high entry barriers.</w:t>
      </w:r>
    </w:p>
    <w:p w14:paraId="2370D2AC"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lastRenderedPageBreak/>
        <w:t>Views of regional businesses on data protection and privacy.</w:t>
      </w:r>
    </w:p>
    <w:p w14:paraId="3A4ED532"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Efforts by regional businesses to implement data protection and privacy policies.</w:t>
      </w:r>
    </w:p>
    <w:p w14:paraId="7D55A84A"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The levels of adherence of regional businesses to national and international data protection and privacy laws.</w:t>
      </w:r>
    </w:p>
    <w:p w14:paraId="5A2629E0"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 xml:space="preserve">Challenges for regional businesses in meeting national, </w:t>
      </w:r>
      <w:proofErr w:type="gramStart"/>
      <w:r w:rsidRPr="00A772A3">
        <w:rPr>
          <w:rStyle w:val="normaltextrun"/>
          <w:rFonts w:ascii="Trebuchet MS" w:hAnsi="Trebuchet MS"/>
          <w:sz w:val="22"/>
          <w:szCs w:val="22"/>
        </w:rPr>
        <w:t>regional</w:t>
      </w:r>
      <w:proofErr w:type="gramEnd"/>
      <w:r w:rsidRPr="00A772A3">
        <w:rPr>
          <w:rStyle w:val="normaltextrun"/>
          <w:rFonts w:ascii="Trebuchet MS" w:hAnsi="Trebuchet MS"/>
          <w:sz w:val="22"/>
          <w:szCs w:val="22"/>
        </w:rPr>
        <w:t xml:space="preserve"> and international data protection and privacy law requirements.</w:t>
      </w:r>
    </w:p>
    <w:p w14:paraId="05214E1F"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Discussion and analysis of regulatory gaps in the CSME that considers the legislative, policy, public institutional and private sector needs for a holistic regulatory approach to data protection, competition and consumer protection in digital markets that is appropriate for the CSME.</w:t>
      </w:r>
    </w:p>
    <w:p w14:paraId="69BEA345"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 xml:space="preserve">Recommendations to improve the compliance of regional businesses with national, </w:t>
      </w:r>
      <w:proofErr w:type="gramStart"/>
      <w:r w:rsidRPr="00A772A3">
        <w:rPr>
          <w:rStyle w:val="normaltextrun"/>
          <w:rFonts w:ascii="Trebuchet MS" w:hAnsi="Trebuchet MS"/>
          <w:sz w:val="22"/>
          <w:szCs w:val="22"/>
        </w:rPr>
        <w:t>regional</w:t>
      </w:r>
      <w:proofErr w:type="gramEnd"/>
      <w:r w:rsidRPr="00A772A3">
        <w:rPr>
          <w:rStyle w:val="normaltextrun"/>
          <w:rFonts w:ascii="Trebuchet MS" w:hAnsi="Trebuchet MS"/>
          <w:sz w:val="22"/>
          <w:szCs w:val="22"/>
        </w:rPr>
        <w:t xml:space="preserve"> and international data protection and privacy law requirements, competition and consumer protection laws.</w:t>
      </w:r>
    </w:p>
    <w:p w14:paraId="518A8E1E"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 xml:space="preserve">Recommendations for the development of future training and capacity-building initiatives aimed at data protection, </w:t>
      </w:r>
      <w:r w:rsidRPr="00A772A3">
        <w:rPr>
          <w:rFonts w:ascii="Trebuchet MS" w:hAnsi="Trebuchet MS"/>
          <w:sz w:val="22"/>
          <w:szCs w:val="22"/>
          <w:lang w:val="en-US"/>
        </w:rPr>
        <w:t>competition law and consumer protection authorities in the CSME, which</w:t>
      </w:r>
      <w:r w:rsidRPr="00A772A3">
        <w:rPr>
          <w:rStyle w:val="normaltextrun"/>
          <w:rFonts w:ascii="Trebuchet MS" w:hAnsi="Trebuchet MS"/>
          <w:sz w:val="22"/>
          <w:szCs w:val="22"/>
        </w:rPr>
        <w:t xml:space="preserve"> complements the legislative and policy changes recommended.</w:t>
      </w:r>
    </w:p>
    <w:p w14:paraId="4B7AFEFF" w14:textId="77777777" w:rsidR="00546C90" w:rsidRPr="00A772A3" w:rsidRDefault="00546C90" w:rsidP="00A772A3">
      <w:pPr>
        <w:pStyle w:val="paragraph"/>
        <w:spacing w:before="0" w:beforeAutospacing="0" w:after="0" w:afterAutospacing="0"/>
        <w:jc w:val="both"/>
        <w:textAlignment w:val="baseline"/>
        <w:rPr>
          <w:rFonts w:ascii="Segoe UI" w:hAnsi="Segoe UI" w:cs="Segoe UI"/>
          <w:sz w:val="18"/>
          <w:szCs w:val="18"/>
        </w:rPr>
      </w:pPr>
    </w:p>
    <w:p w14:paraId="009D5D82" w14:textId="77777777" w:rsidR="00546C90" w:rsidRPr="00A772A3" w:rsidRDefault="00546C90" w:rsidP="00A772A3">
      <w:pPr>
        <w:pStyle w:val="paragraph"/>
        <w:spacing w:before="0" w:beforeAutospacing="0" w:after="0" w:afterAutospacing="0"/>
        <w:jc w:val="both"/>
        <w:textAlignment w:val="baseline"/>
        <w:rPr>
          <w:rFonts w:ascii="Segoe UI" w:hAnsi="Segoe UI" w:cs="Segoe UI"/>
          <w:sz w:val="18"/>
          <w:szCs w:val="18"/>
        </w:rPr>
      </w:pPr>
    </w:p>
    <w:p w14:paraId="6E678015" w14:textId="46858D69" w:rsidR="00B64BFE" w:rsidRPr="00A772A3" w:rsidRDefault="00B64BFE" w:rsidP="00A772A3">
      <w:pPr>
        <w:jc w:val="both"/>
        <w:rPr>
          <w:rFonts w:ascii="Trebuchet MS" w:hAnsi="Trebuchet MS"/>
          <w:b/>
          <w:bCs/>
          <w:i/>
          <w:sz w:val="22"/>
          <w:szCs w:val="22"/>
        </w:rPr>
      </w:pPr>
      <w:r w:rsidRPr="00A772A3">
        <w:rPr>
          <w:rFonts w:ascii="Trebuchet MS" w:hAnsi="Trebuchet MS"/>
          <w:b/>
          <w:bCs/>
          <w:i/>
          <w:sz w:val="22"/>
          <w:szCs w:val="22"/>
        </w:rPr>
        <w:t>Contract Management arrangements</w:t>
      </w:r>
    </w:p>
    <w:p w14:paraId="13A98AEF" w14:textId="77777777" w:rsidR="00B64BFE" w:rsidRPr="00A772A3" w:rsidRDefault="00B64BFE" w:rsidP="00A772A3">
      <w:pPr>
        <w:jc w:val="both"/>
        <w:rPr>
          <w:rFonts w:ascii="Trebuchet MS" w:hAnsi="Trebuchet MS"/>
          <w:i/>
          <w:sz w:val="22"/>
          <w:szCs w:val="22"/>
        </w:rPr>
      </w:pPr>
      <w:r w:rsidRPr="00A772A3">
        <w:rPr>
          <w:rFonts w:ascii="Trebuchet MS" w:hAnsi="Trebuchet MS"/>
          <w:i/>
          <w:spacing w:val="-1"/>
          <w:sz w:val="22"/>
          <w:szCs w:val="22"/>
        </w:rPr>
        <w:t>All contracts should</w:t>
      </w:r>
      <w:r w:rsidRPr="00A772A3">
        <w:rPr>
          <w:rFonts w:ascii="Trebuchet MS" w:hAnsi="Trebuchet MS"/>
          <w:i/>
          <w:spacing w:val="2"/>
          <w:sz w:val="22"/>
          <w:szCs w:val="22"/>
        </w:rPr>
        <w:t xml:space="preserve"> </w:t>
      </w:r>
      <w:r w:rsidRPr="00A772A3">
        <w:rPr>
          <w:rFonts w:ascii="Trebuchet MS" w:hAnsi="Trebuchet MS"/>
          <w:i/>
          <w:spacing w:val="-1"/>
          <w:sz w:val="22"/>
          <w:szCs w:val="22"/>
        </w:rPr>
        <w:t>include</w:t>
      </w:r>
      <w:r w:rsidRPr="00A772A3">
        <w:rPr>
          <w:rFonts w:ascii="Trebuchet MS" w:hAnsi="Trebuchet MS"/>
          <w:i/>
          <w:spacing w:val="2"/>
          <w:sz w:val="22"/>
          <w:szCs w:val="22"/>
        </w:rPr>
        <w:t xml:space="preserve"> </w:t>
      </w:r>
      <w:r w:rsidRPr="00A772A3">
        <w:rPr>
          <w:rFonts w:ascii="Trebuchet MS" w:hAnsi="Trebuchet MS"/>
          <w:i/>
          <w:spacing w:val="-1"/>
          <w:sz w:val="22"/>
          <w:szCs w:val="22"/>
        </w:rPr>
        <w:t>SMART</w:t>
      </w:r>
      <w:r w:rsidRPr="00A772A3">
        <w:rPr>
          <w:rFonts w:ascii="Trebuchet MS" w:hAnsi="Trebuchet MS"/>
          <w:i/>
          <w:sz w:val="22"/>
          <w:szCs w:val="22"/>
        </w:rPr>
        <w:t xml:space="preserve"> </w:t>
      </w:r>
      <w:r w:rsidRPr="00A772A3">
        <w:rPr>
          <w:rFonts w:ascii="Trebuchet MS" w:hAnsi="Trebuchet MS"/>
          <w:i/>
          <w:spacing w:val="-1"/>
          <w:sz w:val="22"/>
          <w:szCs w:val="22"/>
        </w:rPr>
        <w:t>KPIs that enable</w:t>
      </w:r>
      <w:r w:rsidRPr="00A772A3">
        <w:rPr>
          <w:rFonts w:ascii="Trebuchet MS" w:hAnsi="Trebuchet MS"/>
          <w:i/>
          <w:spacing w:val="2"/>
          <w:sz w:val="22"/>
          <w:szCs w:val="22"/>
        </w:rPr>
        <w:t xml:space="preserve"> </w:t>
      </w:r>
      <w:r w:rsidRPr="00A772A3">
        <w:rPr>
          <w:rFonts w:ascii="Trebuchet MS" w:hAnsi="Trebuchet MS"/>
          <w:i/>
          <w:spacing w:val="-1"/>
          <w:sz w:val="22"/>
          <w:szCs w:val="22"/>
        </w:rPr>
        <w:t>the</w:t>
      </w:r>
      <w:r w:rsidRPr="00A772A3">
        <w:rPr>
          <w:rFonts w:ascii="Trebuchet MS" w:hAnsi="Trebuchet MS"/>
          <w:i/>
          <w:spacing w:val="28"/>
          <w:sz w:val="22"/>
          <w:szCs w:val="22"/>
        </w:rPr>
        <w:t xml:space="preserve"> </w:t>
      </w:r>
      <w:r w:rsidRPr="00A772A3">
        <w:rPr>
          <w:rFonts w:ascii="Trebuchet MS" w:hAnsi="Trebuchet MS"/>
          <w:i/>
          <w:spacing w:val="-1"/>
          <w:sz w:val="22"/>
          <w:szCs w:val="22"/>
        </w:rPr>
        <w:t>Secretariat</w:t>
      </w:r>
      <w:r w:rsidRPr="00A772A3">
        <w:rPr>
          <w:rFonts w:ascii="Trebuchet MS" w:hAnsi="Trebuchet MS"/>
          <w:i/>
          <w:spacing w:val="1"/>
          <w:sz w:val="22"/>
          <w:szCs w:val="22"/>
        </w:rPr>
        <w:t xml:space="preserve"> </w:t>
      </w:r>
      <w:r w:rsidRPr="00A772A3">
        <w:rPr>
          <w:rFonts w:ascii="Trebuchet MS" w:hAnsi="Trebuchet MS"/>
          <w:i/>
          <w:spacing w:val="-1"/>
          <w:sz w:val="22"/>
          <w:szCs w:val="22"/>
        </w:rPr>
        <w:t>to both</w:t>
      </w:r>
      <w:r w:rsidRPr="00A772A3">
        <w:rPr>
          <w:rFonts w:ascii="Trebuchet MS" w:hAnsi="Trebuchet MS"/>
          <w:i/>
          <w:spacing w:val="1"/>
          <w:sz w:val="22"/>
          <w:szCs w:val="22"/>
        </w:rPr>
        <w:t xml:space="preserve"> </w:t>
      </w:r>
      <w:r w:rsidRPr="00A772A3">
        <w:rPr>
          <w:rFonts w:ascii="Trebuchet MS" w:hAnsi="Trebuchet MS"/>
          <w:i/>
          <w:spacing w:val="-1"/>
          <w:sz w:val="22"/>
          <w:szCs w:val="22"/>
        </w:rPr>
        <w:t>hold</w:t>
      </w:r>
      <w:r w:rsidRPr="00A772A3">
        <w:rPr>
          <w:rFonts w:ascii="Trebuchet MS" w:hAnsi="Trebuchet MS"/>
          <w:i/>
          <w:spacing w:val="1"/>
          <w:sz w:val="22"/>
          <w:szCs w:val="22"/>
        </w:rPr>
        <w:t xml:space="preserve"> </w:t>
      </w:r>
      <w:r w:rsidRPr="00A772A3">
        <w:rPr>
          <w:rFonts w:ascii="Trebuchet MS" w:hAnsi="Trebuchet MS"/>
          <w:i/>
          <w:spacing w:val="-1"/>
          <w:sz w:val="22"/>
          <w:szCs w:val="22"/>
        </w:rPr>
        <w:t>the supplier</w:t>
      </w:r>
      <w:r w:rsidRPr="00A772A3">
        <w:rPr>
          <w:rFonts w:ascii="Trebuchet MS" w:hAnsi="Trebuchet MS"/>
          <w:i/>
          <w:spacing w:val="1"/>
          <w:sz w:val="22"/>
          <w:szCs w:val="22"/>
        </w:rPr>
        <w:t xml:space="preserve"> </w:t>
      </w:r>
      <w:r w:rsidRPr="00A772A3">
        <w:rPr>
          <w:rFonts w:ascii="Trebuchet MS" w:hAnsi="Trebuchet MS"/>
          <w:i/>
          <w:sz w:val="22"/>
          <w:szCs w:val="22"/>
        </w:rPr>
        <w:t>to</w:t>
      </w:r>
      <w:r w:rsidRPr="00A772A3">
        <w:rPr>
          <w:rFonts w:ascii="Trebuchet MS" w:hAnsi="Trebuchet MS"/>
          <w:i/>
          <w:spacing w:val="30"/>
          <w:sz w:val="22"/>
          <w:szCs w:val="22"/>
        </w:rPr>
        <w:t xml:space="preserve"> </w:t>
      </w:r>
      <w:r w:rsidRPr="00A772A3">
        <w:rPr>
          <w:rFonts w:ascii="Trebuchet MS" w:hAnsi="Trebuchet MS"/>
          <w:i/>
          <w:spacing w:val="-1"/>
          <w:sz w:val="22"/>
          <w:szCs w:val="22"/>
        </w:rPr>
        <w:t>account</w:t>
      </w:r>
      <w:r w:rsidRPr="00A772A3">
        <w:rPr>
          <w:rFonts w:ascii="Trebuchet MS" w:hAnsi="Trebuchet MS"/>
          <w:i/>
          <w:spacing w:val="1"/>
          <w:sz w:val="22"/>
          <w:szCs w:val="22"/>
        </w:rPr>
        <w:t xml:space="preserve"> </w:t>
      </w:r>
      <w:r w:rsidRPr="00A772A3">
        <w:rPr>
          <w:rFonts w:ascii="Trebuchet MS" w:hAnsi="Trebuchet MS"/>
          <w:i/>
          <w:spacing w:val="-1"/>
          <w:sz w:val="22"/>
          <w:szCs w:val="22"/>
        </w:rPr>
        <w:t>and to be able</w:t>
      </w:r>
      <w:r w:rsidRPr="00A772A3">
        <w:rPr>
          <w:rFonts w:ascii="Trebuchet MS" w:hAnsi="Trebuchet MS"/>
          <w:i/>
          <w:spacing w:val="1"/>
          <w:sz w:val="22"/>
          <w:szCs w:val="22"/>
        </w:rPr>
        <w:t xml:space="preserve"> </w:t>
      </w:r>
      <w:r w:rsidRPr="00A772A3">
        <w:rPr>
          <w:rFonts w:ascii="Trebuchet MS" w:hAnsi="Trebuchet MS"/>
          <w:i/>
          <w:spacing w:val="-1"/>
          <w:sz w:val="22"/>
          <w:szCs w:val="22"/>
        </w:rPr>
        <w:t>to demonstrate</w:t>
      </w:r>
      <w:r w:rsidRPr="00A772A3">
        <w:rPr>
          <w:rFonts w:ascii="Trebuchet MS" w:hAnsi="Trebuchet MS"/>
          <w:i/>
          <w:spacing w:val="1"/>
          <w:sz w:val="22"/>
          <w:szCs w:val="22"/>
        </w:rPr>
        <w:t xml:space="preserve"> </w:t>
      </w:r>
      <w:r w:rsidRPr="00A772A3">
        <w:rPr>
          <w:rFonts w:ascii="Trebuchet MS" w:hAnsi="Trebuchet MS"/>
          <w:i/>
          <w:spacing w:val="-1"/>
          <w:sz w:val="22"/>
          <w:szCs w:val="22"/>
        </w:rPr>
        <w:t>robustness</w:t>
      </w:r>
      <w:r w:rsidRPr="00A772A3">
        <w:rPr>
          <w:rFonts w:ascii="Trebuchet MS" w:hAnsi="Trebuchet MS"/>
          <w:i/>
          <w:spacing w:val="1"/>
          <w:sz w:val="22"/>
          <w:szCs w:val="22"/>
        </w:rPr>
        <w:t xml:space="preserve"> </w:t>
      </w:r>
      <w:r w:rsidRPr="00A772A3">
        <w:rPr>
          <w:rFonts w:ascii="Trebuchet MS" w:hAnsi="Trebuchet MS"/>
          <w:i/>
          <w:spacing w:val="-1"/>
          <w:sz w:val="22"/>
          <w:szCs w:val="22"/>
        </w:rPr>
        <w:t>in its contract</w:t>
      </w:r>
      <w:r w:rsidRPr="00A772A3">
        <w:rPr>
          <w:rFonts w:ascii="Trebuchet MS" w:hAnsi="Trebuchet MS"/>
          <w:i/>
          <w:spacing w:val="27"/>
          <w:sz w:val="22"/>
          <w:szCs w:val="22"/>
        </w:rPr>
        <w:t xml:space="preserve"> </w:t>
      </w:r>
      <w:r w:rsidRPr="00A772A3">
        <w:rPr>
          <w:rFonts w:ascii="Trebuchet MS" w:hAnsi="Trebuchet MS"/>
          <w:i/>
          <w:spacing w:val="-1"/>
          <w:sz w:val="22"/>
          <w:szCs w:val="22"/>
        </w:rPr>
        <w:t>management.</w:t>
      </w:r>
    </w:p>
    <w:p w14:paraId="6A43BC7A" w14:textId="4C4EC424" w:rsidR="00B64BFE" w:rsidRPr="00A772A3" w:rsidRDefault="00B64BFE" w:rsidP="00A772A3">
      <w:pPr>
        <w:jc w:val="both"/>
        <w:rPr>
          <w:rFonts w:ascii="Trebuchet MS" w:hAnsi="Trebuchet MS"/>
          <w:b/>
          <w:bCs/>
          <w:i/>
          <w:sz w:val="22"/>
          <w:szCs w:val="22"/>
        </w:rPr>
      </w:pPr>
      <w:r w:rsidRPr="00A772A3">
        <w:rPr>
          <w:rFonts w:ascii="Trebuchet MS" w:hAnsi="Trebuchet MS"/>
          <w:b/>
          <w:bCs/>
          <w:i/>
          <w:sz w:val="22"/>
          <w:szCs w:val="22"/>
        </w:rPr>
        <w:t xml:space="preserve">Conflicts of interest </w:t>
      </w:r>
    </w:p>
    <w:p w14:paraId="43A2835D" w14:textId="77777777" w:rsidR="00B64BFE" w:rsidRPr="00A772A3" w:rsidRDefault="00B64BFE" w:rsidP="00A772A3">
      <w:pPr>
        <w:jc w:val="both"/>
        <w:outlineLvl w:val="1"/>
        <w:rPr>
          <w:rFonts w:ascii="Trebuchet MS" w:hAnsi="Trebuchet MS" w:cs="Arial"/>
          <w:i/>
          <w:snapToGrid w:val="0"/>
          <w:sz w:val="22"/>
          <w:szCs w:val="22"/>
        </w:rPr>
      </w:pPr>
      <w:r w:rsidRPr="00A772A3">
        <w:rPr>
          <w:rFonts w:ascii="Trebuchet MS" w:hAnsi="Trebuchet MS" w:cs="Arial"/>
          <w:i/>
          <w:snapToGrid w:val="0"/>
          <w:sz w:val="22"/>
          <w:szCs w:val="22"/>
        </w:rPr>
        <w:t xml:space="preserve">The Supplier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4C9667F7" w14:textId="77777777" w:rsidR="00B64BFE" w:rsidRPr="00A772A3" w:rsidRDefault="00B64BFE" w:rsidP="00A772A3">
      <w:pPr>
        <w:jc w:val="both"/>
        <w:rPr>
          <w:rFonts w:ascii="Trebuchet MS" w:hAnsi="Trebuchet MS" w:cs="Arial"/>
          <w:i/>
          <w:sz w:val="22"/>
          <w:szCs w:val="22"/>
          <w:lang w:eastAsia="en-GB"/>
        </w:rPr>
      </w:pPr>
    </w:p>
    <w:p w14:paraId="411F5F20" w14:textId="77777777" w:rsidR="00B64BFE" w:rsidRPr="00A772A3" w:rsidRDefault="00B64BFE" w:rsidP="00A772A3">
      <w:pPr>
        <w:jc w:val="both"/>
        <w:outlineLvl w:val="1"/>
        <w:rPr>
          <w:rFonts w:ascii="Trebuchet MS" w:eastAsia="MS Mincho" w:hAnsi="Trebuchet MS" w:cs="Arial"/>
          <w:i/>
          <w:sz w:val="22"/>
          <w:szCs w:val="22"/>
        </w:rPr>
      </w:pPr>
    </w:p>
    <w:p w14:paraId="6B9113C8" w14:textId="3E9817E1" w:rsidR="00B64BFE" w:rsidRPr="00A772A3" w:rsidRDefault="00B64BFE" w:rsidP="00A772A3">
      <w:pPr>
        <w:jc w:val="both"/>
        <w:outlineLvl w:val="1"/>
        <w:rPr>
          <w:rFonts w:ascii="Trebuchet MS" w:eastAsia="MS Mincho" w:hAnsi="Trebuchet MS" w:cs="Arial"/>
          <w:i/>
          <w:sz w:val="22"/>
          <w:szCs w:val="22"/>
        </w:rPr>
      </w:pPr>
      <w:r w:rsidRPr="00A772A3">
        <w:rPr>
          <w:rFonts w:ascii="Trebuchet MS" w:eastAsia="MS Mincho" w:hAnsi="Trebuchet MS" w:cs="Arial"/>
          <w:i/>
          <w:sz w:val="22"/>
          <w:szCs w:val="22"/>
        </w:rPr>
        <w:t>If either Party becomes aware of any actual or possible conflict between the interests of the Secretariat and the Supplier, it shall notify the other Party as soon as reasonably possible and the Parties shall meet to discuss the Conflict and shall: (</w:t>
      </w:r>
      <w:proofErr w:type="spellStart"/>
      <w:r w:rsidRPr="00A772A3">
        <w:rPr>
          <w:rFonts w:ascii="Trebuchet MS" w:eastAsia="MS Mincho" w:hAnsi="Trebuchet MS" w:cs="Arial"/>
          <w:i/>
          <w:sz w:val="22"/>
          <w:szCs w:val="22"/>
        </w:rPr>
        <w:t>i</w:t>
      </w:r>
      <w:proofErr w:type="spellEnd"/>
      <w:r w:rsidRPr="00A772A3">
        <w:rPr>
          <w:rFonts w:ascii="Trebuchet MS" w:eastAsia="MS Mincho" w:hAnsi="Trebuchet MS" w:cs="Arial"/>
          <w:i/>
          <w:sz w:val="22"/>
          <w:szCs w:val="22"/>
        </w:rPr>
        <w:t>) use all reasonable endeavours to find ways to eliminate or minimise the risk of the Conflict; and (ii) take such steps as may be agreed to remove or avoid the cause of the Conflict</w:t>
      </w:r>
      <w:r w:rsidR="00794A68" w:rsidRPr="00A772A3">
        <w:rPr>
          <w:rFonts w:ascii="Trebuchet MS" w:eastAsia="MS Mincho" w:hAnsi="Trebuchet MS" w:cs="Arial"/>
          <w:i/>
          <w:sz w:val="22"/>
          <w:szCs w:val="22"/>
        </w:rPr>
        <w:t>.</w:t>
      </w:r>
    </w:p>
    <w:p w14:paraId="02A2DACB" w14:textId="77777777" w:rsidR="006048FD" w:rsidRPr="00A772A3" w:rsidRDefault="006048FD" w:rsidP="00A772A3">
      <w:pPr>
        <w:spacing w:line="293" w:lineRule="atLeast"/>
        <w:jc w:val="both"/>
        <w:rPr>
          <w:rFonts w:ascii="Trebuchet MS" w:hAnsi="Trebuchet MS" w:cs="Arial"/>
          <w:b/>
          <w:bCs/>
          <w:sz w:val="22"/>
          <w:szCs w:val="22"/>
          <w:bdr w:val="none" w:sz="0" w:space="0" w:color="auto" w:frame="1"/>
          <w:lang w:eastAsia="en-GB"/>
        </w:rPr>
      </w:pPr>
    </w:p>
    <w:p w14:paraId="3CB04D67" w14:textId="77777777" w:rsidR="006048FD" w:rsidRPr="00A772A3" w:rsidRDefault="00B64BFE" w:rsidP="00A772A3">
      <w:pPr>
        <w:spacing w:line="293" w:lineRule="atLeast"/>
        <w:jc w:val="both"/>
        <w:rPr>
          <w:rFonts w:ascii="Trebuchet MS" w:hAnsi="Trebuchet MS" w:cs="Arial"/>
          <w:b/>
          <w:bCs/>
          <w:sz w:val="22"/>
          <w:szCs w:val="22"/>
        </w:rPr>
      </w:pPr>
      <w:r w:rsidRPr="00A772A3">
        <w:rPr>
          <w:rFonts w:ascii="Trebuchet MS" w:hAnsi="Trebuchet MS" w:cs="Arial"/>
          <w:b/>
          <w:bCs/>
          <w:sz w:val="22"/>
          <w:szCs w:val="22"/>
          <w:bdr w:val="none" w:sz="0" w:space="0" w:color="auto" w:frame="1"/>
        </w:rPr>
        <w:t xml:space="preserve">8 </w:t>
      </w:r>
      <w:r w:rsidR="006048FD" w:rsidRPr="00A772A3">
        <w:rPr>
          <w:rFonts w:ascii="Trebuchet MS" w:hAnsi="Trebuchet MS" w:cs="Arial"/>
          <w:b/>
          <w:bCs/>
          <w:sz w:val="22"/>
          <w:szCs w:val="22"/>
          <w:bdr w:val="none" w:sz="0" w:space="0" w:color="auto" w:frame="1"/>
        </w:rPr>
        <w:t>List for Deliverables/Payment schedule:</w:t>
      </w:r>
    </w:p>
    <w:p w14:paraId="52962FFA" w14:textId="77777777" w:rsidR="006048FD" w:rsidRPr="00A772A3" w:rsidRDefault="006048FD" w:rsidP="00A772A3">
      <w:pPr>
        <w:spacing w:line="293" w:lineRule="atLeast"/>
        <w:jc w:val="both"/>
        <w:rPr>
          <w:rFonts w:ascii="Trebuchet MS" w:hAnsi="Trebuchet MS" w:cs="Arial"/>
          <w:sz w:val="22"/>
          <w:szCs w:val="22"/>
          <w:lang w:eastAsia="en-GB"/>
        </w:rPr>
      </w:pPr>
    </w:p>
    <w:p w14:paraId="131740B6"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Expected Deliverables </w:t>
      </w:r>
    </w:p>
    <w:p w14:paraId="7E1A43B4" w14:textId="77777777" w:rsidR="00794A68" w:rsidRPr="00A772A3" w:rsidRDefault="00794A68" w:rsidP="00A772A3">
      <w:pPr>
        <w:spacing w:line="293" w:lineRule="atLeast"/>
        <w:jc w:val="both"/>
        <w:rPr>
          <w:rFonts w:ascii="Trebuchet MS" w:hAnsi="Trebuchet MS" w:cs="Arial"/>
          <w:sz w:val="22"/>
          <w:szCs w:val="22"/>
          <w:lang w:eastAsia="en-GB"/>
        </w:rPr>
      </w:pPr>
    </w:p>
    <w:p w14:paraId="50A45C6E"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The work of the consultant will specifically include but not be limited to the following tasks: </w:t>
      </w:r>
    </w:p>
    <w:p w14:paraId="4C7AD488" w14:textId="77777777" w:rsidR="00794A68" w:rsidRPr="00A772A3" w:rsidRDefault="00794A68" w:rsidP="00A772A3">
      <w:pPr>
        <w:spacing w:line="293" w:lineRule="atLeast"/>
        <w:jc w:val="both"/>
        <w:rPr>
          <w:rFonts w:ascii="Trebuchet MS" w:hAnsi="Trebuchet MS" w:cs="Arial"/>
          <w:sz w:val="22"/>
          <w:szCs w:val="22"/>
          <w:lang w:eastAsia="en-GB"/>
        </w:rPr>
      </w:pPr>
    </w:p>
    <w:p w14:paraId="1F3846D1"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(a)</w:t>
      </w:r>
      <w:r w:rsidRPr="00A772A3">
        <w:rPr>
          <w:rFonts w:ascii="Trebuchet MS" w:hAnsi="Trebuchet MS" w:cs="Arial"/>
          <w:sz w:val="22"/>
          <w:szCs w:val="22"/>
          <w:lang w:eastAsia="en-GB"/>
        </w:rPr>
        <w:tab/>
        <w:t>A detailed report that covers:</w:t>
      </w:r>
    </w:p>
    <w:p w14:paraId="4D01787F" w14:textId="77777777" w:rsidR="00794A68" w:rsidRPr="00A772A3" w:rsidRDefault="00794A68" w:rsidP="00A772A3">
      <w:pPr>
        <w:spacing w:line="293" w:lineRule="atLeast"/>
        <w:jc w:val="both"/>
        <w:rPr>
          <w:rFonts w:ascii="Trebuchet MS" w:hAnsi="Trebuchet MS" w:cs="Arial"/>
          <w:sz w:val="22"/>
          <w:szCs w:val="22"/>
          <w:lang w:eastAsia="en-GB"/>
        </w:rPr>
      </w:pPr>
    </w:p>
    <w:p w14:paraId="4C787F4C"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 xml:space="preserve">Desk research on global perspectives on competition, consumer protection and international trade issues that are specifically relevant to data protection and privacy concerns encountered in emerging and mature digital markets for goods and services. </w:t>
      </w:r>
    </w:p>
    <w:p w14:paraId="45B8544F"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A review of the data protection legislation and policy frameworks in the region affecting all relevant stakeholders and particularly businesses.</w:t>
      </w:r>
    </w:p>
    <w:p w14:paraId="4B874266"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 xml:space="preserve"> The design of the methodology used for the study, including any hypotheses that should be tested during the study.</w:t>
      </w:r>
    </w:p>
    <w:p w14:paraId="1F0B2BE2"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The identification, discussion and analysis of the business models and interlinkages that are typically found in digital markets for goods and/or services in the CSME and the impact of data flows within the business environment.</w:t>
      </w:r>
    </w:p>
    <w:p w14:paraId="0A9F3500"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The identification, discussion and analysis of the data protection, competition, consumer protection and international trade issues facing businesses in the CSME.</w:t>
      </w:r>
    </w:p>
    <w:p w14:paraId="18C107CF"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lastRenderedPageBreak/>
        <w:t></w:t>
      </w:r>
      <w:r w:rsidRPr="00A772A3">
        <w:rPr>
          <w:rFonts w:ascii="Trebuchet MS" w:hAnsi="Trebuchet MS" w:cs="Arial"/>
          <w:sz w:val="22"/>
          <w:szCs w:val="22"/>
          <w:lang w:eastAsia="en-GB"/>
        </w:rPr>
        <w:tab/>
        <w:t xml:space="preserve">Recommendations to improve business compliance with competition and consumer protection laws in the region, and national, </w:t>
      </w:r>
      <w:proofErr w:type="gramStart"/>
      <w:r w:rsidRPr="00A772A3">
        <w:rPr>
          <w:rFonts w:ascii="Trebuchet MS" w:hAnsi="Trebuchet MS" w:cs="Arial"/>
          <w:sz w:val="22"/>
          <w:szCs w:val="22"/>
          <w:lang w:eastAsia="en-GB"/>
        </w:rPr>
        <w:t>regional</w:t>
      </w:r>
      <w:proofErr w:type="gramEnd"/>
      <w:r w:rsidRPr="00A772A3">
        <w:rPr>
          <w:rFonts w:ascii="Trebuchet MS" w:hAnsi="Trebuchet MS" w:cs="Arial"/>
          <w:sz w:val="22"/>
          <w:szCs w:val="22"/>
          <w:lang w:eastAsia="en-GB"/>
        </w:rPr>
        <w:t xml:space="preserve"> and international data protection and privacy law requirements.</w:t>
      </w:r>
    </w:p>
    <w:p w14:paraId="40555CA0"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The identification, discussion and analysis of different policy and legislative options to support an informed decision on how to foster a holistic regulatory approach to competition and consumer protection in digital markets that is appropriate for the CSME.</w:t>
      </w:r>
    </w:p>
    <w:p w14:paraId="25CF4A75"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Recommendations for the development of future training and capacity-building initiatives aimed at competition law and consumer protection authorities in the CSME, which complements the legislative and policy changes recommended.</w:t>
      </w:r>
    </w:p>
    <w:p w14:paraId="1C68264D"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Conduct one (1) sensitisation workshop/webinar to present the results of the study to the regional business community.</w:t>
      </w:r>
    </w:p>
    <w:p w14:paraId="62920980" w14:textId="77777777" w:rsidR="00794A68" w:rsidRPr="00A772A3" w:rsidRDefault="00794A68" w:rsidP="00A772A3">
      <w:pPr>
        <w:spacing w:line="293" w:lineRule="atLeast"/>
        <w:jc w:val="both"/>
        <w:rPr>
          <w:rFonts w:ascii="Trebuchet MS" w:hAnsi="Trebuchet MS" w:cs="Arial"/>
          <w:sz w:val="22"/>
          <w:szCs w:val="22"/>
          <w:lang w:eastAsia="en-GB"/>
        </w:rPr>
      </w:pPr>
    </w:p>
    <w:p w14:paraId="17834FD0" w14:textId="77777777" w:rsidR="00794A68" w:rsidRPr="00A772A3" w:rsidRDefault="00794A68" w:rsidP="00A772A3">
      <w:pPr>
        <w:spacing w:line="293" w:lineRule="atLeast"/>
        <w:jc w:val="both"/>
        <w:rPr>
          <w:rFonts w:ascii="Trebuchet MS" w:hAnsi="Trebuchet MS" w:cs="Arial"/>
          <w:b/>
          <w:bCs/>
          <w:sz w:val="22"/>
          <w:szCs w:val="22"/>
          <w:lang w:eastAsia="en-GB"/>
        </w:rPr>
      </w:pPr>
      <w:r w:rsidRPr="00A772A3">
        <w:rPr>
          <w:rFonts w:ascii="Trebuchet MS" w:hAnsi="Trebuchet MS" w:cs="Arial"/>
          <w:b/>
          <w:bCs/>
          <w:sz w:val="22"/>
          <w:szCs w:val="22"/>
          <w:lang w:eastAsia="en-GB"/>
        </w:rPr>
        <w:t>Component 1: Report on Data Protection and Privacy</w:t>
      </w:r>
    </w:p>
    <w:p w14:paraId="2399B003" w14:textId="77777777" w:rsidR="00794A68" w:rsidRPr="00A772A3" w:rsidRDefault="00794A68" w:rsidP="00A772A3">
      <w:pPr>
        <w:spacing w:line="293" w:lineRule="atLeast"/>
        <w:jc w:val="both"/>
        <w:rPr>
          <w:rFonts w:ascii="Trebuchet MS" w:hAnsi="Trebuchet MS" w:cs="Arial"/>
          <w:sz w:val="22"/>
          <w:szCs w:val="22"/>
          <w:lang w:eastAsia="en-GB"/>
        </w:rPr>
      </w:pPr>
    </w:p>
    <w:p w14:paraId="08AB1691" w14:textId="26ACC719" w:rsidR="00AF1E68" w:rsidRPr="00A772A3" w:rsidRDefault="00AF1E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Payment 1 – 20% by end of week 4 </w:t>
      </w:r>
    </w:p>
    <w:p w14:paraId="5A022793" w14:textId="0F13E0FE" w:rsidR="00794A68" w:rsidRPr="00A772A3" w:rsidRDefault="00794A68" w:rsidP="00A772A3">
      <w:pPr>
        <w:spacing w:line="293" w:lineRule="atLeast"/>
        <w:jc w:val="both"/>
        <w:rPr>
          <w:rFonts w:ascii="Trebuchet MS" w:hAnsi="Trebuchet MS" w:cs="Arial"/>
          <w:b/>
          <w:bCs/>
          <w:i/>
          <w:iCs/>
          <w:sz w:val="22"/>
          <w:szCs w:val="22"/>
          <w:lang w:eastAsia="en-GB"/>
        </w:rPr>
      </w:pPr>
      <w:r w:rsidRPr="00A772A3">
        <w:rPr>
          <w:rFonts w:ascii="Trebuchet MS" w:hAnsi="Trebuchet MS" w:cs="Arial"/>
          <w:b/>
          <w:bCs/>
          <w:i/>
          <w:iCs/>
          <w:sz w:val="22"/>
          <w:szCs w:val="22"/>
          <w:lang w:eastAsia="en-GB"/>
        </w:rPr>
        <w:t>Sub-Output 1: Inception Report</w:t>
      </w:r>
    </w:p>
    <w:p w14:paraId="1FB50CFE"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The consultant in consultation with the Commission and CCA counterparts will, inter alia:  </w:t>
      </w:r>
    </w:p>
    <w:p w14:paraId="7FC036E6" w14:textId="77777777" w:rsidR="00794A68" w:rsidRPr="00A772A3" w:rsidRDefault="00794A68" w:rsidP="00A772A3">
      <w:pPr>
        <w:spacing w:line="293" w:lineRule="atLeast"/>
        <w:jc w:val="both"/>
        <w:rPr>
          <w:rFonts w:ascii="Trebuchet MS" w:hAnsi="Trebuchet MS" w:cs="Arial"/>
          <w:sz w:val="22"/>
          <w:szCs w:val="22"/>
          <w:lang w:eastAsia="en-GB"/>
        </w:rPr>
      </w:pPr>
    </w:p>
    <w:p w14:paraId="0C071277"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1.</w:t>
      </w:r>
      <w:r w:rsidRPr="00A772A3">
        <w:rPr>
          <w:rFonts w:ascii="Trebuchet MS" w:hAnsi="Trebuchet MS" w:cs="Arial"/>
          <w:sz w:val="22"/>
          <w:szCs w:val="22"/>
          <w:lang w:eastAsia="en-GB"/>
        </w:rPr>
        <w:tab/>
        <w:t>Prepare an inception report outlining:</w:t>
      </w:r>
    </w:p>
    <w:p w14:paraId="065C0AEB" w14:textId="77777777" w:rsidR="00794A68" w:rsidRPr="00A772A3" w:rsidRDefault="00794A68" w:rsidP="00A772A3">
      <w:pPr>
        <w:spacing w:line="293" w:lineRule="atLeast"/>
        <w:jc w:val="both"/>
        <w:rPr>
          <w:rFonts w:ascii="Trebuchet MS" w:hAnsi="Trebuchet MS" w:cs="Arial"/>
          <w:sz w:val="22"/>
          <w:szCs w:val="22"/>
          <w:lang w:eastAsia="en-GB"/>
        </w:rPr>
      </w:pPr>
    </w:p>
    <w:p w14:paraId="141B88E1"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 xml:space="preserve">Desk research on the data protection, competition, consumer protection and international trade issues facing businesses across the globe in general and those within the </w:t>
      </w:r>
      <w:proofErr w:type="gramStart"/>
      <w:r w:rsidRPr="00A772A3">
        <w:rPr>
          <w:rFonts w:ascii="Trebuchet MS" w:hAnsi="Trebuchet MS" w:cs="Arial"/>
          <w:sz w:val="22"/>
          <w:szCs w:val="22"/>
          <w:lang w:eastAsia="en-GB"/>
        </w:rPr>
        <w:t>CSME in particular</w:t>
      </w:r>
      <w:proofErr w:type="gramEnd"/>
      <w:r w:rsidRPr="00A772A3">
        <w:rPr>
          <w:rFonts w:ascii="Trebuchet MS" w:hAnsi="Trebuchet MS" w:cs="Arial"/>
          <w:sz w:val="22"/>
          <w:szCs w:val="22"/>
          <w:lang w:eastAsia="en-GB"/>
        </w:rPr>
        <w:t>.</w:t>
      </w:r>
    </w:p>
    <w:p w14:paraId="7F5ED95B"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 xml:space="preserve">Review of the legislative and policy framework for data protection affecting all stakeholders and </w:t>
      </w:r>
      <w:proofErr w:type="gramStart"/>
      <w:r w:rsidRPr="00A772A3">
        <w:rPr>
          <w:rFonts w:ascii="Trebuchet MS" w:hAnsi="Trebuchet MS" w:cs="Arial"/>
          <w:sz w:val="22"/>
          <w:szCs w:val="22"/>
          <w:lang w:eastAsia="en-GB"/>
        </w:rPr>
        <w:t>businesses in particular</w:t>
      </w:r>
      <w:proofErr w:type="gramEnd"/>
      <w:r w:rsidRPr="00A772A3">
        <w:rPr>
          <w:rFonts w:ascii="Trebuchet MS" w:hAnsi="Trebuchet MS" w:cs="Arial"/>
          <w:sz w:val="22"/>
          <w:szCs w:val="22"/>
          <w:lang w:eastAsia="en-GB"/>
        </w:rPr>
        <w:t>.</w:t>
      </w:r>
    </w:p>
    <w:p w14:paraId="74C56C0B"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The design of the methodology used for the study, including any hypotheses that should be tested during the study.</w:t>
      </w:r>
    </w:p>
    <w:p w14:paraId="54CEE917"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Regional reports, studies, policies, model laws, and legislation which will be analysed in the review process.</w:t>
      </w:r>
    </w:p>
    <w:p w14:paraId="20D10461"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 xml:space="preserve">Collaboration with the Commission and CCA officials to undertake the finalisation of the Inception Report. </w:t>
      </w:r>
    </w:p>
    <w:p w14:paraId="0DA1BBBB"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Identification of any challenges anticipated in the execution of the study and how these challenges could be overcome.</w:t>
      </w:r>
    </w:p>
    <w:p w14:paraId="10ABBB25"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A detailed work plan for the execution of the study and delivery of the sensitisation workshop/webinar.</w:t>
      </w:r>
    </w:p>
    <w:p w14:paraId="2737357D" w14:textId="77777777" w:rsidR="00794A68" w:rsidRPr="00A772A3" w:rsidRDefault="00794A68" w:rsidP="00A772A3">
      <w:pPr>
        <w:spacing w:line="293" w:lineRule="atLeast"/>
        <w:jc w:val="both"/>
        <w:rPr>
          <w:rFonts w:ascii="Trebuchet MS" w:hAnsi="Trebuchet MS" w:cs="Arial"/>
          <w:sz w:val="22"/>
          <w:szCs w:val="22"/>
          <w:lang w:eastAsia="en-GB"/>
        </w:rPr>
      </w:pPr>
    </w:p>
    <w:p w14:paraId="0C0BB4FC" w14:textId="77777777" w:rsidR="00794A68" w:rsidRPr="00A772A3" w:rsidRDefault="00794A68" w:rsidP="00A772A3">
      <w:pPr>
        <w:spacing w:line="293" w:lineRule="atLeast"/>
        <w:jc w:val="both"/>
        <w:rPr>
          <w:rFonts w:ascii="Trebuchet MS" w:hAnsi="Trebuchet MS" w:cs="Arial"/>
          <w:sz w:val="22"/>
          <w:szCs w:val="22"/>
          <w:lang w:eastAsia="en-GB"/>
        </w:rPr>
      </w:pPr>
    </w:p>
    <w:p w14:paraId="3A8685FC" w14:textId="3EEEB8F1" w:rsidR="00AF1E68" w:rsidRPr="00A772A3" w:rsidRDefault="00AF1E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Payment 2 – 20% by end of month 3 from start date:</w:t>
      </w:r>
    </w:p>
    <w:p w14:paraId="382AE058" w14:textId="48BA9F85" w:rsidR="00794A68" w:rsidRPr="00A772A3" w:rsidRDefault="00794A68" w:rsidP="00A772A3">
      <w:pPr>
        <w:spacing w:line="293" w:lineRule="atLeast"/>
        <w:jc w:val="both"/>
        <w:rPr>
          <w:rFonts w:ascii="Trebuchet MS" w:hAnsi="Trebuchet MS" w:cs="Arial"/>
          <w:b/>
          <w:bCs/>
          <w:i/>
          <w:iCs/>
          <w:sz w:val="22"/>
          <w:szCs w:val="22"/>
          <w:lang w:eastAsia="en-GB"/>
        </w:rPr>
      </w:pPr>
      <w:r w:rsidRPr="00A772A3">
        <w:rPr>
          <w:rFonts w:ascii="Trebuchet MS" w:hAnsi="Trebuchet MS" w:cs="Arial"/>
          <w:b/>
          <w:bCs/>
          <w:i/>
          <w:iCs/>
          <w:sz w:val="22"/>
          <w:szCs w:val="22"/>
          <w:lang w:eastAsia="en-GB"/>
        </w:rPr>
        <w:t xml:space="preserve">Sub-Output 2: Draft Study </w:t>
      </w:r>
    </w:p>
    <w:p w14:paraId="5FED5DAB"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The consultant, in consultation with Commission and CCA counterparts will deliver a draft study which </w:t>
      </w:r>
      <w:proofErr w:type="gramStart"/>
      <w:r w:rsidRPr="00A772A3">
        <w:rPr>
          <w:rFonts w:ascii="Trebuchet MS" w:hAnsi="Trebuchet MS" w:cs="Arial"/>
          <w:sz w:val="22"/>
          <w:szCs w:val="22"/>
          <w:lang w:eastAsia="en-GB"/>
        </w:rPr>
        <w:t>outlines:-</w:t>
      </w:r>
      <w:proofErr w:type="gramEnd"/>
      <w:r w:rsidRPr="00A772A3">
        <w:rPr>
          <w:rFonts w:ascii="Trebuchet MS" w:hAnsi="Trebuchet MS" w:cs="Arial"/>
          <w:sz w:val="22"/>
          <w:szCs w:val="22"/>
          <w:lang w:eastAsia="en-GB"/>
        </w:rPr>
        <w:t xml:space="preserve">  </w:t>
      </w:r>
    </w:p>
    <w:p w14:paraId="302F50D3" w14:textId="77777777" w:rsidR="00794A68" w:rsidRPr="00A772A3" w:rsidRDefault="00794A68" w:rsidP="00A772A3">
      <w:pPr>
        <w:spacing w:line="293" w:lineRule="atLeast"/>
        <w:jc w:val="both"/>
        <w:rPr>
          <w:rFonts w:ascii="Trebuchet MS" w:hAnsi="Trebuchet MS" w:cs="Arial"/>
          <w:sz w:val="22"/>
          <w:szCs w:val="22"/>
          <w:lang w:eastAsia="en-GB"/>
        </w:rPr>
      </w:pPr>
    </w:p>
    <w:p w14:paraId="223C711E"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Final desk research on the data protection, competition, consumer protection and international trade issues facing businesses across the globe.</w:t>
      </w:r>
    </w:p>
    <w:p w14:paraId="03CC43CD"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Final methodology used in the study, including any hypotheses that should be tested during the study.</w:t>
      </w:r>
    </w:p>
    <w:p w14:paraId="4E51AFEB"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A detailed and systematic analysis of the business models and interlinkages that are typically found in digital markets for goods and/or services in the CSME which describes the interaction and connectivity among the various public sector and private sector stakeholders involved in the trading environment of such digital markets and the impact of data flows within the business environment</w:t>
      </w:r>
    </w:p>
    <w:p w14:paraId="2ED696CD"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lastRenderedPageBreak/>
        <w:t></w:t>
      </w:r>
      <w:r w:rsidRPr="00A772A3">
        <w:rPr>
          <w:rFonts w:ascii="Trebuchet MS" w:hAnsi="Trebuchet MS" w:cs="Arial"/>
          <w:sz w:val="22"/>
          <w:szCs w:val="22"/>
          <w:lang w:eastAsia="en-GB"/>
        </w:rPr>
        <w:tab/>
        <w:t>A comprehensive discussion and analysis of different legislative and policy options to support an informed decision on how to foster a holistic regulatory approach to data protection, competition and consumer protection in digital markets that is appropriate for the CSME.</w:t>
      </w:r>
    </w:p>
    <w:p w14:paraId="7963F46F"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The identification, discussion and analysis of the data protection, competition, consumer protection and international trade issues facing businesses in the CSME.</w:t>
      </w:r>
    </w:p>
    <w:p w14:paraId="0AA54ED9"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 xml:space="preserve">Recommendations to improve business compliance with data protection, competition and consumer protection laws in the region, and national, </w:t>
      </w:r>
      <w:proofErr w:type="gramStart"/>
      <w:r w:rsidRPr="00A772A3">
        <w:rPr>
          <w:rFonts w:ascii="Trebuchet MS" w:hAnsi="Trebuchet MS" w:cs="Arial"/>
          <w:sz w:val="22"/>
          <w:szCs w:val="22"/>
          <w:lang w:eastAsia="en-GB"/>
        </w:rPr>
        <w:t>regional</w:t>
      </w:r>
      <w:proofErr w:type="gramEnd"/>
      <w:r w:rsidRPr="00A772A3">
        <w:rPr>
          <w:rFonts w:ascii="Trebuchet MS" w:hAnsi="Trebuchet MS" w:cs="Arial"/>
          <w:sz w:val="22"/>
          <w:szCs w:val="22"/>
          <w:lang w:eastAsia="en-GB"/>
        </w:rPr>
        <w:t xml:space="preserve"> and international data protection and privacy law requirements.</w:t>
      </w:r>
    </w:p>
    <w:p w14:paraId="02CE8C83"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Recommendations for the development of future training and capacity-building initiatives aimed at data protection, competition law and consumer protection authorities in the CSME, which complements the legislative and policy changes recommended.</w:t>
      </w:r>
    </w:p>
    <w:p w14:paraId="48F1417A" w14:textId="77777777" w:rsidR="00794A68" w:rsidRPr="00A772A3" w:rsidRDefault="00794A68" w:rsidP="00A772A3">
      <w:pPr>
        <w:spacing w:line="293" w:lineRule="atLeast"/>
        <w:jc w:val="both"/>
        <w:rPr>
          <w:rFonts w:ascii="Trebuchet MS" w:hAnsi="Trebuchet MS" w:cs="Arial"/>
          <w:sz w:val="22"/>
          <w:szCs w:val="22"/>
          <w:lang w:eastAsia="en-GB"/>
        </w:rPr>
      </w:pPr>
    </w:p>
    <w:p w14:paraId="6A69AE86" w14:textId="77777777" w:rsidR="00794A68" w:rsidRPr="00A772A3" w:rsidRDefault="00794A68" w:rsidP="00A772A3">
      <w:pPr>
        <w:spacing w:line="293" w:lineRule="atLeast"/>
        <w:jc w:val="both"/>
        <w:rPr>
          <w:rFonts w:ascii="Trebuchet MS" w:hAnsi="Trebuchet MS" w:cs="Arial"/>
          <w:b/>
          <w:bCs/>
          <w:sz w:val="22"/>
          <w:szCs w:val="22"/>
          <w:lang w:eastAsia="en-GB"/>
        </w:rPr>
      </w:pPr>
      <w:r w:rsidRPr="00A772A3">
        <w:rPr>
          <w:rFonts w:ascii="Trebuchet MS" w:hAnsi="Trebuchet MS" w:cs="Arial"/>
          <w:b/>
          <w:bCs/>
          <w:sz w:val="22"/>
          <w:szCs w:val="22"/>
          <w:lang w:eastAsia="en-GB"/>
        </w:rPr>
        <w:t>Component 2: Sensitisation efforts/webinars</w:t>
      </w:r>
    </w:p>
    <w:p w14:paraId="73594D47" w14:textId="77777777" w:rsidR="00794A68" w:rsidRPr="00A772A3" w:rsidRDefault="00794A68" w:rsidP="00A772A3">
      <w:pPr>
        <w:spacing w:line="293" w:lineRule="atLeast"/>
        <w:jc w:val="both"/>
        <w:rPr>
          <w:rFonts w:ascii="Trebuchet MS" w:hAnsi="Trebuchet MS" w:cs="Arial"/>
          <w:sz w:val="22"/>
          <w:szCs w:val="22"/>
          <w:lang w:eastAsia="en-GB"/>
        </w:rPr>
      </w:pPr>
    </w:p>
    <w:p w14:paraId="11B553EA" w14:textId="7460E27D" w:rsidR="004A7FCB" w:rsidRPr="00A772A3" w:rsidRDefault="00AF1E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Payment 3 </w:t>
      </w:r>
      <w:r w:rsidR="004A7FCB" w:rsidRPr="00A772A3">
        <w:rPr>
          <w:rFonts w:ascii="Trebuchet MS" w:hAnsi="Trebuchet MS" w:cs="Arial"/>
          <w:sz w:val="22"/>
          <w:szCs w:val="22"/>
          <w:lang w:eastAsia="en-GB"/>
        </w:rPr>
        <w:t>–</w:t>
      </w:r>
      <w:r w:rsidRPr="00A772A3">
        <w:rPr>
          <w:rFonts w:ascii="Trebuchet MS" w:hAnsi="Trebuchet MS" w:cs="Arial"/>
          <w:sz w:val="22"/>
          <w:szCs w:val="22"/>
          <w:lang w:eastAsia="en-GB"/>
        </w:rPr>
        <w:t xml:space="preserve"> </w:t>
      </w:r>
      <w:r w:rsidR="004A7FCB" w:rsidRPr="00A772A3">
        <w:rPr>
          <w:rFonts w:ascii="Trebuchet MS" w:hAnsi="Trebuchet MS" w:cs="Arial"/>
          <w:sz w:val="22"/>
          <w:szCs w:val="22"/>
          <w:lang w:eastAsia="en-GB"/>
        </w:rPr>
        <w:t>3</w:t>
      </w:r>
      <w:r w:rsidRPr="00A772A3">
        <w:rPr>
          <w:rFonts w:ascii="Trebuchet MS" w:hAnsi="Trebuchet MS" w:cs="Arial"/>
          <w:sz w:val="22"/>
          <w:szCs w:val="22"/>
          <w:lang w:eastAsia="en-GB"/>
        </w:rPr>
        <w:t>0</w:t>
      </w:r>
      <w:r w:rsidR="004A7FCB" w:rsidRPr="00A772A3">
        <w:rPr>
          <w:rFonts w:ascii="Trebuchet MS" w:hAnsi="Trebuchet MS" w:cs="Arial"/>
          <w:sz w:val="22"/>
          <w:szCs w:val="22"/>
          <w:lang w:eastAsia="en-GB"/>
        </w:rPr>
        <w:t>% by end of month 4</w:t>
      </w:r>
    </w:p>
    <w:p w14:paraId="43F68DA3" w14:textId="36BFC309" w:rsidR="00794A68" w:rsidRPr="00A772A3" w:rsidRDefault="004A7FCB" w:rsidP="00A772A3">
      <w:pPr>
        <w:spacing w:line="293" w:lineRule="atLeast"/>
        <w:jc w:val="both"/>
        <w:rPr>
          <w:rFonts w:ascii="Trebuchet MS" w:hAnsi="Trebuchet MS" w:cs="Arial"/>
          <w:b/>
          <w:bCs/>
          <w:i/>
          <w:iCs/>
          <w:sz w:val="22"/>
          <w:szCs w:val="22"/>
          <w:lang w:eastAsia="en-GB"/>
        </w:rPr>
      </w:pPr>
      <w:r w:rsidRPr="00A772A3">
        <w:rPr>
          <w:rFonts w:ascii="Trebuchet MS" w:hAnsi="Trebuchet MS" w:cs="Arial"/>
          <w:b/>
          <w:bCs/>
          <w:i/>
          <w:iCs/>
          <w:sz w:val="22"/>
          <w:szCs w:val="22"/>
          <w:lang w:eastAsia="en-GB"/>
        </w:rPr>
        <w:t>S</w:t>
      </w:r>
      <w:r w:rsidR="00794A68" w:rsidRPr="00A772A3">
        <w:rPr>
          <w:rFonts w:ascii="Trebuchet MS" w:hAnsi="Trebuchet MS" w:cs="Arial"/>
          <w:b/>
          <w:bCs/>
          <w:i/>
          <w:iCs/>
          <w:sz w:val="22"/>
          <w:szCs w:val="22"/>
          <w:lang w:eastAsia="en-GB"/>
        </w:rPr>
        <w:t>ub-Output 1: One Webinar</w:t>
      </w:r>
    </w:p>
    <w:p w14:paraId="64A46EF8"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The consultant will deliver one (1) 1.5-2hr workshop/webinar </w:t>
      </w:r>
      <w:proofErr w:type="gramStart"/>
      <w:r w:rsidRPr="00A772A3">
        <w:rPr>
          <w:rFonts w:ascii="Trebuchet MS" w:hAnsi="Trebuchet MS" w:cs="Arial"/>
          <w:sz w:val="22"/>
          <w:szCs w:val="22"/>
          <w:lang w:eastAsia="en-GB"/>
        </w:rPr>
        <w:t>to:-</w:t>
      </w:r>
      <w:proofErr w:type="gramEnd"/>
      <w:r w:rsidRPr="00A772A3">
        <w:rPr>
          <w:rFonts w:ascii="Trebuchet MS" w:hAnsi="Trebuchet MS" w:cs="Arial"/>
          <w:sz w:val="22"/>
          <w:szCs w:val="22"/>
          <w:lang w:eastAsia="en-GB"/>
        </w:rPr>
        <w:t xml:space="preserve"> </w:t>
      </w:r>
    </w:p>
    <w:p w14:paraId="1342083F" w14:textId="77777777" w:rsidR="00794A68" w:rsidRPr="00A772A3" w:rsidRDefault="00794A68" w:rsidP="00A772A3">
      <w:pPr>
        <w:spacing w:line="293" w:lineRule="atLeast"/>
        <w:jc w:val="both"/>
        <w:rPr>
          <w:rFonts w:ascii="Trebuchet MS" w:hAnsi="Trebuchet MS" w:cs="Arial"/>
          <w:sz w:val="22"/>
          <w:szCs w:val="22"/>
          <w:lang w:eastAsia="en-GB"/>
        </w:rPr>
      </w:pPr>
    </w:p>
    <w:p w14:paraId="67431ECB"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Present the findings of the draft report to the regional business community.</w:t>
      </w:r>
    </w:p>
    <w:p w14:paraId="15013DA5"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Obtain feedback where necessary to include in the final report</w:t>
      </w:r>
    </w:p>
    <w:p w14:paraId="6BA6ABFF" w14:textId="77777777" w:rsidR="00794A68" w:rsidRPr="00A772A3" w:rsidRDefault="00794A68" w:rsidP="00A772A3">
      <w:pPr>
        <w:spacing w:line="293" w:lineRule="atLeast"/>
        <w:jc w:val="both"/>
        <w:rPr>
          <w:rFonts w:ascii="Trebuchet MS" w:hAnsi="Trebuchet MS" w:cs="Arial"/>
          <w:sz w:val="22"/>
          <w:szCs w:val="22"/>
          <w:lang w:eastAsia="en-GB"/>
        </w:rPr>
      </w:pPr>
    </w:p>
    <w:p w14:paraId="7421334B"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The content of the webinars will be co-designed with Commission and the Connectivity Agenda Section.  </w:t>
      </w:r>
    </w:p>
    <w:p w14:paraId="38B9C68C" w14:textId="304A5A81"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 </w:t>
      </w:r>
    </w:p>
    <w:p w14:paraId="66CABB38" w14:textId="0A7D3CC5" w:rsidR="004A7FCB" w:rsidRPr="00A772A3" w:rsidRDefault="004A7FCB"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Payment 4 – 30% by end of contract date</w:t>
      </w:r>
    </w:p>
    <w:p w14:paraId="4A02BDE7" w14:textId="77777777" w:rsidR="00794A68" w:rsidRPr="00A772A3" w:rsidRDefault="00794A68" w:rsidP="00A772A3">
      <w:pPr>
        <w:spacing w:line="293" w:lineRule="atLeast"/>
        <w:jc w:val="both"/>
        <w:rPr>
          <w:rFonts w:ascii="Trebuchet MS" w:hAnsi="Trebuchet MS" w:cs="Arial"/>
          <w:b/>
          <w:bCs/>
          <w:i/>
          <w:iCs/>
          <w:sz w:val="22"/>
          <w:szCs w:val="22"/>
          <w:lang w:eastAsia="en-GB"/>
        </w:rPr>
      </w:pPr>
      <w:r w:rsidRPr="00A772A3">
        <w:rPr>
          <w:rFonts w:ascii="Trebuchet MS" w:hAnsi="Trebuchet MS" w:cs="Arial"/>
          <w:b/>
          <w:bCs/>
          <w:i/>
          <w:iCs/>
          <w:sz w:val="22"/>
          <w:szCs w:val="22"/>
          <w:lang w:eastAsia="en-GB"/>
        </w:rPr>
        <w:t xml:space="preserve">Sub-Output 2: Final Study </w:t>
      </w:r>
    </w:p>
    <w:p w14:paraId="663C26F9"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The consultant, in consultation with Commission and CCA counterparts will deliver the final study which includes:  </w:t>
      </w:r>
    </w:p>
    <w:p w14:paraId="2CB0196A" w14:textId="77777777" w:rsidR="00794A68" w:rsidRPr="00A772A3" w:rsidRDefault="00794A68" w:rsidP="00A772A3">
      <w:pPr>
        <w:spacing w:line="293" w:lineRule="atLeast"/>
        <w:jc w:val="both"/>
        <w:rPr>
          <w:rFonts w:ascii="Trebuchet MS" w:hAnsi="Trebuchet MS" w:cs="Arial"/>
          <w:sz w:val="22"/>
          <w:szCs w:val="22"/>
          <w:lang w:eastAsia="en-GB"/>
        </w:rPr>
      </w:pPr>
    </w:p>
    <w:p w14:paraId="7ACBD41E"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Final desk research on the data protection, competition, consumer protection and international trade issues facing businesses across the globe.</w:t>
      </w:r>
    </w:p>
    <w:p w14:paraId="78957037"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Final methodology used in the study, including any hypotheses that should be tested during the study.</w:t>
      </w:r>
    </w:p>
    <w:p w14:paraId="17FEEEC9"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A detailed and systematic analysis of the business models and interlinkages that are typically found in digital markets for goods and/or services in the CSME which describes the interaction and connectivity among the various public sector and private sector stakeholders involved in the trading environment of such digital markets and the impact of data flows within the business environment.</w:t>
      </w:r>
    </w:p>
    <w:p w14:paraId="2A1B51CA"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A comprehensive discussion and analysis of different legislative and policy options to support an informed decision on how to foster a holistic regulatory approach to competition and consumer protection in digital markets that is appropriate for the CSME.</w:t>
      </w:r>
    </w:p>
    <w:p w14:paraId="751D71C5"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The identification, discussion and analysis of the data protection, competition, consumer protection and international trade issues facing businesses in the CSME.</w:t>
      </w:r>
    </w:p>
    <w:p w14:paraId="05A28609"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 xml:space="preserve">Recommendations to improve business compliance with data protection, competition and consumer protection laws in the region, and national, </w:t>
      </w:r>
      <w:proofErr w:type="gramStart"/>
      <w:r w:rsidRPr="00A772A3">
        <w:rPr>
          <w:rFonts w:ascii="Trebuchet MS" w:hAnsi="Trebuchet MS" w:cs="Arial"/>
          <w:sz w:val="22"/>
          <w:szCs w:val="22"/>
          <w:lang w:eastAsia="en-GB"/>
        </w:rPr>
        <w:t>regional</w:t>
      </w:r>
      <w:proofErr w:type="gramEnd"/>
      <w:r w:rsidRPr="00A772A3">
        <w:rPr>
          <w:rFonts w:ascii="Trebuchet MS" w:hAnsi="Trebuchet MS" w:cs="Arial"/>
          <w:sz w:val="22"/>
          <w:szCs w:val="22"/>
          <w:lang w:eastAsia="en-GB"/>
        </w:rPr>
        <w:t xml:space="preserve"> and international data protection and privacy law requirements.</w:t>
      </w:r>
    </w:p>
    <w:p w14:paraId="46FCB74C"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Recommendations for the development of future training and capacity-building initiatives aimed at data protection, competition law and consumer protection authorities in the CSME, which complements the legislative and policy changes recommended.</w:t>
      </w:r>
    </w:p>
    <w:p w14:paraId="5DFC1C1E" w14:textId="3244EAA9" w:rsidR="006048FD"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Feedback obtained from the webinars and consultant’s response to same.</w:t>
      </w:r>
    </w:p>
    <w:p w14:paraId="2BCF868A" w14:textId="77777777" w:rsidR="006048FD" w:rsidRPr="00A772A3" w:rsidRDefault="006048FD" w:rsidP="00A772A3">
      <w:pPr>
        <w:widowControl w:val="0"/>
        <w:tabs>
          <w:tab w:val="num" w:pos="426"/>
        </w:tabs>
        <w:spacing w:line="276" w:lineRule="auto"/>
        <w:jc w:val="both"/>
        <w:rPr>
          <w:rFonts w:ascii="Trebuchet MS" w:hAnsi="Trebuchet MS"/>
          <w:b/>
          <w:sz w:val="22"/>
          <w:szCs w:val="22"/>
        </w:rPr>
      </w:pPr>
    </w:p>
    <w:p w14:paraId="5369153A" w14:textId="77777777" w:rsidR="00C575F0" w:rsidRPr="00A772A3" w:rsidRDefault="00B64BFE" w:rsidP="00A772A3">
      <w:pPr>
        <w:widowControl w:val="0"/>
        <w:spacing w:line="276" w:lineRule="auto"/>
        <w:jc w:val="both"/>
        <w:rPr>
          <w:rFonts w:ascii="Trebuchet MS" w:hAnsi="Trebuchet MS"/>
          <w:b/>
          <w:sz w:val="22"/>
          <w:szCs w:val="22"/>
        </w:rPr>
      </w:pPr>
      <w:r w:rsidRPr="00A772A3">
        <w:rPr>
          <w:rFonts w:ascii="Trebuchet MS" w:hAnsi="Trebuchet MS"/>
          <w:b/>
          <w:sz w:val="22"/>
          <w:szCs w:val="22"/>
        </w:rPr>
        <w:lastRenderedPageBreak/>
        <w:t xml:space="preserve">9 </w:t>
      </w:r>
      <w:r w:rsidR="00C575F0" w:rsidRPr="00A772A3">
        <w:rPr>
          <w:rFonts w:ascii="Trebuchet MS" w:hAnsi="Trebuchet MS"/>
          <w:b/>
          <w:sz w:val="22"/>
          <w:szCs w:val="22"/>
        </w:rPr>
        <w:t>Contract Management</w:t>
      </w:r>
    </w:p>
    <w:p w14:paraId="01603BA6" w14:textId="77777777" w:rsidR="00C575F0" w:rsidRPr="00A772A3" w:rsidRDefault="00C575F0" w:rsidP="00A772A3">
      <w:pPr>
        <w:pStyle w:val="ListParagraph"/>
        <w:widowControl w:val="0"/>
        <w:spacing w:line="276" w:lineRule="auto"/>
        <w:jc w:val="both"/>
        <w:rPr>
          <w:rFonts w:ascii="Trebuchet MS" w:hAnsi="Trebuchet MS"/>
          <w:b/>
        </w:rPr>
      </w:pPr>
    </w:p>
    <w:p w14:paraId="5100F532" w14:textId="62346207" w:rsidR="007C646F" w:rsidRPr="00A772A3" w:rsidRDefault="00C575F0" w:rsidP="00A772A3">
      <w:pPr>
        <w:widowControl w:val="0"/>
        <w:tabs>
          <w:tab w:val="num" w:pos="0"/>
        </w:tabs>
        <w:spacing w:line="276" w:lineRule="auto"/>
        <w:jc w:val="both"/>
        <w:rPr>
          <w:rFonts w:ascii="Trebuchet MS" w:hAnsi="Trebuchet MS" w:cs="Arial"/>
          <w:sz w:val="22"/>
          <w:szCs w:val="22"/>
        </w:rPr>
      </w:pPr>
      <w:r w:rsidRPr="00A772A3">
        <w:rPr>
          <w:rFonts w:ascii="Trebuchet MS" w:hAnsi="Trebuchet MS"/>
          <w:sz w:val="22"/>
          <w:szCs w:val="22"/>
        </w:rPr>
        <w:t xml:space="preserve">The successful </w:t>
      </w:r>
      <w:r w:rsidR="0047799E" w:rsidRPr="00A772A3">
        <w:rPr>
          <w:rFonts w:ascii="Trebuchet MS" w:hAnsi="Trebuchet MS"/>
          <w:sz w:val="22"/>
          <w:szCs w:val="22"/>
        </w:rPr>
        <w:t>consultant</w:t>
      </w:r>
      <w:r w:rsidRPr="00A772A3">
        <w:rPr>
          <w:rFonts w:ascii="Trebuchet MS" w:hAnsi="Trebuchet MS"/>
          <w:sz w:val="22"/>
          <w:szCs w:val="22"/>
        </w:rPr>
        <w:t xml:space="preserve"> will report to the Secretariat’s Contract Manager</w:t>
      </w:r>
      <w:r w:rsidR="00B06447" w:rsidRPr="00A772A3">
        <w:rPr>
          <w:rFonts w:ascii="Trebuchet MS" w:hAnsi="Trebuchet MS"/>
          <w:sz w:val="22"/>
          <w:szCs w:val="22"/>
        </w:rPr>
        <w:t xml:space="preserve"> </w:t>
      </w:r>
      <w:r w:rsidR="00794A68" w:rsidRPr="00A772A3">
        <w:rPr>
          <w:rFonts w:ascii="Trebuchet MS" w:hAnsi="Trebuchet MS"/>
          <w:sz w:val="22"/>
          <w:szCs w:val="22"/>
        </w:rPr>
        <w:t>Adviser, Digital Trade Policy</w:t>
      </w:r>
      <w:r w:rsidRPr="00A772A3">
        <w:rPr>
          <w:rFonts w:ascii="Trebuchet MS" w:hAnsi="Trebuchet MS"/>
          <w:sz w:val="22"/>
          <w:szCs w:val="22"/>
        </w:rPr>
        <w:t>.</w:t>
      </w:r>
      <w:r w:rsidRPr="00A772A3">
        <w:rPr>
          <w:rFonts w:ascii="Trebuchet MS" w:hAnsi="Trebuchet MS" w:cs="Arial"/>
          <w:sz w:val="22"/>
          <w:szCs w:val="22"/>
        </w:rPr>
        <w:t xml:space="preserve"> Specific arrangements for contract management will be </w:t>
      </w:r>
      <w:r w:rsidR="007C646F" w:rsidRPr="00A772A3">
        <w:rPr>
          <w:rFonts w:ascii="Trebuchet MS" w:hAnsi="Trebuchet MS" w:cs="Arial"/>
          <w:sz w:val="22"/>
          <w:szCs w:val="22"/>
        </w:rPr>
        <w:t>as follows:</w:t>
      </w:r>
    </w:p>
    <w:p w14:paraId="0EA19F8E" w14:textId="0F6D8527" w:rsidR="004A7FCB" w:rsidRPr="00A772A3" w:rsidRDefault="004A7FCB" w:rsidP="00A772A3">
      <w:pPr>
        <w:widowControl w:val="0"/>
        <w:tabs>
          <w:tab w:val="num" w:pos="0"/>
        </w:tabs>
        <w:spacing w:line="276" w:lineRule="auto"/>
        <w:jc w:val="both"/>
        <w:rPr>
          <w:rFonts w:ascii="Trebuchet MS" w:hAnsi="Trebuchet MS" w:cs="Arial"/>
          <w:sz w:val="22"/>
          <w:szCs w:val="22"/>
        </w:rPr>
      </w:pPr>
      <w:r w:rsidRPr="00A772A3">
        <w:rPr>
          <w:rFonts w:ascii="Trebuchet MS" w:hAnsi="Trebuchet MS" w:cs="Arial"/>
          <w:sz w:val="22"/>
          <w:szCs w:val="22"/>
        </w:rPr>
        <w:t xml:space="preserve">Bi-weekly check-ins by the contract manager </w:t>
      </w:r>
      <w:r w:rsidR="0004180A" w:rsidRPr="00A772A3">
        <w:rPr>
          <w:rFonts w:ascii="Trebuchet MS" w:hAnsi="Trebuchet MS" w:cs="Arial"/>
          <w:sz w:val="22"/>
          <w:szCs w:val="22"/>
        </w:rPr>
        <w:t xml:space="preserve">for progress updates or as agreed by both parties. </w:t>
      </w:r>
    </w:p>
    <w:p w14:paraId="2CCB5EA0" w14:textId="77777777" w:rsidR="00371CE9" w:rsidRPr="00A772A3" w:rsidRDefault="00371CE9" w:rsidP="00A772A3">
      <w:pPr>
        <w:widowControl w:val="0"/>
        <w:tabs>
          <w:tab w:val="num" w:pos="0"/>
        </w:tabs>
        <w:spacing w:line="276" w:lineRule="auto"/>
        <w:jc w:val="both"/>
        <w:rPr>
          <w:rFonts w:ascii="Trebuchet MS" w:hAnsi="Trebuchet MS" w:cs="Arial"/>
          <w:sz w:val="22"/>
          <w:szCs w:val="22"/>
        </w:rPr>
      </w:pPr>
    </w:p>
    <w:p w14:paraId="10F9E357" w14:textId="77777777" w:rsidR="00371CE9" w:rsidRPr="00A772A3" w:rsidRDefault="00371CE9" w:rsidP="00A772A3">
      <w:pPr>
        <w:widowControl w:val="0"/>
        <w:tabs>
          <w:tab w:val="num" w:pos="0"/>
        </w:tabs>
        <w:spacing w:line="276" w:lineRule="auto"/>
        <w:jc w:val="both"/>
        <w:rPr>
          <w:rFonts w:ascii="Trebuchet MS" w:hAnsi="Trebuchet MS" w:cs="Arial"/>
          <w:sz w:val="22"/>
          <w:szCs w:val="22"/>
        </w:rPr>
      </w:pPr>
    </w:p>
    <w:p w14:paraId="5D933175" w14:textId="77777777" w:rsidR="00371CE9" w:rsidRPr="00A772A3" w:rsidRDefault="00B64BFE" w:rsidP="00A772A3">
      <w:pPr>
        <w:spacing w:line="293" w:lineRule="atLeast"/>
        <w:jc w:val="both"/>
        <w:rPr>
          <w:rFonts w:ascii="Trebuchet MS" w:hAnsi="Trebuchet MS" w:cs="Arial"/>
          <w:b/>
          <w:bCs/>
          <w:sz w:val="22"/>
          <w:szCs w:val="22"/>
        </w:rPr>
      </w:pPr>
      <w:r w:rsidRPr="00A772A3">
        <w:rPr>
          <w:rFonts w:ascii="Trebuchet MS" w:hAnsi="Trebuchet MS" w:cs="Arial"/>
          <w:b/>
          <w:bCs/>
          <w:sz w:val="22"/>
          <w:szCs w:val="22"/>
          <w:bdr w:val="none" w:sz="0" w:space="0" w:color="auto" w:frame="1"/>
        </w:rPr>
        <w:t xml:space="preserve">10 </w:t>
      </w:r>
      <w:r w:rsidR="00371CE9" w:rsidRPr="00A772A3">
        <w:rPr>
          <w:rFonts w:ascii="Trebuchet MS" w:hAnsi="Trebuchet MS" w:cs="Arial"/>
          <w:b/>
          <w:bCs/>
          <w:sz w:val="22"/>
          <w:szCs w:val="22"/>
          <w:bdr w:val="none" w:sz="0" w:space="0" w:color="auto" w:frame="1"/>
        </w:rPr>
        <w:t>Monitoring/ Reporting requirements</w:t>
      </w:r>
    </w:p>
    <w:p w14:paraId="72DD3FD3" w14:textId="77777777" w:rsidR="00CF4D89" w:rsidRPr="00A772A3" w:rsidRDefault="00CF4D89" w:rsidP="00A772A3">
      <w:pPr>
        <w:overflowPunct/>
        <w:autoSpaceDE/>
        <w:autoSpaceDN/>
        <w:adjustRightInd/>
        <w:spacing w:line="293" w:lineRule="atLeast"/>
        <w:jc w:val="both"/>
        <w:rPr>
          <w:rFonts w:ascii="Trebuchet MS" w:hAnsi="Trebuchet MS" w:cs="Arial"/>
          <w:sz w:val="22"/>
          <w:szCs w:val="22"/>
          <w:lang w:eastAsia="en-GB"/>
        </w:rPr>
      </w:pPr>
    </w:p>
    <w:p w14:paraId="5E3BD5F0" w14:textId="77777777" w:rsidR="004A7FCB" w:rsidRPr="004A7FCB" w:rsidRDefault="004A7FCB" w:rsidP="00A772A3">
      <w:pPr>
        <w:spacing w:line="293" w:lineRule="atLeast"/>
        <w:jc w:val="both"/>
        <w:rPr>
          <w:rFonts w:ascii="Trebuchet MS" w:hAnsi="Trebuchet MS" w:cs="Arial"/>
          <w:sz w:val="22"/>
          <w:szCs w:val="22"/>
          <w:lang w:eastAsia="en-GB"/>
        </w:rPr>
      </w:pPr>
      <w:r w:rsidRPr="004A7FCB">
        <w:rPr>
          <w:rFonts w:ascii="Trebuchet MS" w:hAnsi="Trebuchet MS" w:cs="Arial"/>
          <w:sz w:val="22"/>
          <w:szCs w:val="22"/>
          <w:lang w:eastAsia="en-GB"/>
        </w:rPr>
        <w:t>The consultant will be required to have a weekly progress update report which reflects activities carried out the previous week and plans for the following week.</w:t>
      </w:r>
    </w:p>
    <w:p w14:paraId="209DB111" w14:textId="388B3254" w:rsidR="00371CE9" w:rsidRPr="00A772A3" w:rsidRDefault="004A7FCB" w:rsidP="00A772A3">
      <w:pPr>
        <w:spacing w:line="293" w:lineRule="atLeast"/>
        <w:jc w:val="both"/>
        <w:rPr>
          <w:rFonts w:ascii="Trebuchet MS" w:hAnsi="Trebuchet MS" w:cs="Arial"/>
          <w:b/>
          <w:bCs/>
          <w:sz w:val="22"/>
          <w:szCs w:val="22"/>
          <w:bdr w:val="none" w:sz="0" w:space="0" w:color="auto" w:frame="1"/>
          <w:lang w:eastAsia="en-GB"/>
        </w:rPr>
      </w:pPr>
      <w:r w:rsidRPr="00A772A3">
        <w:rPr>
          <w:rFonts w:ascii="Trebuchet MS" w:hAnsi="Trebuchet MS" w:cs="Arial"/>
          <w:sz w:val="22"/>
          <w:szCs w:val="22"/>
          <w:lang w:eastAsia="en-GB"/>
        </w:rPr>
        <w:br/>
      </w:r>
      <w:r w:rsidR="00371CE9" w:rsidRPr="00A772A3">
        <w:rPr>
          <w:rFonts w:ascii="Trebuchet MS" w:hAnsi="Trebuchet MS" w:cs="Arial"/>
          <w:sz w:val="22"/>
          <w:szCs w:val="22"/>
          <w:lang w:eastAsia="en-GB"/>
        </w:rPr>
        <w:br/>
      </w:r>
      <w:r w:rsidR="00B64BFE" w:rsidRPr="00A772A3">
        <w:rPr>
          <w:rFonts w:ascii="Trebuchet MS" w:hAnsi="Trebuchet MS" w:cs="Arial"/>
          <w:b/>
          <w:bCs/>
          <w:sz w:val="22"/>
          <w:szCs w:val="22"/>
          <w:bdr w:val="none" w:sz="0" w:space="0" w:color="auto" w:frame="1"/>
          <w:lang w:eastAsia="en-GB"/>
        </w:rPr>
        <w:t xml:space="preserve">11 </w:t>
      </w:r>
      <w:r w:rsidR="00371CE9" w:rsidRPr="00A772A3">
        <w:rPr>
          <w:rFonts w:ascii="Trebuchet MS" w:hAnsi="Trebuchet MS" w:cs="Arial"/>
          <w:b/>
          <w:bCs/>
          <w:sz w:val="22"/>
          <w:szCs w:val="22"/>
          <w:bdr w:val="none" w:sz="0" w:space="0" w:color="auto" w:frame="1"/>
          <w:lang w:eastAsia="en-GB"/>
        </w:rPr>
        <w:t>Methodology</w:t>
      </w:r>
    </w:p>
    <w:p w14:paraId="5C9E94AB" w14:textId="77777777" w:rsidR="00371CE9" w:rsidRPr="00A772A3" w:rsidRDefault="00371CE9" w:rsidP="00A772A3">
      <w:pPr>
        <w:numPr>
          <w:ilvl w:val="0"/>
          <w:numId w:val="28"/>
        </w:numPr>
        <w:overflowPunct/>
        <w:autoSpaceDE/>
        <w:autoSpaceDN/>
        <w:adjustRightInd/>
        <w:spacing w:line="293" w:lineRule="atLeast"/>
        <w:ind w:left="750"/>
        <w:jc w:val="both"/>
        <w:rPr>
          <w:rFonts w:ascii="Trebuchet MS" w:hAnsi="Trebuchet MS" w:cs="Arial"/>
          <w:sz w:val="22"/>
          <w:szCs w:val="22"/>
          <w:lang w:eastAsia="en-GB"/>
        </w:rPr>
      </w:pPr>
      <w:r w:rsidRPr="00A772A3">
        <w:rPr>
          <w:rFonts w:ascii="Trebuchet MS" w:hAnsi="Trebuchet MS" w:cs="Arial"/>
          <w:sz w:val="22"/>
          <w:szCs w:val="22"/>
          <w:lang w:eastAsia="en-GB"/>
        </w:rPr>
        <w:t xml:space="preserve">Desk review of relevant materials available online, including publications and materials by the relevant staff, international stakeholders and </w:t>
      </w:r>
      <w:proofErr w:type="gramStart"/>
      <w:r w:rsidRPr="00A772A3">
        <w:rPr>
          <w:rFonts w:ascii="Trebuchet MS" w:hAnsi="Trebuchet MS" w:cs="Arial"/>
          <w:sz w:val="22"/>
          <w:szCs w:val="22"/>
          <w:lang w:eastAsia="en-GB"/>
        </w:rPr>
        <w:t>partners;</w:t>
      </w:r>
      <w:proofErr w:type="gramEnd"/>
      <w:r w:rsidRPr="00A772A3">
        <w:rPr>
          <w:rFonts w:ascii="Trebuchet MS" w:hAnsi="Trebuchet MS" w:cs="Arial"/>
          <w:sz w:val="22"/>
          <w:szCs w:val="22"/>
          <w:lang w:eastAsia="en-GB"/>
        </w:rPr>
        <w:t xml:space="preserve"> </w:t>
      </w:r>
    </w:p>
    <w:p w14:paraId="4ABA4680" w14:textId="7799DBE4" w:rsidR="00371CE9" w:rsidRPr="00A772A3" w:rsidRDefault="00371CE9" w:rsidP="00A772A3">
      <w:pPr>
        <w:numPr>
          <w:ilvl w:val="0"/>
          <w:numId w:val="28"/>
        </w:numPr>
        <w:overflowPunct/>
        <w:autoSpaceDE/>
        <w:autoSpaceDN/>
        <w:adjustRightInd/>
        <w:spacing w:line="293" w:lineRule="atLeast"/>
        <w:ind w:left="750"/>
        <w:jc w:val="both"/>
        <w:rPr>
          <w:rFonts w:ascii="Trebuchet MS" w:hAnsi="Trebuchet MS" w:cs="Arial"/>
          <w:sz w:val="22"/>
          <w:szCs w:val="22"/>
          <w:lang w:eastAsia="en-GB"/>
        </w:rPr>
      </w:pPr>
      <w:r w:rsidRPr="00A772A3">
        <w:rPr>
          <w:rFonts w:ascii="Trebuchet MS" w:hAnsi="Trebuchet MS" w:cs="Arial"/>
          <w:sz w:val="22"/>
          <w:szCs w:val="22"/>
          <w:lang w:eastAsia="en-GB"/>
        </w:rPr>
        <w:t>Where relevant and realistic, interviews with relevant actors;</w:t>
      </w:r>
      <w:r w:rsidR="00030BE9" w:rsidRPr="00A772A3">
        <w:rPr>
          <w:rFonts w:ascii="Trebuchet MS" w:hAnsi="Trebuchet MS" w:cs="Arial"/>
          <w:sz w:val="22"/>
          <w:szCs w:val="22"/>
          <w:lang w:eastAsia="en-GB"/>
        </w:rPr>
        <w:t xml:space="preserve"> </w:t>
      </w:r>
      <w:r w:rsidRPr="00A772A3">
        <w:rPr>
          <w:rFonts w:ascii="Trebuchet MS" w:hAnsi="Trebuchet MS" w:cs="Arial"/>
          <w:sz w:val="22"/>
          <w:szCs w:val="22"/>
          <w:lang w:eastAsia="en-GB"/>
        </w:rPr>
        <w:t>Comments from stakeholders.</w:t>
      </w:r>
    </w:p>
    <w:p w14:paraId="672F894B" w14:textId="77777777" w:rsidR="004B3B7E" w:rsidRPr="00A772A3" w:rsidRDefault="004B3B7E" w:rsidP="00A772A3">
      <w:pPr>
        <w:overflowPunct/>
        <w:autoSpaceDE/>
        <w:autoSpaceDN/>
        <w:adjustRightInd/>
        <w:spacing w:line="293" w:lineRule="atLeast"/>
        <w:ind w:left="750"/>
        <w:jc w:val="both"/>
        <w:rPr>
          <w:rFonts w:ascii="Trebuchet MS" w:hAnsi="Trebuchet MS" w:cs="Arial"/>
          <w:sz w:val="22"/>
          <w:szCs w:val="22"/>
          <w:lang w:eastAsia="en-GB"/>
        </w:rPr>
      </w:pPr>
    </w:p>
    <w:p w14:paraId="5DF65885" w14:textId="6495B8E8" w:rsidR="000251F0" w:rsidRPr="00A772A3" w:rsidRDefault="00B64BFE" w:rsidP="00A772A3">
      <w:pPr>
        <w:widowControl w:val="0"/>
        <w:spacing w:line="276" w:lineRule="auto"/>
        <w:jc w:val="both"/>
        <w:rPr>
          <w:rFonts w:ascii="Trebuchet MS" w:hAnsi="Trebuchet MS" w:cs="Arial"/>
          <w:b/>
          <w:bCs/>
          <w:sz w:val="22"/>
          <w:szCs w:val="22"/>
          <w:bdr w:val="none" w:sz="0" w:space="0" w:color="auto" w:frame="1"/>
          <w:lang w:eastAsia="en-GB"/>
        </w:rPr>
      </w:pPr>
      <w:r w:rsidRPr="00A772A3">
        <w:rPr>
          <w:rFonts w:ascii="Trebuchet MS" w:hAnsi="Trebuchet MS" w:cs="Arial"/>
          <w:b/>
          <w:bCs/>
          <w:sz w:val="22"/>
          <w:szCs w:val="22"/>
        </w:rPr>
        <w:t xml:space="preserve">12 </w:t>
      </w:r>
      <w:r w:rsidR="004B3B7E" w:rsidRPr="00A772A3">
        <w:rPr>
          <w:rFonts w:ascii="Trebuchet MS" w:hAnsi="Trebuchet MS" w:cs="Arial"/>
          <w:b/>
          <w:bCs/>
          <w:sz w:val="22"/>
          <w:szCs w:val="22"/>
        </w:rPr>
        <w:t xml:space="preserve">Skills and experience required </w:t>
      </w:r>
    </w:p>
    <w:p w14:paraId="50645BE5" w14:textId="77777777" w:rsidR="0004180A" w:rsidRPr="00A772A3" w:rsidRDefault="0004180A" w:rsidP="00A772A3">
      <w:pPr>
        <w:pStyle w:val="paragraph"/>
        <w:spacing w:before="0" w:beforeAutospacing="0" w:after="0" w:afterAutospacing="0"/>
        <w:jc w:val="both"/>
        <w:textAlignment w:val="baseline"/>
        <w:rPr>
          <w:rStyle w:val="eop"/>
          <w:rFonts w:ascii="Trebuchet MS" w:hAnsi="Trebuchet MS" w:cs="Segoe UI"/>
          <w:b/>
          <w:bCs/>
          <w:sz w:val="22"/>
          <w:szCs w:val="22"/>
          <w:u w:val="single"/>
        </w:rPr>
      </w:pPr>
      <w:r w:rsidRPr="00A772A3">
        <w:rPr>
          <w:rStyle w:val="eop"/>
          <w:rFonts w:ascii="Trebuchet MS" w:hAnsi="Trebuchet MS" w:cs="Segoe UI"/>
          <w:b/>
          <w:bCs/>
          <w:sz w:val="22"/>
          <w:szCs w:val="22"/>
          <w:u w:val="single"/>
        </w:rPr>
        <w:t>Required Expertise</w:t>
      </w:r>
    </w:p>
    <w:p w14:paraId="35262DE5" w14:textId="77777777" w:rsidR="0004180A" w:rsidRPr="00A772A3" w:rsidRDefault="0004180A" w:rsidP="00A772A3">
      <w:pPr>
        <w:pStyle w:val="paragraph"/>
        <w:spacing w:before="0" w:beforeAutospacing="0" w:after="0" w:afterAutospacing="0"/>
        <w:jc w:val="both"/>
        <w:textAlignment w:val="baseline"/>
        <w:rPr>
          <w:rFonts w:ascii="Segoe UI" w:hAnsi="Segoe UI" w:cs="Segoe UI"/>
          <w:sz w:val="18"/>
          <w:szCs w:val="18"/>
        </w:rPr>
      </w:pPr>
    </w:p>
    <w:p w14:paraId="14BB6B88" w14:textId="77777777" w:rsidR="0004180A" w:rsidRPr="00A772A3" w:rsidRDefault="0004180A" w:rsidP="00A772A3">
      <w:pPr>
        <w:pStyle w:val="paragraph"/>
        <w:numPr>
          <w:ilvl w:val="0"/>
          <w:numId w:val="41"/>
        </w:numPr>
        <w:spacing w:before="0" w:beforeAutospacing="0" w:after="0" w:afterAutospacing="0"/>
        <w:jc w:val="both"/>
        <w:rPr>
          <w:rFonts w:ascii="Trebuchet MS" w:hAnsi="Trebuchet MS" w:cs="Segoe UI"/>
          <w:sz w:val="22"/>
          <w:szCs w:val="22"/>
        </w:rPr>
      </w:pPr>
      <w:r w:rsidRPr="00A772A3">
        <w:rPr>
          <w:rFonts w:ascii="Trebuchet MS" w:hAnsi="Trebuchet MS"/>
          <w:sz w:val="22"/>
          <w:szCs w:val="22"/>
        </w:rPr>
        <w:t xml:space="preserve">Post Graduate qualifications in either Competition Policy, Consumer Protection, Data Protection, Law, Economics, International Trade, Information Technology, Data Science, Public </w:t>
      </w:r>
      <w:proofErr w:type="gramStart"/>
      <w:r w:rsidRPr="00A772A3">
        <w:rPr>
          <w:rFonts w:ascii="Trebuchet MS" w:hAnsi="Trebuchet MS"/>
          <w:sz w:val="22"/>
          <w:szCs w:val="22"/>
        </w:rPr>
        <w:t>Policy</w:t>
      </w:r>
      <w:proofErr w:type="gramEnd"/>
      <w:r w:rsidRPr="00A772A3">
        <w:rPr>
          <w:rFonts w:ascii="Trebuchet MS" w:hAnsi="Trebuchet MS"/>
          <w:sz w:val="22"/>
          <w:szCs w:val="22"/>
        </w:rPr>
        <w:t xml:space="preserve"> or related disciplines. </w:t>
      </w:r>
    </w:p>
    <w:p w14:paraId="751902DD" w14:textId="77777777" w:rsidR="0004180A" w:rsidRPr="00A772A3" w:rsidRDefault="0004180A" w:rsidP="00A772A3">
      <w:pPr>
        <w:pStyle w:val="paragraph"/>
        <w:numPr>
          <w:ilvl w:val="0"/>
          <w:numId w:val="41"/>
        </w:numPr>
        <w:spacing w:before="0" w:beforeAutospacing="0" w:after="0" w:afterAutospacing="0"/>
        <w:jc w:val="both"/>
        <w:rPr>
          <w:rFonts w:ascii="Trebuchet MS" w:hAnsi="Trebuchet MS" w:cs="Segoe UI"/>
          <w:sz w:val="22"/>
          <w:szCs w:val="22"/>
        </w:rPr>
      </w:pPr>
      <w:r w:rsidRPr="00A772A3">
        <w:rPr>
          <w:rFonts w:ascii="Trebuchet MS" w:hAnsi="Trebuchet MS"/>
          <w:sz w:val="22"/>
          <w:szCs w:val="22"/>
        </w:rPr>
        <w:t>10 years+ experience and a successful record of having undertaken research and policy development</w:t>
      </w:r>
      <w:r w:rsidRPr="00A772A3">
        <w:rPr>
          <w:rFonts w:ascii="Trebuchet MS" w:hAnsi="Trebuchet MS" w:cs="Segoe UI"/>
          <w:sz w:val="22"/>
          <w:szCs w:val="22"/>
        </w:rPr>
        <w:t xml:space="preserve"> with specific experience in the areas of data protection, </w:t>
      </w:r>
      <w:proofErr w:type="gramStart"/>
      <w:r w:rsidRPr="00A772A3">
        <w:rPr>
          <w:rFonts w:ascii="Trebuchet MS" w:hAnsi="Trebuchet MS" w:cs="Segoe UI"/>
          <w:sz w:val="22"/>
          <w:szCs w:val="22"/>
        </w:rPr>
        <w:t>competition</w:t>
      </w:r>
      <w:proofErr w:type="gramEnd"/>
      <w:r w:rsidRPr="00A772A3">
        <w:rPr>
          <w:rFonts w:ascii="Trebuchet MS" w:hAnsi="Trebuchet MS" w:cs="Segoe UI"/>
          <w:sz w:val="22"/>
          <w:szCs w:val="22"/>
        </w:rPr>
        <w:t xml:space="preserve"> and consumer protection.</w:t>
      </w:r>
    </w:p>
    <w:p w14:paraId="5B8FDCE8" w14:textId="77777777" w:rsidR="0004180A" w:rsidRPr="00A772A3" w:rsidRDefault="0004180A" w:rsidP="00A772A3">
      <w:pPr>
        <w:pStyle w:val="paragraph"/>
        <w:numPr>
          <w:ilvl w:val="0"/>
          <w:numId w:val="41"/>
        </w:numPr>
        <w:spacing w:before="0" w:beforeAutospacing="0" w:after="0" w:afterAutospacing="0"/>
        <w:jc w:val="both"/>
        <w:rPr>
          <w:rFonts w:ascii="Trebuchet MS" w:hAnsi="Trebuchet MS" w:cs="Segoe UI"/>
          <w:sz w:val="22"/>
          <w:szCs w:val="22"/>
        </w:rPr>
      </w:pPr>
      <w:r w:rsidRPr="00A772A3">
        <w:rPr>
          <w:rFonts w:ascii="Trebuchet MS" w:hAnsi="Trebuchet MS"/>
          <w:sz w:val="22"/>
          <w:szCs w:val="22"/>
        </w:rPr>
        <w:t>Have an understanding and a thorough knowledge of competition law, data protection, consumer protection, privacy regulation and international trade policy. </w:t>
      </w:r>
    </w:p>
    <w:p w14:paraId="391A9D9A" w14:textId="77777777" w:rsidR="0004180A" w:rsidRPr="00A772A3" w:rsidRDefault="0004180A" w:rsidP="00A772A3">
      <w:pPr>
        <w:pStyle w:val="paragraph"/>
        <w:numPr>
          <w:ilvl w:val="0"/>
          <w:numId w:val="41"/>
        </w:numPr>
        <w:spacing w:before="0" w:beforeAutospacing="0" w:after="0" w:afterAutospacing="0"/>
        <w:jc w:val="both"/>
        <w:rPr>
          <w:rFonts w:ascii="Trebuchet MS" w:hAnsi="Trebuchet MS" w:cs="Segoe UI"/>
          <w:sz w:val="22"/>
          <w:szCs w:val="22"/>
        </w:rPr>
      </w:pPr>
      <w:r w:rsidRPr="00A772A3">
        <w:rPr>
          <w:rFonts w:ascii="Trebuchet MS" w:hAnsi="Trebuchet MS"/>
          <w:sz w:val="22"/>
          <w:szCs w:val="22"/>
        </w:rPr>
        <w:t>Highly developed analytical skills and ability to provide clear and objective advice and recommendations. </w:t>
      </w:r>
    </w:p>
    <w:p w14:paraId="4D1CF74F" w14:textId="77777777" w:rsidR="0004180A" w:rsidRPr="00A772A3" w:rsidRDefault="0004180A" w:rsidP="00A772A3">
      <w:pPr>
        <w:pStyle w:val="paragraph"/>
        <w:numPr>
          <w:ilvl w:val="0"/>
          <w:numId w:val="41"/>
        </w:numPr>
        <w:spacing w:before="0" w:beforeAutospacing="0" w:after="0" w:afterAutospacing="0"/>
        <w:jc w:val="both"/>
        <w:rPr>
          <w:rFonts w:ascii="Trebuchet MS" w:hAnsi="Trebuchet MS" w:cs="Segoe UI"/>
          <w:sz w:val="22"/>
          <w:szCs w:val="22"/>
        </w:rPr>
      </w:pPr>
      <w:r w:rsidRPr="00A772A3">
        <w:rPr>
          <w:rFonts w:ascii="Trebuchet MS" w:hAnsi="Trebuchet MS"/>
          <w:sz w:val="22"/>
          <w:szCs w:val="22"/>
        </w:rPr>
        <w:t>Ability to work with a broad range of stakeholders, Government Officials, Private sector organizations and large international/intergovernmental Organizations. </w:t>
      </w:r>
    </w:p>
    <w:p w14:paraId="6B486DC9" w14:textId="77777777" w:rsidR="0004180A" w:rsidRPr="00A772A3" w:rsidRDefault="0004180A" w:rsidP="00A772A3">
      <w:pPr>
        <w:pStyle w:val="paragraph"/>
        <w:numPr>
          <w:ilvl w:val="0"/>
          <w:numId w:val="41"/>
        </w:numPr>
        <w:spacing w:before="0" w:beforeAutospacing="0" w:after="0" w:afterAutospacing="0"/>
        <w:jc w:val="both"/>
        <w:rPr>
          <w:rFonts w:ascii="Trebuchet MS" w:hAnsi="Trebuchet MS" w:cs="Segoe UI"/>
          <w:sz w:val="22"/>
          <w:szCs w:val="22"/>
        </w:rPr>
      </w:pPr>
      <w:r w:rsidRPr="00A772A3">
        <w:rPr>
          <w:rFonts w:ascii="Trebuchet MS" w:hAnsi="Trebuchet MS"/>
          <w:sz w:val="22"/>
          <w:szCs w:val="22"/>
        </w:rPr>
        <w:t>Strong written and verbal communication skills (in English)  </w:t>
      </w:r>
    </w:p>
    <w:p w14:paraId="54A89AED" w14:textId="77777777" w:rsidR="0004180A" w:rsidRPr="00A772A3" w:rsidRDefault="0004180A" w:rsidP="00A772A3">
      <w:pPr>
        <w:pStyle w:val="paragraph"/>
        <w:numPr>
          <w:ilvl w:val="0"/>
          <w:numId w:val="41"/>
        </w:numPr>
        <w:spacing w:before="0" w:beforeAutospacing="0" w:after="0" w:afterAutospacing="0"/>
        <w:jc w:val="both"/>
        <w:rPr>
          <w:rFonts w:ascii="Trebuchet MS" w:hAnsi="Trebuchet MS" w:cs="Segoe UI"/>
          <w:sz w:val="22"/>
          <w:szCs w:val="22"/>
        </w:rPr>
      </w:pPr>
      <w:r w:rsidRPr="00A772A3">
        <w:rPr>
          <w:rFonts w:ascii="Trebuchet MS" w:hAnsi="Trebuchet MS"/>
          <w:sz w:val="22"/>
          <w:szCs w:val="22"/>
        </w:rPr>
        <w:t>Prior experience working with Commonwealth developing countries particularly CARICOM countries on competition, consumer protection, data protection and privacy regulation, and international trade laws is desirable. </w:t>
      </w:r>
    </w:p>
    <w:p w14:paraId="634C46F2" w14:textId="77777777" w:rsidR="0004180A" w:rsidRPr="00A772A3" w:rsidRDefault="0004180A" w:rsidP="00A772A3">
      <w:pPr>
        <w:pStyle w:val="paragraph"/>
        <w:spacing w:before="0" w:beforeAutospacing="0" w:after="0" w:afterAutospacing="0"/>
        <w:jc w:val="both"/>
        <w:textAlignment w:val="baseline"/>
        <w:rPr>
          <w:rFonts w:ascii="Segoe UI" w:hAnsi="Segoe UI" w:cs="Segoe UI"/>
          <w:sz w:val="18"/>
          <w:szCs w:val="18"/>
        </w:rPr>
      </w:pPr>
      <w:r w:rsidRPr="00A772A3">
        <w:rPr>
          <w:rStyle w:val="eop"/>
          <w:rFonts w:ascii="Trebuchet MS" w:hAnsi="Trebuchet MS" w:cs="Segoe UI"/>
          <w:sz w:val="22"/>
          <w:szCs w:val="22"/>
        </w:rPr>
        <w:t> </w:t>
      </w:r>
    </w:p>
    <w:p w14:paraId="004A8B62" w14:textId="77777777" w:rsidR="0004180A" w:rsidRPr="00A772A3" w:rsidRDefault="0004180A" w:rsidP="00A772A3">
      <w:pPr>
        <w:pStyle w:val="paragraph"/>
        <w:spacing w:before="0" w:beforeAutospacing="0" w:after="0" w:afterAutospacing="0"/>
        <w:jc w:val="both"/>
        <w:textAlignment w:val="baseline"/>
        <w:rPr>
          <w:rFonts w:ascii="Segoe UI" w:hAnsi="Segoe UI" w:cs="Segoe UI"/>
          <w:sz w:val="18"/>
          <w:szCs w:val="18"/>
        </w:rPr>
      </w:pPr>
      <w:r w:rsidRPr="00A772A3">
        <w:rPr>
          <w:rStyle w:val="normaltextrun"/>
          <w:rFonts w:ascii="Trebuchet MS" w:hAnsi="Trebuchet MS" w:cs="Segoe UI"/>
          <w:i/>
          <w:iCs/>
          <w:sz w:val="22"/>
          <w:szCs w:val="22"/>
        </w:rPr>
        <w:t>*</w:t>
      </w:r>
      <w:proofErr w:type="gramStart"/>
      <w:r w:rsidRPr="00A772A3">
        <w:rPr>
          <w:rStyle w:val="normaltextrun"/>
          <w:rFonts w:ascii="Trebuchet MS" w:hAnsi="Trebuchet MS" w:cs="Segoe UI"/>
          <w:i/>
          <w:iCs/>
          <w:sz w:val="22"/>
          <w:szCs w:val="22"/>
        </w:rPr>
        <w:t>please</w:t>
      </w:r>
      <w:proofErr w:type="gramEnd"/>
      <w:r w:rsidRPr="00A772A3">
        <w:rPr>
          <w:rStyle w:val="normaltextrun"/>
          <w:rFonts w:ascii="Trebuchet MS" w:hAnsi="Trebuchet MS" w:cs="Segoe UI"/>
          <w:i/>
          <w:iCs/>
          <w:sz w:val="22"/>
          <w:szCs w:val="22"/>
        </w:rPr>
        <w:t> note that applications from Commonwealth Citizens and Firms registered in Commonwealth countries will be given priority in the Selection and evaluation process.</w:t>
      </w:r>
      <w:r w:rsidRPr="00A772A3">
        <w:rPr>
          <w:rStyle w:val="eop"/>
          <w:rFonts w:ascii="Trebuchet MS" w:hAnsi="Trebuchet MS" w:cs="Segoe UI"/>
          <w:sz w:val="22"/>
          <w:szCs w:val="22"/>
        </w:rPr>
        <w:t> </w:t>
      </w:r>
    </w:p>
    <w:p w14:paraId="6ED66012" w14:textId="77777777" w:rsidR="00C575F0" w:rsidRPr="00A772A3" w:rsidRDefault="00C575F0" w:rsidP="00A772A3">
      <w:pPr>
        <w:widowControl w:val="0"/>
        <w:tabs>
          <w:tab w:val="num" w:pos="426"/>
        </w:tabs>
        <w:spacing w:line="276" w:lineRule="auto"/>
        <w:jc w:val="both"/>
        <w:rPr>
          <w:rFonts w:ascii="Trebuchet MS" w:hAnsi="Trebuchet MS"/>
          <w:b/>
          <w:sz w:val="22"/>
          <w:szCs w:val="22"/>
        </w:rPr>
      </w:pPr>
    </w:p>
    <w:p w14:paraId="31309032" w14:textId="77777777" w:rsidR="004B3B7E" w:rsidRPr="00A772A3" w:rsidRDefault="004B3B7E" w:rsidP="00A772A3">
      <w:pPr>
        <w:widowControl w:val="0"/>
        <w:tabs>
          <w:tab w:val="num" w:pos="426"/>
        </w:tabs>
        <w:spacing w:line="276" w:lineRule="auto"/>
        <w:ind w:left="426" w:hanging="720"/>
        <w:jc w:val="both"/>
        <w:rPr>
          <w:rFonts w:ascii="Trebuchet MS" w:hAnsi="Trebuchet MS"/>
          <w:b/>
          <w:sz w:val="22"/>
          <w:szCs w:val="22"/>
        </w:rPr>
      </w:pPr>
    </w:p>
    <w:p w14:paraId="2F18992B" w14:textId="77777777" w:rsidR="00C575F0" w:rsidRPr="00A772A3" w:rsidRDefault="00B64BFE" w:rsidP="00A772A3">
      <w:pPr>
        <w:spacing w:after="200" w:line="276" w:lineRule="auto"/>
        <w:jc w:val="both"/>
        <w:rPr>
          <w:rFonts w:ascii="Trebuchet MS" w:hAnsi="Trebuchet MS"/>
          <w:b/>
          <w:sz w:val="22"/>
          <w:szCs w:val="22"/>
        </w:rPr>
      </w:pPr>
      <w:r w:rsidRPr="00A772A3">
        <w:rPr>
          <w:rFonts w:ascii="Trebuchet MS" w:hAnsi="Trebuchet MS"/>
          <w:b/>
          <w:sz w:val="22"/>
          <w:szCs w:val="22"/>
        </w:rPr>
        <w:t xml:space="preserve">13 </w:t>
      </w:r>
      <w:r w:rsidR="00C575F0" w:rsidRPr="00A772A3">
        <w:rPr>
          <w:rFonts w:ascii="Trebuchet MS" w:hAnsi="Trebuchet MS"/>
          <w:b/>
          <w:sz w:val="22"/>
          <w:szCs w:val="22"/>
        </w:rPr>
        <w:t>Evaluation criteria</w:t>
      </w:r>
    </w:p>
    <w:p w14:paraId="5DB8D9A4" w14:textId="77777777" w:rsidR="00C575F0" w:rsidRPr="00A772A3" w:rsidRDefault="00B64BFE" w:rsidP="00A772A3">
      <w:pPr>
        <w:tabs>
          <w:tab w:val="num" w:pos="426"/>
        </w:tabs>
        <w:jc w:val="both"/>
        <w:rPr>
          <w:rFonts w:ascii="Trebuchet MS" w:hAnsi="Trebuchet MS"/>
          <w:sz w:val="22"/>
          <w:szCs w:val="22"/>
        </w:rPr>
      </w:pPr>
      <w:r w:rsidRPr="00A772A3">
        <w:rPr>
          <w:rFonts w:ascii="Trebuchet MS" w:hAnsi="Trebuchet MS"/>
          <w:sz w:val="22"/>
          <w:szCs w:val="22"/>
        </w:rPr>
        <w:t>Quotes</w:t>
      </w:r>
      <w:r w:rsidR="00C575F0" w:rsidRPr="00A772A3">
        <w:rPr>
          <w:rFonts w:ascii="Trebuchet MS" w:hAnsi="Trebuchet MS"/>
          <w:sz w:val="22"/>
          <w:szCs w:val="22"/>
        </w:rPr>
        <w:t xml:space="preserve"> will be assessed based on the evaluation criteria set forth in this document.</w:t>
      </w:r>
    </w:p>
    <w:p w14:paraId="17824C4F" w14:textId="77777777" w:rsidR="00C575F0" w:rsidRPr="00A772A3" w:rsidRDefault="00C575F0" w:rsidP="00A772A3">
      <w:pPr>
        <w:tabs>
          <w:tab w:val="num" w:pos="426"/>
        </w:tabs>
        <w:jc w:val="both"/>
        <w:rPr>
          <w:rFonts w:ascii="Trebuchet MS" w:hAnsi="Trebuchet MS"/>
          <w:sz w:val="22"/>
          <w:szCs w:val="22"/>
        </w:rPr>
      </w:pPr>
    </w:p>
    <w:p w14:paraId="7CB64378" w14:textId="77777777" w:rsidR="00C575F0" w:rsidRPr="00A772A3" w:rsidRDefault="00B64BFE" w:rsidP="00A772A3">
      <w:pPr>
        <w:jc w:val="both"/>
        <w:rPr>
          <w:rFonts w:ascii="Trebuchet MS" w:hAnsi="Trebuchet MS"/>
          <w:b/>
          <w:sz w:val="22"/>
          <w:szCs w:val="22"/>
        </w:rPr>
      </w:pPr>
      <w:r w:rsidRPr="00A772A3">
        <w:rPr>
          <w:rFonts w:ascii="Trebuchet MS" w:hAnsi="Trebuchet MS"/>
          <w:b/>
          <w:sz w:val="22"/>
          <w:szCs w:val="22"/>
        </w:rPr>
        <w:t xml:space="preserve">14 </w:t>
      </w:r>
      <w:r w:rsidR="00C575F0" w:rsidRPr="00A772A3">
        <w:rPr>
          <w:rFonts w:ascii="Trebuchet MS" w:hAnsi="Trebuchet MS"/>
          <w:b/>
          <w:sz w:val="22"/>
          <w:szCs w:val="22"/>
        </w:rPr>
        <w:t>Payments</w:t>
      </w:r>
    </w:p>
    <w:p w14:paraId="77474B73" w14:textId="77777777" w:rsidR="00C575F0" w:rsidRPr="00A772A3" w:rsidRDefault="00C575F0" w:rsidP="00A772A3">
      <w:pPr>
        <w:pStyle w:val="ListParagraph"/>
        <w:jc w:val="both"/>
        <w:rPr>
          <w:rFonts w:ascii="Trebuchet MS" w:hAnsi="Trebuchet MS"/>
          <w:b/>
        </w:rPr>
      </w:pPr>
    </w:p>
    <w:p w14:paraId="05267A89" w14:textId="4144A673" w:rsidR="00D917BA" w:rsidRPr="00A772A3" w:rsidRDefault="00C575F0" w:rsidP="00A772A3">
      <w:pPr>
        <w:jc w:val="both"/>
        <w:rPr>
          <w:rFonts w:ascii="Trebuchet MS" w:hAnsi="Trebuchet MS"/>
          <w:b/>
          <w:bCs/>
          <w:sz w:val="22"/>
          <w:szCs w:val="22"/>
        </w:rPr>
      </w:pPr>
      <w:r w:rsidRPr="00A772A3">
        <w:rPr>
          <w:rFonts w:ascii="Trebuchet MS" w:hAnsi="Trebuchet MS"/>
          <w:sz w:val="22"/>
          <w:szCs w:val="22"/>
        </w:rPr>
        <w:t>Payments will be made</w:t>
      </w:r>
      <w:r w:rsidR="00741796" w:rsidRPr="00A772A3">
        <w:rPr>
          <w:rFonts w:ascii="Trebuchet MS" w:hAnsi="Trebuchet MS"/>
          <w:sz w:val="22"/>
          <w:szCs w:val="22"/>
        </w:rPr>
        <w:t xml:space="preserve"> in line with the schedule of deliverables outlined </w:t>
      </w:r>
      <w:r w:rsidR="000E5EAD" w:rsidRPr="00A772A3">
        <w:rPr>
          <w:rFonts w:ascii="Trebuchet MS" w:hAnsi="Trebuchet MS"/>
          <w:sz w:val="22"/>
          <w:szCs w:val="22"/>
        </w:rPr>
        <w:t xml:space="preserve">in this document and/or supplier’s proposal </w:t>
      </w:r>
      <w:r w:rsidR="00741796" w:rsidRPr="00A772A3">
        <w:rPr>
          <w:rFonts w:ascii="Trebuchet MS" w:hAnsi="Trebuchet MS"/>
          <w:sz w:val="22"/>
          <w:szCs w:val="22"/>
        </w:rPr>
        <w:t>and</w:t>
      </w:r>
      <w:r w:rsidRPr="00A772A3">
        <w:rPr>
          <w:rFonts w:ascii="Trebuchet MS" w:hAnsi="Trebuchet MS"/>
          <w:sz w:val="22"/>
          <w:szCs w:val="22"/>
        </w:rPr>
        <w:t xml:space="preserve"> upon successful completion </w:t>
      </w:r>
      <w:r w:rsidR="00741796" w:rsidRPr="00A772A3">
        <w:rPr>
          <w:rFonts w:ascii="Trebuchet MS" w:hAnsi="Trebuchet MS"/>
          <w:sz w:val="22"/>
          <w:szCs w:val="22"/>
        </w:rPr>
        <w:t>of the milestones</w:t>
      </w:r>
      <w:r w:rsidRPr="00A772A3">
        <w:rPr>
          <w:rFonts w:ascii="Trebuchet MS" w:hAnsi="Trebuchet MS"/>
          <w:sz w:val="22"/>
          <w:szCs w:val="22"/>
        </w:rPr>
        <w:t>, upon receipt of the Secretariat’s written approval of all agreed deliverables and upon submission of a compliant invoice.</w:t>
      </w:r>
      <w:r w:rsidR="00D917BA" w:rsidRPr="00A772A3">
        <w:rPr>
          <w:rFonts w:ascii="Trebuchet MS" w:hAnsi="Trebuchet MS"/>
          <w:sz w:val="22"/>
          <w:szCs w:val="22"/>
        </w:rPr>
        <w:t xml:space="preserve"> All invoices will be sent</w:t>
      </w:r>
      <w:r w:rsidR="006E2AD5" w:rsidRPr="00A772A3">
        <w:rPr>
          <w:rFonts w:ascii="Trebuchet MS" w:hAnsi="Trebuchet MS"/>
          <w:sz w:val="22"/>
          <w:szCs w:val="22"/>
        </w:rPr>
        <w:t xml:space="preserve"> </w:t>
      </w:r>
      <w:r w:rsidR="00D917BA" w:rsidRPr="00A772A3">
        <w:rPr>
          <w:rFonts w:ascii="Trebuchet MS" w:hAnsi="Trebuchet MS"/>
          <w:sz w:val="22"/>
          <w:szCs w:val="22"/>
        </w:rPr>
        <w:t xml:space="preserve">to </w:t>
      </w:r>
      <w:r w:rsidR="002177F2" w:rsidRPr="00A772A3">
        <w:rPr>
          <w:rFonts w:ascii="Trebuchet MS" w:hAnsi="Trebuchet MS"/>
          <w:sz w:val="22"/>
          <w:szCs w:val="22"/>
        </w:rPr>
        <w:t xml:space="preserve">contract manager </w:t>
      </w:r>
      <w:r w:rsidR="0004180A" w:rsidRPr="00A772A3">
        <w:rPr>
          <w:rFonts w:ascii="Trebuchet MS" w:hAnsi="Trebuchet MS"/>
          <w:sz w:val="22"/>
          <w:szCs w:val="22"/>
        </w:rPr>
        <w:t>Adviser, Digital Trade Policy.</w:t>
      </w:r>
    </w:p>
    <w:p w14:paraId="303781B5" w14:textId="77777777" w:rsidR="00C575F0" w:rsidRPr="00A772A3" w:rsidRDefault="00C575F0" w:rsidP="00A772A3">
      <w:pPr>
        <w:tabs>
          <w:tab w:val="num" w:pos="426"/>
        </w:tabs>
        <w:jc w:val="both"/>
        <w:rPr>
          <w:rFonts w:ascii="Trebuchet MS" w:hAnsi="Trebuchet MS"/>
          <w:sz w:val="22"/>
          <w:szCs w:val="22"/>
        </w:rPr>
      </w:pPr>
    </w:p>
    <w:p w14:paraId="5C77CF79" w14:textId="77777777" w:rsidR="00C575F0" w:rsidRPr="00A772A3" w:rsidRDefault="00C575F0" w:rsidP="00A772A3">
      <w:pPr>
        <w:pStyle w:val="NoSpacing"/>
        <w:ind w:left="3600" w:firstLine="720"/>
        <w:jc w:val="both"/>
        <w:rPr>
          <w:rFonts w:ascii="Trebuchet MS" w:hAnsi="Trebuchet MS"/>
          <w:sz w:val="22"/>
          <w:szCs w:val="22"/>
        </w:rPr>
      </w:pPr>
      <w:r w:rsidRPr="00A772A3">
        <w:rPr>
          <w:rFonts w:ascii="Trebuchet MS" w:hAnsi="Trebuchet MS"/>
          <w:sz w:val="22"/>
          <w:szCs w:val="22"/>
        </w:rPr>
        <w:br w:type="page"/>
      </w:r>
    </w:p>
    <w:p w14:paraId="7B5F432C" w14:textId="77777777" w:rsidR="00DE6B98" w:rsidRPr="00A772A3" w:rsidRDefault="00DE6B98" w:rsidP="00A772A3">
      <w:pPr>
        <w:overflowPunct/>
        <w:autoSpaceDE/>
        <w:autoSpaceDN/>
        <w:adjustRightInd/>
        <w:jc w:val="both"/>
        <w:textAlignment w:val="auto"/>
        <w:rPr>
          <w:rFonts w:ascii="Trebuchet MS" w:hAnsi="Trebuchet MS"/>
          <w:b/>
          <w:bCs/>
          <w:noProof/>
          <w:color w:val="000000" w:themeColor="text1"/>
          <w:sz w:val="22"/>
          <w:szCs w:val="22"/>
        </w:rPr>
        <w:sectPr w:rsidR="00DE6B98" w:rsidRPr="00A772A3" w:rsidSect="005E3907">
          <w:headerReference w:type="even" r:id="rId15"/>
          <w:headerReference w:type="default" r:id="rId16"/>
          <w:footerReference w:type="even" r:id="rId17"/>
          <w:footerReference w:type="default" r:id="rId18"/>
          <w:headerReference w:type="first" r:id="rId19"/>
          <w:footerReference w:type="first" r:id="rId20"/>
          <w:pgSz w:w="11909" w:h="16834" w:code="9"/>
          <w:pgMar w:top="482" w:right="1304" w:bottom="249" w:left="1304" w:header="0" w:footer="720" w:gutter="0"/>
          <w:cols w:space="720"/>
          <w:titlePg/>
          <w:docGrid w:linePitch="326"/>
        </w:sectPr>
      </w:pPr>
    </w:p>
    <w:p w14:paraId="10A0F69C" w14:textId="77777777" w:rsidR="00D65810" w:rsidRPr="00A772A3" w:rsidRDefault="00D65810" w:rsidP="00A772A3">
      <w:pPr>
        <w:overflowPunct/>
        <w:autoSpaceDE/>
        <w:autoSpaceDN/>
        <w:adjustRightInd/>
        <w:jc w:val="both"/>
        <w:textAlignment w:val="auto"/>
        <w:rPr>
          <w:rFonts w:ascii="Trebuchet MS" w:hAnsi="Trebuchet MS"/>
          <w:b/>
          <w:bCs/>
          <w:noProof/>
          <w:color w:val="000000" w:themeColor="text1"/>
          <w:sz w:val="22"/>
          <w:szCs w:val="22"/>
        </w:rPr>
      </w:pPr>
    </w:p>
    <w:p w14:paraId="0A216976" w14:textId="06C05355" w:rsidR="00D65810" w:rsidRPr="00A772A3" w:rsidRDefault="006828B3" w:rsidP="00A772A3">
      <w:pPr>
        <w:overflowPunct/>
        <w:autoSpaceDE/>
        <w:autoSpaceDN/>
        <w:adjustRightInd/>
        <w:jc w:val="both"/>
        <w:textAlignment w:val="auto"/>
        <w:rPr>
          <w:rFonts w:ascii="Trebuchet MS" w:hAnsi="Trebuchet MS"/>
          <w:b/>
          <w:bCs/>
          <w:noProof/>
          <w:color w:val="000000" w:themeColor="text1"/>
          <w:sz w:val="22"/>
          <w:szCs w:val="22"/>
          <w:u w:val="single"/>
        </w:rPr>
      </w:pPr>
      <w:r w:rsidRPr="00A772A3">
        <w:rPr>
          <w:rFonts w:ascii="Trebuchet MS" w:hAnsi="Trebuchet MS"/>
          <w:b/>
          <w:bCs/>
          <w:noProof/>
          <w:color w:val="000000" w:themeColor="text1"/>
          <w:sz w:val="22"/>
          <w:szCs w:val="22"/>
          <w:u w:val="single"/>
        </w:rPr>
        <w:t>Quote</w:t>
      </w:r>
      <w:r w:rsidR="002C217C" w:rsidRPr="00A772A3">
        <w:rPr>
          <w:rFonts w:ascii="Trebuchet MS" w:hAnsi="Trebuchet MS"/>
          <w:b/>
          <w:bCs/>
          <w:noProof/>
          <w:color w:val="000000" w:themeColor="text1"/>
          <w:sz w:val="22"/>
          <w:szCs w:val="22"/>
          <w:u w:val="single"/>
        </w:rPr>
        <w:t xml:space="preserve"> Submission Documents</w:t>
      </w:r>
      <w:r w:rsidR="000F2BCA" w:rsidRPr="00A772A3">
        <w:rPr>
          <w:rFonts w:ascii="Trebuchet MS" w:hAnsi="Trebuchet MS"/>
          <w:b/>
          <w:bCs/>
          <w:noProof/>
          <w:color w:val="000000" w:themeColor="text1"/>
          <w:sz w:val="22"/>
          <w:szCs w:val="22"/>
          <w:u w:val="single"/>
        </w:rPr>
        <w:t xml:space="preserve"> </w:t>
      </w:r>
      <w:r w:rsidR="0004180A" w:rsidRPr="00A772A3">
        <w:rPr>
          <w:rFonts w:ascii="Trebuchet MS" w:hAnsi="Trebuchet MS"/>
          <w:b/>
          <w:bCs/>
          <w:noProof/>
          <w:color w:val="000000" w:themeColor="text1"/>
          <w:sz w:val="22"/>
          <w:szCs w:val="22"/>
          <w:u w:val="single"/>
        </w:rPr>
        <w:t>Yxcwg1012-2015</w:t>
      </w:r>
    </w:p>
    <w:p w14:paraId="3ED77C7B" w14:textId="77777777" w:rsidR="00F477A6" w:rsidRPr="00A772A3" w:rsidRDefault="00F477A6" w:rsidP="00A772A3">
      <w:pPr>
        <w:overflowPunct/>
        <w:autoSpaceDE/>
        <w:autoSpaceDN/>
        <w:adjustRightInd/>
        <w:jc w:val="both"/>
        <w:textAlignment w:val="auto"/>
        <w:rPr>
          <w:rFonts w:ascii="Trebuchet MS" w:hAnsi="Trebuchet MS"/>
          <w:bCs/>
          <w:i/>
          <w:noProof/>
          <w:color w:val="000000" w:themeColor="text1"/>
          <w:sz w:val="22"/>
          <w:szCs w:val="22"/>
        </w:rPr>
      </w:pPr>
      <w:r w:rsidRPr="00A772A3">
        <w:rPr>
          <w:rFonts w:ascii="Trebuchet MS" w:hAnsi="Trebuchet MS"/>
          <w:bCs/>
          <w:i/>
          <w:noProof/>
          <w:color w:val="000000" w:themeColor="text1"/>
          <w:sz w:val="22"/>
          <w:szCs w:val="22"/>
        </w:rPr>
        <w:t xml:space="preserve">Note - Bidders must complete and return </w:t>
      </w:r>
      <w:r w:rsidRPr="00A772A3">
        <w:rPr>
          <w:rFonts w:ascii="Trebuchet MS" w:hAnsi="Trebuchet MS"/>
          <w:bCs/>
          <w:i/>
          <w:noProof/>
          <w:color w:val="000000" w:themeColor="text1"/>
          <w:sz w:val="22"/>
          <w:szCs w:val="22"/>
          <w:u w:val="single"/>
        </w:rPr>
        <w:t>all</w:t>
      </w:r>
      <w:r w:rsidRPr="00A772A3">
        <w:rPr>
          <w:rFonts w:ascii="Trebuchet MS" w:hAnsi="Trebuchet MS"/>
          <w:bCs/>
          <w:i/>
          <w:noProof/>
          <w:color w:val="000000" w:themeColor="text1"/>
          <w:sz w:val="22"/>
          <w:szCs w:val="22"/>
        </w:rPr>
        <w:t xml:space="preserve"> </w:t>
      </w:r>
      <w:r w:rsidR="006828B3" w:rsidRPr="00A772A3">
        <w:rPr>
          <w:rFonts w:ascii="Trebuchet MS" w:hAnsi="Trebuchet MS"/>
          <w:bCs/>
          <w:i/>
          <w:noProof/>
          <w:color w:val="000000" w:themeColor="text1"/>
          <w:sz w:val="22"/>
          <w:szCs w:val="22"/>
        </w:rPr>
        <w:t>Quote</w:t>
      </w:r>
      <w:r w:rsidRPr="00A772A3">
        <w:rPr>
          <w:rFonts w:ascii="Trebuchet MS" w:hAnsi="Trebuchet MS"/>
          <w:bCs/>
          <w:i/>
          <w:noProof/>
          <w:color w:val="000000" w:themeColor="text1"/>
          <w:sz w:val="22"/>
          <w:szCs w:val="22"/>
        </w:rPr>
        <w:t xml:space="preserve"> submission documents below:</w:t>
      </w:r>
    </w:p>
    <w:p w14:paraId="6BCF3F64" w14:textId="77777777" w:rsidR="00F477A6" w:rsidRPr="00A772A3" w:rsidRDefault="00F477A6" w:rsidP="00A772A3">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A772A3" w:rsidRDefault="00C04E2F" w:rsidP="00A772A3">
      <w:pPr>
        <w:overflowPunct/>
        <w:autoSpaceDE/>
        <w:autoSpaceDN/>
        <w:adjustRightInd/>
        <w:jc w:val="both"/>
        <w:textAlignment w:val="auto"/>
        <w:rPr>
          <w:rFonts w:ascii="Trebuchet MS" w:hAnsi="Trebuchet MS"/>
          <w:b/>
          <w:bCs/>
          <w:noProof/>
          <w:color w:val="000000" w:themeColor="text1"/>
          <w:sz w:val="22"/>
          <w:szCs w:val="22"/>
        </w:rPr>
      </w:pPr>
      <w:r w:rsidRPr="00A772A3">
        <w:rPr>
          <w:rFonts w:ascii="Trebuchet MS" w:hAnsi="Trebuchet MS"/>
          <w:b/>
          <w:bCs/>
          <w:noProof/>
          <w:color w:val="000000" w:themeColor="text1"/>
          <w:sz w:val="22"/>
          <w:szCs w:val="22"/>
        </w:rPr>
        <w:t>Part 1</w:t>
      </w:r>
      <w:r w:rsidR="00D65810" w:rsidRPr="00A772A3">
        <w:rPr>
          <w:rFonts w:ascii="Trebuchet MS" w:hAnsi="Trebuchet MS"/>
          <w:b/>
          <w:bCs/>
          <w:noProof/>
          <w:color w:val="000000" w:themeColor="text1"/>
          <w:sz w:val="22"/>
          <w:szCs w:val="22"/>
        </w:rPr>
        <w:t xml:space="preserve"> – Bidder Details </w:t>
      </w:r>
    </w:p>
    <w:p w14:paraId="416E32EB" w14:textId="77777777" w:rsidR="00F477A6" w:rsidRPr="00A772A3" w:rsidRDefault="00C04E2F" w:rsidP="00A772A3">
      <w:pPr>
        <w:overflowPunct/>
        <w:autoSpaceDE/>
        <w:autoSpaceDN/>
        <w:adjustRightInd/>
        <w:jc w:val="both"/>
        <w:textAlignment w:val="auto"/>
        <w:rPr>
          <w:rFonts w:ascii="Trebuchet MS" w:hAnsi="Trebuchet MS"/>
          <w:b/>
          <w:bCs/>
          <w:noProof/>
          <w:color w:val="000000" w:themeColor="text1"/>
          <w:sz w:val="22"/>
          <w:szCs w:val="22"/>
        </w:rPr>
      </w:pPr>
      <w:r w:rsidRPr="00A772A3">
        <w:rPr>
          <w:rFonts w:ascii="Trebuchet MS" w:hAnsi="Trebuchet MS"/>
          <w:b/>
          <w:bCs/>
          <w:noProof/>
          <w:color w:val="000000" w:themeColor="text1"/>
          <w:sz w:val="22"/>
          <w:szCs w:val="22"/>
        </w:rPr>
        <w:t>Part 2</w:t>
      </w:r>
      <w:r w:rsidR="00D65810" w:rsidRPr="00A772A3">
        <w:rPr>
          <w:rFonts w:ascii="Trebuchet MS" w:hAnsi="Trebuchet MS"/>
          <w:b/>
          <w:bCs/>
          <w:noProof/>
          <w:color w:val="000000" w:themeColor="text1"/>
          <w:sz w:val="22"/>
          <w:szCs w:val="22"/>
        </w:rPr>
        <w:t xml:space="preserve"> </w:t>
      </w:r>
      <w:r w:rsidR="00F477A6" w:rsidRPr="00A772A3">
        <w:rPr>
          <w:rFonts w:ascii="Trebuchet MS" w:hAnsi="Trebuchet MS"/>
          <w:b/>
          <w:bCs/>
          <w:noProof/>
          <w:color w:val="000000" w:themeColor="text1"/>
          <w:sz w:val="22"/>
          <w:szCs w:val="22"/>
        </w:rPr>
        <w:t>–</w:t>
      </w:r>
      <w:r w:rsidR="00D65810" w:rsidRPr="00A772A3">
        <w:rPr>
          <w:rFonts w:ascii="Trebuchet MS" w:hAnsi="Trebuchet MS"/>
          <w:b/>
          <w:bCs/>
          <w:noProof/>
          <w:color w:val="000000" w:themeColor="text1"/>
          <w:sz w:val="22"/>
          <w:szCs w:val="22"/>
        </w:rPr>
        <w:t xml:space="preserve"> </w:t>
      </w:r>
      <w:r w:rsidR="00F477A6" w:rsidRPr="00A772A3">
        <w:rPr>
          <w:rFonts w:ascii="Trebuchet MS" w:hAnsi="Trebuchet MS"/>
          <w:b/>
          <w:bCs/>
          <w:noProof/>
          <w:color w:val="000000" w:themeColor="text1"/>
          <w:sz w:val="22"/>
          <w:szCs w:val="22"/>
        </w:rPr>
        <w:t xml:space="preserve">Suitability Assessment Questions </w:t>
      </w:r>
      <w:r w:rsidR="00391816" w:rsidRPr="00A772A3">
        <w:rPr>
          <w:rFonts w:ascii="Trebuchet MS" w:hAnsi="Trebuchet MS"/>
          <w:b/>
          <w:bCs/>
          <w:noProof/>
          <w:color w:val="000000" w:themeColor="text1"/>
          <w:sz w:val="22"/>
          <w:szCs w:val="22"/>
        </w:rPr>
        <w:t xml:space="preserve">(with ethics form attached) </w:t>
      </w:r>
    </w:p>
    <w:p w14:paraId="3BA4390A" w14:textId="77777777" w:rsidR="00F477A6" w:rsidRPr="00A772A3" w:rsidRDefault="00C04E2F" w:rsidP="00A772A3">
      <w:pPr>
        <w:overflowPunct/>
        <w:autoSpaceDE/>
        <w:autoSpaceDN/>
        <w:adjustRightInd/>
        <w:jc w:val="both"/>
        <w:textAlignment w:val="auto"/>
        <w:rPr>
          <w:rFonts w:ascii="Trebuchet MS" w:hAnsi="Trebuchet MS"/>
          <w:b/>
          <w:bCs/>
          <w:noProof/>
          <w:color w:val="000000" w:themeColor="text1"/>
          <w:sz w:val="22"/>
          <w:szCs w:val="22"/>
        </w:rPr>
      </w:pPr>
      <w:r w:rsidRPr="00A772A3">
        <w:rPr>
          <w:rFonts w:ascii="Trebuchet MS" w:hAnsi="Trebuchet MS"/>
          <w:b/>
          <w:bCs/>
          <w:noProof/>
          <w:color w:val="000000" w:themeColor="text1"/>
          <w:sz w:val="22"/>
          <w:szCs w:val="22"/>
        </w:rPr>
        <w:t>Part 3</w:t>
      </w:r>
      <w:r w:rsidR="00F477A6" w:rsidRPr="00A772A3">
        <w:rPr>
          <w:rFonts w:ascii="Trebuchet MS" w:hAnsi="Trebuchet MS"/>
          <w:b/>
          <w:bCs/>
          <w:noProof/>
          <w:color w:val="000000" w:themeColor="text1"/>
          <w:sz w:val="22"/>
          <w:szCs w:val="22"/>
        </w:rPr>
        <w:t xml:space="preserve"> – Technical Questionnaire </w:t>
      </w:r>
    </w:p>
    <w:p w14:paraId="262CFC0B" w14:textId="77777777" w:rsidR="00C04E2F" w:rsidRPr="00A772A3" w:rsidRDefault="00C04E2F" w:rsidP="00A772A3">
      <w:pPr>
        <w:overflowPunct/>
        <w:autoSpaceDE/>
        <w:autoSpaceDN/>
        <w:adjustRightInd/>
        <w:jc w:val="both"/>
        <w:textAlignment w:val="auto"/>
        <w:rPr>
          <w:rFonts w:ascii="Trebuchet MS" w:hAnsi="Trebuchet MS"/>
          <w:b/>
          <w:bCs/>
          <w:noProof/>
          <w:color w:val="000000" w:themeColor="text1"/>
          <w:sz w:val="22"/>
          <w:szCs w:val="22"/>
        </w:rPr>
      </w:pPr>
      <w:r w:rsidRPr="00A772A3">
        <w:rPr>
          <w:rFonts w:ascii="Trebuchet MS" w:hAnsi="Trebuchet MS"/>
          <w:b/>
          <w:bCs/>
          <w:noProof/>
          <w:color w:val="000000" w:themeColor="text1"/>
          <w:sz w:val="22"/>
          <w:szCs w:val="22"/>
        </w:rPr>
        <w:t>Part 4</w:t>
      </w:r>
      <w:r w:rsidR="00F477A6" w:rsidRPr="00A772A3">
        <w:rPr>
          <w:rFonts w:ascii="Trebuchet MS" w:hAnsi="Trebuchet MS"/>
          <w:b/>
          <w:bCs/>
          <w:noProof/>
          <w:color w:val="000000" w:themeColor="text1"/>
          <w:sz w:val="22"/>
          <w:szCs w:val="22"/>
        </w:rPr>
        <w:t xml:space="preserve"> – Pricing </w:t>
      </w:r>
    </w:p>
    <w:p w14:paraId="26CDE972" w14:textId="77777777" w:rsidR="00C04E2F" w:rsidRPr="00A772A3" w:rsidRDefault="00C04E2F" w:rsidP="00A772A3">
      <w:pPr>
        <w:overflowPunct/>
        <w:autoSpaceDE/>
        <w:autoSpaceDN/>
        <w:adjustRightInd/>
        <w:jc w:val="both"/>
        <w:textAlignment w:val="auto"/>
        <w:rPr>
          <w:rFonts w:ascii="Trebuchet MS" w:hAnsi="Trebuchet MS"/>
          <w:b/>
          <w:bCs/>
          <w:noProof/>
          <w:color w:val="000000" w:themeColor="text1"/>
          <w:sz w:val="22"/>
          <w:szCs w:val="22"/>
        </w:rPr>
      </w:pPr>
    </w:p>
    <w:p w14:paraId="44817DC6" w14:textId="77777777" w:rsidR="00C369B4" w:rsidRPr="00A772A3" w:rsidRDefault="00BF0FDC" w:rsidP="00A772A3">
      <w:pPr>
        <w:overflowPunct/>
        <w:autoSpaceDE/>
        <w:autoSpaceDN/>
        <w:adjustRightInd/>
        <w:jc w:val="both"/>
        <w:textAlignment w:val="auto"/>
        <w:rPr>
          <w:rFonts w:ascii="Trebuchet MS" w:hAnsi="Trebuchet MS"/>
          <w:noProof/>
          <w:color w:val="000000" w:themeColor="text1"/>
          <w:sz w:val="22"/>
          <w:szCs w:val="22"/>
        </w:rPr>
      </w:pPr>
      <w:bookmarkStart w:id="154" w:name="_Toc473901683"/>
      <w:r w:rsidRPr="00A772A3">
        <w:rPr>
          <w:rStyle w:val="Heading1Char"/>
          <w:rFonts w:cs="Calibri"/>
          <w:noProof/>
          <w:color w:val="000000" w:themeColor="text1"/>
          <w:sz w:val="22"/>
          <w:szCs w:val="22"/>
        </w:rPr>
        <w:t>Part</w:t>
      </w:r>
      <w:r w:rsidR="009112CF" w:rsidRPr="00A772A3">
        <w:rPr>
          <w:rStyle w:val="Heading1Char"/>
          <w:rFonts w:cs="Calibri"/>
          <w:noProof/>
          <w:color w:val="000000" w:themeColor="text1"/>
          <w:sz w:val="22"/>
          <w:szCs w:val="22"/>
        </w:rPr>
        <w:t xml:space="preserve"> </w:t>
      </w:r>
      <w:r w:rsidR="00AB1122" w:rsidRPr="00A772A3">
        <w:rPr>
          <w:rStyle w:val="Heading1Char"/>
          <w:rFonts w:cs="Calibri"/>
          <w:noProof/>
          <w:color w:val="000000" w:themeColor="text1"/>
          <w:sz w:val="22"/>
          <w:szCs w:val="22"/>
        </w:rPr>
        <w:t>1 –</w:t>
      </w:r>
      <w:r w:rsidRPr="00A772A3">
        <w:rPr>
          <w:rStyle w:val="Heading1Char"/>
          <w:rFonts w:cs="Calibri"/>
          <w:noProof/>
          <w:color w:val="000000" w:themeColor="text1"/>
          <w:sz w:val="22"/>
          <w:szCs w:val="22"/>
        </w:rPr>
        <w:t xml:space="preserve"> </w:t>
      </w:r>
      <w:r w:rsidRPr="00A772A3">
        <w:rPr>
          <w:rStyle w:val="Heading1Char"/>
          <w:rFonts w:cs="Calibri"/>
          <w:color w:val="000000" w:themeColor="text1"/>
          <w:sz w:val="22"/>
          <w:szCs w:val="22"/>
        </w:rPr>
        <w:t>Bidder</w:t>
      </w:r>
      <w:r w:rsidR="00D65810" w:rsidRPr="00A772A3">
        <w:rPr>
          <w:rStyle w:val="Heading1Char"/>
          <w:rFonts w:cs="Calibri"/>
          <w:color w:val="000000" w:themeColor="text1"/>
          <w:sz w:val="22"/>
          <w:szCs w:val="22"/>
        </w:rPr>
        <w:t xml:space="preserve"> Details</w:t>
      </w:r>
      <w:bookmarkEnd w:id="154"/>
    </w:p>
    <w:p w14:paraId="36C2FA15" w14:textId="77777777" w:rsidR="00C369B4" w:rsidRPr="00A772A3" w:rsidRDefault="00C369B4" w:rsidP="00A772A3">
      <w:pPr>
        <w:jc w:val="both"/>
        <w:rPr>
          <w:rFonts w:ascii="Trebuchet MS" w:hAnsi="Trebuchet MS"/>
          <w:sz w:val="22"/>
          <w:szCs w:val="22"/>
        </w:rPr>
      </w:pPr>
    </w:p>
    <w:p w14:paraId="7100D9B5"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 xml:space="preserve">Please provide details relating to your registered offices, legal </w:t>
      </w:r>
      <w:proofErr w:type="gramStart"/>
      <w:r w:rsidRPr="00A772A3">
        <w:rPr>
          <w:rFonts w:ascii="Trebuchet MS" w:hAnsi="Trebuchet MS" w:cs="Arial"/>
          <w:color w:val="000000"/>
          <w:sz w:val="22"/>
          <w:szCs w:val="22"/>
          <w:lang w:eastAsia="en-GB"/>
        </w:rPr>
        <w:t>status</w:t>
      </w:r>
      <w:proofErr w:type="gramEnd"/>
      <w:r w:rsidRPr="00A772A3">
        <w:rPr>
          <w:rFonts w:ascii="Trebuchet MS" w:hAnsi="Trebuchet MS" w:cs="Arial"/>
          <w:color w:val="000000"/>
          <w:sz w:val="22"/>
          <w:szCs w:val="22"/>
          <w:lang w:eastAsia="en-GB"/>
        </w:rPr>
        <w:t xml:space="preserve"> and date of incorporation. </w:t>
      </w:r>
    </w:p>
    <w:p w14:paraId="48ACEC0A" w14:textId="77777777" w:rsidR="00E60A95" w:rsidRPr="00A772A3" w:rsidRDefault="00E60A95" w:rsidP="00A772A3">
      <w:pPr>
        <w:jc w:val="both"/>
        <w:rPr>
          <w:rFonts w:ascii="Trebuchet MS" w:hAnsi="Trebuchet MS"/>
          <w:sz w:val="22"/>
          <w:szCs w:val="22"/>
        </w:rPr>
      </w:pPr>
    </w:p>
    <w:tbl>
      <w:tblPr>
        <w:tblW w:w="10442" w:type="dxa"/>
        <w:tblLook w:val="04A0" w:firstRow="1" w:lastRow="0" w:firstColumn="1" w:lastColumn="0" w:noHBand="0" w:noVBand="1"/>
      </w:tblPr>
      <w:tblGrid>
        <w:gridCol w:w="1798"/>
        <w:gridCol w:w="1723"/>
        <w:gridCol w:w="1809"/>
        <w:gridCol w:w="23"/>
        <w:gridCol w:w="236"/>
        <w:gridCol w:w="1261"/>
        <w:gridCol w:w="382"/>
        <w:gridCol w:w="463"/>
        <w:gridCol w:w="307"/>
        <w:gridCol w:w="2440"/>
      </w:tblGrid>
      <w:tr w:rsidR="001C6723" w:rsidRPr="00A772A3" w14:paraId="1461B1CB"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7777777" w:rsidR="001C6723" w:rsidRPr="00A772A3" w:rsidRDefault="004B3B7E"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 xml:space="preserve">Individual/ </w:t>
            </w:r>
            <w:r w:rsidR="001C6723" w:rsidRPr="00A772A3">
              <w:rPr>
                <w:rFonts w:ascii="Trebuchet MS" w:hAnsi="Trebuchet MS" w:cs="Arial"/>
                <w:i/>
                <w:iCs/>
                <w:color w:val="000000"/>
                <w:sz w:val="22"/>
                <w:szCs w:val="22"/>
                <w:lang w:eastAsia="en-GB"/>
              </w:rPr>
              <w:t>Company Name</w:t>
            </w:r>
            <w:r w:rsidR="00872650" w:rsidRPr="00A772A3">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A772A3" w:rsidRDefault="001C6723" w:rsidP="00A772A3">
            <w:pPr>
              <w:overflowPunct/>
              <w:autoSpaceDE/>
              <w:autoSpaceDN/>
              <w:adjustRightInd/>
              <w:jc w:val="both"/>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A772A3" w:rsidRDefault="001C6723" w:rsidP="00A772A3">
            <w:pPr>
              <w:overflowPunct/>
              <w:autoSpaceDE/>
              <w:autoSpaceDN/>
              <w:adjustRightInd/>
              <w:jc w:val="both"/>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A772A3" w:rsidRDefault="007E7341" w:rsidP="00A772A3">
            <w:pPr>
              <w:overflowPunct/>
              <w:autoSpaceDE/>
              <w:autoSpaceDN/>
              <w:adjustRightInd/>
              <w:jc w:val="both"/>
              <w:textAlignment w:val="auto"/>
              <w:rPr>
                <w:rFonts w:ascii="Trebuchet MS" w:hAnsi="Trebuchet MS" w:cs="Arial"/>
                <w:i/>
                <w:color w:val="000000"/>
                <w:sz w:val="22"/>
                <w:szCs w:val="22"/>
                <w:lang w:eastAsia="en-GB"/>
              </w:rPr>
            </w:pPr>
            <w:r w:rsidRPr="00A772A3">
              <w:rPr>
                <w:rFonts w:ascii="Trebuchet MS" w:hAnsi="Trebuchet MS" w:cs="Arial"/>
                <w:i/>
                <w:color w:val="000000"/>
                <w:sz w:val="22"/>
                <w:szCs w:val="22"/>
                <w:lang w:eastAsia="en-GB"/>
              </w:rPr>
              <w:t>Company</w:t>
            </w:r>
            <w:r w:rsidR="00400043" w:rsidRPr="00A772A3">
              <w:rPr>
                <w:rFonts w:ascii="Trebuchet MS" w:hAnsi="Trebuchet MS" w:cs="Arial"/>
                <w:i/>
                <w:color w:val="000000"/>
                <w:sz w:val="22"/>
                <w:szCs w:val="22"/>
                <w:lang w:eastAsia="en-GB"/>
              </w:rPr>
              <w:t>/Sole Trader</w:t>
            </w:r>
            <w:r w:rsidRPr="00A772A3">
              <w:rPr>
                <w:rFonts w:ascii="Trebuchet MS" w:hAnsi="Trebuchet MS" w:cs="Arial"/>
                <w:i/>
                <w:color w:val="000000"/>
                <w:sz w:val="22"/>
                <w:szCs w:val="22"/>
                <w:lang w:eastAsia="en-GB"/>
              </w:rPr>
              <w:t xml:space="preserve"> </w:t>
            </w:r>
            <w:r w:rsidR="00E6355C" w:rsidRPr="00A772A3">
              <w:rPr>
                <w:rFonts w:ascii="Trebuchet MS" w:hAnsi="Trebuchet MS" w:cs="Arial"/>
                <w:i/>
                <w:color w:val="000000"/>
                <w:sz w:val="22"/>
                <w:szCs w:val="22"/>
                <w:lang w:eastAsia="en-GB"/>
              </w:rPr>
              <w:t xml:space="preserve">Registration </w:t>
            </w:r>
            <w:r w:rsidRPr="00A772A3">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77777777" w:rsidR="001C6723" w:rsidRPr="00A772A3" w:rsidRDefault="001C6723"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 </w:t>
            </w:r>
          </w:p>
        </w:tc>
      </w:tr>
      <w:tr w:rsidR="001C6723" w:rsidRPr="00A772A3" w14:paraId="04062911"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506F1113" w:rsidR="001C6723" w:rsidRPr="00A772A3" w:rsidRDefault="00697F7A"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 xml:space="preserve">Correspondence </w:t>
            </w:r>
            <w:r w:rsidR="004A44A4" w:rsidRPr="00A772A3">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A772A3" w:rsidRDefault="001C6723" w:rsidP="00A772A3">
            <w:pPr>
              <w:overflowPunct/>
              <w:autoSpaceDE/>
              <w:autoSpaceDN/>
              <w:adjustRightInd/>
              <w:jc w:val="both"/>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A772A3" w:rsidRDefault="001C6723" w:rsidP="00A772A3">
            <w:pPr>
              <w:jc w:val="both"/>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A772A3" w:rsidRDefault="001C6723" w:rsidP="00A772A3">
            <w:pPr>
              <w:jc w:val="both"/>
              <w:rPr>
                <w:rFonts w:ascii="Trebuchet MS" w:hAnsi="Trebuchet MS" w:cs="Arial"/>
                <w:i/>
                <w:color w:val="000000"/>
                <w:sz w:val="22"/>
                <w:szCs w:val="22"/>
                <w:lang w:eastAsia="en-GB"/>
              </w:rPr>
            </w:pPr>
            <w:r w:rsidRPr="00A772A3">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A772A3" w:rsidRDefault="001C6723" w:rsidP="00A772A3">
            <w:pPr>
              <w:overflowPunct/>
              <w:autoSpaceDE/>
              <w:autoSpaceDN/>
              <w:adjustRightInd/>
              <w:jc w:val="both"/>
              <w:textAlignment w:val="auto"/>
              <w:rPr>
                <w:rFonts w:ascii="Trebuchet MS" w:hAnsi="Trebuchet MS" w:cs="Arial"/>
                <w:color w:val="000000"/>
                <w:sz w:val="22"/>
                <w:szCs w:val="22"/>
                <w:lang w:eastAsia="en-GB"/>
              </w:rPr>
            </w:pPr>
          </w:p>
        </w:tc>
      </w:tr>
      <w:tr w:rsidR="00FE527E" w:rsidRPr="00A772A3" w14:paraId="5F032049"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9CE6FED" w14:textId="388B51C6" w:rsidR="00FE527E" w:rsidRPr="00A772A3" w:rsidRDefault="00151BA6"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FA8D919" w14:textId="77777777" w:rsidR="00FE527E" w:rsidRPr="00A772A3" w:rsidRDefault="00FE527E" w:rsidP="00A772A3">
            <w:pPr>
              <w:overflowPunct/>
              <w:autoSpaceDE/>
              <w:autoSpaceDN/>
              <w:adjustRightInd/>
              <w:jc w:val="both"/>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B9D738A" w14:textId="77777777" w:rsidR="00FE527E" w:rsidRPr="00A772A3" w:rsidRDefault="00FE527E" w:rsidP="00A772A3">
            <w:pPr>
              <w:jc w:val="both"/>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2665EB4" w14:textId="1A3E277A" w:rsidR="00FE527E" w:rsidRPr="00A772A3" w:rsidRDefault="00E86F5E" w:rsidP="00A772A3">
            <w:pPr>
              <w:jc w:val="both"/>
              <w:rPr>
                <w:rFonts w:ascii="Trebuchet MS" w:hAnsi="Trebuchet MS" w:cs="Arial"/>
                <w:i/>
                <w:color w:val="000000"/>
                <w:sz w:val="22"/>
                <w:szCs w:val="22"/>
                <w:lang w:eastAsia="en-GB"/>
              </w:rPr>
            </w:pPr>
            <w:r w:rsidRPr="00A772A3">
              <w:rPr>
                <w:rFonts w:ascii="Trebuchet MS" w:hAnsi="Trebuchet MS" w:cs="Arial"/>
                <w:i/>
                <w:color w:val="000000"/>
                <w:sz w:val="22"/>
                <w:szCs w:val="22"/>
                <w:lang w:eastAsia="en-GB"/>
              </w:rPr>
              <w:t xml:space="preserve">Company/Sole Trader </w:t>
            </w:r>
            <w:r w:rsidR="00697F7A" w:rsidRPr="00A772A3">
              <w:rPr>
                <w:rFonts w:ascii="Trebuchet MS" w:hAnsi="Trebuchet MS" w:cs="Arial"/>
                <w:i/>
                <w:color w:val="000000"/>
                <w:sz w:val="22"/>
                <w:szCs w:val="22"/>
                <w:lang w:eastAsia="en-GB"/>
              </w:rPr>
              <w:t>Registered Address</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0C4C1D0D" w14:textId="77777777" w:rsidR="00FE527E" w:rsidRPr="00A772A3" w:rsidRDefault="00FE527E" w:rsidP="00A772A3">
            <w:pPr>
              <w:overflowPunct/>
              <w:autoSpaceDE/>
              <w:autoSpaceDN/>
              <w:adjustRightInd/>
              <w:jc w:val="both"/>
              <w:textAlignment w:val="auto"/>
              <w:rPr>
                <w:rFonts w:ascii="Trebuchet MS" w:hAnsi="Trebuchet MS" w:cs="Arial"/>
                <w:color w:val="000000"/>
                <w:sz w:val="22"/>
                <w:szCs w:val="22"/>
                <w:lang w:eastAsia="en-GB"/>
              </w:rPr>
            </w:pPr>
          </w:p>
        </w:tc>
      </w:tr>
      <w:tr w:rsidR="001C6723" w:rsidRPr="00A772A3" w14:paraId="07B89667" w14:textId="77777777" w:rsidTr="00D56F1F">
        <w:trPr>
          <w:trHeight w:val="315"/>
        </w:trPr>
        <w:tc>
          <w:tcPr>
            <w:tcW w:w="1798" w:type="dxa"/>
            <w:tcBorders>
              <w:top w:val="single" w:sz="4" w:space="0" w:color="auto"/>
              <w:bottom w:val="single" w:sz="4" w:space="0" w:color="auto"/>
            </w:tcBorders>
            <w:shd w:val="clear" w:color="auto" w:fill="FFFFFF" w:themeFill="background1"/>
            <w:noWrap/>
          </w:tcPr>
          <w:p w14:paraId="52EBCDE7" w14:textId="77777777" w:rsidR="001C6723" w:rsidRPr="00A772A3" w:rsidRDefault="001C6723" w:rsidP="00A772A3">
            <w:pPr>
              <w:overflowPunct/>
              <w:autoSpaceDE/>
              <w:autoSpaceDN/>
              <w:adjustRightInd/>
              <w:jc w:val="both"/>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A772A3" w:rsidRDefault="001C6723" w:rsidP="00A772A3">
            <w:pPr>
              <w:overflowPunct/>
              <w:autoSpaceDE/>
              <w:autoSpaceDN/>
              <w:adjustRightInd/>
              <w:jc w:val="both"/>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A772A3" w:rsidRDefault="001C6723" w:rsidP="00A772A3">
            <w:pPr>
              <w:jc w:val="both"/>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A772A3" w:rsidRDefault="001C6723" w:rsidP="00A772A3">
            <w:pPr>
              <w:jc w:val="both"/>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A772A3" w:rsidRDefault="001C6723" w:rsidP="00A772A3">
            <w:pPr>
              <w:overflowPunct/>
              <w:autoSpaceDE/>
              <w:autoSpaceDN/>
              <w:adjustRightInd/>
              <w:jc w:val="both"/>
              <w:textAlignment w:val="auto"/>
              <w:rPr>
                <w:rFonts w:ascii="Trebuchet MS" w:hAnsi="Trebuchet MS" w:cs="Arial"/>
                <w:color w:val="000000"/>
                <w:sz w:val="22"/>
                <w:szCs w:val="22"/>
                <w:lang w:eastAsia="en-GB"/>
              </w:rPr>
            </w:pPr>
          </w:p>
        </w:tc>
      </w:tr>
      <w:tr w:rsidR="005E3907" w:rsidRPr="00A772A3" w14:paraId="36BC03F4"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A772A3" w:rsidRDefault="005E3907"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A772A3" w:rsidRDefault="005E3907" w:rsidP="00A772A3">
            <w:pPr>
              <w:overflowPunct/>
              <w:autoSpaceDE/>
              <w:autoSpaceDN/>
              <w:adjustRightInd/>
              <w:jc w:val="both"/>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A772A3" w:rsidRDefault="005E3907" w:rsidP="00A772A3">
            <w:pPr>
              <w:jc w:val="both"/>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77777777" w:rsidR="005E3907" w:rsidRPr="00A772A3" w:rsidRDefault="005E3907" w:rsidP="00A772A3">
            <w:pPr>
              <w:jc w:val="both"/>
              <w:rPr>
                <w:rFonts w:ascii="Trebuchet MS" w:hAnsi="Trebuchet MS" w:cs="Arial"/>
                <w:i/>
                <w:color w:val="000000"/>
                <w:sz w:val="22"/>
                <w:szCs w:val="22"/>
                <w:lang w:eastAsia="en-GB"/>
              </w:rPr>
            </w:pPr>
            <w:r w:rsidRPr="00A772A3">
              <w:rPr>
                <w:rFonts w:ascii="Trebuchet MS" w:hAnsi="Trebuchet MS" w:cs="Arial"/>
                <w:i/>
                <w:color w:val="000000"/>
                <w:sz w:val="22"/>
                <w:szCs w:val="22"/>
                <w:lang w:eastAsia="en-GB"/>
              </w:rPr>
              <w:t xml:space="preserve">Job </w:t>
            </w:r>
          </w:p>
          <w:p w14:paraId="3A27C032" w14:textId="77777777" w:rsidR="005E3907" w:rsidRPr="00A772A3" w:rsidRDefault="005E3907" w:rsidP="00A772A3">
            <w:pPr>
              <w:jc w:val="both"/>
              <w:rPr>
                <w:rFonts w:ascii="Trebuchet MS" w:hAnsi="Trebuchet MS" w:cs="Arial"/>
                <w:i/>
                <w:color w:val="000000"/>
                <w:sz w:val="22"/>
                <w:szCs w:val="22"/>
                <w:lang w:eastAsia="en-GB"/>
              </w:rPr>
            </w:pPr>
            <w:r w:rsidRPr="00A772A3">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A772A3" w:rsidRDefault="005E3907" w:rsidP="00A772A3">
            <w:pPr>
              <w:overflowPunct/>
              <w:autoSpaceDE/>
              <w:autoSpaceDN/>
              <w:adjustRightInd/>
              <w:jc w:val="both"/>
              <w:textAlignment w:val="auto"/>
              <w:rPr>
                <w:rFonts w:ascii="Trebuchet MS" w:hAnsi="Trebuchet MS" w:cs="Arial"/>
                <w:color w:val="000000"/>
                <w:sz w:val="22"/>
                <w:szCs w:val="22"/>
                <w:lang w:eastAsia="en-GB"/>
              </w:rPr>
            </w:pPr>
          </w:p>
        </w:tc>
      </w:tr>
      <w:tr w:rsidR="001C6723" w:rsidRPr="00A772A3" w14:paraId="38D56E55"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A772A3" w:rsidRDefault="001C6723"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A772A3" w:rsidRDefault="001C6723" w:rsidP="00A772A3">
            <w:pPr>
              <w:overflowPunct/>
              <w:autoSpaceDE/>
              <w:autoSpaceDN/>
              <w:adjustRightInd/>
              <w:jc w:val="both"/>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A772A3" w:rsidRDefault="001C6723" w:rsidP="00A772A3">
            <w:pPr>
              <w:overflowPunct/>
              <w:autoSpaceDE/>
              <w:autoSpaceDN/>
              <w:adjustRightInd/>
              <w:jc w:val="both"/>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A772A3" w:rsidRDefault="001C6723" w:rsidP="00A772A3">
            <w:pPr>
              <w:overflowPunct/>
              <w:autoSpaceDE/>
              <w:autoSpaceDN/>
              <w:adjustRightInd/>
              <w:jc w:val="both"/>
              <w:textAlignment w:val="auto"/>
              <w:rPr>
                <w:rFonts w:ascii="Trebuchet MS" w:hAnsi="Trebuchet MS" w:cs="Arial"/>
                <w:i/>
                <w:color w:val="000000"/>
                <w:sz w:val="22"/>
                <w:szCs w:val="22"/>
                <w:lang w:eastAsia="en-GB"/>
              </w:rPr>
            </w:pPr>
            <w:r w:rsidRPr="00A772A3">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A772A3" w:rsidRDefault="001C6723" w:rsidP="00A772A3">
            <w:pPr>
              <w:overflowPunct/>
              <w:autoSpaceDE/>
              <w:autoSpaceDN/>
              <w:adjustRightInd/>
              <w:jc w:val="both"/>
              <w:textAlignment w:val="auto"/>
              <w:rPr>
                <w:rFonts w:ascii="Trebuchet MS" w:hAnsi="Trebuchet MS" w:cs="Arial"/>
                <w:color w:val="000000"/>
                <w:sz w:val="22"/>
                <w:szCs w:val="22"/>
                <w:lang w:eastAsia="en-GB"/>
              </w:rPr>
            </w:pPr>
          </w:p>
        </w:tc>
      </w:tr>
      <w:tr w:rsidR="00E60A95" w:rsidRPr="00A772A3" w14:paraId="006DA3F5" w14:textId="77777777" w:rsidTr="00D56F1F">
        <w:trPr>
          <w:trHeight w:val="315"/>
        </w:trPr>
        <w:tc>
          <w:tcPr>
            <w:tcW w:w="10442" w:type="dxa"/>
            <w:gridSpan w:val="10"/>
            <w:tcBorders>
              <w:top w:val="nil"/>
              <w:left w:val="nil"/>
              <w:bottom w:val="nil"/>
              <w:right w:val="nil"/>
            </w:tcBorders>
            <w:shd w:val="clear" w:color="auto" w:fill="FFFFFF" w:themeFill="background1"/>
            <w:vAlign w:val="bottom"/>
          </w:tcPr>
          <w:p w14:paraId="6EF6782F"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r>
      <w:tr w:rsidR="00E60A95" w:rsidRPr="00A772A3" w14:paraId="0514C151"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hideMark/>
          </w:tcPr>
          <w:p w14:paraId="09378B4E"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In the event of utilising a third party, on your behalf for any part of the services, please provide the full de</w:t>
            </w:r>
            <w:r w:rsidR="007E7341" w:rsidRPr="00A772A3">
              <w:rPr>
                <w:rFonts w:ascii="Trebuchet MS" w:hAnsi="Trebuchet MS" w:cs="Arial"/>
                <w:color w:val="000000"/>
                <w:sz w:val="22"/>
                <w:szCs w:val="22"/>
                <w:lang w:eastAsia="en-GB"/>
              </w:rPr>
              <w:t xml:space="preserve">tails of the secondary </w:t>
            </w:r>
            <w:r w:rsidR="00091933" w:rsidRPr="00A772A3">
              <w:rPr>
                <w:rFonts w:ascii="Trebuchet MS" w:hAnsi="Trebuchet MS" w:cs="Arial"/>
                <w:color w:val="000000"/>
                <w:sz w:val="22"/>
                <w:szCs w:val="22"/>
                <w:lang w:eastAsia="en-GB"/>
              </w:rPr>
              <w:t>consultant</w:t>
            </w:r>
            <w:r w:rsidR="007E7341" w:rsidRPr="00A772A3">
              <w:rPr>
                <w:rFonts w:ascii="Trebuchet MS" w:hAnsi="Trebuchet MS" w:cs="Arial"/>
                <w:color w:val="000000"/>
                <w:sz w:val="22"/>
                <w:szCs w:val="22"/>
                <w:lang w:eastAsia="en-GB"/>
              </w:rPr>
              <w:t>:</w:t>
            </w:r>
          </w:p>
          <w:p w14:paraId="32E7E3A3" w14:textId="77777777" w:rsidR="00A304A1" w:rsidRPr="00A772A3" w:rsidRDefault="00A304A1" w:rsidP="00A772A3">
            <w:pPr>
              <w:overflowPunct/>
              <w:autoSpaceDE/>
              <w:autoSpaceDN/>
              <w:adjustRightInd/>
              <w:jc w:val="both"/>
              <w:textAlignment w:val="auto"/>
              <w:rPr>
                <w:rFonts w:ascii="Trebuchet MS" w:hAnsi="Trebuchet MS" w:cs="Arial"/>
                <w:color w:val="000000"/>
                <w:sz w:val="22"/>
                <w:szCs w:val="22"/>
                <w:lang w:eastAsia="en-GB"/>
              </w:rPr>
            </w:pPr>
          </w:p>
        </w:tc>
      </w:tr>
      <w:tr w:rsidR="00E60A95" w:rsidRPr="00A772A3" w14:paraId="72D71A1B"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hideMark/>
          </w:tcPr>
          <w:p w14:paraId="0848FB23"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r>
      <w:tr w:rsidR="005E3907" w:rsidRPr="00A772A3" w14:paraId="0C69931F"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A772A3" w:rsidRDefault="005E3907"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A772A3" w:rsidRDefault="005E3907" w:rsidP="00A772A3">
            <w:pPr>
              <w:overflowPunct/>
              <w:autoSpaceDE/>
              <w:autoSpaceDN/>
              <w:adjustRightInd/>
              <w:jc w:val="both"/>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A772A3" w:rsidRDefault="005E3907" w:rsidP="00A772A3">
            <w:pPr>
              <w:overflowPunct/>
              <w:autoSpaceDE/>
              <w:autoSpaceDN/>
              <w:adjustRightInd/>
              <w:jc w:val="both"/>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A772A3" w:rsidRDefault="005E3907"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A772A3" w:rsidRDefault="005E3907" w:rsidP="00A772A3">
            <w:pPr>
              <w:overflowPunct/>
              <w:autoSpaceDE/>
              <w:autoSpaceDN/>
              <w:adjustRightInd/>
              <w:jc w:val="both"/>
              <w:textAlignment w:val="auto"/>
              <w:rPr>
                <w:rFonts w:ascii="Trebuchet MS" w:hAnsi="Trebuchet MS" w:cs="Arial"/>
                <w:color w:val="000000"/>
                <w:sz w:val="22"/>
                <w:szCs w:val="22"/>
                <w:lang w:eastAsia="en-GB"/>
              </w:rPr>
            </w:pPr>
          </w:p>
        </w:tc>
      </w:tr>
      <w:tr w:rsidR="007E7341" w:rsidRPr="00A772A3" w14:paraId="6B43B9C4"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6619C9DA" w:rsidR="007E7341" w:rsidRPr="00A772A3" w:rsidRDefault="007E7341"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 xml:space="preserve">Company </w:t>
            </w:r>
            <w:r w:rsidR="00765EDD" w:rsidRPr="00A772A3">
              <w:rPr>
                <w:rFonts w:ascii="Trebuchet MS" w:hAnsi="Trebuchet MS" w:cs="Arial"/>
                <w:i/>
                <w:iCs/>
                <w:color w:val="000000"/>
                <w:sz w:val="22"/>
                <w:szCs w:val="22"/>
                <w:lang w:eastAsia="en-GB"/>
              </w:rPr>
              <w:t xml:space="preserve">Registered </w:t>
            </w:r>
            <w:r w:rsidRPr="00A772A3">
              <w:rPr>
                <w:rFonts w:ascii="Trebuchet MS" w:hAnsi="Trebuchet MS" w:cs="Arial"/>
                <w:i/>
                <w:iCs/>
                <w:color w:val="000000"/>
                <w:sz w:val="22"/>
                <w:szCs w:val="22"/>
                <w:lang w:eastAsia="en-GB"/>
              </w:rPr>
              <w:t xml:space="preserve">Address </w:t>
            </w:r>
            <w:r w:rsidR="00765EDD" w:rsidRPr="00A772A3">
              <w:rPr>
                <w:rFonts w:ascii="Trebuchet MS" w:hAnsi="Trebuchet MS" w:cs="Arial"/>
                <w:i/>
                <w:iCs/>
                <w:color w:val="000000"/>
                <w:sz w:val="22"/>
                <w:szCs w:val="22"/>
                <w:lang w:eastAsia="en-GB"/>
              </w:rPr>
              <w:t xml:space="preserve">&amp; </w:t>
            </w:r>
            <w:r w:rsidR="00AB1E96" w:rsidRPr="00A772A3">
              <w:rPr>
                <w:rFonts w:ascii="Trebuchet MS" w:hAnsi="Trebuchet MS" w:cs="Arial"/>
                <w:i/>
                <w:iCs/>
                <w:color w:val="000000"/>
                <w:sz w:val="22"/>
                <w:szCs w:val="22"/>
                <w:lang w:eastAsia="en-GB"/>
              </w:rPr>
              <w:t>Regist</w:t>
            </w:r>
            <w:r w:rsidR="003F1423" w:rsidRPr="00A772A3">
              <w:rPr>
                <w:rFonts w:ascii="Trebuchet MS" w:hAnsi="Trebuchet MS" w:cs="Arial"/>
                <w:i/>
                <w:iCs/>
                <w:color w:val="000000"/>
                <w:sz w:val="22"/>
                <w:szCs w:val="22"/>
                <w:lang w:eastAsia="en-GB"/>
              </w:rPr>
              <w:t xml:space="preserve">ration </w:t>
            </w:r>
            <w:r w:rsidR="00765EDD" w:rsidRPr="00A772A3">
              <w:rPr>
                <w:rFonts w:ascii="Trebuchet MS" w:hAnsi="Trebuchet MS" w:cs="Arial"/>
                <w:i/>
                <w:iCs/>
                <w:color w:val="000000"/>
                <w:sz w:val="22"/>
                <w:szCs w:val="22"/>
                <w:lang w:eastAsia="en-GB"/>
              </w:rPr>
              <w:t>Number</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A772A3" w:rsidRDefault="007E7341" w:rsidP="00A772A3">
            <w:pPr>
              <w:overflowPunct/>
              <w:autoSpaceDE/>
              <w:autoSpaceDN/>
              <w:adjustRightInd/>
              <w:jc w:val="both"/>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A772A3" w:rsidRDefault="007E7341" w:rsidP="00A772A3">
            <w:pPr>
              <w:overflowPunct/>
              <w:autoSpaceDE/>
              <w:autoSpaceDN/>
              <w:adjustRightInd/>
              <w:jc w:val="both"/>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A772A3" w:rsidRDefault="007E7341"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A772A3" w:rsidRDefault="007E7341" w:rsidP="00A772A3">
            <w:pPr>
              <w:overflowPunct/>
              <w:autoSpaceDE/>
              <w:autoSpaceDN/>
              <w:adjustRightInd/>
              <w:jc w:val="both"/>
              <w:textAlignment w:val="auto"/>
              <w:rPr>
                <w:rFonts w:ascii="Trebuchet MS" w:hAnsi="Trebuchet MS" w:cs="Arial"/>
                <w:color w:val="000000"/>
                <w:sz w:val="22"/>
                <w:szCs w:val="22"/>
                <w:lang w:eastAsia="en-GB"/>
              </w:rPr>
            </w:pPr>
          </w:p>
        </w:tc>
      </w:tr>
      <w:tr w:rsidR="007E7341" w:rsidRPr="00A772A3" w14:paraId="109AE967" w14:textId="77777777" w:rsidTr="00D56F1F">
        <w:trPr>
          <w:trHeight w:val="315"/>
        </w:trPr>
        <w:tc>
          <w:tcPr>
            <w:tcW w:w="1798"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A772A3" w:rsidRDefault="007E7341"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A772A3" w:rsidRDefault="007E7341" w:rsidP="00A772A3">
            <w:pPr>
              <w:overflowPunct/>
              <w:autoSpaceDE/>
              <w:autoSpaceDN/>
              <w:adjustRightInd/>
              <w:jc w:val="both"/>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A772A3" w:rsidRDefault="007E7341" w:rsidP="00A772A3">
            <w:pPr>
              <w:overflowPunct/>
              <w:autoSpaceDE/>
              <w:autoSpaceDN/>
              <w:adjustRightInd/>
              <w:jc w:val="both"/>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A772A3" w:rsidRDefault="007E7341" w:rsidP="00A772A3">
            <w:pPr>
              <w:overflowPunct/>
              <w:autoSpaceDE/>
              <w:autoSpaceDN/>
              <w:adjustRightInd/>
              <w:jc w:val="both"/>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A772A3" w:rsidRDefault="007E7341" w:rsidP="00A772A3">
            <w:pPr>
              <w:overflowPunct/>
              <w:autoSpaceDE/>
              <w:autoSpaceDN/>
              <w:adjustRightInd/>
              <w:jc w:val="both"/>
              <w:textAlignment w:val="auto"/>
              <w:rPr>
                <w:rFonts w:ascii="Trebuchet MS" w:hAnsi="Trebuchet MS" w:cs="Arial"/>
                <w:color w:val="000000"/>
                <w:sz w:val="22"/>
                <w:szCs w:val="22"/>
                <w:lang w:eastAsia="en-GB"/>
              </w:rPr>
            </w:pPr>
          </w:p>
        </w:tc>
      </w:tr>
      <w:tr w:rsidR="00E60A95" w:rsidRPr="00A772A3" w14:paraId="61867D70" w14:textId="77777777" w:rsidTr="00D56F1F">
        <w:trPr>
          <w:trHeight w:val="300"/>
        </w:trPr>
        <w:tc>
          <w:tcPr>
            <w:tcW w:w="10442" w:type="dxa"/>
            <w:gridSpan w:val="10"/>
            <w:tcBorders>
              <w:top w:val="nil"/>
              <w:left w:val="nil"/>
              <w:bottom w:val="nil"/>
              <w:right w:val="nil"/>
            </w:tcBorders>
            <w:shd w:val="clear" w:color="auto" w:fill="FFFFFF" w:themeFill="background1"/>
            <w:vAlign w:val="bottom"/>
          </w:tcPr>
          <w:p w14:paraId="21F8D169"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r>
      <w:tr w:rsidR="00E60A95" w:rsidRPr="00A772A3" w14:paraId="25C77B98"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tcPr>
          <w:p w14:paraId="7F8718C9" w14:textId="77777777" w:rsidR="00E60A95" w:rsidRPr="00A772A3" w:rsidRDefault="007E7341"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 xml:space="preserve">Please provide </w:t>
            </w:r>
            <w:r w:rsidR="00E60A95" w:rsidRPr="00A772A3">
              <w:rPr>
                <w:rFonts w:ascii="Trebuchet MS" w:hAnsi="Trebuchet MS" w:cs="Arial"/>
                <w:color w:val="000000"/>
                <w:sz w:val="22"/>
                <w:szCs w:val="22"/>
                <w:lang w:eastAsia="en-GB"/>
              </w:rPr>
              <w:t xml:space="preserve">audited annual turnover </w:t>
            </w:r>
            <w:r w:rsidR="00F477A6" w:rsidRPr="00A772A3">
              <w:rPr>
                <w:rFonts w:ascii="Trebuchet MS" w:hAnsi="Trebuchet MS" w:cs="Arial"/>
                <w:color w:val="000000"/>
                <w:sz w:val="22"/>
                <w:szCs w:val="22"/>
                <w:lang w:eastAsia="en-GB"/>
              </w:rPr>
              <w:t>for the past</w:t>
            </w:r>
            <w:r w:rsidR="003A4746" w:rsidRPr="00A772A3">
              <w:rPr>
                <w:rFonts w:ascii="Trebuchet MS" w:hAnsi="Trebuchet MS" w:cs="Arial"/>
                <w:color w:val="000000"/>
                <w:sz w:val="22"/>
                <w:szCs w:val="22"/>
                <w:lang w:eastAsia="en-GB"/>
              </w:rPr>
              <w:t xml:space="preserve"> two</w:t>
            </w:r>
            <w:r w:rsidR="00F477A6" w:rsidRPr="00A772A3">
              <w:rPr>
                <w:rFonts w:ascii="Trebuchet MS" w:hAnsi="Trebuchet MS" w:cs="Arial"/>
                <w:color w:val="000000"/>
                <w:sz w:val="22"/>
                <w:szCs w:val="22"/>
                <w:lang w:eastAsia="en-GB"/>
              </w:rPr>
              <w:t xml:space="preserve"> </w:t>
            </w:r>
            <w:r w:rsidRPr="00A772A3">
              <w:rPr>
                <w:rFonts w:ascii="Trebuchet MS" w:hAnsi="Trebuchet MS" w:cs="Arial"/>
                <w:color w:val="000000"/>
                <w:sz w:val="22"/>
                <w:szCs w:val="22"/>
                <w:lang w:eastAsia="en-GB"/>
              </w:rPr>
              <w:t>years:</w:t>
            </w:r>
          </w:p>
          <w:p w14:paraId="7CCED4D2"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r>
      <w:tr w:rsidR="00E60A95" w:rsidRPr="00A772A3" w14:paraId="73163AFC"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tcPr>
          <w:p w14:paraId="70DD4112"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r>
      <w:tr w:rsidR="00E60A95" w:rsidRPr="00A772A3" w14:paraId="769EE9D5" w14:textId="77777777" w:rsidTr="00D56F1F">
        <w:trPr>
          <w:trHeight w:val="315"/>
        </w:trPr>
        <w:tc>
          <w:tcPr>
            <w:tcW w:w="1798" w:type="dxa"/>
            <w:tcBorders>
              <w:top w:val="nil"/>
              <w:left w:val="nil"/>
              <w:bottom w:val="nil"/>
              <w:right w:val="nil"/>
            </w:tcBorders>
            <w:shd w:val="clear" w:color="auto" w:fill="FFFFFF" w:themeFill="background1"/>
            <w:vAlign w:val="bottom"/>
          </w:tcPr>
          <w:p w14:paraId="36E1C1AB"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E60A95" w:rsidRPr="00A772A3" w:rsidRDefault="00D57EC7"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E60A95" w:rsidRPr="00A772A3" w:rsidRDefault="00D57EC7"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E60A95" w:rsidRPr="00A772A3" w:rsidRDefault="00D57EC7"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Year 2</w:t>
            </w:r>
          </w:p>
        </w:tc>
      </w:tr>
      <w:tr w:rsidR="00E60A95" w:rsidRPr="00A772A3" w14:paraId="3123F44B" w14:textId="77777777" w:rsidTr="00D56F1F">
        <w:trPr>
          <w:trHeight w:val="315"/>
        </w:trPr>
        <w:tc>
          <w:tcPr>
            <w:tcW w:w="1798" w:type="dxa"/>
            <w:tcBorders>
              <w:top w:val="nil"/>
              <w:left w:val="nil"/>
              <w:right w:val="single" w:sz="4" w:space="0" w:color="auto"/>
            </w:tcBorders>
            <w:shd w:val="clear" w:color="auto" w:fill="FFFFFF" w:themeFill="background1"/>
            <w:vAlign w:val="bottom"/>
          </w:tcPr>
          <w:p w14:paraId="497D8425"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E60A95" w:rsidRPr="00A772A3" w:rsidRDefault="00D57EC7"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E60A95" w:rsidRPr="00A772A3" w:rsidRDefault="00F477A6"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E60A95" w:rsidRPr="00A772A3" w:rsidRDefault="00D57EC7"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w:t>
            </w:r>
          </w:p>
        </w:tc>
      </w:tr>
      <w:tr w:rsidR="00E60A95" w:rsidRPr="00A772A3" w14:paraId="4943B44F" w14:textId="77777777" w:rsidTr="00D56F1F">
        <w:trPr>
          <w:trHeight w:val="315"/>
        </w:trPr>
        <w:tc>
          <w:tcPr>
            <w:tcW w:w="1798" w:type="dxa"/>
            <w:tcBorders>
              <w:left w:val="nil"/>
            </w:tcBorders>
            <w:shd w:val="clear" w:color="auto" w:fill="FFFFFF" w:themeFill="background1"/>
            <w:vAlign w:val="bottom"/>
          </w:tcPr>
          <w:p w14:paraId="4B5FAFD8"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c>
          <w:tcPr>
            <w:tcW w:w="3532" w:type="dxa"/>
            <w:gridSpan w:val="2"/>
            <w:tcBorders>
              <w:top w:val="single" w:sz="4" w:space="0" w:color="auto"/>
            </w:tcBorders>
            <w:shd w:val="clear" w:color="auto" w:fill="FFFFFF" w:themeFill="background1"/>
            <w:noWrap/>
            <w:vAlign w:val="bottom"/>
          </w:tcPr>
          <w:p w14:paraId="30E9E010"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r>
      <w:tr w:rsidR="009B7A58" w:rsidRPr="00A772A3" w14:paraId="590395B8" w14:textId="77777777" w:rsidTr="00D56F1F">
        <w:trPr>
          <w:trHeight w:val="1083"/>
        </w:trPr>
        <w:tc>
          <w:tcPr>
            <w:tcW w:w="10442" w:type="dxa"/>
            <w:gridSpan w:val="10"/>
            <w:tcBorders>
              <w:left w:val="nil"/>
            </w:tcBorders>
            <w:shd w:val="clear" w:color="auto" w:fill="FFFFFF" w:themeFill="background1"/>
            <w:hideMark/>
          </w:tcPr>
          <w:p w14:paraId="45691C68" w14:textId="77777777" w:rsidR="00B67472" w:rsidRPr="00A772A3" w:rsidRDefault="00B67472" w:rsidP="00A772A3">
            <w:pPr>
              <w:jc w:val="both"/>
              <w:rPr>
                <w:rFonts w:ascii="Trebuchet MS" w:hAnsi="Trebuchet MS" w:cs="Arial"/>
                <w:color w:val="000000"/>
                <w:sz w:val="22"/>
                <w:szCs w:val="22"/>
                <w:lang w:eastAsia="en-GB"/>
              </w:rPr>
            </w:pPr>
          </w:p>
          <w:p w14:paraId="6C739639" w14:textId="77777777" w:rsidR="008C0663" w:rsidRPr="00A772A3" w:rsidRDefault="00B67472" w:rsidP="00A772A3">
            <w:pPr>
              <w:jc w:val="both"/>
              <w:rPr>
                <w:rFonts w:ascii="Trebuchet MS" w:hAnsi="Trebuchet MS" w:cs="SJCSC Z+ Futura Lt BT"/>
                <w:noProof/>
                <w:color w:val="000000" w:themeColor="text1"/>
                <w:sz w:val="22"/>
                <w:szCs w:val="22"/>
              </w:rPr>
            </w:pPr>
            <w:r w:rsidRPr="00A772A3">
              <w:rPr>
                <w:rFonts w:ascii="Trebuchet MS" w:hAnsi="Trebuchet MS" w:cs="SJCSC Z+ Futura Lt BT"/>
                <w:noProof/>
                <w:color w:val="000000" w:themeColor="text1"/>
                <w:sz w:val="22"/>
                <w:szCs w:val="22"/>
              </w:rPr>
              <w:t>Please note, the successful bidder</w:t>
            </w:r>
            <w:r w:rsidR="00B96D3C" w:rsidRPr="00A772A3">
              <w:rPr>
                <w:rFonts w:ascii="Trebuchet MS" w:hAnsi="Trebuchet MS" w:cs="SJCSC Z+ Futura Lt BT"/>
                <w:noProof/>
                <w:color w:val="000000" w:themeColor="text1"/>
                <w:sz w:val="22"/>
                <w:szCs w:val="22"/>
              </w:rPr>
              <w:t xml:space="preserve"> </w:t>
            </w:r>
            <w:r w:rsidR="00875E23" w:rsidRPr="00A772A3">
              <w:rPr>
                <w:rFonts w:ascii="Trebuchet MS" w:hAnsi="Trebuchet MS" w:cs="SJCSC Z+ Futura Lt BT"/>
                <w:noProof/>
                <w:color w:val="000000" w:themeColor="text1"/>
                <w:sz w:val="22"/>
                <w:szCs w:val="22"/>
              </w:rPr>
              <w:t>may</w:t>
            </w:r>
            <w:r w:rsidRPr="00A772A3">
              <w:rPr>
                <w:rFonts w:ascii="Trebuchet MS" w:hAnsi="Trebuchet MS" w:cs="SJCSC Z+ Futura Lt BT"/>
                <w:noProof/>
                <w:color w:val="000000" w:themeColor="text1"/>
                <w:sz w:val="22"/>
                <w:szCs w:val="22"/>
              </w:rPr>
              <w:t xml:space="preserve"> </w:t>
            </w:r>
            <w:r w:rsidR="003A56AE" w:rsidRPr="00A772A3">
              <w:rPr>
                <w:rFonts w:ascii="Trebuchet MS" w:hAnsi="Trebuchet MS" w:cs="SJCSC Z+ Futura Lt BT"/>
                <w:noProof/>
                <w:color w:val="000000" w:themeColor="text1"/>
                <w:sz w:val="22"/>
                <w:szCs w:val="22"/>
              </w:rPr>
              <w:t xml:space="preserve">also </w:t>
            </w:r>
            <w:r w:rsidRPr="00A772A3">
              <w:rPr>
                <w:rFonts w:ascii="Trebuchet MS" w:hAnsi="Trebuchet MS" w:cs="SJCSC Z+ Futura Lt BT"/>
                <w:noProof/>
                <w:color w:val="000000" w:themeColor="text1"/>
                <w:sz w:val="22"/>
                <w:szCs w:val="22"/>
              </w:rPr>
              <w:t>be checked for their Equifax Credit Score.  Should the bidder fail the credit score, the Secretariat will be entitled to commence negotiations with the second preferred bidder subject to that bidder having passed the Equifax Credit Score and so forth.</w:t>
            </w:r>
          </w:p>
          <w:p w14:paraId="2956FDBF" w14:textId="77777777" w:rsidR="008C0663" w:rsidRPr="00A772A3" w:rsidRDefault="008C0663" w:rsidP="00A772A3">
            <w:pPr>
              <w:jc w:val="both"/>
              <w:rPr>
                <w:rFonts w:ascii="Trebuchet MS" w:hAnsi="Trebuchet MS" w:cs="Arial"/>
                <w:color w:val="000000"/>
                <w:sz w:val="22"/>
                <w:szCs w:val="22"/>
              </w:rPr>
            </w:pPr>
          </w:p>
          <w:p w14:paraId="095157BD" w14:textId="49ACDB97" w:rsidR="008C0663" w:rsidRPr="00A772A3" w:rsidRDefault="008C0663" w:rsidP="00A772A3">
            <w:pPr>
              <w:jc w:val="both"/>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 xml:space="preserve"> Please provide the contact details of two </w:t>
            </w:r>
            <w:r w:rsidR="003F1423" w:rsidRPr="00A772A3">
              <w:rPr>
                <w:rFonts w:ascii="Trebuchet MS" w:hAnsi="Trebuchet MS" w:cs="Arial"/>
                <w:color w:val="000000"/>
                <w:sz w:val="22"/>
                <w:szCs w:val="22"/>
                <w:lang w:eastAsia="en-GB"/>
              </w:rPr>
              <w:t xml:space="preserve">professional </w:t>
            </w:r>
            <w:r w:rsidRPr="00A772A3">
              <w:rPr>
                <w:rFonts w:ascii="Trebuchet MS" w:hAnsi="Trebuchet MS" w:cs="Arial"/>
                <w:color w:val="000000"/>
                <w:sz w:val="22"/>
                <w:szCs w:val="22"/>
                <w:lang w:eastAsia="en-GB"/>
              </w:rPr>
              <w:t xml:space="preserve">reference clients. The referees will not be contacted until the final stage of the </w:t>
            </w:r>
            <w:r w:rsidR="006828B3" w:rsidRPr="00A772A3">
              <w:rPr>
                <w:rFonts w:ascii="Trebuchet MS" w:hAnsi="Trebuchet MS" w:cs="Arial"/>
                <w:color w:val="000000"/>
                <w:sz w:val="22"/>
                <w:szCs w:val="22"/>
                <w:lang w:eastAsia="en-GB"/>
              </w:rPr>
              <w:t>Quote</w:t>
            </w:r>
            <w:r w:rsidRPr="00A772A3">
              <w:rPr>
                <w:rFonts w:ascii="Trebuchet MS" w:hAnsi="Trebuchet MS" w:cs="Arial"/>
                <w:color w:val="000000"/>
                <w:sz w:val="22"/>
                <w:szCs w:val="22"/>
                <w:lang w:eastAsia="en-GB"/>
              </w:rPr>
              <w:t xml:space="preserve"> process. Please provide references from similar international organisations or public sector bodies if possible.</w:t>
            </w:r>
          </w:p>
          <w:p w14:paraId="109FAEDA" w14:textId="77777777" w:rsidR="00B67472" w:rsidRPr="00A772A3" w:rsidRDefault="00B67472" w:rsidP="00A772A3">
            <w:pPr>
              <w:overflowPunct/>
              <w:spacing w:line="276" w:lineRule="auto"/>
              <w:jc w:val="both"/>
              <w:textAlignment w:val="auto"/>
              <w:rPr>
                <w:rFonts w:ascii="Trebuchet MS" w:hAnsi="Trebuchet MS" w:cs="SJCSC Z+ Futura Lt BT"/>
                <w:noProof/>
                <w:color w:val="000000" w:themeColor="text1"/>
                <w:sz w:val="22"/>
                <w:szCs w:val="22"/>
              </w:rPr>
            </w:pPr>
          </w:p>
        </w:tc>
      </w:tr>
      <w:tr w:rsidR="009B7A58" w:rsidRPr="00A772A3" w14:paraId="2E950E64" w14:textId="77777777" w:rsidTr="00D56F1F">
        <w:trPr>
          <w:trHeight w:val="280"/>
        </w:trPr>
        <w:tc>
          <w:tcPr>
            <w:tcW w:w="10442" w:type="dxa"/>
            <w:gridSpan w:val="10"/>
            <w:tcBorders>
              <w:left w:val="nil"/>
            </w:tcBorders>
            <w:shd w:val="clear" w:color="auto" w:fill="FFFFFF" w:themeFill="background1"/>
          </w:tcPr>
          <w:p w14:paraId="79939A58" w14:textId="77777777" w:rsidR="009B7A58" w:rsidRPr="00A772A3" w:rsidRDefault="009B7A58" w:rsidP="00A772A3">
            <w:pPr>
              <w:jc w:val="both"/>
              <w:rPr>
                <w:rFonts w:ascii="Trebuchet MS" w:hAnsi="Trebuchet MS" w:cs="Arial"/>
                <w:color w:val="000000"/>
                <w:sz w:val="22"/>
                <w:szCs w:val="22"/>
                <w:lang w:eastAsia="en-GB"/>
              </w:rPr>
            </w:pPr>
          </w:p>
        </w:tc>
      </w:tr>
      <w:tr w:rsidR="00D25B0A" w:rsidRPr="00A772A3" w14:paraId="4598BFCF" w14:textId="77777777" w:rsidTr="00D56F1F">
        <w:trPr>
          <w:trHeight w:val="315"/>
        </w:trPr>
        <w:tc>
          <w:tcPr>
            <w:tcW w:w="3521" w:type="dxa"/>
            <w:gridSpan w:val="2"/>
            <w:tcBorders>
              <w:bottom w:val="single" w:sz="4" w:space="0" w:color="auto"/>
              <w:right w:val="single" w:sz="4" w:space="0" w:color="auto"/>
            </w:tcBorders>
            <w:shd w:val="clear" w:color="auto" w:fill="FFFFFF" w:themeFill="background1"/>
            <w:vAlign w:val="bottom"/>
          </w:tcPr>
          <w:p w14:paraId="2755E5E0"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p w14:paraId="25608A29"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Reference 2</w:t>
            </w:r>
          </w:p>
        </w:tc>
      </w:tr>
      <w:tr w:rsidR="00D25B0A" w:rsidRPr="00A772A3" w14:paraId="7BD02C72"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r>
      <w:tr w:rsidR="00D25B0A" w:rsidRPr="00A772A3" w14:paraId="1583D8CE"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r>
      <w:tr w:rsidR="00D25B0A" w:rsidRPr="00A772A3" w14:paraId="7DA69844"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r>
      <w:tr w:rsidR="00D25B0A" w:rsidRPr="00A772A3" w14:paraId="2C6851EF"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r>
      <w:tr w:rsidR="00D25B0A" w:rsidRPr="00A772A3" w14:paraId="3B638105"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r>
    </w:tbl>
    <w:p w14:paraId="735965C0" w14:textId="77777777" w:rsidR="0095474F" w:rsidRPr="00A772A3" w:rsidRDefault="0095474F" w:rsidP="00A772A3">
      <w:pPr>
        <w:overflowPunct/>
        <w:autoSpaceDE/>
        <w:autoSpaceDN/>
        <w:adjustRightInd/>
        <w:jc w:val="both"/>
        <w:textAlignment w:val="auto"/>
        <w:rPr>
          <w:rStyle w:val="Heading1Char"/>
          <w:rFonts w:cs="Calibri"/>
          <w:color w:val="000000" w:themeColor="text1"/>
          <w:sz w:val="22"/>
          <w:szCs w:val="22"/>
        </w:rPr>
      </w:pPr>
      <w:bookmarkStart w:id="155" w:name="_Toc473901684"/>
    </w:p>
    <w:p w14:paraId="47A17BE6" w14:textId="77777777" w:rsidR="0095474F" w:rsidRPr="00A772A3" w:rsidRDefault="0095474F" w:rsidP="00A772A3">
      <w:pPr>
        <w:overflowPunct/>
        <w:autoSpaceDE/>
        <w:autoSpaceDN/>
        <w:adjustRightInd/>
        <w:jc w:val="both"/>
        <w:textAlignment w:val="auto"/>
        <w:rPr>
          <w:rStyle w:val="Heading1Char"/>
          <w:rFonts w:cs="Calibri"/>
          <w:color w:val="000000" w:themeColor="text1"/>
          <w:sz w:val="22"/>
          <w:szCs w:val="22"/>
        </w:rPr>
      </w:pPr>
    </w:p>
    <w:p w14:paraId="191AF7DB" w14:textId="77777777" w:rsidR="008B4B39" w:rsidRPr="00A772A3" w:rsidRDefault="00BF0FDC" w:rsidP="00A772A3">
      <w:pPr>
        <w:overflowPunct/>
        <w:autoSpaceDE/>
        <w:autoSpaceDN/>
        <w:adjustRightInd/>
        <w:jc w:val="both"/>
        <w:textAlignment w:val="auto"/>
        <w:rPr>
          <w:rFonts w:ascii="Trebuchet MS" w:hAnsi="Trebuchet MS"/>
          <w:sz w:val="22"/>
          <w:szCs w:val="22"/>
        </w:rPr>
      </w:pPr>
      <w:r w:rsidRPr="00A772A3">
        <w:rPr>
          <w:rStyle w:val="Heading1Char"/>
          <w:rFonts w:cs="Calibri"/>
          <w:color w:val="000000" w:themeColor="text1"/>
          <w:sz w:val="22"/>
          <w:szCs w:val="22"/>
        </w:rPr>
        <w:t>Part 2 -</w:t>
      </w:r>
      <w:r w:rsidR="008B4B39" w:rsidRPr="00A772A3">
        <w:rPr>
          <w:rStyle w:val="Heading1Char"/>
          <w:rFonts w:cs="Calibri"/>
          <w:color w:val="000000" w:themeColor="text1"/>
          <w:sz w:val="22"/>
          <w:szCs w:val="22"/>
        </w:rPr>
        <w:t xml:space="preserve"> Suitability Assessment Questions</w:t>
      </w:r>
      <w:bookmarkEnd w:id="155"/>
    </w:p>
    <w:p w14:paraId="3AA3431B" w14:textId="77777777" w:rsidR="008B4B39" w:rsidRPr="00A772A3" w:rsidRDefault="008B4B39" w:rsidP="00A772A3">
      <w:pPr>
        <w:overflowPunct/>
        <w:autoSpaceDE/>
        <w:autoSpaceDN/>
        <w:adjustRightInd/>
        <w:jc w:val="both"/>
        <w:textAlignment w:val="auto"/>
        <w:rPr>
          <w:rFonts w:ascii="Trebuchet MS" w:hAnsi="Trebuchet MS"/>
          <w:sz w:val="22"/>
          <w:szCs w:val="22"/>
        </w:rPr>
      </w:pPr>
    </w:p>
    <w:p w14:paraId="245245A4" w14:textId="77777777" w:rsidR="008B4B39" w:rsidRPr="00A772A3" w:rsidRDefault="00B061F2" w:rsidP="00A772A3">
      <w:pPr>
        <w:suppressAutoHyphens/>
        <w:overflowPunct/>
        <w:autoSpaceDE/>
        <w:adjustRightInd/>
        <w:jc w:val="both"/>
        <w:rPr>
          <w:rFonts w:ascii="Trebuchet MS" w:eastAsia="Arial" w:hAnsi="Trebuchet MS" w:cs="Arial"/>
          <w:b/>
          <w:color w:val="000000"/>
          <w:sz w:val="22"/>
          <w:szCs w:val="22"/>
          <w:lang w:eastAsia="en-GB"/>
        </w:rPr>
      </w:pPr>
      <w:r w:rsidRPr="00A772A3">
        <w:rPr>
          <w:rFonts w:ascii="Trebuchet MS" w:eastAsia="Arial" w:hAnsi="Trebuchet MS" w:cs="Arial"/>
          <w:b/>
          <w:color w:val="000000"/>
          <w:sz w:val="22"/>
          <w:szCs w:val="22"/>
          <w:lang w:eastAsia="en-GB"/>
        </w:rPr>
        <w:t xml:space="preserve">Grounds for Exclusion </w:t>
      </w:r>
    </w:p>
    <w:p w14:paraId="03466E76" w14:textId="77777777" w:rsidR="00B061F2" w:rsidRPr="00A772A3" w:rsidRDefault="00B061F2" w:rsidP="00A772A3">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A772A3" w:rsidRDefault="008B4B39" w:rsidP="00A772A3">
      <w:pPr>
        <w:suppressAutoHyphens/>
        <w:jc w:val="both"/>
        <w:rPr>
          <w:rFonts w:ascii="Trebuchet MS" w:eastAsia="Calibri" w:hAnsi="Trebuchet MS" w:cs="Arial"/>
          <w:color w:val="000000"/>
          <w:sz w:val="22"/>
          <w:szCs w:val="22"/>
        </w:rPr>
      </w:pPr>
      <w:r w:rsidRPr="00A772A3">
        <w:rPr>
          <w:rFonts w:ascii="Trebuchet MS" w:eastAsia="Arial" w:hAnsi="Trebuchet MS" w:cs="Arial"/>
          <w:color w:val="000000"/>
          <w:sz w:val="22"/>
          <w:szCs w:val="22"/>
        </w:rPr>
        <w:t xml:space="preserve">You will be excluded from the </w:t>
      </w:r>
      <w:r w:rsidR="006828B3" w:rsidRPr="00A772A3">
        <w:rPr>
          <w:rFonts w:ascii="Trebuchet MS" w:eastAsia="Arial" w:hAnsi="Trebuchet MS" w:cs="Arial"/>
          <w:color w:val="000000"/>
          <w:sz w:val="22"/>
          <w:szCs w:val="22"/>
        </w:rPr>
        <w:t>Quote</w:t>
      </w:r>
      <w:r w:rsidRPr="00A772A3">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A772A3">
        <w:rPr>
          <w:rFonts w:ascii="Trebuchet MS" w:eastAsia="Arial" w:hAnsi="Trebuchet MS" w:cs="Arial"/>
          <w:color w:val="000000"/>
          <w:sz w:val="22"/>
          <w:szCs w:val="22"/>
        </w:rPr>
        <w:t>fraud</w:t>
      </w:r>
      <w:proofErr w:type="gramEnd"/>
      <w:r w:rsidRPr="00A772A3">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A772A3">
        <w:rPr>
          <w:rFonts w:ascii="Trebuchet MS" w:eastAsia="Arial" w:hAnsi="Trebuchet MS" w:cs="Arial"/>
          <w:color w:val="000000"/>
          <w:sz w:val="22"/>
          <w:szCs w:val="22"/>
        </w:rPr>
        <w:t xml:space="preserve"> or social security obligations.</w:t>
      </w:r>
    </w:p>
    <w:p w14:paraId="1BC1B32E"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p w14:paraId="7103A780" w14:textId="77777777" w:rsidR="008B4B39" w:rsidRPr="00A772A3" w:rsidRDefault="008B4B39" w:rsidP="00A772A3">
      <w:pPr>
        <w:pStyle w:val="ListParagraph"/>
        <w:numPr>
          <w:ilvl w:val="0"/>
          <w:numId w:val="7"/>
        </w:numPr>
        <w:suppressAutoHyphens/>
        <w:jc w:val="both"/>
        <w:rPr>
          <w:rFonts w:ascii="Trebuchet MS" w:hAnsi="Trebuchet MS" w:cs="Arial"/>
          <w:color w:val="000000"/>
        </w:rPr>
      </w:pPr>
      <w:r w:rsidRPr="00A772A3">
        <w:rPr>
          <w:rFonts w:ascii="Trebuchet MS" w:eastAsia="Arial" w:hAnsi="Trebuchet MS" w:cs="Arial"/>
          <w:color w:val="000000"/>
        </w:rPr>
        <w:t xml:space="preserve">Within the past five years, has your organisation </w:t>
      </w:r>
      <w:r w:rsidR="00F477A6" w:rsidRPr="00A772A3">
        <w:rPr>
          <w:rFonts w:ascii="Trebuchet MS" w:eastAsia="Arial" w:hAnsi="Trebuchet MS" w:cs="Arial"/>
          <w:color w:val="000000"/>
        </w:rPr>
        <w:t xml:space="preserve">(or any member of your proposed </w:t>
      </w:r>
      <w:r w:rsidRPr="00A772A3">
        <w:rPr>
          <w:rFonts w:ascii="Trebuchet MS" w:eastAsia="Arial" w:hAnsi="Trebuchet MS" w:cs="Arial"/>
          <w:color w:val="000000"/>
        </w:rPr>
        <w:t>consortium</w:t>
      </w:r>
      <w:r w:rsidR="00296DFB" w:rsidRPr="00A772A3">
        <w:rPr>
          <w:rFonts w:ascii="Trebuchet MS" w:eastAsia="Arial" w:hAnsi="Trebuchet MS" w:cs="Arial"/>
          <w:color w:val="000000"/>
        </w:rPr>
        <w:t>, if applicable), Directors or P</w:t>
      </w:r>
      <w:r w:rsidRPr="00A772A3">
        <w:rPr>
          <w:rFonts w:ascii="Trebuchet MS" w:eastAsia="Arial" w:hAnsi="Trebuchet MS" w:cs="Arial"/>
          <w:color w:val="000000"/>
        </w:rPr>
        <w:t>artner or any other person who has powers of representation, decision or control been convicted of any of the following offences?</w:t>
      </w:r>
    </w:p>
    <w:p w14:paraId="343DD7C1"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A772A3"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A772A3" w:rsidRDefault="008B4B39" w:rsidP="00A772A3">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A772A3">
              <w:rPr>
                <w:rFonts w:ascii="Trebuchet MS" w:eastAsia="Arial" w:hAnsi="Trebuchet MS" w:cs="Arial"/>
                <w:b/>
                <w:color w:val="000000"/>
                <w:sz w:val="22"/>
                <w:szCs w:val="22"/>
                <w:lang w:eastAsia="en-GB"/>
              </w:rPr>
              <w:t xml:space="preserve">Please Mark ‘X’ In </w:t>
            </w:r>
            <w:r w:rsidR="0031741E" w:rsidRPr="00A772A3">
              <w:rPr>
                <w:rFonts w:ascii="Trebuchet MS" w:eastAsia="Arial" w:hAnsi="Trebuchet MS" w:cs="Arial"/>
                <w:b/>
                <w:color w:val="000000"/>
                <w:sz w:val="22"/>
                <w:szCs w:val="22"/>
                <w:lang w:eastAsia="en-GB"/>
              </w:rPr>
              <w:t xml:space="preserve">the </w:t>
            </w:r>
            <w:r w:rsidRPr="00A772A3">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r w:rsidRPr="00A772A3">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r w:rsidRPr="00A772A3">
              <w:rPr>
                <w:rFonts w:ascii="Trebuchet MS" w:eastAsia="Arial" w:hAnsi="Trebuchet MS" w:cs="Arial"/>
                <w:b/>
                <w:color w:val="000000"/>
                <w:sz w:val="22"/>
                <w:szCs w:val="22"/>
                <w:lang w:eastAsia="en-GB"/>
              </w:rPr>
              <w:t>No</w:t>
            </w:r>
          </w:p>
        </w:tc>
      </w:tr>
      <w:tr w:rsidR="008B4B39" w:rsidRPr="00A772A3"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A772A3" w:rsidRDefault="008B4B39" w:rsidP="00A772A3">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A772A3" w:rsidRDefault="00156724" w:rsidP="00A772A3">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A772A3">
              <w:rPr>
                <w:rFonts w:ascii="Trebuchet MS" w:eastAsia="Calibri" w:hAnsi="Trebuchet MS" w:cs="Arial"/>
                <w:color w:val="000000"/>
                <w:sz w:val="22"/>
                <w:szCs w:val="22"/>
                <w:lang w:eastAsia="en-GB"/>
              </w:rPr>
              <w:t>s</w:t>
            </w:r>
          </w:p>
          <w:p w14:paraId="42B1A545" w14:textId="77777777" w:rsidR="008B4B39" w:rsidRPr="00A772A3" w:rsidRDefault="008B4B39" w:rsidP="00A772A3">
            <w:pPr>
              <w:jc w:val="both"/>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A772A3" w:rsidRDefault="00156724"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A772A3">
              <w:rPr>
                <w:rFonts w:ascii="Trebuchet MS" w:eastAsia="Calibri" w:hAnsi="Trebuchet MS" w:cs="Arial"/>
                <w:color w:val="000000"/>
                <w:sz w:val="22"/>
                <w:szCs w:val="22"/>
                <w:lang w:eastAsia="en-GB"/>
              </w:rPr>
              <w:t>x</w:t>
            </w:r>
          </w:p>
          <w:p w14:paraId="04ED5D1A" w14:textId="77777777" w:rsidR="008B4B39" w:rsidRPr="00A772A3" w:rsidRDefault="008B4B39" w:rsidP="00A772A3">
            <w:pPr>
              <w:jc w:val="both"/>
              <w:rPr>
                <w:rFonts w:ascii="Trebuchet MS" w:eastAsia="Calibri" w:hAnsi="Trebuchet MS" w:cs="Arial"/>
                <w:sz w:val="22"/>
                <w:szCs w:val="22"/>
                <w:lang w:eastAsia="en-GB"/>
              </w:rPr>
            </w:pPr>
          </w:p>
        </w:tc>
      </w:tr>
      <w:tr w:rsidR="008B4B39" w:rsidRPr="00A772A3"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A772A3" w:rsidRDefault="008B4B39" w:rsidP="00A772A3">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A772A3" w:rsidRDefault="00156724"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A772A3" w:rsidRDefault="008B4B39" w:rsidP="00A772A3">
            <w:pPr>
              <w:jc w:val="both"/>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A772A3"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A772A3" w:rsidRDefault="008B4B39" w:rsidP="00A772A3">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A772A3"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A772A3" w:rsidRDefault="00D95D9A" w:rsidP="00A772A3">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The</w:t>
            </w:r>
            <w:r w:rsidR="008B4B39" w:rsidRPr="00A772A3">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A772A3"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A772A3" w:rsidRDefault="00D95D9A" w:rsidP="00A772A3">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The</w:t>
            </w:r>
            <w:r w:rsidR="008B4B39" w:rsidRPr="00A772A3">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A772A3"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A772A3" w:rsidRDefault="00D95D9A" w:rsidP="00A772A3">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Fraud</w:t>
            </w:r>
            <w:r w:rsidR="008B4B39" w:rsidRPr="00A772A3">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A772A3"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A772A3" w:rsidRDefault="00D95D9A" w:rsidP="00A772A3">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Theft</w:t>
            </w:r>
            <w:r w:rsidR="008B4B39" w:rsidRPr="00A772A3">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A772A3"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A772A3" w:rsidRDefault="00D95D9A" w:rsidP="00A772A3">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Fraudulent</w:t>
            </w:r>
            <w:r w:rsidR="008B4B39" w:rsidRPr="00A772A3">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A772A3">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A772A3"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A772A3" w:rsidRDefault="00D95D9A" w:rsidP="00A772A3">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Fraudulent</w:t>
            </w:r>
            <w:r w:rsidR="008B4B39" w:rsidRPr="00A772A3">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A772A3"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A772A3" w:rsidRDefault="00D95D9A" w:rsidP="00A772A3">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Destroying</w:t>
            </w:r>
            <w:r w:rsidR="008B4B39" w:rsidRPr="00A772A3">
              <w:rPr>
                <w:rFonts w:ascii="Trebuchet MS" w:eastAsia="Arial" w:hAnsi="Trebuchet MS" w:cs="Arial"/>
                <w:color w:val="000000"/>
                <w:sz w:val="22"/>
                <w:szCs w:val="22"/>
                <w:lang w:eastAsia="en-GB"/>
              </w:rPr>
              <w:t xml:space="preserve">, </w:t>
            </w:r>
            <w:proofErr w:type="gramStart"/>
            <w:r w:rsidR="008B4B39" w:rsidRPr="00A772A3">
              <w:rPr>
                <w:rFonts w:ascii="Trebuchet MS" w:eastAsia="Arial" w:hAnsi="Trebuchet MS" w:cs="Arial"/>
                <w:color w:val="000000"/>
                <w:sz w:val="22"/>
                <w:szCs w:val="22"/>
                <w:lang w:eastAsia="en-GB"/>
              </w:rPr>
              <w:t>defacing</w:t>
            </w:r>
            <w:proofErr w:type="gramEnd"/>
            <w:r w:rsidR="008B4B39" w:rsidRPr="00A772A3">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A772A3" w:rsidRDefault="008B4B39" w:rsidP="00A772A3">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A772A3" w:rsidRDefault="008B4B39" w:rsidP="00A772A3">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A772A3"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A772A3" w:rsidRDefault="00D95D9A" w:rsidP="00A772A3">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lastRenderedPageBreak/>
              <w:t>The</w:t>
            </w:r>
            <w:r w:rsidR="008B4B39" w:rsidRPr="00A772A3">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A772A3" w:rsidRDefault="008B4B39" w:rsidP="00A772A3">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A772A3" w:rsidRDefault="008B4B39" w:rsidP="00A772A3">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A772A3"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A772A3" w:rsidRDefault="00D95D9A" w:rsidP="00A772A3">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Any</w:t>
            </w:r>
            <w:r w:rsidR="008B4B39" w:rsidRPr="00A772A3">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A772A3" w:rsidRDefault="008B4B39" w:rsidP="00A772A3">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A772A3" w:rsidRDefault="008B4B39" w:rsidP="00A772A3">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A772A3"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A772A3" w:rsidRDefault="00D95D9A" w:rsidP="00A772A3">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Money</w:t>
            </w:r>
            <w:r w:rsidR="008B4B39" w:rsidRPr="00A772A3">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A772A3" w:rsidRDefault="008B4B39" w:rsidP="00A772A3">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A772A3" w:rsidRDefault="008B4B39" w:rsidP="00A772A3">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A772A3"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A772A3" w:rsidRDefault="008B4B39" w:rsidP="00A772A3">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A772A3" w:rsidRDefault="008B4B39" w:rsidP="00A772A3">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A772A3" w:rsidRDefault="008B4B39" w:rsidP="00A772A3">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A772A3"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A772A3" w:rsidRDefault="00D95D9A" w:rsidP="00A772A3">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Drug</w:t>
            </w:r>
            <w:r w:rsidR="008B4B39" w:rsidRPr="00A772A3">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A772A3" w:rsidRDefault="008B4B39" w:rsidP="00A772A3">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A772A3" w:rsidRDefault="008B4B39" w:rsidP="00A772A3">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A772A3" w:rsidRDefault="008B4B39" w:rsidP="00A772A3">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77777777" w:rsidR="008B4B39" w:rsidRPr="00A772A3" w:rsidRDefault="008B4B39" w:rsidP="00A772A3">
      <w:pPr>
        <w:pStyle w:val="ListParagraph"/>
        <w:numPr>
          <w:ilvl w:val="0"/>
          <w:numId w:val="7"/>
        </w:numPr>
        <w:suppressAutoHyphens/>
        <w:spacing w:line="276" w:lineRule="auto"/>
        <w:jc w:val="both"/>
        <w:rPr>
          <w:rFonts w:ascii="Trebuchet MS" w:eastAsia="Arial" w:hAnsi="Trebuchet MS" w:cs="Arial"/>
          <w:bCs/>
          <w:color w:val="000000"/>
        </w:rPr>
      </w:pPr>
      <w:r w:rsidRPr="00A772A3">
        <w:rPr>
          <w:rFonts w:ascii="Trebuchet MS" w:eastAsia="Arial" w:hAnsi="Trebuchet MS" w:cs="Arial"/>
          <w:bCs/>
          <w:color w:val="000000"/>
        </w:rPr>
        <w:t>Within the past three years, please indicate if any of the following situations have applied, or currently apply, to your organisation.</w:t>
      </w:r>
    </w:p>
    <w:p w14:paraId="68C08A2C" w14:textId="77777777" w:rsidR="008B4B39" w:rsidRPr="00A772A3" w:rsidRDefault="008B4B39" w:rsidP="00A772A3">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A772A3"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A772A3" w:rsidRDefault="008B4B39" w:rsidP="00A772A3">
            <w:pPr>
              <w:overflowPunct/>
              <w:autoSpaceDE/>
              <w:autoSpaceDN/>
              <w:adjustRightInd/>
              <w:jc w:val="both"/>
              <w:textAlignment w:val="auto"/>
              <w:rPr>
                <w:rFonts w:ascii="Trebuchet MS" w:eastAsia="Arial" w:hAnsi="Trebuchet MS"/>
                <w:b/>
                <w:sz w:val="22"/>
                <w:szCs w:val="22"/>
              </w:rPr>
            </w:pPr>
            <w:r w:rsidRPr="00A772A3">
              <w:rPr>
                <w:rFonts w:ascii="Trebuchet MS" w:eastAsia="Arial" w:hAnsi="Trebuchet MS"/>
                <w:b/>
                <w:sz w:val="22"/>
                <w:szCs w:val="22"/>
              </w:rPr>
              <w:t xml:space="preserve">Please Mark ‘X’ In </w:t>
            </w:r>
            <w:r w:rsidR="0031741E" w:rsidRPr="00A772A3">
              <w:rPr>
                <w:rFonts w:ascii="Trebuchet MS" w:eastAsia="Arial" w:hAnsi="Trebuchet MS"/>
                <w:b/>
                <w:sz w:val="22"/>
                <w:szCs w:val="22"/>
              </w:rPr>
              <w:t xml:space="preserve">the </w:t>
            </w:r>
            <w:r w:rsidRPr="00A772A3">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A772A3" w:rsidRDefault="008B4B39" w:rsidP="00A772A3">
            <w:pPr>
              <w:overflowPunct/>
              <w:autoSpaceDE/>
              <w:autoSpaceDN/>
              <w:adjustRightInd/>
              <w:jc w:val="both"/>
              <w:textAlignment w:val="auto"/>
              <w:rPr>
                <w:rFonts w:ascii="Trebuchet MS" w:eastAsia="Calibri" w:hAnsi="Trebuchet MS"/>
                <w:b/>
                <w:sz w:val="22"/>
                <w:szCs w:val="22"/>
              </w:rPr>
            </w:pPr>
            <w:r w:rsidRPr="00A772A3">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A772A3" w:rsidRDefault="008B4B39" w:rsidP="00A772A3">
            <w:pPr>
              <w:overflowPunct/>
              <w:autoSpaceDE/>
              <w:autoSpaceDN/>
              <w:adjustRightInd/>
              <w:jc w:val="both"/>
              <w:textAlignment w:val="auto"/>
              <w:rPr>
                <w:rFonts w:ascii="Trebuchet MS" w:eastAsia="Calibri" w:hAnsi="Trebuchet MS"/>
                <w:b/>
                <w:sz w:val="22"/>
                <w:szCs w:val="22"/>
              </w:rPr>
            </w:pPr>
            <w:r w:rsidRPr="00A772A3">
              <w:rPr>
                <w:rFonts w:ascii="Trebuchet MS" w:eastAsia="Calibri" w:hAnsi="Trebuchet MS"/>
                <w:b/>
                <w:sz w:val="22"/>
                <w:szCs w:val="22"/>
              </w:rPr>
              <w:t>No</w:t>
            </w:r>
          </w:p>
        </w:tc>
      </w:tr>
      <w:tr w:rsidR="008B4B39" w:rsidRPr="00A772A3"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77777777" w:rsidR="008B4B39" w:rsidRPr="00A772A3" w:rsidRDefault="008B4B39" w:rsidP="00A772A3">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6" w:name="h.1fob9te"/>
            <w:bookmarkEnd w:id="156"/>
            <w:r w:rsidRPr="00A772A3">
              <w:rPr>
                <w:rFonts w:ascii="Trebuchet MS" w:eastAsia="Arial" w:hAnsi="Trebuchet MS" w:cs="Arial"/>
                <w:color w:val="000000"/>
                <w:sz w:val="22"/>
                <w:szCs w:val="22"/>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proofErr w:type="gramStart"/>
            <w:r w:rsidRPr="00A772A3">
              <w:rPr>
                <w:rFonts w:ascii="Trebuchet MS" w:eastAsia="Arial" w:hAnsi="Trebuchet MS" w:cs="Arial"/>
                <w:color w:val="000000"/>
                <w:sz w:val="22"/>
                <w:szCs w:val="22"/>
                <w:lang w:eastAsia="en-GB"/>
              </w:rPr>
              <w:t>suspended</w:t>
            </w:r>
            <w:proofErr w:type="gramEnd"/>
            <w:r w:rsidRPr="00A772A3">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r>
      <w:tr w:rsidR="008B4B39" w:rsidRPr="00A772A3"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77777777" w:rsidR="008B4B39" w:rsidRPr="00A772A3" w:rsidRDefault="008B4B39" w:rsidP="00A772A3">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 xml:space="preserve">your organisation is guilty of grave professional </w:t>
            </w:r>
            <w:proofErr w:type="gramStart"/>
            <w:r w:rsidRPr="00A772A3">
              <w:rPr>
                <w:rFonts w:ascii="Trebuchet MS" w:eastAsia="Arial" w:hAnsi="Trebuchet MS" w:cs="Arial"/>
                <w:color w:val="000000"/>
                <w:sz w:val="22"/>
                <w:szCs w:val="22"/>
                <w:lang w:eastAsia="en-GB"/>
              </w:rPr>
              <w:t>misconduct,  which</w:t>
            </w:r>
            <w:proofErr w:type="gramEnd"/>
            <w:r w:rsidRPr="00A772A3">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r>
      <w:tr w:rsidR="008B4B39" w:rsidRPr="00A772A3"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77777777" w:rsidR="008B4B39" w:rsidRPr="00A772A3" w:rsidRDefault="008B4B39" w:rsidP="00A772A3">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r>
      <w:tr w:rsidR="008B4B39" w:rsidRPr="00A772A3"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77777777" w:rsidR="008B4B39" w:rsidRPr="00A772A3" w:rsidRDefault="008B4B39" w:rsidP="00A772A3">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the prior involvement of your organisation in the preparation of the procurement procedure has resulted in a distortion of competition</w:t>
            </w:r>
            <w:r w:rsidR="00296DFB" w:rsidRPr="00A772A3">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r>
      <w:tr w:rsidR="008B4B39" w:rsidRPr="00A772A3"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77777777" w:rsidR="008B4B39" w:rsidRPr="00A772A3" w:rsidRDefault="008B4B39" w:rsidP="00A772A3">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Pr="00A772A3">
              <w:rPr>
                <w:rFonts w:ascii="Trebuchet MS" w:eastAsia="Arial" w:hAnsi="Trebuchet MS" w:cs="Arial"/>
                <w:color w:val="000000"/>
                <w:sz w:val="22"/>
                <w:szCs w:val="22"/>
                <w:lang w:eastAsia="en-GB"/>
              </w:rPr>
              <w:t>damage</w:t>
            </w:r>
            <w:r w:rsidR="00296DFB" w:rsidRPr="00A772A3">
              <w:rPr>
                <w:rFonts w:ascii="Trebuchet MS" w:eastAsia="Arial" w:hAnsi="Trebuchet MS" w:cs="Arial"/>
                <w:color w:val="000000"/>
                <w:sz w:val="22"/>
                <w:szCs w:val="22"/>
                <w:lang w:eastAsia="en-GB"/>
              </w:rPr>
              <w:t>s</w:t>
            </w:r>
            <w:proofErr w:type="gramEnd"/>
            <w:r w:rsidR="00296DFB" w:rsidRPr="00A772A3">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A772A3" w:rsidRDefault="008B4B39" w:rsidP="00A772A3">
      <w:pPr>
        <w:overflowPunct/>
        <w:autoSpaceDE/>
        <w:autoSpaceDN/>
        <w:adjustRightInd/>
        <w:jc w:val="both"/>
        <w:textAlignment w:val="auto"/>
        <w:rPr>
          <w:rFonts w:ascii="Trebuchet MS" w:hAnsi="Trebuchet MS"/>
          <w:sz w:val="22"/>
          <w:szCs w:val="22"/>
        </w:rPr>
      </w:pPr>
    </w:p>
    <w:p w14:paraId="23095EB2" w14:textId="77777777" w:rsidR="002B26F9" w:rsidRPr="00A772A3" w:rsidRDefault="002B26F9" w:rsidP="00A772A3">
      <w:pPr>
        <w:pStyle w:val="ListParagraph"/>
        <w:numPr>
          <w:ilvl w:val="0"/>
          <w:numId w:val="7"/>
        </w:numPr>
        <w:jc w:val="both"/>
        <w:rPr>
          <w:rFonts w:ascii="Trebuchet MS" w:hAnsi="Trebuchet MS"/>
          <w:b/>
          <w:bCs/>
        </w:rPr>
      </w:pPr>
      <w:r w:rsidRPr="00A772A3">
        <w:rPr>
          <w:rFonts w:ascii="Trebuchet MS" w:hAnsi="Trebuchet MS"/>
        </w:rPr>
        <w:t>Employment and Human Rights</w:t>
      </w:r>
    </w:p>
    <w:p w14:paraId="3982949A" w14:textId="77777777" w:rsidR="002B26F9" w:rsidRPr="00A772A3" w:rsidRDefault="002B26F9" w:rsidP="00A772A3">
      <w:pPr>
        <w:jc w:val="both"/>
        <w:rPr>
          <w:rFonts w:ascii="Trebuchet MS" w:hAnsi="Trebuchet MS"/>
          <w:sz w:val="22"/>
          <w:szCs w:val="22"/>
        </w:rPr>
      </w:pPr>
    </w:p>
    <w:p w14:paraId="618BABCA" w14:textId="77777777" w:rsidR="008B4B39" w:rsidRPr="00A772A3" w:rsidRDefault="008B4B39" w:rsidP="00A772A3">
      <w:pPr>
        <w:jc w:val="both"/>
        <w:rPr>
          <w:rFonts w:ascii="Trebuchet MS" w:hAnsi="Trebuchet MS"/>
          <w:b/>
          <w:bCs/>
          <w:sz w:val="22"/>
          <w:szCs w:val="22"/>
        </w:rPr>
      </w:pPr>
      <w:r w:rsidRPr="00A772A3">
        <w:rPr>
          <w:rFonts w:ascii="Trebuchet MS" w:hAnsi="Trebuchet MS"/>
          <w:sz w:val="22"/>
          <w:szCs w:val="22"/>
        </w:rPr>
        <w:t>For organisations working outside of the UK please refer to equivalent legislation in the country that you are located.</w:t>
      </w:r>
      <w:r w:rsidR="00F477A6" w:rsidRPr="00A772A3">
        <w:rPr>
          <w:rFonts w:ascii="Trebuchet MS" w:hAnsi="Trebuchet MS"/>
          <w:sz w:val="22"/>
          <w:szCs w:val="22"/>
        </w:rPr>
        <w:t xml:space="preserve"> Please </w:t>
      </w:r>
      <w:r w:rsidR="00296DFB" w:rsidRPr="00A772A3">
        <w:rPr>
          <w:rFonts w:ascii="Trebuchet MS" w:hAnsi="Trebuchet MS"/>
          <w:sz w:val="22"/>
          <w:szCs w:val="22"/>
        </w:rPr>
        <w:t>delete ‘Yes’ / ‘No’ as applicable</w:t>
      </w:r>
      <w:r w:rsidR="00F477A6" w:rsidRPr="00A772A3">
        <w:rPr>
          <w:rFonts w:ascii="Trebuchet MS" w:hAnsi="Trebuchet MS"/>
          <w:sz w:val="22"/>
          <w:szCs w:val="22"/>
        </w:rPr>
        <w:t>.</w:t>
      </w:r>
    </w:p>
    <w:p w14:paraId="464A480A" w14:textId="77777777" w:rsidR="008B4B39" w:rsidRPr="00A772A3" w:rsidRDefault="008B4B39" w:rsidP="00A772A3">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A772A3" w14:paraId="45DBA885" w14:textId="77777777" w:rsidTr="00F477A6">
        <w:tc>
          <w:tcPr>
            <w:tcW w:w="270" w:type="pct"/>
            <w:shd w:val="clear" w:color="auto" w:fill="auto"/>
          </w:tcPr>
          <w:p w14:paraId="2ABA7170" w14:textId="77777777" w:rsidR="008B4B39" w:rsidRPr="00A772A3" w:rsidRDefault="00D95D9A"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(a)</w:t>
            </w:r>
          </w:p>
        </w:tc>
        <w:tc>
          <w:tcPr>
            <w:tcW w:w="4207" w:type="pct"/>
            <w:shd w:val="clear" w:color="auto" w:fill="auto"/>
          </w:tcPr>
          <w:p w14:paraId="4D9EAC4E" w14:textId="77777777" w:rsidR="008B4B39" w:rsidRPr="00A772A3" w:rsidRDefault="008B4B39"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 xml:space="preserve">In the last three years, has any finding of unlawful discrimination been made against your organisation by an Employment Tribunal, an Employment Appeal </w:t>
            </w:r>
            <w:proofErr w:type="gramStart"/>
            <w:r w:rsidRPr="00A772A3">
              <w:rPr>
                <w:rFonts w:ascii="Trebuchet MS" w:hAnsi="Trebuchet MS"/>
                <w:sz w:val="22"/>
                <w:szCs w:val="22"/>
              </w:rPr>
              <w:t>Tribunal</w:t>
            </w:r>
            <w:proofErr w:type="gramEnd"/>
            <w:r w:rsidRPr="00A772A3">
              <w:rPr>
                <w:rFonts w:ascii="Trebuchet MS" w:hAnsi="Trebuchet MS"/>
                <w:sz w:val="22"/>
                <w:szCs w:val="22"/>
              </w:rPr>
              <w:t xml:space="preserve"> or any other court (or in comparable proceedings in any jurisdiction other than the UK)?</w:t>
            </w:r>
          </w:p>
          <w:p w14:paraId="5B450546" w14:textId="77777777" w:rsidR="00F477A6" w:rsidRPr="00A772A3" w:rsidRDefault="00F477A6" w:rsidP="00A772A3">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A772A3" w:rsidRDefault="00296DFB" w:rsidP="00A772A3">
            <w:pPr>
              <w:suppressAutoHyphens/>
              <w:overflowPunct/>
              <w:autoSpaceDE/>
              <w:adjustRightInd/>
              <w:jc w:val="both"/>
              <w:rPr>
                <w:rFonts w:ascii="Trebuchet MS" w:eastAsia="MS Gothic" w:hAnsi="Trebuchet MS" w:cs="Segoe UI Symbol"/>
                <w:sz w:val="22"/>
                <w:szCs w:val="22"/>
              </w:rPr>
            </w:pPr>
            <w:r w:rsidRPr="00A772A3">
              <w:rPr>
                <w:rFonts w:ascii="Trebuchet MS" w:eastAsia="MS Gothic" w:hAnsi="Trebuchet MS" w:cs="Segoe UI Symbol"/>
                <w:sz w:val="22"/>
                <w:szCs w:val="22"/>
              </w:rPr>
              <w:t>Yes/No</w:t>
            </w:r>
          </w:p>
        </w:tc>
      </w:tr>
      <w:tr w:rsidR="008B4B39" w:rsidRPr="00A772A3" w14:paraId="623DAE4F" w14:textId="77777777" w:rsidTr="00F477A6">
        <w:tc>
          <w:tcPr>
            <w:tcW w:w="270" w:type="pct"/>
            <w:shd w:val="clear" w:color="auto" w:fill="auto"/>
          </w:tcPr>
          <w:p w14:paraId="16DCC00D" w14:textId="77777777" w:rsidR="008B4B39" w:rsidRPr="00A772A3" w:rsidRDefault="00D95D9A"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lastRenderedPageBreak/>
              <w:t>(b)</w:t>
            </w:r>
          </w:p>
        </w:tc>
        <w:tc>
          <w:tcPr>
            <w:tcW w:w="4207" w:type="pct"/>
            <w:shd w:val="clear" w:color="auto" w:fill="auto"/>
          </w:tcPr>
          <w:p w14:paraId="2DC07303" w14:textId="77777777" w:rsidR="008B4B39" w:rsidRPr="00A772A3" w:rsidRDefault="008B4B39"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 xml:space="preserve">In the last three years, 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A772A3" w:rsidRDefault="008B4B39" w:rsidP="00A772A3">
            <w:pPr>
              <w:overflowPunct/>
              <w:autoSpaceDE/>
              <w:autoSpaceDN/>
              <w:adjustRightInd/>
              <w:jc w:val="both"/>
              <w:textAlignment w:val="auto"/>
              <w:rPr>
                <w:rFonts w:ascii="Trebuchet MS" w:hAnsi="Trebuchet MS"/>
                <w:sz w:val="22"/>
                <w:szCs w:val="22"/>
              </w:rPr>
            </w:pPr>
          </w:p>
          <w:p w14:paraId="356E2D39" w14:textId="77777777" w:rsidR="008B4B39" w:rsidRPr="00A772A3" w:rsidRDefault="008B4B39" w:rsidP="00A772A3">
            <w:pPr>
              <w:overflowPunct/>
              <w:autoSpaceDE/>
              <w:autoSpaceDN/>
              <w:adjustRightInd/>
              <w:jc w:val="both"/>
              <w:textAlignment w:val="auto"/>
              <w:rPr>
                <w:rFonts w:ascii="Trebuchet MS" w:hAnsi="Trebuchet MS"/>
                <w:i/>
                <w:sz w:val="22"/>
                <w:szCs w:val="22"/>
              </w:rPr>
            </w:pPr>
            <w:r w:rsidRPr="00A772A3">
              <w:rPr>
                <w:rFonts w:ascii="Trebuchet MS" w:hAnsi="Trebuchet MS"/>
                <w:i/>
                <w:sz w:val="22"/>
                <w:szCs w:val="22"/>
              </w:rPr>
              <w:t xml:space="preserve">If you have answered “yes” to one or </w:t>
            </w:r>
            <w:proofErr w:type="gramStart"/>
            <w:r w:rsidRPr="00A772A3">
              <w:rPr>
                <w:rFonts w:ascii="Trebuchet MS" w:hAnsi="Trebuchet MS"/>
                <w:i/>
                <w:sz w:val="22"/>
                <w:szCs w:val="22"/>
              </w:rPr>
              <w:t>both of the questions</w:t>
            </w:r>
            <w:proofErr w:type="gramEnd"/>
            <w:r w:rsidRPr="00A772A3">
              <w:rPr>
                <w:rFonts w:ascii="Trebuchet MS" w:hAnsi="Trebuchet MS"/>
                <w:i/>
                <w:sz w:val="22"/>
                <w:szCs w:val="22"/>
              </w:rPr>
              <w:t>, please provide, as a separate Appendix, a summary of the nature of the investigation and an explanation of the outcome of the investigation to date.</w:t>
            </w:r>
          </w:p>
          <w:p w14:paraId="5EC9A545" w14:textId="77777777" w:rsidR="008B4B39" w:rsidRPr="00A772A3" w:rsidRDefault="008B4B39" w:rsidP="00A772A3">
            <w:pPr>
              <w:overflowPunct/>
              <w:autoSpaceDE/>
              <w:autoSpaceDN/>
              <w:adjustRightInd/>
              <w:jc w:val="both"/>
              <w:textAlignment w:val="auto"/>
              <w:rPr>
                <w:rFonts w:ascii="Trebuchet MS" w:hAnsi="Trebuchet MS"/>
                <w:i/>
                <w:sz w:val="22"/>
                <w:szCs w:val="22"/>
              </w:rPr>
            </w:pPr>
          </w:p>
          <w:p w14:paraId="78D61F6E" w14:textId="77777777" w:rsidR="00F477A6" w:rsidRPr="00A772A3" w:rsidRDefault="008B4B39" w:rsidP="00A772A3">
            <w:pPr>
              <w:overflowPunct/>
              <w:autoSpaceDE/>
              <w:autoSpaceDN/>
              <w:adjustRightInd/>
              <w:jc w:val="both"/>
              <w:textAlignment w:val="auto"/>
              <w:rPr>
                <w:rFonts w:ascii="Trebuchet MS" w:hAnsi="Trebuchet MS"/>
                <w:i/>
                <w:sz w:val="22"/>
                <w:szCs w:val="22"/>
              </w:rPr>
            </w:pPr>
            <w:r w:rsidRPr="00A772A3">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A772A3">
              <w:rPr>
                <w:rFonts w:ascii="Trebuchet MS" w:hAnsi="Trebuchet MS"/>
                <w:i/>
                <w:sz w:val="22"/>
                <w:szCs w:val="22"/>
              </w:rPr>
              <w:t xml:space="preserve"> </w:t>
            </w:r>
            <w:r w:rsidRPr="00A772A3">
              <w:rPr>
                <w:rFonts w:ascii="Trebuchet MS" w:hAnsi="Trebuchet MS"/>
                <w:i/>
                <w:sz w:val="22"/>
                <w:szCs w:val="22"/>
              </w:rPr>
              <w:t>You may be excluded if you are unable to demonstrate to The Commonwealth’s satisfaction that appropriate remedial action has been taken to prevent similar unlawful discrimination reoccurring</w:t>
            </w:r>
            <w:r w:rsidR="00296DFB" w:rsidRPr="00A772A3">
              <w:rPr>
                <w:rFonts w:ascii="Trebuchet MS" w:hAnsi="Trebuchet MS"/>
                <w:i/>
                <w:sz w:val="22"/>
                <w:szCs w:val="22"/>
              </w:rPr>
              <w:t>.</w:t>
            </w:r>
          </w:p>
          <w:p w14:paraId="4980B738" w14:textId="77777777" w:rsidR="0011282B" w:rsidRPr="00A772A3" w:rsidRDefault="0011282B" w:rsidP="00A772A3">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A772A3" w:rsidRDefault="008B4B39" w:rsidP="00A772A3">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Ye</w:t>
            </w:r>
            <w:r w:rsidR="00296DFB" w:rsidRPr="00A772A3">
              <w:rPr>
                <w:rFonts w:ascii="Trebuchet MS" w:eastAsia="Arial" w:hAnsi="Trebuchet MS" w:cs="Arial"/>
                <w:color w:val="000000"/>
                <w:sz w:val="22"/>
                <w:szCs w:val="22"/>
                <w:lang w:eastAsia="en-GB"/>
              </w:rPr>
              <w:t>s/</w:t>
            </w:r>
            <w:r w:rsidRPr="00A772A3">
              <w:rPr>
                <w:rFonts w:ascii="Trebuchet MS" w:eastAsia="Arial" w:hAnsi="Trebuchet MS" w:cs="Arial"/>
                <w:color w:val="000000"/>
                <w:sz w:val="22"/>
                <w:szCs w:val="22"/>
                <w:lang w:eastAsia="en-GB"/>
              </w:rPr>
              <w:t>No</w:t>
            </w:r>
          </w:p>
        </w:tc>
      </w:tr>
      <w:tr w:rsidR="008B4B39" w:rsidRPr="00A772A3" w14:paraId="1019949A" w14:textId="77777777" w:rsidTr="00F477A6">
        <w:tc>
          <w:tcPr>
            <w:tcW w:w="270" w:type="pct"/>
            <w:shd w:val="clear" w:color="auto" w:fill="auto"/>
          </w:tcPr>
          <w:p w14:paraId="7354FBD1" w14:textId="77777777" w:rsidR="008B4B39" w:rsidRPr="00A772A3" w:rsidRDefault="00D95D9A"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(c)</w:t>
            </w:r>
          </w:p>
        </w:tc>
        <w:tc>
          <w:tcPr>
            <w:tcW w:w="4207" w:type="pct"/>
            <w:shd w:val="clear" w:color="auto" w:fill="auto"/>
          </w:tcPr>
          <w:p w14:paraId="1E4D6914" w14:textId="77777777" w:rsidR="008B4B39" w:rsidRPr="00A772A3" w:rsidRDefault="008B4B39"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A772A3" w:rsidRDefault="00F477A6" w:rsidP="00A772A3">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A772A3" w:rsidRDefault="00296DFB" w:rsidP="00A772A3">
            <w:pPr>
              <w:suppressAutoHyphens/>
              <w:overflowPunct/>
              <w:autoSpaceDE/>
              <w:adjustRightInd/>
              <w:jc w:val="both"/>
              <w:rPr>
                <w:rFonts w:ascii="Trebuchet MS" w:eastAsia="MS Gothic" w:hAnsi="Trebuchet MS" w:cs="Segoe UI Symbol"/>
                <w:sz w:val="22"/>
                <w:szCs w:val="22"/>
              </w:rPr>
            </w:pPr>
            <w:r w:rsidRPr="00A772A3">
              <w:rPr>
                <w:rFonts w:ascii="Trebuchet MS" w:eastAsia="MS Gothic" w:hAnsi="Trebuchet MS" w:cs="Segoe UI Symbol"/>
                <w:sz w:val="22"/>
                <w:szCs w:val="22"/>
              </w:rPr>
              <w:t>Yes/No</w:t>
            </w:r>
            <w:r w:rsidR="0011282B" w:rsidRPr="00A772A3">
              <w:rPr>
                <w:rFonts w:ascii="Trebuchet MS" w:eastAsia="MS Gothic" w:hAnsi="Trebuchet MS" w:cs="Segoe UI Symbol"/>
                <w:sz w:val="22"/>
                <w:szCs w:val="22"/>
              </w:rPr>
              <w:t>/</w:t>
            </w:r>
          </w:p>
          <w:p w14:paraId="2EA1CBF0" w14:textId="77777777" w:rsidR="0011282B" w:rsidRPr="00A772A3" w:rsidRDefault="0011282B" w:rsidP="00A772A3">
            <w:pPr>
              <w:suppressAutoHyphens/>
              <w:overflowPunct/>
              <w:autoSpaceDE/>
              <w:adjustRightInd/>
              <w:jc w:val="both"/>
              <w:rPr>
                <w:rFonts w:ascii="Trebuchet MS" w:hAnsi="Trebuchet MS"/>
                <w:sz w:val="22"/>
                <w:szCs w:val="22"/>
              </w:rPr>
            </w:pPr>
            <w:r w:rsidRPr="00A772A3">
              <w:rPr>
                <w:rFonts w:ascii="Trebuchet MS" w:eastAsia="MS Gothic" w:hAnsi="Trebuchet MS" w:cs="Segoe UI Symbol"/>
                <w:sz w:val="22"/>
                <w:szCs w:val="22"/>
              </w:rPr>
              <w:t>NA</w:t>
            </w:r>
          </w:p>
        </w:tc>
      </w:tr>
    </w:tbl>
    <w:p w14:paraId="40668654" w14:textId="77777777" w:rsidR="00207E98" w:rsidRPr="00A772A3" w:rsidRDefault="00207E98" w:rsidP="00A772A3">
      <w:pPr>
        <w:jc w:val="both"/>
        <w:rPr>
          <w:rFonts w:ascii="Trebuchet MS" w:hAnsi="Trebuchet MS"/>
          <w:b/>
          <w:bCs/>
          <w:sz w:val="22"/>
          <w:szCs w:val="22"/>
        </w:rPr>
      </w:pPr>
    </w:p>
    <w:p w14:paraId="383C08B4" w14:textId="77777777" w:rsidR="002B26F9" w:rsidRPr="00A772A3" w:rsidRDefault="002B26F9" w:rsidP="00A772A3">
      <w:pPr>
        <w:pStyle w:val="ListParagraph"/>
        <w:numPr>
          <w:ilvl w:val="0"/>
          <w:numId w:val="7"/>
        </w:numPr>
        <w:jc w:val="both"/>
        <w:rPr>
          <w:rFonts w:ascii="Trebuchet MS" w:hAnsi="Trebuchet MS"/>
        </w:rPr>
      </w:pPr>
      <w:r w:rsidRPr="00A772A3">
        <w:rPr>
          <w:rFonts w:ascii="Trebuchet MS" w:hAnsi="Trebuchet MS"/>
        </w:rPr>
        <w:t>Environmental Legislation</w:t>
      </w:r>
    </w:p>
    <w:p w14:paraId="7226A01A" w14:textId="77777777" w:rsidR="002B26F9" w:rsidRPr="00A772A3" w:rsidRDefault="002B26F9" w:rsidP="00A772A3">
      <w:pPr>
        <w:ind w:left="720"/>
        <w:jc w:val="both"/>
        <w:rPr>
          <w:rFonts w:ascii="Trebuchet MS" w:hAnsi="Trebuchet MS"/>
          <w:sz w:val="22"/>
          <w:szCs w:val="22"/>
        </w:rPr>
      </w:pPr>
    </w:p>
    <w:p w14:paraId="4ED906EC" w14:textId="77777777" w:rsidR="00207E98" w:rsidRPr="00A772A3" w:rsidRDefault="00207E98" w:rsidP="00A772A3">
      <w:pPr>
        <w:jc w:val="both"/>
        <w:rPr>
          <w:rFonts w:ascii="Trebuchet MS" w:hAnsi="Trebuchet MS"/>
          <w:sz w:val="22"/>
          <w:szCs w:val="22"/>
        </w:rPr>
      </w:pPr>
      <w:r w:rsidRPr="00A772A3">
        <w:rPr>
          <w:rFonts w:ascii="Trebuchet MS" w:hAnsi="Trebuchet MS"/>
          <w:sz w:val="22"/>
          <w:szCs w:val="22"/>
        </w:rPr>
        <w:t>For organisations working outside of the UK please refer to equivalent legislation in the country that you are located.</w:t>
      </w:r>
      <w:r w:rsidR="00F477A6" w:rsidRPr="00A772A3">
        <w:rPr>
          <w:rFonts w:ascii="Trebuchet MS" w:hAnsi="Trebuchet MS"/>
          <w:sz w:val="22"/>
          <w:szCs w:val="22"/>
        </w:rPr>
        <w:t xml:space="preserve"> </w:t>
      </w:r>
      <w:r w:rsidR="0011282B" w:rsidRPr="00A772A3">
        <w:rPr>
          <w:rFonts w:ascii="Trebuchet MS" w:hAnsi="Trebuchet MS"/>
          <w:sz w:val="22"/>
          <w:szCs w:val="22"/>
        </w:rPr>
        <w:t>Please delete ‘Yes’ / ‘No’ as applicable.</w:t>
      </w:r>
    </w:p>
    <w:p w14:paraId="76EB60C6" w14:textId="77777777" w:rsidR="008B4B39" w:rsidRPr="00A772A3" w:rsidRDefault="008B4B39" w:rsidP="00A772A3">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A772A3" w14:paraId="51D4BB1F" w14:textId="77777777" w:rsidTr="008B4B39">
        <w:tc>
          <w:tcPr>
            <w:tcW w:w="256" w:type="pct"/>
            <w:shd w:val="clear" w:color="auto" w:fill="auto"/>
          </w:tcPr>
          <w:p w14:paraId="3EEC925A" w14:textId="77777777" w:rsidR="008B4B39" w:rsidRPr="00A772A3" w:rsidRDefault="00D95D9A"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(a)</w:t>
            </w:r>
          </w:p>
        </w:tc>
        <w:tc>
          <w:tcPr>
            <w:tcW w:w="4220" w:type="pct"/>
            <w:shd w:val="clear" w:color="auto" w:fill="auto"/>
          </w:tcPr>
          <w:p w14:paraId="14B75B71" w14:textId="77777777" w:rsidR="008B4B39" w:rsidRPr="00A772A3" w:rsidRDefault="008B4B39"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 xml:space="preserve">Has your organisation been convicted of breaching environmental legislation, or had any notice served upon it, in the last three years by any environmental regulator or authority (including local authority)? </w:t>
            </w:r>
          </w:p>
          <w:p w14:paraId="593BC23C" w14:textId="77777777" w:rsidR="0011282B" w:rsidRPr="00A772A3" w:rsidRDefault="0011282B" w:rsidP="00A772A3">
            <w:pPr>
              <w:overflowPunct/>
              <w:autoSpaceDE/>
              <w:autoSpaceDN/>
              <w:adjustRightInd/>
              <w:jc w:val="both"/>
              <w:textAlignment w:val="auto"/>
              <w:rPr>
                <w:rFonts w:ascii="Trebuchet MS" w:hAnsi="Trebuchet MS"/>
                <w:sz w:val="22"/>
                <w:szCs w:val="22"/>
              </w:rPr>
            </w:pPr>
          </w:p>
          <w:p w14:paraId="64975CE0" w14:textId="77777777" w:rsidR="008B4B39" w:rsidRPr="00A772A3" w:rsidRDefault="008B4B39" w:rsidP="00A772A3">
            <w:pPr>
              <w:overflowPunct/>
              <w:autoSpaceDE/>
              <w:autoSpaceDN/>
              <w:adjustRightInd/>
              <w:jc w:val="both"/>
              <w:textAlignment w:val="auto"/>
              <w:rPr>
                <w:rFonts w:ascii="Trebuchet MS" w:hAnsi="Trebuchet MS"/>
                <w:i/>
                <w:sz w:val="22"/>
                <w:szCs w:val="22"/>
              </w:rPr>
            </w:pPr>
            <w:r w:rsidRPr="00A772A3">
              <w:rPr>
                <w:rFonts w:ascii="Trebuchet MS" w:hAnsi="Trebuchet MS"/>
                <w:i/>
                <w:sz w:val="22"/>
                <w:szCs w:val="22"/>
              </w:rPr>
              <w:t xml:space="preserve">If your answer to </w:t>
            </w:r>
            <w:r w:rsidR="001D0FFC" w:rsidRPr="00A772A3">
              <w:rPr>
                <w:rFonts w:ascii="Trebuchet MS" w:hAnsi="Trebuchet MS"/>
                <w:i/>
                <w:sz w:val="22"/>
                <w:szCs w:val="22"/>
              </w:rPr>
              <w:t>this</w:t>
            </w:r>
            <w:r w:rsidRPr="00A772A3">
              <w:rPr>
                <w:rFonts w:ascii="Trebuchet MS" w:hAnsi="Trebuchet MS"/>
                <w:i/>
                <w:sz w:val="22"/>
                <w:szCs w:val="22"/>
              </w:rPr>
              <w:t xml:space="preserve"> question is “Yes”, please provide details in a separate Appendix of the conviction or notice and details of any remedial action or changes you have made </w:t>
            </w:r>
            <w:proofErr w:type="gramStart"/>
            <w:r w:rsidRPr="00A772A3">
              <w:rPr>
                <w:rFonts w:ascii="Trebuchet MS" w:hAnsi="Trebuchet MS"/>
                <w:i/>
                <w:sz w:val="22"/>
                <w:szCs w:val="22"/>
              </w:rPr>
              <w:t>as a result of</w:t>
            </w:r>
            <w:proofErr w:type="gramEnd"/>
            <w:r w:rsidRPr="00A772A3">
              <w:rPr>
                <w:rFonts w:ascii="Trebuchet MS" w:hAnsi="Trebuchet MS"/>
                <w:i/>
                <w:sz w:val="22"/>
                <w:szCs w:val="22"/>
              </w:rPr>
              <w:t xml:space="preserve"> conviction or notices served.</w:t>
            </w:r>
            <w:r w:rsidR="0011282B" w:rsidRPr="00A772A3">
              <w:rPr>
                <w:rFonts w:ascii="Trebuchet MS" w:hAnsi="Trebuchet MS"/>
                <w:i/>
                <w:sz w:val="22"/>
                <w:szCs w:val="22"/>
              </w:rPr>
              <w:t xml:space="preserve"> </w:t>
            </w:r>
            <w:r w:rsidRPr="00A772A3">
              <w:rPr>
                <w:rFonts w:ascii="Trebuchet MS" w:hAnsi="Trebuchet MS"/>
                <w:i/>
                <w:sz w:val="22"/>
                <w:szCs w:val="22"/>
              </w:rPr>
              <w:t xml:space="preserve">The </w:t>
            </w:r>
            <w:r w:rsidR="001C2D0D" w:rsidRPr="00A772A3">
              <w:rPr>
                <w:rFonts w:ascii="Trebuchet MS" w:hAnsi="Trebuchet MS"/>
                <w:i/>
                <w:sz w:val="22"/>
                <w:szCs w:val="22"/>
              </w:rPr>
              <w:t>Secretariat</w:t>
            </w:r>
            <w:r w:rsidR="0011282B" w:rsidRPr="00A772A3">
              <w:rPr>
                <w:rFonts w:ascii="Trebuchet MS" w:hAnsi="Trebuchet MS"/>
                <w:i/>
                <w:sz w:val="22"/>
                <w:szCs w:val="22"/>
              </w:rPr>
              <w:t xml:space="preserve"> will not select bidders</w:t>
            </w:r>
            <w:r w:rsidRPr="00A772A3">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A772A3" w:rsidRDefault="00F477A6" w:rsidP="00A772A3">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A772A3" w:rsidRDefault="008B4B39" w:rsidP="00A772A3">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Yes</w:t>
            </w:r>
            <w:r w:rsidR="0011282B" w:rsidRPr="00A772A3">
              <w:rPr>
                <w:rFonts w:ascii="Trebuchet MS" w:eastAsia="Calibri" w:hAnsi="Trebuchet MS" w:cs="Arial"/>
                <w:color w:val="000000"/>
                <w:sz w:val="22"/>
                <w:szCs w:val="22"/>
                <w:lang w:eastAsia="en-GB"/>
              </w:rPr>
              <w:t>/</w:t>
            </w:r>
            <w:r w:rsidRPr="00A772A3">
              <w:rPr>
                <w:rFonts w:ascii="Trebuchet MS" w:eastAsia="Arial" w:hAnsi="Trebuchet MS" w:cs="Arial"/>
                <w:color w:val="000000"/>
                <w:sz w:val="22"/>
                <w:szCs w:val="22"/>
                <w:lang w:eastAsia="en-GB"/>
              </w:rPr>
              <w:t>No</w:t>
            </w:r>
            <w:r w:rsidRPr="00A772A3">
              <w:rPr>
                <w:rFonts w:ascii="Trebuchet MS" w:eastAsia="Calibri" w:hAnsi="Trebuchet MS" w:cs="Arial"/>
                <w:color w:val="000000"/>
                <w:sz w:val="22"/>
                <w:szCs w:val="22"/>
                <w:lang w:eastAsia="en-GB"/>
              </w:rPr>
              <w:t xml:space="preserve"> </w:t>
            </w:r>
          </w:p>
          <w:p w14:paraId="60F92A32" w14:textId="77777777" w:rsidR="008B4B39" w:rsidRPr="00A772A3" w:rsidRDefault="008B4B39" w:rsidP="00A772A3">
            <w:pPr>
              <w:overflowPunct/>
              <w:autoSpaceDE/>
              <w:autoSpaceDN/>
              <w:adjustRightInd/>
              <w:jc w:val="both"/>
              <w:textAlignment w:val="auto"/>
              <w:rPr>
                <w:rFonts w:ascii="Trebuchet MS" w:hAnsi="Trebuchet MS"/>
                <w:sz w:val="22"/>
                <w:szCs w:val="22"/>
              </w:rPr>
            </w:pPr>
          </w:p>
        </w:tc>
      </w:tr>
      <w:tr w:rsidR="008B4B39" w:rsidRPr="00A772A3" w14:paraId="6E77AE7F" w14:textId="77777777" w:rsidTr="008B4B39">
        <w:tc>
          <w:tcPr>
            <w:tcW w:w="256" w:type="pct"/>
            <w:shd w:val="clear" w:color="auto" w:fill="auto"/>
          </w:tcPr>
          <w:p w14:paraId="691B70DF" w14:textId="77777777" w:rsidR="008B4B39" w:rsidRPr="00A772A3" w:rsidRDefault="00D95D9A"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(b)</w:t>
            </w:r>
          </w:p>
        </w:tc>
        <w:tc>
          <w:tcPr>
            <w:tcW w:w="4220" w:type="pct"/>
            <w:shd w:val="clear" w:color="auto" w:fill="auto"/>
          </w:tcPr>
          <w:p w14:paraId="5CC60855" w14:textId="77777777" w:rsidR="008B4B39" w:rsidRPr="00A772A3" w:rsidRDefault="008B4B39"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A772A3" w:rsidRDefault="00F477A6" w:rsidP="00A772A3">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A772A3" w:rsidRDefault="008B4B39" w:rsidP="00A772A3">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Yes</w:t>
            </w:r>
            <w:r w:rsidR="0011282B" w:rsidRPr="00A772A3">
              <w:rPr>
                <w:rFonts w:ascii="Trebuchet MS" w:eastAsia="Calibri" w:hAnsi="Trebuchet MS" w:cs="Arial"/>
                <w:color w:val="000000"/>
                <w:sz w:val="22"/>
                <w:szCs w:val="22"/>
                <w:lang w:eastAsia="en-GB"/>
              </w:rPr>
              <w:t>/</w:t>
            </w:r>
            <w:r w:rsidRPr="00A772A3">
              <w:rPr>
                <w:rFonts w:ascii="Trebuchet MS" w:eastAsia="Arial" w:hAnsi="Trebuchet MS" w:cs="Arial"/>
                <w:color w:val="000000"/>
                <w:sz w:val="22"/>
                <w:szCs w:val="22"/>
                <w:lang w:eastAsia="en-GB"/>
              </w:rPr>
              <w:t>No</w:t>
            </w:r>
            <w:r w:rsidR="0011282B" w:rsidRPr="00A772A3">
              <w:rPr>
                <w:rFonts w:ascii="Trebuchet MS" w:eastAsia="Arial" w:hAnsi="Trebuchet MS" w:cs="Arial"/>
                <w:color w:val="000000"/>
                <w:sz w:val="22"/>
                <w:szCs w:val="22"/>
                <w:lang w:eastAsia="en-GB"/>
              </w:rPr>
              <w:t>/</w:t>
            </w:r>
          </w:p>
          <w:p w14:paraId="2E84C894" w14:textId="77777777" w:rsidR="008B4B39" w:rsidRPr="00A772A3" w:rsidRDefault="0011282B" w:rsidP="00A772A3">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NA</w:t>
            </w:r>
            <w:r w:rsidR="008B4B39" w:rsidRPr="00A772A3">
              <w:rPr>
                <w:rFonts w:ascii="Trebuchet MS" w:eastAsia="Calibri" w:hAnsi="Trebuchet MS" w:cs="Arial"/>
                <w:color w:val="000000"/>
                <w:sz w:val="22"/>
                <w:szCs w:val="22"/>
                <w:lang w:eastAsia="en-GB"/>
              </w:rPr>
              <w:t xml:space="preserve"> </w:t>
            </w:r>
          </w:p>
          <w:p w14:paraId="370FA69D" w14:textId="77777777" w:rsidR="008B4B39" w:rsidRPr="00A772A3" w:rsidRDefault="008B4B39" w:rsidP="00A772A3">
            <w:pPr>
              <w:overflowPunct/>
              <w:autoSpaceDE/>
              <w:autoSpaceDN/>
              <w:adjustRightInd/>
              <w:jc w:val="both"/>
              <w:textAlignment w:val="auto"/>
              <w:rPr>
                <w:rFonts w:ascii="Trebuchet MS" w:hAnsi="Trebuchet MS"/>
                <w:sz w:val="22"/>
                <w:szCs w:val="22"/>
              </w:rPr>
            </w:pPr>
          </w:p>
        </w:tc>
      </w:tr>
    </w:tbl>
    <w:p w14:paraId="006E39B3" w14:textId="77777777" w:rsidR="008B4B39" w:rsidRPr="00A772A3" w:rsidRDefault="008B4B39" w:rsidP="00A772A3">
      <w:pPr>
        <w:overflowPunct/>
        <w:autoSpaceDE/>
        <w:autoSpaceDN/>
        <w:adjustRightInd/>
        <w:jc w:val="both"/>
        <w:textAlignment w:val="auto"/>
        <w:rPr>
          <w:rFonts w:ascii="Trebuchet MS" w:hAnsi="Trebuchet MS"/>
          <w:sz w:val="22"/>
          <w:szCs w:val="22"/>
        </w:rPr>
      </w:pPr>
    </w:p>
    <w:p w14:paraId="1FA8295F" w14:textId="77777777" w:rsidR="008B4B39" w:rsidRPr="00A772A3" w:rsidRDefault="008B4B39" w:rsidP="00A772A3">
      <w:pPr>
        <w:pStyle w:val="ListParagraph"/>
        <w:numPr>
          <w:ilvl w:val="0"/>
          <w:numId w:val="7"/>
        </w:numPr>
        <w:jc w:val="both"/>
        <w:rPr>
          <w:rFonts w:ascii="Trebuchet MS" w:hAnsi="Trebuchet MS"/>
          <w:bCs/>
        </w:rPr>
      </w:pPr>
      <w:r w:rsidRPr="00A772A3">
        <w:rPr>
          <w:rFonts w:ascii="Trebuchet MS" w:hAnsi="Trebuchet MS"/>
          <w:bCs/>
        </w:rPr>
        <w:t>Health and Safety</w:t>
      </w:r>
      <w:r w:rsidR="001C2D0D" w:rsidRPr="00A772A3">
        <w:rPr>
          <w:rFonts w:ascii="Trebuchet MS" w:hAnsi="Trebuchet MS"/>
          <w:bCs/>
        </w:rPr>
        <w:t xml:space="preserve"> legislation</w:t>
      </w:r>
      <w:r w:rsidR="00207E98" w:rsidRPr="00A772A3">
        <w:rPr>
          <w:rFonts w:ascii="Trebuchet MS" w:hAnsi="Trebuchet MS"/>
          <w:bCs/>
        </w:rPr>
        <w:br/>
      </w:r>
    </w:p>
    <w:p w14:paraId="1147F4D6" w14:textId="77777777" w:rsidR="00207E98" w:rsidRPr="00A772A3" w:rsidRDefault="00207E98" w:rsidP="00A772A3">
      <w:pPr>
        <w:jc w:val="both"/>
        <w:rPr>
          <w:rFonts w:ascii="Trebuchet MS" w:hAnsi="Trebuchet MS"/>
          <w:sz w:val="22"/>
          <w:szCs w:val="22"/>
        </w:rPr>
      </w:pPr>
      <w:r w:rsidRPr="00A772A3">
        <w:rPr>
          <w:rFonts w:ascii="Trebuchet MS" w:hAnsi="Trebuchet MS"/>
          <w:sz w:val="22"/>
          <w:szCs w:val="22"/>
        </w:rPr>
        <w:t>For organisations working outside of the UK please refer to equivalent legislation in the country that you are located.</w:t>
      </w:r>
      <w:r w:rsidR="00F477A6" w:rsidRPr="00A772A3">
        <w:rPr>
          <w:rFonts w:ascii="Trebuchet MS" w:hAnsi="Trebuchet MS"/>
          <w:sz w:val="22"/>
          <w:szCs w:val="22"/>
        </w:rPr>
        <w:t xml:space="preserve"> </w:t>
      </w:r>
      <w:r w:rsidR="0011282B" w:rsidRPr="00A772A3">
        <w:rPr>
          <w:rFonts w:ascii="Trebuchet MS" w:hAnsi="Trebuchet MS"/>
          <w:sz w:val="22"/>
          <w:szCs w:val="22"/>
        </w:rPr>
        <w:t>Please delete ‘Yes’ / ‘No’ as applicable.</w:t>
      </w:r>
    </w:p>
    <w:p w14:paraId="10887420" w14:textId="77777777" w:rsidR="008B4B39" w:rsidRPr="00A772A3" w:rsidRDefault="008B4B39" w:rsidP="00A772A3">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A772A3" w14:paraId="723CB9AE" w14:textId="77777777" w:rsidTr="008B4B39">
        <w:tc>
          <w:tcPr>
            <w:tcW w:w="256" w:type="pct"/>
            <w:shd w:val="clear" w:color="auto" w:fill="auto"/>
          </w:tcPr>
          <w:p w14:paraId="5DDB9832" w14:textId="77777777" w:rsidR="008B4B39" w:rsidRPr="00A772A3" w:rsidRDefault="00D95D9A"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(a)</w:t>
            </w:r>
          </w:p>
        </w:tc>
        <w:tc>
          <w:tcPr>
            <w:tcW w:w="4220" w:type="pct"/>
            <w:shd w:val="clear" w:color="auto" w:fill="auto"/>
          </w:tcPr>
          <w:p w14:paraId="4C6AB0EF" w14:textId="77777777" w:rsidR="008B4B39" w:rsidRPr="00A772A3" w:rsidRDefault="008B4B39"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A772A3" w:rsidRDefault="00F477A6" w:rsidP="00A772A3">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7777777" w:rsidR="008B4B39" w:rsidRPr="00A772A3" w:rsidRDefault="008B4B39" w:rsidP="00A772A3">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Yes</w:t>
            </w:r>
            <w:r w:rsidR="0011282B" w:rsidRPr="00A772A3">
              <w:rPr>
                <w:rFonts w:ascii="Trebuchet MS" w:eastAsia="Calibri" w:hAnsi="Trebuchet MS" w:cs="Arial"/>
                <w:color w:val="000000"/>
                <w:sz w:val="22"/>
                <w:szCs w:val="22"/>
                <w:lang w:eastAsia="en-GB"/>
              </w:rPr>
              <w:t>/</w:t>
            </w:r>
            <w:r w:rsidRPr="00A772A3">
              <w:rPr>
                <w:rFonts w:ascii="Trebuchet MS" w:eastAsia="Arial" w:hAnsi="Trebuchet MS" w:cs="Arial"/>
                <w:color w:val="000000"/>
                <w:sz w:val="22"/>
                <w:szCs w:val="22"/>
                <w:lang w:eastAsia="en-GB"/>
              </w:rPr>
              <w:t>No</w:t>
            </w:r>
          </w:p>
        </w:tc>
      </w:tr>
      <w:tr w:rsidR="008B4B39" w:rsidRPr="00A772A3" w14:paraId="6AE1E1DF" w14:textId="77777777" w:rsidTr="008B4B39">
        <w:tc>
          <w:tcPr>
            <w:tcW w:w="256" w:type="pct"/>
            <w:shd w:val="clear" w:color="auto" w:fill="auto"/>
          </w:tcPr>
          <w:p w14:paraId="1EAC2D4B" w14:textId="77777777" w:rsidR="008B4B39" w:rsidRPr="00A772A3" w:rsidRDefault="00D95D9A"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(b)</w:t>
            </w:r>
          </w:p>
        </w:tc>
        <w:tc>
          <w:tcPr>
            <w:tcW w:w="4220" w:type="pct"/>
            <w:shd w:val="clear" w:color="auto" w:fill="auto"/>
          </w:tcPr>
          <w:p w14:paraId="4E524B12" w14:textId="77777777" w:rsidR="008B4B39" w:rsidRPr="00A772A3" w:rsidRDefault="008B4B39"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 xml:space="preserve">Has your organisation or any of its </w:t>
            </w:r>
            <w:proofErr w:type="gramStart"/>
            <w:r w:rsidRPr="00A772A3">
              <w:rPr>
                <w:rFonts w:ascii="Trebuchet MS" w:hAnsi="Trebuchet MS"/>
                <w:sz w:val="22"/>
                <w:szCs w:val="22"/>
              </w:rPr>
              <w:t>Directors</w:t>
            </w:r>
            <w:proofErr w:type="gramEnd"/>
            <w:r w:rsidRPr="00A772A3">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A772A3" w:rsidRDefault="008B4B39" w:rsidP="00A772A3">
            <w:pPr>
              <w:overflowPunct/>
              <w:autoSpaceDE/>
              <w:autoSpaceDN/>
              <w:adjustRightInd/>
              <w:jc w:val="both"/>
              <w:textAlignment w:val="auto"/>
              <w:rPr>
                <w:rFonts w:ascii="Trebuchet MS" w:hAnsi="Trebuchet MS"/>
                <w:sz w:val="22"/>
                <w:szCs w:val="22"/>
              </w:rPr>
            </w:pPr>
          </w:p>
          <w:p w14:paraId="73D87628" w14:textId="77777777" w:rsidR="008B4B39" w:rsidRPr="00A772A3" w:rsidRDefault="008B4B39" w:rsidP="00A772A3">
            <w:pPr>
              <w:overflowPunct/>
              <w:autoSpaceDE/>
              <w:autoSpaceDN/>
              <w:adjustRightInd/>
              <w:jc w:val="both"/>
              <w:textAlignment w:val="auto"/>
              <w:rPr>
                <w:rFonts w:ascii="Trebuchet MS" w:hAnsi="Trebuchet MS"/>
                <w:i/>
                <w:sz w:val="22"/>
                <w:szCs w:val="22"/>
              </w:rPr>
            </w:pPr>
            <w:r w:rsidRPr="00A772A3">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A772A3">
              <w:rPr>
                <w:rFonts w:ascii="Trebuchet MS" w:hAnsi="Trebuchet MS"/>
                <w:i/>
                <w:sz w:val="22"/>
                <w:szCs w:val="22"/>
              </w:rPr>
              <w:t xml:space="preserve"> </w:t>
            </w:r>
            <w:r w:rsidRPr="00A772A3">
              <w:rPr>
                <w:rFonts w:ascii="Trebuchet MS" w:hAnsi="Trebuchet MS"/>
                <w:i/>
                <w:sz w:val="22"/>
                <w:szCs w:val="22"/>
              </w:rPr>
              <w:t xml:space="preserve">The </w:t>
            </w:r>
            <w:r w:rsidR="001C2D0D" w:rsidRPr="00A772A3">
              <w:rPr>
                <w:rFonts w:ascii="Trebuchet MS" w:hAnsi="Trebuchet MS"/>
                <w:i/>
                <w:sz w:val="22"/>
                <w:szCs w:val="22"/>
              </w:rPr>
              <w:t>Secretariat</w:t>
            </w:r>
            <w:r w:rsidRPr="00A772A3">
              <w:rPr>
                <w:rFonts w:ascii="Trebuchet MS" w:hAnsi="Trebuchet MS"/>
                <w:i/>
                <w:sz w:val="22"/>
                <w:szCs w:val="22"/>
              </w:rPr>
              <w:t xml:space="preserve"> will exclude bidder(s) that have been in receipt of enforcement/remedial action orders unless the bidder(s) can demonstrate </w:t>
            </w:r>
            <w:r w:rsidRPr="00A772A3">
              <w:rPr>
                <w:rFonts w:ascii="Trebuchet MS" w:hAnsi="Trebuchet MS"/>
                <w:i/>
                <w:sz w:val="22"/>
                <w:szCs w:val="22"/>
              </w:rPr>
              <w:lastRenderedPageBreak/>
              <w:t xml:space="preserve">to The Commonwealth’s satisfaction that appropriate remedial action has been taken to prevent future occurrences or breaches.     </w:t>
            </w:r>
          </w:p>
          <w:p w14:paraId="5239D7DD" w14:textId="77777777" w:rsidR="00F477A6" w:rsidRPr="00A772A3" w:rsidRDefault="00F477A6" w:rsidP="00A772A3">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777777" w:rsidR="008B4B39" w:rsidRPr="00A772A3" w:rsidRDefault="008B4B39" w:rsidP="00A772A3">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lastRenderedPageBreak/>
              <w:t>Yes</w:t>
            </w:r>
            <w:r w:rsidR="0011282B" w:rsidRPr="00A772A3">
              <w:rPr>
                <w:rFonts w:ascii="Trebuchet MS" w:eastAsia="Calibri" w:hAnsi="Trebuchet MS" w:cs="Arial"/>
                <w:color w:val="000000"/>
                <w:sz w:val="22"/>
                <w:szCs w:val="22"/>
                <w:lang w:eastAsia="en-GB"/>
              </w:rPr>
              <w:t>/</w:t>
            </w:r>
            <w:r w:rsidRPr="00A772A3">
              <w:rPr>
                <w:rFonts w:ascii="Trebuchet MS" w:eastAsia="Arial" w:hAnsi="Trebuchet MS" w:cs="Arial"/>
                <w:color w:val="000000"/>
                <w:sz w:val="22"/>
                <w:szCs w:val="22"/>
                <w:lang w:eastAsia="en-GB"/>
              </w:rPr>
              <w:t>No</w:t>
            </w:r>
            <w:r w:rsidRPr="00A772A3">
              <w:rPr>
                <w:rFonts w:ascii="Trebuchet MS" w:eastAsia="Calibri" w:hAnsi="Trebuchet MS" w:cs="Arial"/>
                <w:color w:val="000000"/>
                <w:sz w:val="22"/>
                <w:szCs w:val="22"/>
                <w:lang w:eastAsia="en-GB"/>
              </w:rPr>
              <w:t xml:space="preserve"> </w:t>
            </w:r>
          </w:p>
          <w:p w14:paraId="79A28554" w14:textId="77777777" w:rsidR="008B4B39" w:rsidRPr="00A772A3" w:rsidRDefault="008B4B39" w:rsidP="00A772A3">
            <w:pPr>
              <w:overflowPunct/>
              <w:autoSpaceDE/>
              <w:autoSpaceDN/>
              <w:adjustRightInd/>
              <w:jc w:val="both"/>
              <w:textAlignment w:val="auto"/>
              <w:rPr>
                <w:rFonts w:ascii="Trebuchet MS" w:hAnsi="Trebuchet MS"/>
                <w:sz w:val="22"/>
                <w:szCs w:val="22"/>
              </w:rPr>
            </w:pPr>
          </w:p>
        </w:tc>
      </w:tr>
      <w:tr w:rsidR="00391816" w:rsidRPr="00A772A3" w14:paraId="7CC107A4" w14:textId="77777777" w:rsidTr="008B4B39">
        <w:tc>
          <w:tcPr>
            <w:tcW w:w="256" w:type="pct"/>
            <w:shd w:val="clear" w:color="auto" w:fill="auto"/>
          </w:tcPr>
          <w:p w14:paraId="76A319AD" w14:textId="77777777" w:rsidR="008B4B39" w:rsidRPr="00A772A3" w:rsidRDefault="00D95D9A"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(c)</w:t>
            </w:r>
          </w:p>
        </w:tc>
        <w:tc>
          <w:tcPr>
            <w:tcW w:w="4220" w:type="pct"/>
            <w:shd w:val="clear" w:color="auto" w:fill="auto"/>
          </w:tcPr>
          <w:p w14:paraId="6A1CF0D0" w14:textId="77777777" w:rsidR="008B4B39" w:rsidRPr="00A772A3" w:rsidRDefault="008B4B39"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A772A3" w:rsidRDefault="008B4B39" w:rsidP="00A772A3">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A772A3">
              <w:rPr>
                <w:rFonts w:ascii="Trebuchet MS" w:eastAsia="Arial" w:hAnsi="Trebuchet MS" w:cs="Arial"/>
                <w:sz w:val="22"/>
                <w:szCs w:val="22"/>
                <w:lang w:eastAsia="en-GB"/>
              </w:rPr>
              <w:t>Yes</w:t>
            </w:r>
            <w:r w:rsidR="0011282B" w:rsidRPr="00A772A3">
              <w:rPr>
                <w:rFonts w:ascii="Trebuchet MS" w:eastAsia="Calibri" w:hAnsi="Trebuchet MS" w:cs="Arial"/>
                <w:sz w:val="22"/>
                <w:szCs w:val="22"/>
                <w:lang w:eastAsia="en-GB"/>
              </w:rPr>
              <w:t>/</w:t>
            </w:r>
            <w:r w:rsidRPr="00A772A3">
              <w:rPr>
                <w:rFonts w:ascii="Trebuchet MS" w:eastAsia="Arial" w:hAnsi="Trebuchet MS" w:cs="Arial"/>
                <w:sz w:val="22"/>
                <w:szCs w:val="22"/>
                <w:lang w:eastAsia="en-GB"/>
              </w:rPr>
              <w:t>No</w:t>
            </w:r>
            <w:r w:rsidR="0011282B" w:rsidRPr="00A772A3">
              <w:rPr>
                <w:rFonts w:ascii="Trebuchet MS" w:eastAsia="Calibri" w:hAnsi="Trebuchet MS" w:cs="Arial"/>
                <w:sz w:val="22"/>
                <w:szCs w:val="22"/>
                <w:lang w:eastAsia="en-GB"/>
              </w:rPr>
              <w:t>/</w:t>
            </w:r>
          </w:p>
          <w:p w14:paraId="46917F19" w14:textId="77777777" w:rsidR="00D95D9A" w:rsidRPr="00A772A3" w:rsidRDefault="0011282B" w:rsidP="00A772A3">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A772A3">
              <w:rPr>
                <w:rFonts w:ascii="Trebuchet MS" w:eastAsia="Calibri" w:hAnsi="Trebuchet MS" w:cs="Arial"/>
                <w:sz w:val="22"/>
                <w:szCs w:val="22"/>
                <w:lang w:eastAsia="en-GB"/>
              </w:rPr>
              <w:t>NA</w:t>
            </w:r>
          </w:p>
          <w:p w14:paraId="56C5C91B" w14:textId="77777777" w:rsidR="00D95D9A" w:rsidRPr="00A772A3" w:rsidRDefault="00D95D9A" w:rsidP="00A772A3">
            <w:pPr>
              <w:suppressAutoHyphens/>
              <w:overflowPunct/>
              <w:autoSpaceDE/>
              <w:adjustRightInd/>
              <w:jc w:val="both"/>
              <w:rPr>
                <w:rFonts w:ascii="Trebuchet MS" w:hAnsi="Trebuchet MS"/>
                <w:sz w:val="22"/>
                <w:szCs w:val="22"/>
              </w:rPr>
            </w:pPr>
          </w:p>
        </w:tc>
      </w:tr>
    </w:tbl>
    <w:p w14:paraId="144F21EE" w14:textId="77777777" w:rsidR="00F477A6" w:rsidRPr="00A772A3" w:rsidRDefault="00F477A6" w:rsidP="00A772A3">
      <w:pPr>
        <w:jc w:val="both"/>
        <w:rPr>
          <w:rFonts w:ascii="Trebuchet MS" w:hAnsi="Trebuchet MS"/>
          <w:b/>
          <w:bCs/>
          <w:noProof/>
          <w:kern w:val="32"/>
          <w:sz w:val="22"/>
          <w:szCs w:val="22"/>
        </w:rPr>
      </w:pPr>
    </w:p>
    <w:p w14:paraId="3AD56AF9" w14:textId="77777777" w:rsidR="00480726" w:rsidRPr="00A772A3" w:rsidRDefault="00480726" w:rsidP="00A772A3">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77777777" w:rsidR="00480726" w:rsidRPr="00A772A3" w:rsidRDefault="00480726" w:rsidP="00A772A3">
      <w:pPr>
        <w:pStyle w:val="ListParagraph"/>
        <w:numPr>
          <w:ilvl w:val="0"/>
          <w:numId w:val="7"/>
        </w:numPr>
        <w:jc w:val="both"/>
        <w:rPr>
          <w:rFonts w:ascii="Trebuchet MS" w:hAnsi="Trebuchet MS" w:cs="Calibri"/>
          <w:bCs/>
          <w:color w:val="000000" w:themeColor="text1"/>
          <w:kern w:val="32"/>
        </w:rPr>
      </w:pPr>
      <w:r w:rsidRPr="00A772A3">
        <w:rPr>
          <w:rFonts w:ascii="Trebuchet MS" w:hAnsi="Trebuchet MS" w:cs="Arial"/>
          <w:bCs/>
        </w:rPr>
        <w:t xml:space="preserve"> Insurance requirements </w:t>
      </w:r>
      <w:r w:rsidRPr="00A772A3">
        <w:rPr>
          <w:rFonts w:ascii="Trebuchet MS" w:hAnsi="Trebuchet MS" w:cs="Calibri"/>
          <w:bCs/>
          <w:color w:val="000000" w:themeColor="text1"/>
          <w:kern w:val="32"/>
        </w:rPr>
        <w:t>[pass/fail]</w:t>
      </w:r>
    </w:p>
    <w:p w14:paraId="4368A7EA" w14:textId="77777777" w:rsidR="00480726" w:rsidRPr="00A772A3" w:rsidRDefault="00480726" w:rsidP="00A772A3">
      <w:pPr>
        <w:ind w:left="360"/>
        <w:contextualSpacing/>
        <w:jc w:val="both"/>
        <w:rPr>
          <w:rFonts w:ascii="Trebuchet MS" w:eastAsia="Calibri" w:hAnsi="Trebuchet MS" w:cs="Arial"/>
          <w:b/>
          <w:sz w:val="22"/>
          <w:szCs w:val="22"/>
          <w:u w:val="single"/>
          <w:lang w:eastAsia="en-GB"/>
        </w:rPr>
      </w:pPr>
    </w:p>
    <w:p w14:paraId="20FE8DAF" w14:textId="1B49873F" w:rsidR="00480726" w:rsidRPr="00A772A3" w:rsidRDefault="00480726" w:rsidP="00A772A3">
      <w:pPr>
        <w:jc w:val="both"/>
        <w:rPr>
          <w:rFonts w:ascii="Trebuchet MS" w:hAnsi="Trebuchet MS" w:cs="Arial"/>
          <w:sz w:val="22"/>
          <w:szCs w:val="22"/>
        </w:rPr>
      </w:pPr>
      <w:r w:rsidRPr="00A772A3">
        <w:rPr>
          <w:rFonts w:ascii="Trebuchet MS" w:hAnsi="Trebuchet MS" w:cs="Arial"/>
          <w:sz w:val="22"/>
          <w:szCs w:val="22"/>
        </w:rPr>
        <w:t xml:space="preserve">The appointed </w:t>
      </w:r>
      <w:r w:rsidR="00B402E0" w:rsidRPr="00A772A3">
        <w:rPr>
          <w:rFonts w:ascii="Trebuchet MS" w:hAnsi="Trebuchet MS" w:cs="Arial"/>
          <w:sz w:val="22"/>
          <w:szCs w:val="22"/>
        </w:rPr>
        <w:t>consultant</w:t>
      </w:r>
      <w:r w:rsidR="00A168AD" w:rsidRPr="00A772A3">
        <w:rPr>
          <w:rFonts w:ascii="Trebuchet MS" w:hAnsi="Trebuchet MS" w:cs="Arial"/>
          <w:sz w:val="22"/>
          <w:szCs w:val="22"/>
        </w:rPr>
        <w:t>/service provider</w:t>
      </w:r>
      <w:r w:rsidRPr="00A772A3">
        <w:rPr>
          <w:rFonts w:ascii="Trebuchet MS" w:hAnsi="Trebuchet MS" w:cs="Arial"/>
          <w:sz w:val="22"/>
          <w:szCs w:val="22"/>
        </w:rPr>
        <w:t xml:space="preserve"> will be required to maintain appropriate levels of insurance in </w:t>
      </w:r>
      <w:proofErr w:type="gramStart"/>
      <w:r w:rsidRPr="00A772A3">
        <w:rPr>
          <w:rFonts w:ascii="Trebuchet MS" w:hAnsi="Trebuchet MS" w:cs="Arial"/>
          <w:sz w:val="22"/>
          <w:szCs w:val="22"/>
        </w:rPr>
        <w:t>a number of</w:t>
      </w:r>
      <w:proofErr w:type="gramEnd"/>
      <w:r w:rsidRPr="00A772A3">
        <w:rPr>
          <w:rFonts w:ascii="Trebuchet MS" w:hAnsi="Trebuchet MS" w:cs="Arial"/>
          <w:sz w:val="22"/>
          <w:szCs w:val="22"/>
        </w:rPr>
        <w:t xml:space="preserve"> areas and supply copies of relevant policies as appropriate.    Please complete the enclosed table.</w:t>
      </w:r>
      <w:r w:rsidR="006670C2" w:rsidRPr="00A772A3">
        <w:rPr>
          <w:rFonts w:ascii="Trebuchet MS" w:hAnsi="Trebuchet MS" w:cs="Arial"/>
          <w:sz w:val="22"/>
          <w:szCs w:val="22"/>
        </w:rPr>
        <w:t xml:space="preserve"> </w:t>
      </w:r>
    </w:p>
    <w:p w14:paraId="608E2599" w14:textId="77777777" w:rsidR="00480726" w:rsidRPr="00A772A3" w:rsidRDefault="00480726" w:rsidP="00A772A3">
      <w:pPr>
        <w:ind w:left="360"/>
        <w:jc w:val="both"/>
        <w:rPr>
          <w:rFonts w:ascii="Trebuchet MS" w:hAnsi="Trebuchet M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4"/>
        <w:gridCol w:w="1473"/>
        <w:gridCol w:w="1471"/>
        <w:gridCol w:w="1462"/>
        <w:gridCol w:w="2681"/>
      </w:tblGrid>
      <w:tr w:rsidR="00480726" w:rsidRPr="00A772A3" w14:paraId="56E3CE96" w14:textId="77777777" w:rsidTr="00245DE9">
        <w:trPr>
          <w:trHeight w:val="867"/>
        </w:trPr>
        <w:tc>
          <w:tcPr>
            <w:tcW w:w="2204" w:type="dxa"/>
            <w:tcBorders>
              <w:top w:val="single" w:sz="4" w:space="0" w:color="auto"/>
              <w:left w:val="single" w:sz="4" w:space="0" w:color="auto"/>
              <w:bottom w:val="single" w:sz="4" w:space="0" w:color="auto"/>
              <w:right w:val="single" w:sz="4" w:space="0" w:color="auto"/>
            </w:tcBorders>
          </w:tcPr>
          <w:p w14:paraId="4845532C"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Area</w:t>
            </w:r>
          </w:p>
        </w:tc>
        <w:tc>
          <w:tcPr>
            <w:tcW w:w="1473" w:type="dxa"/>
            <w:tcBorders>
              <w:top w:val="single" w:sz="4" w:space="0" w:color="auto"/>
              <w:left w:val="single" w:sz="4" w:space="0" w:color="auto"/>
              <w:bottom w:val="single" w:sz="4" w:space="0" w:color="auto"/>
              <w:right w:val="single" w:sz="4" w:space="0" w:color="auto"/>
            </w:tcBorders>
          </w:tcPr>
          <w:p w14:paraId="26948ABD"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Level of cover expected</w:t>
            </w:r>
          </w:p>
        </w:tc>
        <w:tc>
          <w:tcPr>
            <w:tcW w:w="1471" w:type="dxa"/>
            <w:tcBorders>
              <w:top w:val="single" w:sz="4" w:space="0" w:color="auto"/>
              <w:left w:val="single" w:sz="4" w:space="0" w:color="auto"/>
              <w:bottom w:val="single" w:sz="4" w:space="0" w:color="auto"/>
              <w:right w:val="single" w:sz="4" w:space="0" w:color="auto"/>
            </w:tcBorders>
          </w:tcPr>
          <w:p w14:paraId="2B9B40A4"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Level of cover currently held</w:t>
            </w:r>
          </w:p>
        </w:tc>
        <w:tc>
          <w:tcPr>
            <w:tcW w:w="1462" w:type="dxa"/>
            <w:tcBorders>
              <w:top w:val="single" w:sz="4" w:space="0" w:color="auto"/>
              <w:left w:val="single" w:sz="4" w:space="0" w:color="auto"/>
              <w:bottom w:val="single" w:sz="4" w:space="0" w:color="auto"/>
              <w:right w:val="single" w:sz="4" w:space="0" w:color="auto"/>
            </w:tcBorders>
          </w:tcPr>
          <w:p w14:paraId="7E0B8E18"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 xml:space="preserve">Level of cover to be provided </w:t>
            </w:r>
          </w:p>
        </w:tc>
        <w:tc>
          <w:tcPr>
            <w:tcW w:w="2681" w:type="dxa"/>
            <w:tcBorders>
              <w:top w:val="single" w:sz="4" w:space="0" w:color="auto"/>
              <w:left w:val="single" w:sz="4" w:space="0" w:color="auto"/>
              <w:bottom w:val="single" w:sz="4" w:space="0" w:color="auto"/>
              <w:right w:val="single" w:sz="4" w:space="0" w:color="auto"/>
            </w:tcBorders>
          </w:tcPr>
          <w:p w14:paraId="1C57299B"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Further details/limitations in liability cap incl. amounts</w:t>
            </w:r>
          </w:p>
        </w:tc>
      </w:tr>
      <w:tr w:rsidR="00480726" w:rsidRPr="00A772A3" w14:paraId="0885356E"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C7941EE"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Public liability</w:t>
            </w:r>
          </w:p>
        </w:tc>
        <w:tc>
          <w:tcPr>
            <w:tcW w:w="1473" w:type="dxa"/>
            <w:tcBorders>
              <w:top w:val="single" w:sz="4" w:space="0" w:color="auto"/>
              <w:left w:val="single" w:sz="4" w:space="0" w:color="auto"/>
              <w:bottom w:val="single" w:sz="4" w:space="0" w:color="auto"/>
              <w:right w:val="single" w:sz="4" w:space="0" w:color="auto"/>
            </w:tcBorders>
          </w:tcPr>
          <w:p w14:paraId="52E347D0" w14:textId="1BC5ECEF"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w:t>
            </w:r>
            <w:r w:rsidR="0004180A" w:rsidRPr="00A772A3">
              <w:rPr>
                <w:rFonts w:ascii="Trebuchet MS" w:hAnsi="Trebuchet MS" w:cs="Arial"/>
                <w:sz w:val="22"/>
                <w:szCs w:val="22"/>
                <w:lang w:eastAsia="en-GB"/>
              </w:rPr>
              <w:t>5</w:t>
            </w:r>
            <w:r w:rsidRPr="00A772A3">
              <w:rPr>
                <w:rFonts w:ascii="Trebuchet MS" w:hAnsi="Trebuchet MS" w:cs="Arial"/>
                <w:sz w:val="22"/>
                <w:szCs w:val="22"/>
                <w:lang w:eastAsia="en-GB"/>
              </w:rPr>
              <w:t>m</w:t>
            </w:r>
          </w:p>
        </w:tc>
        <w:tc>
          <w:tcPr>
            <w:tcW w:w="1471" w:type="dxa"/>
            <w:tcBorders>
              <w:top w:val="single" w:sz="4" w:space="0" w:color="auto"/>
              <w:left w:val="single" w:sz="4" w:space="0" w:color="auto"/>
              <w:bottom w:val="single" w:sz="4" w:space="0" w:color="auto"/>
              <w:right w:val="single" w:sz="4" w:space="0" w:color="auto"/>
            </w:tcBorders>
          </w:tcPr>
          <w:p w14:paraId="7446D63E" w14:textId="77777777" w:rsidR="00480726" w:rsidRPr="00A772A3" w:rsidRDefault="00480726" w:rsidP="00A772A3">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5C960700" w14:textId="77777777" w:rsidR="00480726" w:rsidRPr="00A772A3" w:rsidRDefault="00480726" w:rsidP="00A772A3">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2977C39" w14:textId="77777777" w:rsidR="00480726" w:rsidRPr="00A772A3" w:rsidRDefault="00480726" w:rsidP="00A772A3">
            <w:pPr>
              <w:jc w:val="both"/>
              <w:rPr>
                <w:rFonts w:ascii="Trebuchet MS" w:hAnsi="Trebuchet MS" w:cs="Arial"/>
                <w:sz w:val="22"/>
                <w:szCs w:val="22"/>
                <w:lang w:eastAsia="en-GB"/>
              </w:rPr>
            </w:pPr>
          </w:p>
        </w:tc>
      </w:tr>
      <w:tr w:rsidR="00480726" w:rsidRPr="00A772A3" w14:paraId="4238295B" w14:textId="77777777" w:rsidTr="00245DE9">
        <w:trPr>
          <w:trHeight w:val="351"/>
        </w:trPr>
        <w:tc>
          <w:tcPr>
            <w:tcW w:w="2204" w:type="dxa"/>
            <w:tcBorders>
              <w:top w:val="single" w:sz="4" w:space="0" w:color="auto"/>
              <w:left w:val="single" w:sz="4" w:space="0" w:color="auto"/>
              <w:bottom w:val="single" w:sz="4" w:space="0" w:color="auto"/>
              <w:right w:val="single" w:sz="4" w:space="0" w:color="auto"/>
            </w:tcBorders>
          </w:tcPr>
          <w:p w14:paraId="795F8292"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Employer’s liability</w:t>
            </w:r>
          </w:p>
        </w:tc>
        <w:tc>
          <w:tcPr>
            <w:tcW w:w="1473" w:type="dxa"/>
            <w:tcBorders>
              <w:top w:val="single" w:sz="4" w:space="0" w:color="auto"/>
              <w:left w:val="single" w:sz="4" w:space="0" w:color="auto"/>
              <w:bottom w:val="single" w:sz="4" w:space="0" w:color="auto"/>
              <w:right w:val="single" w:sz="4" w:space="0" w:color="auto"/>
            </w:tcBorders>
          </w:tcPr>
          <w:p w14:paraId="6021020E" w14:textId="35288B26"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w:t>
            </w:r>
            <w:r w:rsidR="0004180A" w:rsidRPr="00A772A3">
              <w:rPr>
                <w:rFonts w:ascii="Trebuchet MS" w:hAnsi="Trebuchet MS" w:cs="Arial"/>
                <w:sz w:val="22"/>
                <w:szCs w:val="22"/>
                <w:lang w:eastAsia="en-GB"/>
              </w:rPr>
              <w:t>2</w:t>
            </w:r>
            <w:r w:rsidRPr="00A772A3">
              <w:rPr>
                <w:rFonts w:ascii="Trebuchet MS" w:hAnsi="Trebuchet MS" w:cs="Arial"/>
                <w:sz w:val="22"/>
                <w:szCs w:val="22"/>
                <w:lang w:eastAsia="en-GB"/>
              </w:rPr>
              <w:t>m</w:t>
            </w:r>
          </w:p>
        </w:tc>
        <w:tc>
          <w:tcPr>
            <w:tcW w:w="1471" w:type="dxa"/>
            <w:tcBorders>
              <w:top w:val="single" w:sz="4" w:space="0" w:color="auto"/>
              <w:left w:val="single" w:sz="4" w:space="0" w:color="auto"/>
              <w:bottom w:val="single" w:sz="4" w:space="0" w:color="auto"/>
              <w:right w:val="single" w:sz="4" w:space="0" w:color="auto"/>
            </w:tcBorders>
          </w:tcPr>
          <w:p w14:paraId="6D58BAB6" w14:textId="77777777" w:rsidR="00480726" w:rsidRPr="00A772A3" w:rsidRDefault="00480726" w:rsidP="00A772A3">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7FFFB9F8" w14:textId="77777777" w:rsidR="00480726" w:rsidRPr="00A772A3" w:rsidRDefault="00480726" w:rsidP="00A772A3">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108E67FE" w14:textId="77777777" w:rsidR="00480726" w:rsidRPr="00A772A3" w:rsidRDefault="00480726" w:rsidP="00A772A3">
            <w:pPr>
              <w:jc w:val="both"/>
              <w:rPr>
                <w:rFonts w:ascii="Trebuchet MS" w:hAnsi="Trebuchet MS" w:cs="Arial"/>
                <w:sz w:val="22"/>
                <w:szCs w:val="22"/>
                <w:lang w:eastAsia="en-GB"/>
              </w:rPr>
            </w:pPr>
          </w:p>
        </w:tc>
      </w:tr>
      <w:tr w:rsidR="00480726" w:rsidRPr="00A772A3" w14:paraId="66C847F7"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F9756BB"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Professional Indemnity</w:t>
            </w:r>
          </w:p>
        </w:tc>
        <w:tc>
          <w:tcPr>
            <w:tcW w:w="1473" w:type="dxa"/>
            <w:tcBorders>
              <w:top w:val="single" w:sz="4" w:space="0" w:color="auto"/>
              <w:left w:val="single" w:sz="4" w:space="0" w:color="auto"/>
              <w:bottom w:val="single" w:sz="4" w:space="0" w:color="auto"/>
              <w:right w:val="single" w:sz="4" w:space="0" w:color="auto"/>
            </w:tcBorders>
          </w:tcPr>
          <w:p w14:paraId="6BE7397E"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£1m</w:t>
            </w:r>
          </w:p>
        </w:tc>
        <w:tc>
          <w:tcPr>
            <w:tcW w:w="1471" w:type="dxa"/>
            <w:tcBorders>
              <w:top w:val="single" w:sz="4" w:space="0" w:color="auto"/>
              <w:left w:val="single" w:sz="4" w:space="0" w:color="auto"/>
              <w:bottom w:val="single" w:sz="4" w:space="0" w:color="auto"/>
              <w:right w:val="single" w:sz="4" w:space="0" w:color="auto"/>
            </w:tcBorders>
          </w:tcPr>
          <w:p w14:paraId="209596D4" w14:textId="77777777" w:rsidR="00480726" w:rsidRPr="00A772A3" w:rsidRDefault="00480726" w:rsidP="00A772A3">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25C806D4" w14:textId="77777777" w:rsidR="00480726" w:rsidRPr="00A772A3" w:rsidRDefault="00480726" w:rsidP="00A772A3">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5BAB542" w14:textId="77777777" w:rsidR="00480726" w:rsidRPr="00A772A3" w:rsidRDefault="00480726" w:rsidP="00A772A3">
            <w:pPr>
              <w:jc w:val="both"/>
              <w:rPr>
                <w:rFonts w:ascii="Trebuchet MS" w:hAnsi="Trebuchet MS" w:cs="Arial"/>
                <w:sz w:val="22"/>
                <w:szCs w:val="22"/>
                <w:lang w:eastAsia="en-GB"/>
              </w:rPr>
            </w:pPr>
          </w:p>
        </w:tc>
      </w:tr>
    </w:tbl>
    <w:p w14:paraId="2C7DC844" w14:textId="77777777" w:rsidR="00480726" w:rsidRPr="00A772A3" w:rsidRDefault="00480726" w:rsidP="00A772A3">
      <w:pPr>
        <w:jc w:val="both"/>
        <w:rPr>
          <w:rFonts w:ascii="Trebuchet MS" w:hAnsi="Trebuchet MS" w:cs="Arial"/>
          <w:sz w:val="22"/>
          <w:szCs w:val="22"/>
          <w:lang w:eastAsia="en-GB"/>
        </w:rPr>
      </w:pPr>
    </w:p>
    <w:p w14:paraId="7078A401"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 xml:space="preserve">Please </w:t>
      </w:r>
      <w:r w:rsidRPr="00A772A3">
        <w:rPr>
          <w:rFonts w:ascii="Trebuchet MS" w:hAnsi="Trebuchet MS" w:cs="Arial"/>
          <w:b/>
          <w:sz w:val="22"/>
          <w:szCs w:val="22"/>
          <w:u w:val="single"/>
          <w:lang w:eastAsia="en-GB"/>
        </w:rPr>
        <w:t>note</w:t>
      </w:r>
      <w:r w:rsidRPr="00A772A3">
        <w:rPr>
          <w:rFonts w:ascii="Trebuchet MS" w:hAnsi="Trebuchet MS" w:cs="Arial"/>
          <w:sz w:val="22"/>
          <w:szCs w:val="22"/>
          <w:lang w:eastAsia="en-GB"/>
        </w:rPr>
        <w:t xml:space="preserve"> that the insurance cover detailed above needs to be in place before activities commence in pursuance of the services required and will not be considered as part of the costs under the contract between the Secretariat and the selected </w:t>
      </w:r>
      <w:r w:rsidR="00B402E0" w:rsidRPr="00A772A3">
        <w:rPr>
          <w:rFonts w:ascii="Trebuchet MS" w:hAnsi="Trebuchet MS" w:cs="Arial"/>
          <w:sz w:val="22"/>
          <w:szCs w:val="22"/>
          <w:lang w:eastAsia="en-GB"/>
        </w:rPr>
        <w:t>consultant</w:t>
      </w:r>
      <w:r w:rsidRPr="00A772A3">
        <w:rPr>
          <w:rFonts w:ascii="Trebuchet MS" w:hAnsi="Trebuchet MS" w:cs="Arial"/>
          <w:sz w:val="22"/>
          <w:szCs w:val="22"/>
          <w:lang w:eastAsia="en-GB"/>
        </w:rPr>
        <w:t>.</w:t>
      </w:r>
    </w:p>
    <w:p w14:paraId="5F38A941" w14:textId="77777777" w:rsidR="00FB5C6B" w:rsidRPr="00A772A3" w:rsidRDefault="00FB5C6B" w:rsidP="00A772A3">
      <w:pPr>
        <w:jc w:val="both"/>
        <w:rPr>
          <w:rFonts w:ascii="Trebuchet MS" w:hAnsi="Trebuchet MS"/>
          <w:b/>
          <w:bCs/>
          <w:noProof/>
          <w:kern w:val="32"/>
          <w:sz w:val="22"/>
          <w:szCs w:val="22"/>
        </w:rPr>
      </w:pPr>
    </w:p>
    <w:p w14:paraId="1BC21C39" w14:textId="77777777" w:rsidR="00FB5C6B" w:rsidRPr="00A772A3" w:rsidRDefault="00FB5C6B" w:rsidP="00A772A3">
      <w:pPr>
        <w:jc w:val="both"/>
        <w:rPr>
          <w:rFonts w:ascii="Trebuchet MS" w:hAnsi="Trebuchet MS"/>
          <w:b/>
          <w:bCs/>
          <w:noProof/>
          <w:kern w:val="32"/>
          <w:sz w:val="22"/>
          <w:szCs w:val="22"/>
        </w:rPr>
      </w:pPr>
    </w:p>
    <w:p w14:paraId="00C188FC" w14:textId="77777777" w:rsidR="0011282B" w:rsidRPr="00A772A3" w:rsidRDefault="000F722D" w:rsidP="00A772A3">
      <w:pPr>
        <w:pStyle w:val="ListParagraph"/>
        <w:numPr>
          <w:ilvl w:val="0"/>
          <w:numId w:val="7"/>
        </w:numPr>
        <w:jc w:val="both"/>
        <w:rPr>
          <w:rFonts w:ascii="Trebuchet MS" w:hAnsi="Trebuchet MS"/>
          <w:bCs/>
        </w:rPr>
      </w:pPr>
      <w:r w:rsidRPr="00A772A3">
        <w:rPr>
          <w:rFonts w:ascii="Trebuchet MS" w:hAnsi="Trebuchet MS"/>
          <w:bCs/>
        </w:rPr>
        <w:t>Terms and Conditions</w:t>
      </w:r>
    </w:p>
    <w:p w14:paraId="1BB0C998" w14:textId="77777777" w:rsidR="0011282B" w:rsidRPr="00A772A3" w:rsidRDefault="0011282B" w:rsidP="00A772A3">
      <w:pPr>
        <w:jc w:val="both"/>
        <w:rPr>
          <w:rFonts w:ascii="Trebuchet MS" w:hAnsi="Trebuchet MS"/>
          <w:sz w:val="22"/>
          <w:szCs w:val="22"/>
        </w:rPr>
      </w:pPr>
    </w:p>
    <w:p w14:paraId="68329FD6" w14:textId="77777777" w:rsidR="000F722D" w:rsidRPr="00A772A3" w:rsidRDefault="0011282B" w:rsidP="00A772A3">
      <w:pPr>
        <w:jc w:val="both"/>
        <w:rPr>
          <w:rFonts w:ascii="Trebuchet MS" w:hAnsi="Trebuchet MS"/>
          <w:bCs/>
          <w:sz w:val="22"/>
          <w:szCs w:val="22"/>
        </w:rPr>
      </w:pPr>
      <w:r w:rsidRPr="00A772A3">
        <w:rPr>
          <w:rFonts w:ascii="Trebuchet MS" w:hAnsi="Trebuchet MS"/>
          <w:sz w:val="22"/>
          <w:szCs w:val="22"/>
        </w:rPr>
        <w:t>Please delete ‘Yes’ / ‘No’ as applicable.</w:t>
      </w:r>
      <w:r w:rsidR="000F722D" w:rsidRPr="00A772A3">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A772A3" w14:paraId="6EF84797" w14:textId="77777777" w:rsidTr="00AC1CDC">
        <w:tc>
          <w:tcPr>
            <w:tcW w:w="704" w:type="dxa"/>
          </w:tcPr>
          <w:p w14:paraId="792AD55A" w14:textId="77777777" w:rsidR="000F722D" w:rsidRPr="00A772A3" w:rsidRDefault="000F722D" w:rsidP="00A772A3">
            <w:pPr>
              <w:jc w:val="both"/>
              <w:rPr>
                <w:rFonts w:ascii="Trebuchet MS" w:hAnsi="Trebuchet MS"/>
                <w:bCs/>
                <w:sz w:val="22"/>
                <w:szCs w:val="22"/>
              </w:rPr>
            </w:pPr>
            <w:r w:rsidRPr="00A772A3">
              <w:rPr>
                <w:rFonts w:ascii="Trebuchet MS" w:hAnsi="Trebuchet MS"/>
                <w:bCs/>
                <w:sz w:val="22"/>
                <w:szCs w:val="22"/>
              </w:rPr>
              <w:t>(a)</w:t>
            </w:r>
          </w:p>
        </w:tc>
        <w:tc>
          <w:tcPr>
            <w:tcW w:w="7655" w:type="dxa"/>
          </w:tcPr>
          <w:p w14:paraId="7B47E8E9" w14:textId="77777777" w:rsidR="0011282B" w:rsidRPr="00A772A3" w:rsidRDefault="000F722D" w:rsidP="00A772A3">
            <w:pPr>
              <w:jc w:val="both"/>
              <w:rPr>
                <w:rFonts w:ascii="Trebuchet MS" w:hAnsi="Trebuchet MS"/>
                <w:bCs/>
                <w:sz w:val="22"/>
                <w:szCs w:val="22"/>
              </w:rPr>
            </w:pPr>
            <w:r w:rsidRPr="00A772A3">
              <w:rPr>
                <w:rFonts w:ascii="Trebuchet MS" w:hAnsi="Trebuchet MS"/>
                <w:bCs/>
                <w:sz w:val="22"/>
                <w:szCs w:val="22"/>
              </w:rPr>
              <w:t xml:space="preserve">Please confirm that </w:t>
            </w:r>
            <w:r w:rsidR="006311C5" w:rsidRPr="00A772A3">
              <w:rPr>
                <w:rFonts w:ascii="Trebuchet MS" w:hAnsi="Trebuchet MS"/>
                <w:bCs/>
                <w:sz w:val="22"/>
                <w:szCs w:val="22"/>
              </w:rPr>
              <w:t>you (if a Sole Trader)/</w:t>
            </w:r>
            <w:r w:rsidRPr="00A772A3">
              <w:rPr>
                <w:rFonts w:ascii="Trebuchet MS" w:hAnsi="Trebuchet MS"/>
                <w:bCs/>
                <w:sz w:val="22"/>
                <w:szCs w:val="22"/>
              </w:rPr>
              <w:t xml:space="preserve">your organisation agrees to the </w:t>
            </w:r>
            <w:r w:rsidR="00AC1CDC" w:rsidRPr="00A772A3">
              <w:rPr>
                <w:rFonts w:ascii="Trebuchet MS" w:hAnsi="Trebuchet MS"/>
                <w:bCs/>
                <w:sz w:val="22"/>
                <w:szCs w:val="22"/>
              </w:rPr>
              <w:t xml:space="preserve">Commonwealth Secretariat’s standard </w:t>
            </w:r>
            <w:r w:rsidRPr="00A772A3">
              <w:rPr>
                <w:rFonts w:ascii="Trebuchet MS" w:hAnsi="Trebuchet MS"/>
                <w:bCs/>
                <w:sz w:val="22"/>
                <w:szCs w:val="22"/>
              </w:rPr>
              <w:t>terms a</w:t>
            </w:r>
            <w:r w:rsidR="002601E5" w:rsidRPr="00A772A3">
              <w:rPr>
                <w:rFonts w:ascii="Trebuchet MS" w:hAnsi="Trebuchet MS"/>
                <w:bCs/>
                <w:sz w:val="22"/>
                <w:szCs w:val="22"/>
              </w:rPr>
              <w:t>nd conditions (Appendix</w:t>
            </w:r>
            <w:r w:rsidR="00AC1CDC" w:rsidRPr="00A772A3">
              <w:rPr>
                <w:rFonts w:ascii="Trebuchet MS" w:hAnsi="Trebuchet MS"/>
                <w:bCs/>
                <w:sz w:val="22"/>
                <w:szCs w:val="22"/>
              </w:rPr>
              <w:t xml:space="preserve"> 1)</w:t>
            </w:r>
            <w:r w:rsidR="0011282B" w:rsidRPr="00A772A3">
              <w:rPr>
                <w:rFonts w:ascii="Trebuchet MS" w:hAnsi="Trebuchet MS"/>
                <w:bCs/>
                <w:sz w:val="22"/>
                <w:szCs w:val="22"/>
              </w:rPr>
              <w:t xml:space="preserve">. </w:t>
            </w:r>
          </w:p>
          <w:p w14:paraId="10BF1F5E" w14:textId="77777777" w:rsidR="0011282B" w:rsidRPr="00A772A3" w:rsidRDefault="0011282B" w:rsidP="00A772A3">
            <w:pPr>
              <w:jc w:val="both"/>
              <w:rPr>
                <w:rFonts w:ascii="Trebuchet MS" w:hAnsi="Trebuchet MS"/>
                <w:bCs/>
                <w:sz w:val="22"/>
                <w:szCs w:val="22"/>
              </w:rPr>
            </w:pPr>
          </w:p>
          <w:p w14:paraId="0F232235" w14:textId="77777777" w:rsidR="000F722D" w:rsidRPr="00A772A3" w:rsidRDefault="0011282B" w:rsidP="00A772A3">
            <w:pPr>
              <w:jc w:val="both"/>
              <w:rPr>
                <w:rFonts w:ascii="Trebuchet MS" w:hAnsi="Trebuchet MS"/>
                <w:bCs/>
                <w:sz w:val="22"/>
                <w:szCs w:val="22"/>
              </w:rPr>
            </w:pPr>
            <w:r w:rsidRPr="00A772A3">
              <w:rPr>
                <w:rFonts w:ascii="Trebuchet MS" w:hAnsi="Trebuchet MS"/>
                <w:bCs/>
                <w:sz w:val="22"/>
                <w:szCs w:val="22"/>
              </w:rPr>
              <w:t>If not, please state reasons:</w:t>
            </w:r>
          </w:p>
          <w:p w14:paraId="51E4028D" w14:textId="77777777" w:rsidR="0011282B" w:rsidRPr="00A772A3" w:rsidRDefault="0011282B" w:rsidP="00A772A3">
            <w:pPr>
              <w:jc w:val="both"/>
              <w:rPr>
                <w:rFonts w:ascii="Trebuchet MS" w:hAnsi="Trebuchet MS"/>
                <w:bCs/>
                <w:sz w:val="22"/>
                <w:szCs w:val="22"/>
              </w:rPr>
            </w:pPr>
          </w:p>
          <w:p w14:paraId="3342B703" w14:textId="77777777" w:rsidR="000F722D" w:rsidRPr="00A772A3" w:rsidRDefault="000F722D" w:rsidP="00A772A3">
            <w:pPr>
              <w:jc w:val="both"/>
              <w:rPr>
                <w:rFonts w:ascii="Trebuchet MS" w:hAnsi="Trebuchet MS"/>
                <w:bCs/>
                <w:sz w:val="22"/>
                <w:szCs w:val="22"/>
              </w:rPr>
            </w:pPr>
          </w:p>
        </w:tc>
        <w:tc>
          <w:tcPr>
            <w:tcW w:w="992" w:type="dxa"/>
          </w:tcPr>
          <w:p w14:paraId="2173B520" w14:textId="77777777" w:rsidR="000F722D" w:rsidRPr="00A772A3" w:rsidRDefault="000F722D" w:rsidP="00A772A3">
            <w:pPr>
              <w:tabs>
                <w:tab w:val="center" w:pos="4513"/>
                <w:tab w:val="right" w:pos="9026"/>
              </w:tabs>
              <w:suppressAutoHyphens/>
              <w:jc w:val="both"/>
              <w:rPr>
                <w:rFonts w:ascii="Trebuchet MS" w:eastAsia="Calibri" w:hAnsi="Trebuchet MS" w:cs="Arial"/>
                <w:sz w:val="22"/>
                <w:szCs w:val="22"/>
                <w:lang w:eastAsia="en-GB"/>
              </w:rPr>
            </w:pPr>
            <w:r w:rsidRPr="00A772A3">
              <w:rPr>
                <w:rFonts w:ascii="Trebuchet MS" w:eastAsia="Arial" w:hAnsi="Trebuchet MS" w:cs="Arial"/>
                <w:sz w:val="22"/>
                <w:szCs w:val="22"/>
                <w:lang w:eastAsia="en-GB"/>
              </w:rPr>
              <w:t>Yes</w:t>
            </w:r>
            <w:r w:rsidR="0011282B" w:rsidRPr="00A772A3">
              <w:rPr>
                <w:rFonts w:ascii="Trebuchet MS" w:eastAsia="Calibri" w:hAnsi="Trebuchet MS" w:cs="Arial"/>
                <w:sz w:val="22"/>
                <w:szCs w:val="22"/>
                <w:lang w:eastAsia="en-GB"/>
              </w:rPr>
              <w:t>/</w:t>
            </w:r>
            <w:r w:rsidRPr="00A772A3">
              <w:rPr>
                <w:rFonts w:ascii="Trebuchet MS" w:eastAsia="Arial" w:hAnsi="Trebuchet MS" w:cs="Arial"/>
                <w:sz w:val="22"/>
                <w:szCs w:val="22"/>
                <w:lang w:eastAsia="en-GB"/>
              </w:rPr>
              <w:t>No</w:t>
            </w:r>
            <w:r w:rsidRPr="00A772A3">
              <w:rPr>
                <w:rFonts w:ascii="Trebuchet MS" w:eastAsia="Calibri" w:hAnsi="Trebuchet MS" w:cs="Arial"/>
                <w:sz w:val="22"/>
                <w:szCs w:val="22"/>
                <w:lang w:eastAsia="en-GB"/>
              </w:rPr>
              <w:t xml:space="preserve"> </w:t>
            </w:r>
          </w:p>
        </w:tc>
      </w:tr>
    </w:tbl>
    <w:p w14:paraId="45DF6A2F" w14:textId="77777777" w:rsidR="000F722D" w:rsidRPr="00A772A3" w:rsidRDefault="000F722D" w:rsidP="00A772A3">
      <w:pPr>
        <w:pStyle w:val="NoSpacing"/>
        <w:ind w:left="2880" w:firstLine="720"/>
        <w:jc w:val="both"/>
        <w:rPr>
          <w:rFonts w:ascii="Trebuchet MS" w:hAnsi="Trebuchet MS"/>
          <w:sz w:val="22"/>
          <w:szCs w:val="22"/>
        </w:rPr>
      </w:pPr>
    </w:p>
    <w:p w14:paraId="26F97082" w14:textId="77777777" w:rsidR="00BF2C61" w:rsidRPr="00A772A3" w:rsidRDefault="00BF2C61" w:rsidP="00A772A3">
      <w:pPr>
        <w:pStyle w:val="ListParagraph"/>
        <w:numPr>
          <w:ilvl w:val="0"/>
          <w:numId w:val="7"/>
        </w:numPr>
        <w:spacing w:before="60" w:after="60" w:line="288" w:lineRule="auto"/>
        <w:ind w:left="0" w:firstLine="426"/>
        <w:jc w:val="both"/>
        <w:rPr>
          <w:rFonts w:ascii="Trebuchet MS" w:hAnsi="Trebuchet MS"/>
        </w:rPr>
      </w:pPr>
      <w:r w:rsidRPr="00A772A3">
        <w:rPr>
          <w:rFonts w:ascii="Trebuchet MS" w:hAnsi="Trebuchet MS"/>
        </w:rPr>
        <w:t>Legal comments table</w:t>
      </w:r>
    </w:p>
    <w:p w14:paraId="4A5DE020" w14:textId="77777777" w:rsidR="00BF2C61" w:rsidRPr="00A772A3" w:rsidRDefault="00BF2C61" w:rsidP="00A772A3">
      <w:pPr>
        <w:overflowPunct/>
        <w:autoSpaceDE/>
        <w:autoSpaceDN/>
        <w:adjustRightInd/>
        <w:jc w:val="both"/>
        <w:textAlignment w:val="auto"/>
        <w:rPr>
          <w:rFonts w:ascii="Trebuchet MS" w:hAnsi="Trebuchet MS"/>
          <w:b/>
          <w:bCs/>
          <w:color w:val="000000"/>
          <w:kern w:val="32"/>
          <w:sz w:val="22"/>
          <w:szCs w:val="22"/>
        </w:rPr>
      </w:pPr>
      <w:r w:rsidRPr="00A772A3">
        <w:rPr>
          <w:rFonts w:ascii="Trebuchet MS" w:hAnsi="Trebuchet MS" w:cs="Arial"/>
          <w:sz w:val="22"/>
          <w:szCs w:val="22"/>
        </w:rPr>
        <w:t xml:space="preserve">By submitting a response, the bidder is agreeing to be bound by the terms of this </w:t>
      </w:r>
      <w:r w:rsidR="00B70AE2" w:rsidRPr="00A772A3">
        <w:rPr>
          <w:rFonts w:ascii="Trebuchet MS" w:hAnsi="Trebuchet MS" w:cs="Arial"/>
          <w:sz w:val="22"/>
          <w:szCs w:val="22"/>
        </w:rPr>
        <w:t>RFQ</w:t>
      </w:r>
      <w:r w:rsidRPr="00A772A3">
        <w:rPr>
          <w:rFonts w:ascii="Trebuchet MS" w:hAnsi="Trebuchet MS" w:cs="Arial"/>
          <w:sz w:val="22"/>
          <w:szCs w:val="22"/>
        </w:rPr>
        <w:t xml:space="preserve"> and the Contract save as in relation to those areas of the Contract specifically highlighted below.  As such, if the terms of the Commonwealth Secretariat Standard Terms and Conditions renders proposals in the bidder’s response unworkable, the bidder must submit full details of the unworkable/unacceptable provisions within the Standard Terms and Conditions by completing the Legal Comments Table below.</w:t>
      </w:r>
    </w:p>
    <w:p w14:paraId="0E6C0E9C" w14:textId="77777777" w:rsidR="00BF2C61" w:rsidRPr="00A772A3" w:rsidRDefault="00BF2C61" w:rsidP="00A772A3">
      <w:pPr>
        <w:overflowPunct/>
        <w:autoSpaceDE/>
        <w:autoSpaceDN/>
        <w:adjustRightInd/>
        <w:jc w:val="both"/>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A772A3" w14:paraId="79FE4AC1" w14:textId="77777777" w:rsidTr="00BF2C61">
        <w:trPr>
          <w:trHeight w:val="1034"/>
        </w:trPr>
        <w:tc>
          <w:tcPr>
            <w:tcW w:w="2388" w:type="dxa"/>
            <w:shd w:val="clear" w:color="auto" w:fill="auto"/>
          </w:tcPr>
          <w:p w14:paraId="6279281F" w14:textId="77777777" w:rsidR="00BF2C61" w:rsidRPr="00A772A3" w:rsidRDefault="00BF2C61" w:rsidP="00A772A3">
            <w:pPr>
              <w:tabs>
                <w:tab w:val="left" w:pos="3300"/>
              </w:tabs>
              <w:jc w:val="both"/>
              <w:rPr>
                <w:rFonts w:ascii="Trebuchet MS" w:hAnsi="Trebuchet MS" w:cs="Arial"/>
                <w:b/>
                <w:sz w:val="22"/>
                <w:szCs w:val="22"/>
              </w:rPr>
            </w:pPr>
            <w:r w:rsidRPr="00A772A3">
              <w:rPr>
                <w:rFonts w:ascii="Trebuchet MS" w:hAnsi="Trebuchet MS" w:cs="Arial"/>
                <w:b/>
                <w:sz w:val="22"/>
                <w:szCs w:val="22"/>
              </w:rPr>
              <w:t>Clause/Paragraph /Schedule</w:t>
            </w:r>
          </w:p>
          <w:p w14:paraId="5D0528F8" w14:textId="77777777" w:rsidR="00BF2C61" w:rsidRPr="00A772A3" w:rsidRDefault="00BF2C61" w:rsidP="00A772A3">
            <w:pPr>
              <w:tabs>
                <w:tab w:val="left" w:pos="3300"/>
              </w:tabs>
              <w:jc w:val="both"/>
              <w:rPr>
                <w:rFonts w:ascii="Trebuchet MS" w:hAnsi="Trebuchet MS" w:cs="Arial"/>
                <w:b/>
                <w:caps/>
                <w:sz w:val="22"/>
                <w:szCs w:val="22"/>
              </w:rPr>
            </w:pPr>
          </w:p>
        </w:tc>
        <w:tc>
          <w:tcPr>
            <w:tcW w:w="3893" w:type="dxa"/>
            <w:shd w:val="clear" w:color="auto" w:fill="auto"/>
          </w:tcPr>
          <w:p w14:paraId="2A0187AA" w14:textId="77777777" w:rsidR="00BF2C61" w:rsidRPr="00A772A3" w:rsidRDefault="00BF2C61" w:rsidP="00A772A3">
            <w:pPr>
              <w:tabs>
                <w:tab w:val="left" w:pos="3300"/>
              </w:tabs>
              <w:jc w:val="both"/>
              <w:rPr>
                <w:rFonts w:ascii="Trebuchet MS" w:hAnsi="Trebuchet MS" w:cs="Arial"/>
                <w:b/>
                <w:caps/>
                <w:sz w:val="22"/>
                <w:szCs w:val="22"/>
              </w:rPr>
            </w:pPr>
            <w:r w:rsidRPr="00A772A3">
              <w:rPr>
                <w:rFonts w:ascii="Trebuchet MS" w:hAnsi="Trebuchet MS" w:cs="Arial"/>
                <w:b/>
                <w:sz w:val="22"/>
                <w:szCs w:val="22"/>
              </w:rPr>
              <w:t>Summary of Issue</w:t>
            </w:r>
          </w:p>
        </w:tc>
        <w:tc>
          <w:tcPr>
            <w:tcW w:w="3495" w:type="dxa"/>
            <w:shd w:val="clear" w:color="auto" w:fill="auto"/>
          </w:tcPr>
          <w:p w14:paraId="17BE48DF" w14:textId="77777777" w:rsidR="00BF2C61" w:rsidRPr="00A772A3" w:rsidRDefault="00BF2C61" w:rsidP="00A772A3">
            <w:pPr>
              <w:tabs>
                <w:tab w:val="left" w:pos="3300"/>
              </w:tabs>
              <w:jc w:val="both"/>
              <w:rPr>
                <w:rFonts w:ascii="Trebuchet MS" w:hAnsi="Trebuchet MS" w:cs="Arial"/>
                <w:b/>
                <w:caps/>
                <w:sz w:val="22"/>
                <w:szCs w:val="22"/>
              </w:rPr>
            </w:pPr>
            <w:r w:rsidRPr="00A772A3">
              <w:rPr>
                <w:rFonts w:ascii="Trebuchet MS" w:hAnsi="Trebuchet MS" w:cs="Arial"/>
                <w:b/>
                <w:sz w:val="22"/>
                <w:szCs w:val="22"/>
              </w:rPr>
              <w:t>Suggested Revisions</w:t>
            </w:r>
          </w:p>
        </w:tc>
      </w:tr>
      <w:tr w:rsidR="00BF2C61" w:rsidRPr="00A772A3" w14:paraId="5193F856" w14:textId="77777777" w:rsidTr="00BF2C61">
        <w:trPr>
          <w:trHeight w:val="348"/>
        </w:trPr>
        <w:tc>
          <w:tcPr>
            <w:tcW w:w="2388" w:type="dxa"/>
            <w:shd w:val="clear" w:color="auto" w:fill="auto"/>
          </w:tcPr>
          <w:p w14:paraId="2B86D3B6" w14:textId="77777777" w:rsidR="00BF2C61" w:rsidRPr="00A772A3" w:rsidRDefault="00BF2C61" w:rsidP="00A772A3">
            <w:pPr>
              <w:tabs>
                <w:tab w:val="left" w:pos="3300"/>
              </w:tabs>
              <w:jc w:val="both"/>
              <w:rPr>
                <w:rFonts w:ascii="Trebuchet MS" w:hAnsi="Trebuchet MS" w:cs="Arial"/>
                <w:caps/>
                <w:sz w:val="22"/>
                <w:szCs w:val="22"/>
              </w:rPr>
            </w:pPr>
          </w:p>
          <w:p w14:paraId="6E74C1DC" w14:textId="77777777" w:rsidR="00BF2C61" w:rsidRPr="00A772A3" w:rsidRDefault="00BF2C61" w:rsidP="00A772A3">
            <w:pPr>
              <w:tabs>
                <w:tab w:val="left" w:pos="3300"/>
              </w:tabs>
              <w:jc w:val="both"/>
              <w:rPr>
                <w:rFonts w:ascii="Trebuchet MS" w:hAnsi="Trebuchet MS" w:cs="Arial"/>
                <w:caps/>
                <w:sz w:val="22"/>
                <w:szCs w:val="22"/>
              </w:rPr>
            </w:pPr>
          </w:p>
        </w:tc>
        <w:tc>
          <w:tcPr>
            <w:tcW w:w="3893" w:type="dxa"/>
            <w:shd w:val="clear" w:color="auto" w:fill="auto"/>
          </w:tcPr>
          <w:p w14:paraId="103DFF79" w14:textId="77777777" w:rsidR="00BF2C61" w:rsidRPr="00A772A3" w:rsidRDefault="00BF2C61" w:rsidP="00A772A3">
            <w:pPr>
              <w:tabs>
                <w:tab w:val="left" w:pos="3300"/>
              </w:tabs>
              <w:jc w:val="both"/>
              <w:rPr>
                <w:rFonts w:ascii="Trebuchet MS" w:hAnsi="Trebuchet MS" w:cs="Arial"/>
                <w:caps/>
                <w:sz w:val="22"/>
                <w:szCs w:val="22"/>
              </w:rPr>
            </w:pPr>
          </w:p>
        </w:tc>
        <w:tc>
          <w:tcPr>
            <w:tcW w:w="3495" w:type="dxa"/>
            <w:shd w:val="clear" w:color="auto" w:fill="auto"/>
          </w:tcPr>
          <w:p w14:paraId="357E83D3" w14:textId="77777777" w:rsidR="00BF2C61" w:rsidRPr="00A772A3" w:rsidRDefault="00BF2C61" w:rsidP="00A772A3">
            <w:pPr>
              <w:tabs>
                <w:tab w:val="left" w:pos="3300"/>
              </w:tabs>
              <w:jc w:val="both"/>
              <w:rPr>
                <w:rFonts w:ascii="Trebuchet MS" w:hAnsi="Trebuchet MS" w:cs="Arial"/>
                <w:caps/>
                <w:sz w:val="22"/>
                <w:szCs w:val="22"/>
              </w:rPr>
            </w:pPr>
          </w:p>
        </w:tc>
      </w:tr>
      <w:tr w:rsidR="00BF2C61" w:rsidRPr="00A772A3" w14:paraId="41041290" w14:textId="77777777" w:rsidTr="00BF2C61">
        <w:trPr>
          <w:trHeight w:val="336"/>
        </w:trPr>
        <w:tc>
          <w:tcPr>
            <w:tcW w:w="2388" w:type="dxa"/>
            <w:shd w:val="clear" w:color="auto" w:fill="auto"/>
          </w:tcPr>
          <w:p w14:paraId="34AAEE68" w14:textId="77777777" w:rsidR="00BF2C61" w:rsidRPr="00A772A3" w:rsidRDefault="00BF2C61" w:rsidP="00A772A3">
            <w:pPr>
              <w:tabs>
                <w:tab w:val="left" w:pos="3300"/>
              </w:tabs>
              <w:jc w:val="both"/>
              <w:rPr>
                <w:rFonts w:ascii="Trebuchet MS" w:hAnsi="Trebuchet MS" w:cs="Arial"/>
                <w:caps/>
                <w:sz w:val="22"/>
                <w:szCs w:val="22"/>
              </w:rPr>
            </w:pPr>
          </w:p>
          <w:p w14:paraId="1C88EC97" w14:textId="77777777" w:rsidR="00BF2C61" w:rsidRPr="00A772A3" w:rsidRDefault="00BF2C61" w:rsidP="00A772A3">
            <w:pPr>
              <w:tabs>
                <w:tab w:val="left" w:pos="3300"/>
              </w:tabs>
              <w:jc w:val="both"/>
              <w:rPr>
                <w:rFonts w:ascii="Trebuchet MS" w:hAnsi="Trebuchet MS" w:cs="Arial"/>
                <w:caps/>
                <w:sz w:val="22"/>
                <w:szCs w:val="22"/>
              </w:rPr>
            </w:pPr>
          </w:p>
        </w:tc>
        <w:tc>
          <w:tcPr>
            <w:tcW w:w="3893" w:type="dxa"/>
            <w:shd w:val="clear" w:color="auto" w:fill="auto"/>
          </w:tcPr>
          <w:p w14:paraId="4BE92A68" w14:textId="77777777" w:rsidR="00BF2C61" w:rsidRPr="00A772A3" w:rsidRDefault="00BF2C61" w:rsidP="00A772A3">
            <w:pPr>
              <w:tabs>
                <w:tab w:val="left" w:pos="3300"/>
              </w:tabs>
              <w:jc w:val="both"/>
              <w:rPr>
                <w:rFonts w:ascii="Trebuchet MS" w:hAnsi="Trebuchet MS" w:cs="Arial"/>
                <w:caps/>
                <w:sz w:val="22"/>
                <w:szCs w:val="22"/>
              </w:rPr>
            </w:pPr>
          </w:p>
        </w:tc>
        <w:tc>
          <w:tcPr>
            <w:tcW w:w="3495" w:type="dxa"/>
            <w:shd w:val="clear" w:color="auto" w:fill="auto"/>
          </w:tcPr>
          <w:p w14:paraId="4B0CB18C" w14:textId="77777777" w:rsidR="00BF2C61" w:rsidRPr="00A772A3" w:rsidRDefault="00BF2C61" w:rsidP="00A772A3">
            <w:pPr>
              <w:tabs>
                <w:tab w:val="left" w:pos="3300"/>
              </w:tabs>
              <w:jc w:val="both"/>
              <w:rPr>
                <w:rFonts w:ascii="Trebuchet MS" w:hAnsi="Trebuchet MS" w:cs="Arial"/>
                <w:caps/>
                <w:sz w:val="22"/>
                <w:szCs w:val="22"/>
              </w:rPr>
            </w:pPr>
          </w:p>
        </w:tc>
      </w:tr>
      <w:tr w:rsidR="00BF2C61" w:rsidRPr="00A772A3" w14:paraId="50E7D09E" w14:textId="77777777" w:rsidTr="00BF2C61">
        <w:trPr>
          <w:trHeight w:val="348"/>
        </w:trPr>
        <w:tc>
          <w:tcPr>
            <w:tcW w:w="2388" w:type="dxa"/>
            <w:shd w:val="clear" w:color="auto" w:fill="auto"/>
          </w:tcPr>
          <w:p w14:paraId="5448FBD2" w14:textId="77777777" w:rsidR="00BF2C61" w:rsidRPr="00A772A3" w:rsidRDefault="00BF2C61" w:rsidP="00A772A3">
            <w:pPr>
              <w:tabs>
                <w:tab w:val="left" w:pos="3300"/>
              </w:tabs>
              <w:jc w:val="both"/>
              <w:rPr>
                <w:rFonts w:ascii="Trebuchet MS" w:hAnsi="Trebuchet MS" w:cs="Arial"/>
                <w:caps/>
                <w:sz w:val="22"/>
                <w:szCs w:val="22"/>
              </w:rPr>
            </w:pPr>
          </w:p>
          <w:p w14:paraId="0EF19B82" w14:textId="77777777" w:rsidR="00BF2C61" w:rsidRPr="00A772A3" w:rsidRDefault="00BF2C61" w:rsidP="00A772A3">
            <w:pPr>
              <w:tabs>
                <w:tab w:val="left" w:pos="3300"/>
              </w:tabs>
              <w:jc w:val="both"/>
              <w:rPr>
                <w:rFonts w:ascii="Trebuchet MS" w:hAnsi="Trebuchet MS" w:cs="Arial"/>
                <w:caps/>
                <w:sz w:val="22"/>
                <w:szCs w:val="22"/>
              </w:rPr>
            </w:pPr>
          </w:p>
        </w:tc>
        <w:tc>
          <w:tcPr>
            <w:tcW w:w="3893" w:type="dxa"/>
            <w:shd w:val="clear" w:color="auto" w:fill="auto"/>
          </w:tcPr>
          <w:p w14:paraId="65E77323" w14:textId="77777777" w:rsidR="00BF2C61" w:rsidRPr="00A772A3" w:rsidRDefault="00BF2C61" w:rsidP="00A772A3">
            <w:pPr>
              <w:tabs>
                <w:tab w:val="left" w:pos="3300"/>
              </w:tabs>
              <w:jc w:val="both"/>
              <w:rPr>
                <w:rFonts w:ascii="Trebuchet MS" w:hAnsi="Trebuchet MS" w:cs="Arial"/>
                <w:caps/>
                <w:sz w:val="22"/>
                <w:szCs w:val="22"/>
              </w:rPr>
            </w:pPr>
          </w:p>
        </w:tc>
        <w:tc>
          <w:tcPr>
            <w:tcW w:w="3495" w:type="dxa"/>
            <w:shd w:val="clear" w:color="auto" w:fill="auto"/>
          </w:tcPr>
          <w:p w14:paraId="7B38E64B" w14:textId="77777777" w:rsidR="00BF2C61" w:rsidRPr="00A772A3" w:rsidRDefault="00BF2C61" w:rsidP="00A772A3">
            <w:pPr>
              <w:tabs>
                <w:tab w:val="left" w:pos="3300"/>
              </w:tabs>
              <w:jc w:val="both"/>
              <w:rPr>
                <w:rFonts w:ascii="Trebuchet MS" w:hAnsi="Trebuchet MS" w:cs="Arial"/>
                <w:caps/>
                <w:sz w:val="22"/>
                <w:szCs w:val="22"/>
              </w:rPr>
            </w:pPr>
          </w:p>
        </w:tc>
      </w:tr>
      <w:tr w:rsidR="00BF2C61" w:rsidRPr="00A772A3" w14:paraId="7C15CB03" w14:textId="77777777" w:rsidTr="00BF2C61">
        <w:trPr>
          <w:trHeight w:val="336"/>
        </w:trPr>
        <w:tc>
          <w:tcPr>
            <w:tcW w:w="2388" w:type="dxa"/>
            <w:shd w:val="clear" w:color="auto" w:fill="auto"/>
          </w:tcPr>
          <w:p w14:paraId="683B2386" w14:textId="77777777" w:rsidR="00BF2C61" w:rsidRPr="00A772A3" w:rsidRDefault="00BF2C61" w:rsidP="00A772A3">
            <w:pPr>
              <w:tabs>
                <w:tab w:val="left" w:pos="3300"/>
              </w:tabs>
              <w:jc w:val="both"/>
              <w:rPr>
                <w:rFonts w:ascii="Trebuchet MS" w:hAnsi="Trebuchet MS" w:cs="Arial"/>
                <w:caps/>
                <w:sz w:val="22"/>
                <w:szCs w:val="22"/>
              </w:rPr>
            </w:pPr>
          </w:p>
          <w:p w14:paraId="3FCEBB9F" w14:textId="77777777" w:rsidR="00BF2C61" w:rsidRPr="00A772A3" w:rsidRDefault="00BF2C61" w:rsidP="00A772A3">
            <w:pPr>
              <w:tabs>
                <w:tab w:val="left" w:pos="3300"/>
              </w:tabs>
              <w:jc w:val="both"/>
              <w:rPr>
                <w:rFonts w:ascii="Trebuchet MS" w:hAnsi="Trebuchet MS" w:cs="Arial"/>
                <w:caps/>
                <w:sz w:val="22"/>
                <w:szCs w:val="22"/>
              </w:rPr>
            </w:pPr>
          </w:p>
        </w:tc>
        <w:tc>
          <w:tcPr>
            <w:tcW w:w="3893" w:type="dxa"/>
            <w:shd w:val="clear" w:color="auto" w:fill="auto"/>
          </w:tcPr>
          <w:p w14:paraId="7900AAD5" w14:textId="77777777" w:rsidR="00BF2C61" w:rsidRPr="00A772A3" w:rsidRDefault="00BF2C61" w:rsidP="00A772A3">
            <w:pPr>
              <w:tabs>
                <w:tab w:val="left" w:pos="3300"/>
              </w:tabs>
              <w:jc w:val="both"/>
              <w:rPr>
                <w:rFonts w:ascii="Trebuchet MS" w:hAnsi="Trebuchet MS" w:cs="Arial"/>
                <w:caps/>
                <w:sz w:val="22"/>
                <w:szCs w:val="22"/>
              </w:rPr>
            </w:pPr>
          </w:p>
        </w:tc>
        <w:tc>
          <w:tcPr>
            <w:tcW w:w="3495" w:type="dxa"/>
            <w:shd w:val="clear" w:color="auto" w:fill="auto"/>
          </w:tcPr>
          <w:p w14:paraId="29A6B90C" w14:textId="77777777" w:rsidR="00BF2C61" w:rsidRPr="00A772A3" w:rsidRDefault="00BF2C61" w:rsidP="00A772A3">
            <w:pPr>
              <w:tabs>
                <w:tab w:val="left" w:pos="3300"/>
              </w:tabs>
              <w:jc w:val="both"/>
              <w:rPr>
                <w:rFonts w:ascii="Trebuchet MS" w:hAnsi="Trebuchet MS" w:cs="Arial"/>
                <w:caps/>
                <w:sz w:val="22"/>
                <w:szCs w:val="22"/>
              </w:rPr>
            </w:pPr>
          </w:p>
        </w:tc>
      </w:tr>
      <w:tr w:rsidR="00BF2C61" w:rsidRPr="00A772A3" w14:paraId="18D1EDBA" w14:textId="77777777" w:rsidTr="00BF2C61">
        <w:trPr>
          <w:trHeight w:val="348"/>
        </w:trPr>
        <w:tc>
          <w:tcPr>
            <w:tcW w:w="2388" w:type="dxa"/>
            <w:shd w:val="clear" w:color="auto" w:fill="auto"/>
          </w:tcPr>
          <w:p w14:paraId="6B1A2122" w14:textId="77777777" w:rsidR="00BF2C61" w:rsidRPr="00A772A3" w:rsidRDefault="00BF2C61" w:rsidP="00A772A3">
            <w:pPr>
              <w:tabs>
                <w:tab w:val="left" w:pos="3300"/>
              </w:tabs>
              <w:jc w:val="both"/>
              <w:rPr>
                <w:rFonts w:ascii="Trebuchet MS" w:hAnsi="Trebuchet MS" w:cs="Arial"/>
                <w:caps/>
                <w:sz w:val="22"/>
                <w:szCs w:val="22"/>
              </w:rPr>
            </w:pPr>
          </w:p>
          <w:p w14:paraId="6475F6AE" w14:textId="77777777" w:rsidR="00BF2C61" w:rsidRPr="00A772A3" w:rsidRDefault="00BF2C61" w:rsidP="00A772A3">
            <w:pPr>
              <w:tabs>
                <w:tab w:val="left" w:pos="3300"/>
              </w:tabs>
              <w:jc w:val="both"/>
              <w:rPr>
                <w:rFonts w:ascii="Trebuchet MS" w:hAnsi="Trebuchet MS" w:cs="Arial"/>
                <w:caps/>
                <w:sz w:val="22"/>
                <w:szCs w:val="22"/>
              </w:rPr>
            </w:pPr>
          </w:p>
        </w:tc>
        <w:tc>
          <w:tcPr>
            <w:tcW w:w="3893" w:type="dxa"/>
            <w:shd w:val="clear" w:color="auto" w:fill="auto"/>
          </w:tcPr>
          <w:p w14:paraId="1C856F9E" w14:textId="77777777" w:rsidR="00BF2C61" w:rsidRPr="00A772A3" w:rsidRDefault="00BF2C61" w:rsidP="00A772A3">
            <w:pPr>
              <w:tabs>
                <w:tab w:val="left" w:pos="3300"/>
              </w:tabs>
              <w:jc w:val="both"/>
              <w:rPr>
                <w:rFonts w:ascii="Trebuchet MS" w:hAnsi="Trebuchet MS" w:cs="Arial"/>
                <w:caps/>
                <w:sz w:val="22"/>
                <w:szCs w:val="22"/>
              </w:rPr>
            </w:pPr>
          </w:p>
        </w:tc>
        <w:tc>
          <w:tcPr>
            <w:tcW w:w="3495" w:type="dxa"/>
            <w:shd w:val="clear" w:color="auto" w:fill="auto"/>
          </w:tcPr>
          <w:p w14:paraId="4617C449" w14:textId="77777777" w:rsidR="00BF2C61" w:rsidRPr="00A772A3" w:rsidRDefault="00BF2C61" w:rsidP="00A772A3">
            <w:pPr>
              <w:tabs>
                <w:tab w:val="left" w:pos="3300"/>
              </w:tabs>
              <w:jc w:val="both"/>
              <w:rPr>
                <w:rFonts w:ascii="Trebuchet MS" w:hAnsi="Trebuchet MS" w:cs="Arial"/>
                <w:caps/>
                <w:sz w:val="22"/>
                <w:szCs w:val="22"/>
              </w:rPr>
            </w:pPr>
          </w:p>
        </w:tc>
      </w:tr>
      <w:tr w:rsidR="00BF2C61" w:rsidRPr="00A772A3" w14:paraId="0469FB07" w14:textId="77777777" w:rsidTr="00BF2C61">
        <w:trPr>
          <w:trHeight w:val="348"/>
        </w:trPr>
        <w:tc>
          <w:tcPr>
            <w:tcW w:w="2388" w:type="dxa"/>
            <w:shd w:val="clear" w:color="auto" w:fill="auto"/>
          </w:tcPr>
          <w:p w14:paraId="4899BDCE" w14:textId="77777777" w:rsidR="00BF2C61" w:rsidRPr="00A772A3" w:rsidRDefault="00BF2C61" w:rsidP="00A772A3">
            <w:pPr>
              <w:tabs>
                <w:tab w:val="left" w:pos="3300"/>
              </w:tabs>
              <w:jc w:val="both"/>
              <w:rPr>
                <w:rFonts w:ascii="Trebuchet MS" w:hAnsi="Trebuchet MS" w:cs="Arial"/>
                <w:caps/>
                <w:sz w:val="22"/>
                <w:szCs w:val="22"/>
              </w:rPr>
            </w:pPr>
          </w:p>
          <w:p w14:paraId="4D135B61" w14:textId="77777777" w:rsidR="00BF2C61" w:rsidRPr="00A772A3" w:rsidRDefault="00BF2C61" w:rsidP="00A772A3">
            <w:pPr>
              <w:tabs>
                <w:tab w:val="left" w:pos="3300"/>
              </w:tabs>
              <w:jc w:val="both"/>
              <w:rPr>
                <w:rFonts w:ascii="Trebuchet MS" w:hAnsi="Trebuchet MS" w:cs="Arial"/>
                <w:caps/>
                <w:sz w:val="22"/>
                <w:szCs w:val="22"/>
              </w:rPr>
            </w:pPr>
          </w:p>
        </w:tc>
        <w:tc>
          <w:tcPr>
            <w:tcW w:w="3893" w:type="dxa"/>
            <w:shd w:val="clear" w:color="auto" w:fill="auto"/>
          </w:tcPr>
          <w:p w14:paraId="7AA58661" w14:textId="77777777" w:rsidR="00BF2C61" w:rsidRPr="00A772A3" w:rsidRDefault="00BF2C61" w:rsidP="00A772A3">
            <w:pPr>
              <w:tabs>
                <w:tab w:val="left" w:pos="3300"/>
              </w:tabs>
              <w:jc w:val="both"/>
              <w:rPr>
                <w:rFonts w:ascii="Trebuchet MS" w:hAnsi="Trebuchet MS" w:cs="Arial"/>
                <w:caps/>
                <w:sz w:val="22"/>
                <w:szCs w:val="22"/>
              </w:rPr>
            </w:pPr>
          </w:p>
        </w:tc>
        <w:tc>
          <w:tcPr>
            <w:tcW w:w="3495" w:type="dxa"/>
            <w:shd w:val="clear" w:color="auto" w:fill="auto"/>
          </w:tcPr>
          <w:p w14:paraId="3B2137E4" w14:textId="77777777" w:rsidR="00BF2C61" w:rsidRPr="00A772A3" w:rsidRDefault="00BF2C61" w:rsidP="00A772A3">
            <w:pPr>
              <w:tabs>
                <w:tab w:val="left" w:pos="3300"/>
              </w:tabs>
              <w:jc w:val="both"/>
              <w:rPr>
                <w:rFonts w:ascii="Trebuchet MS" w:hAnsi="Trebuchet MS" w:cs="Arial"/>
                <w:caps/>
                <w:sz w:val="22"/>
                <w:szCs w:val="22"/>
              </w:rPr>
            </w:pPr>
          </w:p>
        </w:tc>
      </w:tr>
      <w:tr w:rsidR="00BF2C61" w:rsidRPr="00A772A3" w14:paraId="61FE4FE0" w14:textId="77777777" w:rsidTr="00BF2C61">
        <w:trPr>
          <w:trHeight w:val="336"/>
        </w:trPr>
        <w:tc>
          <w:tcPr>
            <w:tcW w:w="2388" w:type="dxa"/>
            <w:shd w:val="clear" w:color="auto" w:fill="auto"/>
          </w:tcPr>
          <w:p w14:paraId="70CFDCCF" w14:textId="77777777" w:rsidR="00BF2C61" w:rsidRPr="00A772A3" w:rsidRDefault="00BF2C61" w:rsidP="00A772A3">
            <w:pPr>
              <w:tabs>
                <w:tab w:val="left" w:pos="3300"/>
              </w:tabs>
              <w:jc w:val="both"/>
              <w:rPr>
                <w:rFonts w:ascii="Trebuchet MS" w:hAnsi="Trebuchet MS" w:cs="Arial"/>
                <w:caps/>
                <w:sz w:val="22"/>
                <w:szCs w:val="22"/>
              </w:rPr>
            </w:pPr>
          </w:p>
          <w:p w14:paraId="7156E3E9" w14:textId="77777777" w:rsidR="00BF2C61" w:rsidRPr="00A772A3" w:rsidRDefault="00BF2C61" w:rsidP="00A772A3">
            <w:pPr>
              <w:tabs>
                <w:tab w:val="left" w:pos="3300"/>
              </w:tabs>
              <w:jc w:val="both"/>
              <w:rPr>
                <w:rFonts w:ascii="Trebuchet MS" w:hAnsi="Trebuchet MS" w:cs="Arial"/>
                <w:caps/>
                <w:sz w:val="22"/>
                <w:szCs w:val="22"/>
              </w:rPr>
            </w:pPr>
          </w:p>
        </w:tc>
        <w:tc>
          <w:tcPr>
            <w:tcW w:w="3893" w:type="dxa"/>
            <w:shd w:val="clear" w:color="auto" w:fill="auto"/>
          </w:tcPr>
          <w:p w14:paraId="2D726572" w14:textId="77777777" w:rsidR="00BF2C61" w:rsidRPr="00A772A3" w:rsidRDefault="00BF2C61" w:rsidP="00A772A3">
            <w:pPr>
              <w:tabs>
                <w:tab w:val="left" w:pos="3300"/>
              </w:tabs>
              <w:jc w:val="both"/>
              <w:rPr>
                <w:rFonts w:ascii="Trebuchet MS" w:hAnsi="Trebuchet MS" w:cs="Arial"/>
                <w:caps/>
                <w:sz w:val="22"/>
                <w:szCs w:val="22"/>
              </w:rPr>
            </w:pPr>
          </w:p>
        </w:tc>
        <w:tc>
          <w:tcPr>
            <w:tcW w:w="3495" w:type="dxa"/>
            <w:shd w:val="clear" w:color="auto" w:fill="auto"/>
          </w:tcPr>
          <w:p w14:paraId="18AA8D60" w14:textId="77777777" w:rsidR="00BF2C61" w:rsidRPr="00A772A3" w:rsidRDefault="00BF2C61" w:rsidP="00A772A3">
            <w:pPr>
              <w:tabs>
                <w:tab w:val="left" w:pos="3300"/>
              </w:tabs>
              <w:jc w:val="both"/>
              <w:rPr>
                <w:rFonts w:ascii="Trebuchet MS" w:hAnsi="Trebuchet MS" w:cs="Arial"/>
                <w:caps/>
                <w:sz w:val="22"/>
                <w:szCs w:val="22"/>
              </w:rPr>
            </w:pPr>
          </w:p>
        </w:tc>
      </w:tr>
      <w:tr w:rsidR="00BF2C61" w:rsidRPr="00A772A3" w14:paraId="1C09632D" w14:textId="77777777" w:rsidTr="00BF2C61">
        <w:trPr>
          <w:trHeight w:val="348"/>
        </w:trPr>
        <w:tc>
          <w:tcPr>
            <w:tcW w:w="2388" w:type="dxa"/>
            <w:shd w:val="clear" w:color="auto" w:fill="auto"/>
          </w:tcPr>
          <w:p w14:paraId="744B2076" w14:textId="77777777" w:rsidR="00BF2C61" w:rsidRPr="00A772A3" w:rsidRDefault="00BF2C61" w:rsidP="00A772A3">
            <w:pPr>
              <w:tabs>
                <w:tab w:val="left" w:pos="3300"/>
              </w:tabs>
              <w:jc w:val="both"/>
              <w:rPr>
                <w:rFonts w:ascii="Trebuchet MS" w:hAnsi="Trebuchet MS" w:cs="Arial"/>
                <w:caps/>
                <w:sz w:val="22"/>
                <w:szCs w:val="22"/>
              </w:rPr>
            </w:pPr>
          </w:p>
          <w:p w14:paraId="012931C7" w14:textId="77777777" w:rsidR="00BF2C61" w:rsidRPr="00A772A3" w:rsidRDefault="00BF2C61" w:rsidP="00A772A3">
            <w:pPr>
              <w:tabs>
                <w:tab w:val="left" w:pos="3300"/>
              </w:tabs>
              <w:jc w:val="both"/>
              <w:rPr>
                <w:rFonts w:ascii="Trebuchet MS" w:hAnsi="Trebuchet MS" w:cs="Arial"/>
                <w:caps/>
                <w:sz w:val="22"/>
                <w:szCs w:val="22"/>
              </w:rPr>
            </w:pPr>
          </w:p>
        </w:tc>
        <w:tc>
          <w:tcPr>
            <w:tcW w:w="3893" w:type="dxa"/>
            <w:shd w:val="clear" w:color="auto" w:fill="auto"/>
          </w:tcPr>
          <w:p w14:paraId="246749C8" w14:textId="77777777" w:rsidR="00BF2C61" w:rsidRPr="00A772A3" w:rsidRDefault="00BF2C61" w:rsidP="00A772A3">
            <w:pPr>
              <w:tabs>
                <w:tab w:val="left" w:pos="3300"/>
              </w:tabs>
              <w:jc w:val="both"/>
              <w:rPr>
                <w:rFonts w:ascii="Trebuchet MS" w:hAnsi="Trebuchet MS" w:cs="Arial"/>
                <w:caps/>
                <w:sz w:val="22"/>
                <w:szCs w:val="22"/>
              </w:rPr>
            </w:pPr>
          </w:p>
        </w:tc>
        <w:tc>
          <w:tcPr>
            <w:tcW w:w="3495" w:type="dxa"/>
            <w:shd w:val="clear" w:color="auto" w:fill="auto"/>
          </w:tcPr>
          <w:p w14:paraId="298630C3" w14:textId="77777777" w:rsidR="00BF2C61" w:rsidRPr="00A772A3" w:rsidRDefault="00BF2C61" w:rsidP="00A772A3">
            <w:pPr>
              <w:tabs>
                <w:tab w:val="left" w:pos="3300"/>
              </w:tabs>
              <w:jc w:val="both"/>
              <w:rPr>
                <w:rFonts w:ascii="Trebuchet MS" w:hAnsi="Trebuchet MS" w:cs="Arial"/>
                <w:caps/>
                <w:sz w:val="22"/>
                <w:szCs w:val="22"/>
              </w:rPr>
            </w:pPr>
          </w:p>
        </w:tc>
      </w:tr>
      <w:tr w:rsidR="00BF2C61" w:rsidRPr="00A772A3" w14:paraId="626CD1EF" w14:textId="77777777" w:rsidTr="00BF2C61">
        <w:trPr>
          <w:trHeight w:val="336"/>
        </w:trPr>
        <w:tc>
          <w:tcPr>
            <w:tcW w:w="2388" w:type="dxa"/>
            <w:shd w:val="clear" w:color="auto" w:fill="auto"/>
          </w:tcPr>
          <w:p w14:paraId="2F2E6544" w14:textId="77777777" w:rsidR="00BF2C61" w:rsidRPr="00A772A3" w:rsidRDefault="00BF2C61" w:rsidP="00A772A3">
            <w:pPr>
              <w:tabs>
                <w:tab w:val="left" w:pos="3300"/>
              </w:tabs>
              <w:jc w:val="both"/>
              <w:rPr>
                <w:rFonts w:ascii="Trebuchet MS" w:hAnsi="Trebuchet MS" w:cs="Arial"/>
                <w:caps/>
                <w:sz w:val="22"/>
                <w:szCs w:val="22"/>
              </w:rPr>
            </w:pPr>
          </w:p>
          <w:p w14:paraId="21EFAE78" w14:textId="77777777" w:rsidR="00BF2C61" w:rsidRPr="00A772A3" w:rsidRDefault="00BF2C61" w:rsidP="00A772A3">
            <w:pPr>
              <w:tabs>
                <w:tab w:val="left" w:pos="3300"/>
              </w:tabs>
              <w:jc w:val="both"/>
              <w:rPr>
                <w:rFonts w:ascii="Trebuchet MS" w:hAnsi="Trebuchet MS" w:cs="Arial"/>
                <w:caps/>
                <w:sz w:val="22"/>
                <w:szCs w:val="22"/>
              </w:rPr>
            </w:pPr>
          </w:p>
        </w:tc>
        <w:tc>
          <w:tcPr>
            <w:tcW w:w="3893" w:type="dxa"/>
            <w:shd w:val="clear" w:color="auto" w:fill="auto"/>
          </w:tcPr>
          <w:p w14:paraId="0304FBBD" w14:textId="77777777" w:rsidR="00BF2C61" w:rsidRPr="00A772A3" w:rsidRDefault="00BF2C61" w:rsidP="00A772A3">
            <w:pPr>
              <w:tabs>
                <w:tab w:val="left" w:pos="3300"/>
              </w:tabs>
              <w:jc w:val="both"/>
              <w:rPr>
                <w:rFonts w:ascii="Trebuchet MS" w:hAnsi="Trebuchet MS" w:cs="Arial"/>
                <w:caps/>
                <w:sz w:val="22"/>
                <w:szCs w:val="22"/>
              </w:rPr>
            </w:pPr>
          </w:p>
        </w:tc>
        <w:tc>
          <w:tcPr>
            <w:tcW w:w="3495" w:type="dxa"/>
            <w:shd w:val="clear" w:color="auto" w:fill="auto"/>
          </w:tcPr>
          <w:p w14:paraId="713A3E16" w14:textId="77777777" w:rsidR="00BF2C61" w:rsidRPr="00A772A3" w:rsidRDefault="00BF2C61" w:rsidP="00A772A3">
            <w:pPr>
              <w:tabs>
                <w:tab w:val="left" w:pos="3300"/>
              </w:tabs>
              <w:jc w:val="both"/>
              <w:rPr>
                <w:rFonts w:ascii="Trebuchet MS" w:hAnsi="Trebuchet MS" w:cs="Arial"/>
                <w:caps/>
                <w:sz w:val="22"/>
                <w:szCs w:val="22"/>
              </w:rPr>
            </w:pPr>
          </w:p>
        </w:tc>
      </w:tr>
    </w:tbl>
    <w:p w14:paraId="03BEA168" w14:textId="77777777" w:rsidR="00BF2C61" w:rsidRPr="00A772A3" w:rsidRDefault="00BF2C61" w:rsidP="00A772A3">
      <w:pPr>
        <w:pStyle w:val="NoSpacing"/>
        <w:jc w:val="both"/>
        <w:rPr>
          <w:rFonts w:ascii="Trebuchet MS" w:hAnsi="Trebuchet MS"/>
          <w:sz w:val="22"/>
          <w:szCs w:val="22"/>
        </w:rPr>
      </w:pPr>
    </w:p>
    <w:p w14:paraId="4342D59E" w14:textId="77777777" w:rsidR="00BF2C61" w:rsidRPr="00A772A3" w:rsidRDefault="00BF2C61" w:rsidP="00A772A3">
      <w:pPr>
        <w:pStyle w:val="ListParagraph"/>
        <w:jc w:val="both"/>
        <w:rPr>
          <w:rFonts w:ascii="Trebuchet MS" w:hAnsi="Trebuchet MS"/>
          <w:bCs/>
        </w:rPr>
      </w:pPr>
    </w:p>
    <w:p w14:paraId="7609E922" w14:textId="77777777" w:rsidR="0011282B" w:rsidRPr="00A772A3" w:rsidRDefault="000F722D" w:rsidP="00A772A3">
      <w:pPr>
        <w:pStyle w:val="ListParagraph"/>
        <w:numPr>
          <w:ilvl w:val="0"/>
          <w:numId w:val="7"/>
        </w:numPr>
        <w:jc w:val="both"/>
        <w:rPr>
          <w:rFonts w:ascii="Trebuchet MS" w:hAnsi="Trebuchet MS"/>
          <w:bCs/>
        </w:rPr>
      </w:pPr>
      <w:r w:rsidRPr="00A772A3">
        <w:rPr>
          <w:rFonts w:ascii="Trebuchet MS" w:hAnsi="Trebuchet MS"/>
          <w:bCs/>
        </w:rPr>
        <w:t>Code of Ethics</w:t>
      </w:r>
      <w:r w:rsidR="00480726" w:rsidRPr="00A772A3">
        <w:rPr>
          <w:rFonts w:ascii="Trebuchet MS" w:hAnsi="Trebuchet MS"/>
          <w:bCs/>
        </w:rPr>
        <w:t xml:space="preserve"> [pass/fail]</w:t>
      </w:r>
    </w:p>
    <w:p w14:paraId="7541BC47" w14:textId="77777777" w:rsidR="0011282B" w:rsidRPr="00A772A3" w:rsidRDefault="0011282B" w:rsidP="00A772A3">
      <w:pPr>
        <w:pStyle w:val="ListParagraph"/>
        <w:jc w:val="both"/>
        <w:rPr>
          <w:rFonts w:ascii="Trebuchet MS" w:hAnsi="Trebuchet MS"/>
          <w:bCs/>
        </w:rPr>
      </w:pPr>
    </w:p>
    <w:p w14:paraId="75E0E49A" w14:textId="77777777" w:rsidR="000F722D" w:rsidRPr="00A772A3" w:rsidRDefault="0011282B" w:rsidP="00A772A3">
      <w:pPr>
        <w:jc w:val="both"/>
        <w:rPr>
          <w:rFonts w:ascii="Trebuchet MS" w:hAnsi="Trebuchet MS"/>
          <w:bCs/>
          <w:sz w:val="22"/>
          <w:szCs w:val="22"/>
        </w:rPr>
      </w:pPr>
      <w:r w:rsidRPr="00A772A3">
        <w:rPr>
          <w:rFonts w:ascii="Trebuchet MS" w:hAnsi="Trebuchet MS"/>
          <w:sz w:val="22"/>
          <w:szCs w:val="22"/>
        </w:rPr>
        <w:t>Please delete ‘Yes’ / ‘No’ as applicable.</w:t>
      </w:r>
      <w:r w:rsidR="000F722D" w:rsidRPr="00A772A3">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A772A3" w14:paraId="0FF9AAF3" w14:textId="77777777" w:rsidTr="00AC1CDC">
        <w:tc>
          <w:tcPr>
            <w:tcW w:w="704" w:type="dxa"/>
          </w:tcPr>
          <w:p w14:paraId="4FAEEF0A" w14:textId="77777777" w:rsidR="000F722D" w:rsidRPr="00A772A3" w:rsidRDefault="000F722D" w:rsidP="00A772A3">
            <w:pPr>
              <w:jc w:val="both"/>
              <w:rPr>
                <w:rFonts w:ascii="Trebuchet MS" w:hAnsi="Trebuchet MS"/>
                <w:bCs/>
                <w:sz w:val="22"/>
                <w:szCs w:val="22"/>
              </w:rPr>
            </w:pPr>
            <w:r w:rsidRPr="00A772A3">
              <w:rPr>
                <w:rFonts w:ascii="Trebuchet MS" w:hAnsi="Trebuchet MS"/>
                <w:bCs/>
                <w:sz w:val="22"/>
                <w:szCs w:val="22"/>
              </w:rPr>
              <w:t>(a)</w:t>
            </w:r>
          </w:p>
        </w:tc>
        <w:tc>
          <w:tcPr>
            <w:tcW w:w="7655" w:type="dxa"/>
          </w:tcPr>
          <w:p w14:paraId="05153FA8" w14:textId="77777777" w:rsidR="000F722D" w:rsidRPr="00A772A3" w:rsidRDefault="000F722D" w:rsidP="00A772A3">
            <w:pPr>
              <w:jc w:val="both"/>
              <w:rPr>
                <w:rFonts w:ascii="Trebuchet MS" w:hAnsi="Trebuchet MS"/>
                <w:bCs/>
                <w:sz w:val="22"/>
                <w:szCs w:val="22"/>
              </w:rPr>
            </w:pPr>
            <w:r w:rsidRPr="00A772A3">
              <w:rPr>
                <w:rFonts w:ascii="Trebuchet MS" w:hAnsi="Trebuchet MS"/>
                <w:bCs/>
                <w:sz w:val="22"/>
                <w:szCs w:val="22"/>
              </w:rPr>
              <w:t xml:space="preserve">Please confirm that </w:t>
            </w:r>
            <w:r w:rsidR="007829EF" w:rsidRPr="00A772A3">
              <w:rPr>
                <w:rFonts w:ascii="Trebuchet MS" w:hAnsi="Trebuchet MS"/>
                <w:bCs/>
                <w:sz w:val="22"/>
                <w:szCs w:val="22"/>
              </w:rPr>
              <w:t>you/</w:t>
            </w:r>
            <w:r w:rsidRPr="00A772A3">
              <w:rPr>
                <w:rFonts w:ascii="Trebuchet MS" w:hAnsi="Trebuchet MS"/>
                <w:bCs/>
                <w:sz w:val="22"/>
                <w:szCs w:val="22"/>
              </w:rPr>
              <w:t xml:space="preserve">your organisation </w:t>
            </w:r>
            <w:r w:rsidR="0029484E" w:rsidRPr="00A772A3">
              <w:rPr>
                <w:rFonts w:ascii="Trebuchet MS" w:hAnsi="Trebuchet MS"/>
                <w:bCs/>
                <w:sz w:val="22"/>
                <w:szCs w:val="22"/>
              </w:rPr>
              <w:t xml:space="preserve">agrees to and </w:t>
            </w:r>
            <w:r w:rsidRPr="00A772A3">
              <w:rPr>
                <w:rFonts w:ascii="Trebuchet MS" w:hAnsi="Trebuchet MS"/>
                <w:bCs/>
                <w:sz w:val="22"/>
                <w:szCs w:val="22"/>
              </w:rPr>
              <w:t>has signed</w:t>
            </w:r>
            <w:r w:rsidR="0011282B" w:rsidRPr="00A772A3">
              <w:rPr>
                <w:rFonts w:ascii="Trebuchet MS" w:hAnsi="Trebuchet MS"/>
                <w:bCs/>
                <w:sz w:val="22"/>
                <w:szCs w:val="22"/>
              </w:rPr>
              <w:t xml:space="preserve">, </w:t>
            </w:r>
            <w:proofErr w:type="gramStart"/>
            <w:r w:rsidRPr="00A772A3">
              <w:rPr>
                <w:rFonts w:ascii="Trebuchet MS" w:hAnsi="Trebuchet MS"/>
                <w:bCs/>
                <w:sz w:val="22"/>
                <w:szCs w:val="22"/>
              </w:rPr>
              <w:t>dated</w:t>
            </w:r>
            <w:proofErr w:type="gramEnd"/>
            <w:r w:rsidRPr="00A772A3">
              <w:rPr>
                <w:rFonts w:ascii="Trebuchet MS" w:hAnsi="Trebuchet MS"/>
                <w:bCs/>
                <w:sz w:val="22"/>
                <w:szCs w:val="22"/>
              </w:rPr>
              <w:t xml:space="preserve"> </w:t>
            </w:r>
            <w:r w:rsidR="00AC1CDC" w:rsidRPr="00A772A3">
              <w:rPr>
                <w:rFonts w:ascii="Trebuchet MS" w:hAnsi="Trebuchet MS"/>
                <w:bCs/>
                <w:sz w:val="22"/>
                <w:szCs w:val="22"/>
                <w:u w:val="single"/>
              </w:rPr>
              <w:t>and attached</w:t>
            </w:r>
            <w:r w:rsidR="00AC1CDC" w:rsidRPr="00A772A3">
              <w:rPr>
                <w:rFonts w:ascii="Trebuchet MS" w:hAnsi="Trebuchet MS"/>
                <w:bCs/>
                <w:sz w:val="22"/>
                <w:szCs w:val="22"/>
              </w:rPr>
              <w:t xml:space="preserve"> </w:t>
            </w:r>
            <w:r w:rsidRPr="00A772A3">
              <w:rPr>
                <w:rFonts w:ascii="Trebuchet MS" w:hAnsi="Trebuchet MS"/>
                <w:bCs/>
                <w:sz w:val="22"/>
                <w:szCs w:val="22"/>
              </w:rPr>
              <w:t xml:space="preserve">the Code of Ethics </w:t>
            </w:r>
            <w:r w:rsidR="00AC1CDC" w:rsidRPr="00A772A3">
              <w:rPr>
                <w:rFonts w:ascii="Trebuchet MS" w:hAnsi="Trebuchet MS"/>
                <w:bCs/>
                <w:sz w:val="22"/>
                <w:szCs w:val="22"/>
              </w:rPr>
              <w:t>(</w:t>
            </w:r>
            <w:r w:rsidR="002601E5" w:rsidRPr="00A772A3">
              <w:rPr>
                <w:rFonts w:ascii="Trebuchet MS" w:hAnsi="Trebuchet MS"/>
                <w:bCs/>
                <w:sz w:val="22"/>
                <w:szCs w:val="22"/>
              </w:rPr>
              <w:t xml:space="preserve">Appendix </w:t>
            </w:r>
            <w:r w:rsidR="0029484E" w:rsidRPr="00A772A3">
              <w:rPr>
                <w:rFonts w:ascii="Trebuchet MS" w:hAnsi="Trebuchet MS"/>
                <w:bCs/>
                <w:sz w:val="22"/>
                <w:szCs w:val="22"/>
              </w:rPr>
              <w:t xml:space="preserve">2) </w:t>
            </w:r>
          </w:p>
          <w:p w14:paraId="1B37CE86" w14:textId="77777777" w:rsidR="000F722D" w:rsidRPr="00A772A3" w:rsidRDefault="000F722D" w:rsidP="00A772A3">
            <w:pPr>
              <w:jc w:val="both"/>
              <w:rPr>
                <w:rFonts w:ascii="Trebuchet MS" w:hAnsi="Trebuchet MS"/>
                <w:bCs/>
                <w:sz w:val="22"/>
                <w:szCs w:val="22"/>
              </w:rPr>
            </w:pPr>
          </w:p>
        </w:tc>
        <w:tc>
          <w:tcPr>
            <w:tcW w:w="992" w:type="dxa"/>
          </w:tcPr>
          <w:p w14:paraId="46FAB0E3" w14:textId="77777777" w:rsidR="000F722D" w:rsidRPr="00A772A3" w:rsidRDefault="000F722D" w:rsidP="00A772A3">
            <w:pPr>
              <w:tabs>
                <w:tab w:val="center" w:pos="4513"/>
                <w:tab w:val="right" w:pos="9026"/>
              </w:tabs>
              <w:suppressAutoHyphens/>
              <w:jc w:val="both"/>
              <w:rPr>
                <w:rFonts w:ascii="Trebuchet MS" w:eastAsia="Calibri" w:hAnsi="Trebuchet MS" w:cs="Arial"/>
                <w:sz w:val="22"/>
                <w:szCs w:val="22"/>
                <w:lang w:eastAsia="en-GB"/>
              </w:rPr>
            </w:pPr>
            <w:r w:rsidRPr="00A772A3">
              <w:rPr>
                <w:rFonts w:ascii="Trebuchet MS" w:eastAsia="Arial" w:hAnsi="Trebuchet MS" w:cs="Arial"/>
                <w:sz w:val="22"/>
                <w:szCs w:val="22"/>
                <w:lang w:eastAsia="en-GB"/>
              </w:rPr>
              <w:t>Yes</w:t>
            </w:r>
            <w:r w:rsidR="0011282B" w:rsidRPr="00A772A3">
              <w:rPr>
                <w:rFonts w:ascii="Trebuchet MS" w:eastAsia="Calibri" w:hAnsi="Trebuchet MS" w:cs="Arial"/>
                <w:sz w:val="22"/>
                <w:szCs w:val="22"/>
                <w:lang w:eastAsia="en-GB"/>
              </w:rPr>
              <w:t>/</w:t>
            </w:r>
            <w:r w:rsidRPr="00A772A3">
              <w:rPr>
                <w:rFonts w:ascii="Trebuchet MS" w:eastAsia="Arial" w:hAnsi="Trebuchet MS" w:cs="Arial"/>
                <w:sz w:val="22"/>
                <w:szCs w:val="22"/>
                <w:lang w:eastAsia="en-GB"/>
              </w:rPr>
              <w:t>No</w:t>
            </w:r>
            <w:r w:rsidRPr="00A772A3">
              <w:rPr>
                <w:rFonts w:ascii="Trebuchet MS" w:eastAsia="Calibri" w:hAnsi="Trebuchet MS" w:cs="Arial"/>
                <w:sz w:val="22"/>
                <w:szCs w:val="22"/>
                <w:lang w:eastAsia="en-GB"/>
              </w:rPr>
              <w:t xml:space="preserve"> </w:t>
            </w:r>
          </w:p>
          <w:p w14:paraId="1A60D5E0" w14:textId="77777777" w:rsidR="000F722D" w:rsidRPr="00A772A3" w:rsidRDefault="000F722D" w:rsidP="00A772A3">
            <w:pPr>
              <w:jc w:val="both"/>
              <w:rPr>
                <w:rFonts w:ascii="Trebuchet MS" w:hAnsi="Trebuchet MS"/>
                <w:bCs/>
                <w:sz w:val="22"/>
                <w:szCs w:val="22"/>
              </w:rPr>
            </w:pPr>
          </w:p>
        </w:tc>
      </w:tr>
    </w:tbl>
    <w:p w14:paraId="781FE512" w14:textId="77777777" w:rsidR="001C2D0D" w:rsidRPr="00A772A3" w:rsidRDefault="001C2D0D" w:rsidP="00A772A3">
      <w:pPr>
        <w:jc w:val="both"/>
        <w:rPr>
          <w:rFonts w:ascii="Trebuchet MS" w:hAnsi="Trebuchet MS"/>
          <w:sz w:val="22"/>
          <w:szCs w:val="22"/>
        </w:rPr>
      </w:pPr>
    </w:p>
    <w:p w14:paraId="7AA3D79A" w14:textId="77777777" w:rsidR="001C2D0D" w:rsidRPr="00A772A3" w:rsidRDefault="001C2D0D" w:rsidP="00A772A3">
      <w:pPr>
        <w:jc w:val="both"/>
        <w:rPr>
          <w:rFonts w:ascii="Trebuchet MS" w:hAnsi="Trebuchet MS"/>
          <w:sz w:val="22"/>
          <w:szCs w:val="22"/>
        </w:rPr>
      </w:pPr>
    </w:p>
    <w:p w14:paraId="7A9316B8" w14:textId="77777777" w:rsidR="0029484E" w:rsidRPr="00A772A3" w:rsidRDefault="00AB25D5" w:rsidP="00A772A3">
      <w:pPr>
        <w:overflowPunct/>
        <w:autoSpaceDE/>
        <w:autoSpaceDN/>
        <w:adjustRightInd/>
        <w:jc w:val="both"/>
        <w:textAlignment w:val="auto"/>
        <w:rPr>
          <w:rFonts w:ascii="Trebuchet MS" w:hAnsi="Trebuchet MS"/>
          <w:b/>
          <w:noProof/>
          <w:color w:val="000000" w:themeColor="text1"/>
          <w:sz w:val="22"/>
          <w:szCs w:val="22"/>
          <w:u w:val="single"/>
        </w:rPr>
      </w:pPr>
      <w:bookmarkStart w:id="157" w:name="_Toc473901685"/>
      <w:r w:rsidRPr="00A772A3">
        <w:rPr>
          <w:rStyle w:val="Heading1Char"/>
          <w:rFonts w:cs="Calibri"/>
          <w:color w:val="000000" w:themeColor="text1"/>
          <w:sz w:val="22"/>
          <w:szCs w:val="22"/>
          <w:u w:val="single"/>
        </w:rPr>
        <w:t>P</w:t>
      </w:r>
      <w:r w:rsidR="00BF0FDC" w:rsidRPr="00A772A3">
        <w:rPr>
          <w:rStyle w:val="Heading1Char"/>
          <w:rFonts w:cs="Calibri"/>
          <w:color w:val="000000" w:themeColor="text1"/>
          <w:sz w:val="22"/>
          <w:szCs w:val="22"/>
          <w:u w:val="single"/>
        </w:rPr>
        <w:t xml:space="preserve">art </w:t>
      </w:r>
      <w:r w:rsidR="0029484E" w:rsidRPr="00A772A3">
        <w:rPr>
          <w:rStyle w:val="Heading1Char"/>
          <w:rFonts w:cs="Calibri"/>
          <w:color w:val="000000" w:themeColor="text1"/>
          <w:sz w:val="22"/>
          <w:szCs w:val="22"/>
          <w:u w:val="single"/>
        </w:rPr>
        <w:t>3</w:t>
      </w:r>
      <w:r w:rsidR="00BF0FDC" w:rsidRPr="00A772A3">
        <w:rPr>
          <w:rStyle w:val="Heading1Char"/>
          <w:rFonts w:cs="Calibri"/>
          <w:color w:val="000000" w:themeColor="text1"/>
          <w:sz w:val="22"/>
          <w:szCs w:val="22"/>
          <w:u w:val="single"/>
        </w:rPr>
        <w:t xml:space="preserve"> –</w:t>
      </w:r>
      <w:r w:rsidR="00505E5C" w:rsidRPr="00A772A3">
        <w:rPr>
          <w:rStyle w:val="Heading1Char"/>
          <w:rFonts w:cs="Calibri"/>
          <w:color w:val="000000" w:themeColor="text1"/>
          <w:sz w:val="22"/>
          <w:szCs w:val="22"/>
          <w:u w:val="single"/>
        </w:rPr>
        <w:t xml:space="preserve"> </w:t>
      </w:r>
      <w:r w:rsidR="00BF0FDC" w:rsidRPr="00A772A3">
        <w:rPr>
          <w:rStyle w:val="Heading1Char"/>
          <w:rFonts w:cs="Calibri"/>
          <w:color w:val="000000" w:themeColor="text1"/>
          <w:sz w:val="22"/>
          <w:szCs w:val="22"/>
          <w:u w:val="single"/>
        </w:rPr>
        <w:t>Technical Questionnaire</w:t>
      </w:r>
      <w:bookmarkEnd w:id="157"/>
      <w:r w:rsidR="00A634C3" w:rsidRPr="00A772A3">
        <w:rPr>
          <w:rFonts w:ascii="Trebuchet MS" w:hAnsi="Trebuchet MS"/>
          <w:noProof/>
          <w:color w:val="000000" w:themeColor="text1"/>
          <w:sz w:val="22"/>
          <w:szCs w:val="22"/>
          <w:u w:val="single"/>
        </w:rPr>
        <w:br/>
      </w:r>
    </w:p>
    <w:p w14:paraId="77DB80B5" w14:textId="77777777" w:rsidR="004D6484" w:rsidRPr="00A772A3" w:rsidRDefault="004D6484" w:rsidP="00A772A3">
      <w:pPr>
        <w:overflowPunct/>
        <w:autoSpaceDE/>
        <w:autoSpaceDN/>
        <w:adjustRightInd/>
        <w:jc w:val="both"/>
        <w:textAlignment w:val="auto"/>
        <w:rPr>
          <w:rFonts w:ascii="Trebuchet MS" w:hAnsi="Trebuchet MS"/>
          <w:b/>
          <w:noProof/>
          <w:color w:val="000000" w:themeColor="text1"/>
          <w:sz w:val="22"/>
          <w:szCs w:val="22"/>
        </w:rPr>
      </w:pPr>
    </w:p>
    <w:p w14:paraId="3AE5A74D" w14:textId="77777777" w:rsidR="004D6484" w:rsidRPr="00A772A3" w:rsidRDefault="004D6484" w:rsidP="00A772A3">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A772A3" w:rsidRDefault="0029484E" w:rsidP="00A772A3">
      <w:pPr>
        <w:jc w:val="both"/>
        <w:rPr>
          <w:rFonts w:ascii="Trebuchet MS" w:hAnsi="Trebuchet MS"/>
          <w:noProof/>
          <w:color w:val="000000" w:themeColor="text1"/>
          <w:sz w:val="22"/>
          <w:szCs w:val="22"/>
        </w:rPr>
      </w:pPr>
      <w:r w:rsidRPr="00A772A3">
        <w:rPr>
          <w:rFonts w:ascii="Trebuchet MS" w:hAnsi="Trebuchet MS"/>
          <w:noProof/>
          <w:color w:val="000000" w:themeColor="text1"/>
          <w:sz w:val="22"/>
          <w:szCs w:val="22"/>
        </w:rPr>
        <w:t>The following scoring mechan</w:t>
      </w:r>
      <w:r w:rsidR="002A04D6" w:rsidRPr="00A772A3">
        <w:rPr>
          <w:rFonts w:ascii="Trebuchet MS" w:hAnsi="Trebuchet MS"/>
          <w:noProof/>
          <w:color w:val="000000" w:themeColor="text1"/>
          <w:sz w:val="22"/>
          <w:szCs w:val="22"/>
        </w:rPr>
        <w:t>is</w:t>
      </w:r>
      <w:r w:rsidRPr="00A772A3">
        <w:rPr>
          <w:rFonts w:ascii="Trebuchet MS" w:hAnsi="Trebuchet MS"/>
          <w:noProof/>
          <w:color w:val="000000" w:themeColor="text1"/>
          <w:sz w:val="22"/>
          <w:szCs w:val="22"/>
        </w:rPr>
        <w:t>m will be used to score each question in this section:</w:t>
      </w:r>
    </w:p>
    <w:p w14:paraId="660CE125" w14:textId="77777777" w:rsidR="009D11D1" w:rsidRPr="00A772A3" w:rsidRDefault="009D11D1" w:rsidP="00A772A3">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A772A3" w14:paraId="30B84AE5" w14:textId="77777777" w:rsidTr="00245DE9">
        <w:trPr>
          <w:cantSplit/>
          <w:jc w:val="center"/>
        </w:trPr>
        <w:tc>
          <w:tcPr>
            <w:tcW w:w="9067" w:type="dxa"/>
            <w:gridSpan w:val="2"/>
            <w:shd w:val="clear" w:color="auto" w:fill="E0E0E0"/>
            <w:vAlign w:val="center"/>
          </w:tcPr>
          <w:p w14:paraId="17263B29" w14:textId="77777777" w:rsidR="009D11D1" w:rsidRPr="00A772A3" w:rsidRDefault="009D11D1" w:rsidP="00A772A3">
            <w:pPr>
              <w:jc w:val="both"/>
              <w:rPr>
                <w:rFonts w:ascii="Trebuchet MS" w:hAnsi="Trebuchet MS" w:cs="Arial"/>
                <w:b/>
                <w:sz w:val="22"/>
                <w:szCs w:val="22"/>
              </w:rPr>
            </w:pPr>
            <w:r w:rsidRPr="00A772A3">
              <w:rPr>
                <w:rFonts w:ascii="Trebuchet MS" w:hAnsi="Trebuchet MS" w:cs="Arial"/>
                <w:b/>
                <w:sz w:val="22"/>
                <w:szCs w:val="22"/>
              </w:rPr>
              <w:t>Using a 0 – 5 scoring system:</w:t>
            </w:r>
          </w:p>
        </w:tc>
      </w:tr>
      <w:tr w:rsidR="009D11D1" w:rsidRPr="00A772A3" w14:paraId="23D891FD" w14:textId="77777777" w:rsidTr="00245DE9">
        <w:trPr>
          <w:cantSplit/>
          <w:jc w:val="center"/>
        </w:trPr>
        <w:tc>
          <w:tcPr>
            <w:tcW w:w="730" w:type="dxa"/>
            <w:shd w:val="clear" w:color="auto" w:fill="E0E0E0"/>
            <w:vAlign w:val="center"/>
          </w:tcPr>
          <w:p w14:paraId="291DF31B" w14:textId="77777777" w:rsidR="009D11D1" w:rsidRPr="00A772A3" w:rsidRDefault="009D11D1" w:rsidP="00A772A3">
            <w:pPr>
              <w:jc w:val="both"/>
              <w:rPr>
                <w:rFonts w:ascii="Trebuchet MS" w:hAnsi="Trebuchet MS" w:cs="Arial"/>
                <w:b/>
                <w:sz w:val="22"/>
                <w:szCs w:val="22"/>
              </w:rPr>
            </w:pPr>
            <w:r w:rsidRPr="00A772A3">
              <w:rPr>
                <w:rFonts w:ascii="Trebuchet MS" w:hAnsi="Trebuchet MS" w:cs="Arial"/>
                <w:b/>
                <w:sz w:val="22"/>
                <w:szCs w:val="22"/>
              </w:rPr>
              <w:t>0</w:t>
            </w:r>
          </w:p>
        </w:tc>
        <w:tc>
          <w:tcPr>
            <w:tcW w:w="8337" w:type="dxa"/>
            <w:vAlign w:val="center"/>
          </w:tcPr>
          <w:p w14:paraId="7D042A52" w14:textId="77777777" w:rsidR="009D11D1" w:rsidRPr="00A772A3" w:rsidRDefault="009D11D1" w:rsidP="00A772A3">
            <w:pPr>
              <w:jc w:val="both"/>
              <w:rPr>
                <w:rFonts w:ascii="Trebuchet MS" w:hAnsi="Trebuchet MS" w:cs="Arial"/>
                <w:sz w:val="22"/>
                <w:szCs w:val="22"/>
              </w:rPr>
            </w:pPr>
            <w:r w:rsidRPr="00A772A3">
              <w:rPr>
                <w:rFonts w:ascii="Trebuchet MS" w:hAnsi="Trebuchet MS" w:cs="Arial"/>
                <w:b/>
                <w:sz w:val="22"/>
                <w:szCs w:val="22"/>
              </w:rPr>
              <w:t>Unacceptable Response</w:t>
            </w:r>
            <w:r w:rsidRPr="00A772A3">
              <w:rPr>
                <w:rFonts w:ascii="Trebuchet MS" w:hAnsi="Trebuchet MS" w:cs="Arial"/>
                <w:sz w:val="22"/>
                <w:szCs w:val="22"/>
              </w:rPr>
              <w:t xml:space="preserve"> – No information </w:t>
            </w:r>
            <w:proofErr w:type="gramStart"/>
            <w:r w:rsidRPr="00A772A3">
              <w:rPr>
                <w:rFonts w:ascii="Trebuchet MS" w:hAnsi="Trebuchet MS" w:cs="Arial"/>
                <w:sz w:val="22"/>
                <w:szCs w:val="22"/>
              </w:rPr>
              <w:t>provided</w:t>
            </w:r>
            <w:proofErr w:type="gramEnd"/>
            <w:r w:rsidRPr="00A772A3">
              <w:rPr>
                <w:rFonts w:ascii="Trebuchet MS" w:hAnsi="Trebuchet MS" w:cs="Arial"/>
                <w:sz w:val="22"/>
                <w:szCs w:val="22"/>
              </w:rPr>
              <w:t xml:space="preserve"> or response does not address the requirement.</w:t>
            </w:r>
          </w:p>
        </w:tc>
      </w:tr>
      <w:tr w:rsidR="009D11D1" w:rsidRPr="00A772A3" w14:paraId="773FE1AC" w14:textId="77777777" w:rsidTr="00245DE9">
        <w:trPr>
          <w:cantSplit/>
          <w:jc w:val="center"/>
        </w:trPr>
        <w:tc>
          <w:tcPr>
            <w:tcW w:w="730" w:type="dxa"/>
            <w:shd w:val="clear" w:color="auto" w:fill="E0E0E0"/>
            <w:vAlign w:val="center"/>
          </w:tcPr>
          <w:p w14:paraId="466556AD" w14:textId="77777777" w:rsidR="009D11D1" w:rsidRPr="00A772A3" w:rsidRDefault="009D11D1" w:rsidP="00A772A3">
            <w:pPr>
              <w:jc w:val="both"/>
              <w:rPr>
                <w:rFonts w:ascii="Trebuchet MS" w:hAnsi="Trebuchet MS" w:cs="Arial"/>
                <w:b/>
                <w:sz w:val="22"/>
                <w:szCs w:val="22"/>
              </w:rPr>
            </w:pPr>
            <w:r w:rsidRPr="00A772A3">
              <w:rPr>
                <w:rFonts w:ascii="Trebuchet MS" w:hAnsi="Trebuchet MS" w:cs="Arial"/>
                <w:b/>
                <w:sz w:val="22"/>
                <w:szCs w:val="22"/>
              </w:rPr>
              <w:t>1</w:t>
            </w:r>
          </w:p>
        </w:tc>
        <w:tc>
          <w:tcPr>
            <w:tcW w:w="8337" w:type="dxa"/>
            <w:vAlign w:val="center"/>
          </w:tcPr>
          <w:p w14:paraId="38BAF46E" w14:textId="77777777" w:rsidR="009D11D1" w:rsidRPr="00A772A3" w:rsidRDefault="009D11D1" w:rsidP="00A772A3">
            <w:pPr>
              <w:jc w:val="both"/>
              <w:rPr>
                <w:rFonts w:ascii="Trebuchet MS" w:hAnsi="Trebuchet MS" w:cs="Arial"/>
                <w:sz w:val="22"/>
                <w:szCs w:val="22"/>
              </w:rPr>
            </w:pPr>
            <w:r w:rsidRPr="00A772A3">
              <w:rPr>
                <w:rFonts w:ascii="Trebuchet MS" w:hAnsi="Trebuchet MS" w:cs="Arial"/>
                <w:b/>
                <w:sz w:val="22"/>
                <w:szCs w:val="22"/>
              </w:rPr>
              <w:t>Poor response</w:t>
            </w:r>
            <w:r w:rsidRPr="00A772A3">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A772A3" w14:paraId="7F8F634F" w14:textId="77777777" w:rsidTr="00245DE9">
        <w:trPr>
          <w:cantSplit/>
          <w:jc w:val="center"/>
        </w:trPr>
        <w:tc>
          <w:tcPr>
            <w:tcW w:w="730" w:type="dxa"/>
            <w:shd w:val="clear" w:color="auto" w:fill="E0E0E0"/>
            <w:vAlign w:val="center"/>
          </w:tcPr>
          <w:p w14:paraId="68C168C9" w14:textId="77777777" w:rsidR="009D11D1" w:rsidRPr="00A772A3" w:rsidRDefault="009D11D1" w:rsidP="00A772A3">
            <w:pPr>
              <w:jc w:val="both"/>
              <w:rPr>
                <w:rFonts w:ascii="Trebuchet MS" w:hAnsi="Trebuchet MS" w:cs="Arial"/>
                <w:b/>
                <w:sz w:val="22"/>
                <w:szCs w:val="22"/>
              </w:rPr>
            </w:pPr>
            <w:r w:rsidRPr="00A772A3">
              <w:rPr>
                <w:rFonts w:ascii="Trebuchet MS" w:hAnsi="Trebuchet MS" w:cs="Arial"/>
                <w:b/>
                <w:sz w:val="22"/>
                <w:szCs w:val="22"/>
              </w:rPr>
              <w:t>2</w:t>
            </w:r>
          </w:p>
        </w:tc>
        <w:tc>
          <w:tcPr>
            <w:tcW w:w="8337" w:type="dxa"/>
            <w:vAlign w:val="center"/>
          </w:tcPr>
          <w:p w14:paraId="5EDDD709" w14:textId="77777777" w:rsidR="009D11D1" w:rsidRPr="00A772A3" w:rsidRDefault="009D11D1" w:rsidP="00A772A3">
            <w:pPr>
              <w:jc w:val="both"/>
              <w:rPr>
                <w:rFonts w:ascii="Trebuchet MS" w:hAnsi="Trebuchet MS" w:cs="Arial"/>
                <w:sz w:val="22"/>
                <w:szCs w:val="22"/>
              </w:rPr>
            </w:pPr>
            <w:r w:rsidRPr="00A772A3">
              <w:rPr>
                <w:rFonts w:ascii="Trebuchet MS" w:hAnsi="Trebuchet MS" w:cs="Arial"/>
                <w:b/>
                <w:sz w:val="22"/>
                <w:szCs w:val="22"/>
              </w:rPr>
              <w:t>Fair response</w:t>
            </w:r>
            <w:r w:rsidRPr="00A772A3">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A772A3" w14:paraId="1F732B67" w14:textId="77777777" w:rsidTr="00245DE9">
        <w:trPr>
          <w:cantSplit/>
          <w:jc w:val="center"/>
        </w:trPr>
        <w:tc>
          <w:tcPr>
            <w:tcW w:w="730" w:type="dxa"/>
            <w:shd w:val="clear" w:color="auto" w:fill="E0E0E0"/>
            <w:vAlign w:val="center"/>
          </w:tcPr>
          <w:p w14:paraId="3AE1D53F" w14:textId="77777777" w:rsidR="009D11D1" w:rsidRPr="00A772A3" w:rsidRDefault="009D11D1" w:rsidP="00A772A3">
            <w:pPr>
              <w:jc w:val="both"/>
              <w:rPr>
                <w:rFonts w:ascii="Trebuchet MS" w:hAnsi="Trebuchet MS" w:cs="Arial"/>
                <w:b/>
                <w:sz w:val="22"/>
                <w:szCs w:val="22"/>
              </w:rPr>
            </w:pPr>
            <w:r w:rsidRPr="00A772A3">
              <w:rPr>
                <w:rFonts w:ascii="Trebuchet MS" w:hAnsi="Trebuchet MS" w:cs="Arial"/>
                <w:b/>
                <w:sz w:val="22"/>
                <w:szCs w:val="22"/>
              </w:rPr>
              <w:t>3</w:t>
            </w:r>
          </w:p>
        </w:tc>
        <w:tc>
          <w:tcPr>
            <w:tcW w:w="8337" w:type="dxa"/>
            <w:vAlign w:val="center"/>
          </w:tcPr>
          <w:p w14:paraId="04BE9BFF" w14:textId="77777777" w:rsidR="009D11D1" w:rsidRPr="00A772A3" w:rsidRDefault="009D11D1" w:rsidP="00A772A3">
            <w:pPr>
              <w:jc w:val="both"/>
              <w:rPr>
                <w:rFonts w:ascii="Trebuchet MS" w:hAnsi="Trebuchet MS" w:cs="Arial"/>
                <w:sz w:val="22"/>
                <w:szCs w:val="22"/>
              </w:rPr>
            </w:pPr>
            <w:r w:rsidRPr="00A772A3">
              <w:rPr>
                <w:rFonts w:ascii="Trebuchet MS" w:hAnsi="Trebuchet MS" w:cs="Arial"/>
                <w:b/>
                <w:sz w:val="22"/>
                <w:szCs w:val="22"/>
              </w:rPr>
              <w:t>Good Response</w:t>
            </w:r>
            <w:r w:rsidRPr="00A772A3">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A772A3" w14:paraId="0B65AC10" w14:textId="77777777" w:rsidTr="00245DE9">
        <w:trPr>
          <w:cantSplit/>
          <w:jc w:val="center"/>
        </w:trPr>
        <w:tc>
          <w:tcPr>
            <w:tcW w:w="730" w:type="dxa"/>
            <w:shd w:val="clear" w:color="auto" w:fill="E0E0E0"/>
            <w:vAlign w:val="center"/>
          </w:tcPr>
          <w:p w14:paraId="2054D6E0" w14:textId="77777777" w:rsidR="009D11D1" w:rsidRPr="00A772A3" w:rsidRDefault="009D11D1" w:rsidP="00A772A3">
            <w:pPr>
              <w:jc w:val="both"/>
              <w:rPr>
                <w:rFonts w:ascii="Trebuchet MS" w:hAnsi="Trebuchet MS" w:cs="Arial"/>
                <w:b/>
                <w:sz w:val="22"/>
                <w:szCs w:val="22"/>
              </w:rPr>
            </w:pPr>
            <w:r w:rsidRPr="00A772A3">
              <w:rPr>
                <w:rFonts w:ascii="Trebuchet MS" w:hAnsi="Trebuchet MS" w:cs="Arial"/>
                <w:b/>
                <w:sz w:val="22"/>
                <w:szCs w:val="22"/>
              </w:rPr>
              <w:t>4</w:t>
            </w:r>
          </w:p>
        </w:tc>
        <w:tc>
          <w:tcPr>
            <w:tcW w:w="8337" w:type="dxa"/>
            <w:vAlign w:val="center"/>
          </w:tcPr>
          <w:p w14:paraId="71C41BA6" w14:textId="77777777" w:rsidR="009D11D1" w:rsidRPr="00A772A3" w:rsidRDefault="009D11D1" w:rsidP="00A772A3">
            <w:pPr>
              <w:jc w:val="both"/>
              <w:rPr>
                <w:rFonts w:ascii="Trebuchet MS" w:hAnsi="Trebuchet MS" w:cs="Arial"/>
                <w:sz w:val="22"/>
                <w:szCs w:val="22"/>
              </w:rPr>
            </w:pPr>
            <w:r w:rsidRPr="00A772A3">
              <w:rPr>
                <w:rFonts w:ascii="Trebuchet MS" w:hAnsi="Trebuchet MS" w:cs="Arial"/>
                <w:b/>
                <w:sz w:val="22"/>
                <w:szCs w:val="22"/>
              </w:rPr>
              <w:t xml:space="preserve">Excellent Response </w:t>
            </w:r>
            <w:r w:rsidRPr="00A772A3">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A772A3" w14:paraId="16FD39B5" w14:textId="77777777" w:rsidTr="00245DE9">
        <w:trPr>
          <w:cantSplit/>
          <w:jc w:val="center"/>
        </w:trPr>
        <w:tc>
          <w:tcPr>
            <w:tcW w:w="730" w:type="dxa"/>
            <w:shd w:val="clear" w:color="auto" w:fill="E0E0E0"/>
            <w:vAlign w:val="center"/>
          </w:tcPr>
          <w:p w14:paraId="5686A5EC" w14:textId="77777777" w:rsidR="009D11D1" w:rsidRPr="00A772A3" w:rsidRDefault="009D11D1" w:rsidP="00A772A3">
            <w:pPr>
              <w:jc w:val="both"/>
              <w:rPr>
                <w:rFonts w:ascii="Trebuchet MS" w:hAnsi="Trebuchet MS" w:cs="Arial"/>
                <w:b/>
                <w:sz w:val="22"/>
                <w:szCs w:val="22"/>
              </w:rPr>
            </w:pPr>
            <w:r w:rsidRPr="00A772A3">
              <w:rPr>
                <w:rFonts w:ascii="Trebuchet MS" w:hAnsi="Trebuchet MS" w:cs="Arial"/>
                <w:b/>
                <w:sz w:val="22"/>
                <w:szCs w:val="22"/>
              </w:rPr>
              <w:t>5</w:t>
            </w:r>
          </w:p>
        </w:tc>
        <w:tc>
          <w:tcPr>
            <w:tcW w:w="8337" w:type="dxa"/>
            <w:vAlign w:val="center"/>
          </w:tcPr>
          <w:p w14:paraId="06982CD9" w14:textId="77777777" w:rsidR="009D11D1" w:rsidRPr="00A772A3" w:rsidRDefault="009D11D1" w:rsidP="00A772A3">
            <w:pPr>
              <w:jc w:val="both"/>
              <w:rPr>
                <w:rFonts w:ascii="Trebuchet MS" w:hAnsi="Trebuchet MS" w:cs="Arial"/>
                <w:sz w:val="22"/>
                <w:szCs w:val="22"/>
              </w:rPr>
            </w:pPr>
            <w:r w:rsidRPr="00A772A3">
              <w:rPr>
                <w:rFonts w:ascii="Trebuchet MS" w:hAnsi="Trebuchet MS" w:cs="Arial"/>
                <w:b/>
                <w:sz w:val="22"/>
                <w:szCs w:val="22"/>
              </w:rPr>
              <w:t xml:space="preserve">Exceptional Response </w:t>
            </w:r>
            <w:r w:rsidRPr="00A772A3">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A772A3" w:rsidRDefault="009D11D1" w:rsidP="00A772A3">
      <w:pPr>
        <w:jc w:val="both"/>
        <w:rPr>
          <w:rFonts w:ascii="Trebuchet MS" w:hAnsi="Trebuchet MS"/>
          <w:noProof/>
          <w:color w:val="000000" w:themeColor="text1"/>
          <w:sz w:val="22"/>
          <w:szCs w:val="22"/>
        </w:rPr>
      </w:pPr>
    </w:p>
    <w:p w14:paraId="67FFBA07" w14:textId="77777777" w:rsidR="009D11D1" w:rsidRPr="00A772A3" w:rsidRDefault="009D11D1" w:rsidP="00A772A3">
      <w:pPr>
        <w:jc w:val="both"/>
        <w:rPr>
          <w:rFonts w:ascii="Trebuchet MS" w:hAnsi="Trebuchet MS"/>
          <w:noProof/>
          <w:color w:val="000000" w:themeColor="text1"/>
          <w:sz w:val="22"/>
          <w:szCs w:val="22"/>
        </w:rPr>
      </w:pPr>
    </w:p>
    <w:p w14:paraId="589087BE" w14:textId="10462125" w:rsidR="00577589" w:rsidRPr="00A772A3" w:rsidRDefault="00577589" w:rsidP="00A772A3">
      <w:pPr>
        <w:pStyle w:val="ListParagraph"/>
        <w:numPr>
          <w:ilvl w:val="0"/>
          <w:numId w:val="8"/>
        </w:numPr>
        <w:jc w:val="both"/>
        <w:rPr>
          <w:rFonts w:ascii="Trebuchet MS" w:hAnsi="Trebuchet MS"/>
          <w:noProof/>
          <w:color w:val="000000" w:themeColor="text1"/>
        </w:rPr>
      </w:pPr>
      <w:r w:rsidRPr="00A772A3">
        <w:rPr>
          <w:rFonts w:ascii="Trebuchet MS" w:hAnsi="Trebuchet MS"/>
          <w:noProof/>
          <w:color w:val="000000" w:themeColor="text1"/>
        </w:rPr>
        <w:t xml:space="preserve">The questions below are worth </w:t>
      </w:r>
      <w:r w:rsidR="00936FB9" w:rsidRPr="00A772A3">
        <w:rPr>
          <w:rFonts w:ascii="Trebuchet MS" w:hAnsi="Trebuchet MS"/>
          <w:noProof/>
          <w:color w:val="000000" w:themeColor="text1"/>
        </w:rPr>
        <w:t>[</w:t>
      </w:r>
      <w:r w:rsidR="0004180A" w:rsidRPr="00A772A3">
        <w:rPr>
          <w:rFonts w:ascii="Trebuchet MS" w:hAnsi="Trebuchet MS"/>
          <w:b/>
          <w:bCs/>
          <w:noProof/>
          <w:color w:val="000000" w:themeColor="text1"/>
        </w:rPr>
        <w:t>8</w:t>
      </w:r>
      <w:r w:rsidR="00C764E6" w:rsidRPr="00A772A3">
        <w:rPr>
          <w:rFonts w:ascii="Trebuchet MS" w:hAnsi="Trebuchet MS"/>
          <w:b/>
          <w:bCs/>
          <w:noProof/>
          <w:color w:val="000000" w:themeColor="text1"/>
        </w:rPr>
        <w:t>0</w:t>
      </w:r>
      <w:r w:rsidRPr="00A772A3">
        <w:rPr>
          <w:rFonts w:ascii="Trebuchet MS" w:hAnsi="Trebuchet MS"/>
          <w:b/>
          <w:bCs/>
          <w:noProof/>
          <w:color w:val="000000" w:themeColor="text1"/>
        </w:rPr>
        <w:t>%</w:t>
      </w:r>
      <w:r w:rsidR="00936FB9" w:rsidRPr="00A772A3">
        <w:rPr>
          <w:rFonts w:ascii="Trebuchet MS" w:hAnsi="Trebuchet MS"/>
          <w:b/>
          <w:bCs/>
          <w:noProof/>
          <w:color w:val="000000" w:themeColor="text1"/>
        </w:rPr>
        <w:t>]</w:t>
      </w:r>
      <w:r w:rsidRPr="00A772A3">
        <w:rPr>
          <w:rFonts w:ascii="Trebuchet MS" w:hAnsi="Trebuchet MS"/>
          <w:noProof/>
          <w:color w:val="000000" w:themeColor="text1"/>
        </w:rPr>
        <w:t xml:space="preserve"> </w:t>
      </w:r>
      <w:r w:rsidR="0029484E" w:rsidRPr="00A772A3">
        <w:rPr>
          <w:rFonts w:ascii="Trebuchet MS" w:hAnsi="Trebuchet MS"/>
          <w:noProof/>
          <w:color w:val="000000" w:themeColor="text1"/>
        </w:rPr>
        <w:t>of</w:t>
      </w:r>
      <w:r w:rsidRPr="00A772A3">
        <w:rPr>
          <w:rFonts w:ascii="Trebuchet MS" w:hAnsi="Trebuchet MS"/>
          <w:noProof/>
          <w:color w:val="000000" w:themeColor="text1"/>
        </w:rPr>
        <w:t xml:space="preserve"> the total score. The indivi</w:t>
      </w:r>
      <w:r w:rsidR="00380284" w:rsidRPr="00A772A3">
        <w:rPr>
          <w:rFonts w:ascii="Trebuchet MS" w:hAnsi="Trebuchet MS"/>
          <w:noProof/>
          <w:color w:val="000000" w:themeColor="text1"/>
        </w:rPr>
        <w:t>du</w:t>
      </w:r>
      <w:r w:rsidRPr="00A772A3">
        <w:rPr>
          <w:rFonts w:ascii="Trebuchet MS" w:hAnsi="Trebuchet MS"/>
          <w:noProof/>
          <w:color w:val="000000" w:themeColor="text1"/>
        </w:rPr>
        <w:t xml:space="preserve">al </w:t>
      </w:r>
      <w:r w:rsidR="0029484E" w:rsidRPr="00A772A3">
        <w:rPr>
          <w:rFonts w:ascii="Trebuchet MS" w:hAnsi="Trebuchet MS"/>
          <w:noProof/>
          <w:color w:val="000000" w:themeColor="text1"/>
        </w:rPr>
        <w:t xml:space="preserve">question </w:t>
      </w:r>
      <w:r w:rsidRPr="00A772A3">
        <w:rPr>
          <w:rFonts w:ascii="Trebuchet MS" w:hAnsi="Trebuchet MS"/>
          <w:noProof/>
          <w:color w:val="000000" w:themeColor="text1"/>
        </w:rPr>
        <w:t>weight</w:t>
      </w:r>
      <w:r w:rsidR="0029484E" w:rsidRPr="00A772A3">
        <w:rPr>
          <w:rFonts w:ascii="Trebuchet MS" w:hAnsi="Trebuchet MS"/>
          <w:noProof/>
          <w:color w:val="000000" w:themeColor="text1"/>
        </w:rPr>
        <w:t xml:space="preserve">ings </w:t>
      </w:r>
      <w:r w:rsidR="00117F01" w:rsidRPr="00A772A3">
        <w:rPr>
          <w:rFonts w:ascii="Trebuchet MS" w:hAnsi="Trebuchet MS"/>
          <w:noProof/>
          <w:color w:val="000000" w:themeColor="text1"/>
        </w:rPr>
        <w:t xml:space="preserve">are </w:t>
      </w:r>
      <w:r w:rsidR="0029484E" w:rsidRPr="00A772A3">
        <w:rPr>
          <w:rFonts w:ascii="Trebuchet MS" w:hAnsi="Trebuchet MS"/>
          <w:noProof/>
          <w:color w:val="000000" w:themeColor="text1"/>
        </w:rPr>
        <w:t>set out in the w</w:t>
      </w:r>
      <w:r w:rsidRPr="00A772A3">
        <w:rPr>
          <w:rFonts w:ascii="Trebuchet MS" w:hAnsi="Trebuchet MS"/>
          <w:noProof/>
          <w:color w:val="000000" w:themeColor="text1"/>
        </w:rPr>
        <w:t xml:space="preserve">eighting column. </w:t>
      </w:r>
    </w:p>
    <w:p w14:paraId="3BB45EC3" w14:textId="77777777" w:rsidR="0029484E" w:rsidRPr="00A772A3" w:rsidRDefault="0029484E" w:rsidP="00A772A3">
      <w:pPr>
        <w:jc w:val="both"/>
        <w:rPr>
          <w:rFonts w:ascii="Trebuchet MS" w:hAnsi="Trebuchet MS"/>
          <w:noProof/>
          <w:color w:val="000000" w:themeColor="text1"/>
          <w:sz w:val="22"/>
          <w:szCs w:val="22"/>
        </w:rPr>
      </w:pPr>
    </w:p>
    <w:p w14:paraId="11A43769" w14:textId="77777777" w:rsidR="0029484E" w:rsidRPr="00A772A3" w:rsidRDefault="0029484E" w:rsidP="00A772A3">
      <w:pPr>
        <w:pStyle w:val="ListParagraph"/>
        <w:numPr>
          <w:ilvl w:val="0"/>
          <w:numId w:val="8"/>
        </w:numPr>
        <w:jc w:val="both"/>
        <w:rPr>
          <w:rFonts w:ascii="Trebuchet MS" w:hAnsi="Trebuchet MS"/>
          <w:noProof/>
          <w:color w:val="000000" w:themeColor="text1"/>
        </w:rPr>
      </w:pPr>
      <w:r w:rsidRPr="00A772A3">
        <w:rPr>
          <w:rFonts w:ascii="Trebuchet MS" w:hAnsi="Trebuchet MS"/>
          <w:noProof/>
          <w:color w:val="000000" w:themeColor="text1"/>
        </w:rPr>
        <w:t>The following formula will be applied for each question:</w:t>
      </w:r>
    </w:p>
    <w:p w14:paraId="63EE5F14" w14:textId="77777777" w:rsidR="0029484E" w:rsidRPr="00A772A3" w:rsidRDefault="0029484E" w:rsidP="00A772A3">
      <w:pPr>
        <w:jc w:val="both"/>
        <w:rPr>
          <w:rFonts w:ascii="Trebuchet MS" w:hAnsi="Trebuchet MS"/>
          <w:noProof/>
          <w:color w:val="000000" w:themeColor="text1"/>
          <w:sz w:val="22"/>
          <w:szCs w:val="22"/>
        </w:rPr>
      </w:pPr>
    </w:p>
    <w:p w14:paraId="4AC27B59" w14:textId="77777777" w:rsidR="0029484E" w:rsidRPr="00A772A3" w:rsidRDefault="0029484E" w:rsidP="00A772A3">
      <w:pPr>
        <w:pStyle w:val="ListParagraph"/>
        <w:numPr>
          <w:ilvl w:val="1"/>
          <w:numId w:val="8"/>
        </w:numPr>
        <w:jc w:val="both"/>
        <w:rPr>
          <w:rFonts w:ascii="Trebuchet MS" w:hAnsi="Trebuchet MS"/>
          <w:noProof/>
          <w:color w:val="000000" w:themeColor="text1"/>
        </w:rPr>
      </w:pPr>
      <w:r w:rsidRPr="00A772A3">
        <w:rPr>
          <w:rFonts w:ascii="Trebuchet MS" w:hAnsi="Trebuchet MS"/>
          <w:noProof/>
          <w:color w:val="000000" w:themeColor="text1"/>
        </w:rPr>
        <w:t>Points Scored ÷ Points Available × % weighting</w:t>
      </w:r>
    </w:p>
    <w:p w14:paraId="2202F38E" w14:textId="77777777" w:rsidR="0029484E" w:rsidRPr="00A772A3" w:rsidRDefault="0029484E" w:rsidP="00A772A3">
      <w:pPr>
        <w:pStyle w:val="ListParagraph"/>
        <w:numPr>
          <w:ilvl w:val="1"/>
          <w:numId w:val="8"/>
        </w:numPr>
        <w:jc w:val="both"/>
        <w:rPr>
          <w:rFonts w:ascii="Trebuchet MS" w:hAnsi="Trebuchet MS"/>
          <w:noProof/>
          <w:color w:val="000000" w:themeColor="text1"/>
        </w:rPr>
      </w:pPr>
      <w:r w:rsidRPr="00A772A3">
        <w:rPr>
          <w:rFonts w:ascii="Trebuchet MS" w:hAnsi="Trebuchet MS"/>
          <w:noProof/>
          <w:color w:val="000000" w:themeColor="text1"/>
        </w:rPr>
        <w:t>The scores for each of the questions will be added to give a total Technical/Quality Score</w:t>
      </w:r>
    </w:p>
    <w:p w14:paraId="6646497A" w14:textId="77777777" w:rsidR="00577589" w:rsidRPr="00A772A3" w:rsidRDefault="00577589" w:rsidP="00A772A3">
      <w:pPr>
        <w:jc w:val="both"/>
        <w:rPr>
          <w:rFonts w:ascii="Trebuchet MS" w:hAnsi="Trebuchet MS"/>
          <w:noProof/>
          <w:color w:val="000000" w:themeColor="text1"/>
          <w:sz w:val="22"/>
          <w:szCs w:val="22"/>
        </w:rPr>
      </w:pPr>
    </w:p>
    <w:p w14:paraId="317DC4AF" w14:textId="77777777" w:rsidR="00577589" w:rsidRPr="00A772A3" w:rsidRDefault="00577589" w:rsidP="00A772A3">
      <w:pPr>
        <w:pStyle w:val="ListParagraph"/>
        <w:numPr>
          <w:ilvl w:val="0"/>
          <w:numId w:val="8"/>
        </w:numPr>
        <w:jc w:val="both"/>
        <w:rPr>
          <w:rFonts w:ascii="Trebuchet MS" w:hAnsi="Trebuchet MS" w:cs="Calibri"/>
          <w:noProof/>
          <w:color w:val="000000" w:themeColor="text1"/>
        </w:rPr>
      </w:pPr>
      <w:r w:rsidRPr="00A772A3">
        <w:rPr>
          <w:rFonts w:ascii="Trebuchet MS" w:hAnsi="Trebuchet MS" w:cs="Calibri"/>
          <w:noProof/>
          <w:color w:val="000000" w:themeColor="text1"/>
        </w:rPr>
        <w:t xml:space="preserve">Unanswered questions or sections that are left blank shall be </w:t>
      </w:r>
      <w:r w:rsidR="0029484E" w:rsidRPr="00A772A3">
        <w:rPr>
          <w:rFonts w:ascii="Trebuchet MS" w:hAnsi="Trebuchet MS" w:cs="Calibri"/>
          <w:noProof/>
          <w:color w:val="000000" w:themeColor="text1"/>
        </w:rPr>
        <w:t xml:space="preserve">awarded a 0. </w:t>
      </w:r>
    </w:p>
    <w:p w14:paraId="40EF2E9D" w14:textId="77777777" w:rsidR="0029484E" w:rsidRPr="00A772A3" w:rsidRDefault="0029484E" w:rsidP="00A772A3">
      <w:pPr>
        <w:jc w:val="both"/>
        <w:rPr>
          <w:rFonts w:ascii="Trebuchet MS" w:hAnsi="Trebuchet MS" w:cs="Calibri"/>
          <w:noProof/>
          <w:color w:val="000000" w:themeColor="text1"/>
          <w:sz w:val="22"/>
          <w:szCs w:val="22"/>
        </w:rPr>
      </w:pPr>
    </w:p>
    <w:p w14:paraId="32DC09FD" w14:textId="77777777" w:rsidR="0029484E" w:rsidRPr="00A772A3" w:rsidRDefault="0029484E" w:rsidP="00A772A3">
      <w:pPr>
        <w:jc w:val="both"/>
        <w:rPr>
          <w:rFonts w:ascii="Trebuchet MS" w:hAnsi="Trebuchet MS" w:cs="Calibri"/>
          <w:noProof/>
          <w:color w:val="000000" w:themeColor="text1"/>
          <w:sz w:val="22"/>
          <w:szCs w:val="22"/>
        </w:rPr>
      </w:pPr>
      <w:r w:rsidRPr="00A772A3">
        <w:rPr>
          <w:rFonts w:ascii="Trebuchet MS" w:hAnsi="Trebuchet MS" w:cs="Calibri"/>
          <w:noProof/>
          <w:color w:val="000000" w:themeColor="text1"/>
          <w:sz w:val="22"/>
          <w:szCs w:val="22"/>
        </w:rPr>
        <w:t xml:space="preserve">Please answer </w:t>
      </w:r>
      <w:r w:rsidRPr="00A772A3">
        <w:rPr>
          <w:rFonts w:ascii="Trebuchet MS" w:hAnsi="Trebuchet MS" w:cs="Calibri"/>
          <w:noProof/>
          <w:color w:val="000000" w:themeColor="text1"/>
          <w:sz w:val="22"/>
          <w:szCs w:val="22"/>
          <w:u w:val="single"/>
        </w:rPr>
        <w:t>all</w:t>
      </w:r>
      <w:r w:rsidRPr="00A772A3">
        <w:rPr>
          <w:rFonts w:ascii="Trebuchet MS" w:hAnsi="Trebuchet MS" w:cs="Calibri"/>
          <w:noProof/>
          <w:color w:val="000000" w:themeColor="text1"/>
          <w:sz w:val="22"/>
          <w:szCs w:val="22"/>
        </w:rPr>
        <w:t xml:space="preserve"> questions</w:t>
      </w:r>
      <w:r w:rsidR="00117F01" w:rsidRPr="00A772A3">
        <w:rPr>
          <w:rFonts w:ascii="Trebuchet MS" w:hAnsi="Trebuchet MS" w:cs="Calibri"/>
          <w:noProof/>
          <w:color w:val="000000" w:themeColor="text1"/>
          <w:sz w:val="22"/>
          <w:szCs w:val="22"/>
        </w:rPr>
        <w:t xml:space="preserve"> in the spaces provided. Please do not</w:t>
      </w:r>
      <w:r w:rsidR="00CD46F6" w:rsidRPr="00A772A3">
        <w:rPr>
          <w:rFonts w:ascii="Trebuchet MS" w:hAnsi="Trebuchet MS" w:cs="Calibri"/>
          <w:noProof/>
          <w:color w:val="000000" w:themeColor="text1"/>
          <w:sz w:val="22"/>
          <w:szCs w:val="22"/>
        </w:rPr>
        <w:t xml:space="preserve"> attach documents or appendic</w:t>
      </w:r>
      <w:r w:rsidR="00117F01" w:rsidRPr="00A772A3">
        <w:rPr>
          <w:rFonts w:ascii="Trebuchet MS" w:hAnsi="Trebuchet MS" w:cs="Calibri"/>
          <w:noProof/>
          <w:color w:val="000000" w:themeColor="text1"/>
          <w:sz w:val="22"/>
          <w:szCs w:val="22"/>
        </w:rPr>
        <w:t>es</w:t>
      </w:r>
      <w:r w:rsidR="00EB2658" w:rsidRPr="00A772A3">
        <w:rPr>
          <w:rFonts w:ascii="Trebuchet MS" w:hAnsi="Trebuchet MS" w:cs="Calibri"/>
          <w:noProof/>
          <w:color w:val="000000" w:themeColor="text1"/>
          <w:sz w:val="22"/>
          <w:szCs w:val="22"/>
        </w:rPr>
        <w:t>.</w:t>
      </w:r>
      <w:r w:rsidRPr="00A772A3">
        <w:rPr>
          <w:rFonts w:ascii="Trebuchet MS" w:hAnsi="Trebuchet MS" w:cs="Calibri"/>
          <w:noProof/>
          <w:color w:val="000000" w:themeColor="text1"/>
          <w:sz w:val="22"/>
          <w:szCs w:val="22"/>
        </w:rPr>
        <w:t xml:space="preserve"> </w:t>
      </w:r>
    </w:p>
    <w:p w14:paraId="3E77F74B" w14:textId="77777777" w:rsidR="00741796" w:rsidRPr="00A772A3" w:rsidRDefault="00741796" w:rsidP="00A772A3">
      <w:pPr>
        <w:jc w:val="both"/>
        <w:rPr>
          <w:rFonts w:ascii="Trebuchet MS" w:hAnsi="Trebuchet MS" w:cs="Calibri"/>
          <w:noProof/>
          <w:color w:val="000000" w:themeColor="text1"/>
          <w:sz w:val="22"/>
          <w:szCs w:val="22"/>
        </w:rPr>
      </w:pPr>
    </w:p>
    <w:p w14:paraId="69B2CB19" w14:textId="77777777" w:rsidR="00580690" w:rsidRPr="00A772A3" w:rsidRDefault="00580690" w:rsidP="00A772A3">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A772A3" w14:paraId="5284FF02" w14:textId="77777777" w:rsidTr="008C4911">
        <w:tc>
          <w:tcPr>
            <w:tcW w:w="1131" w:type="dxa"/>
          </w:tcPr>
          <w:p w14:paraId="0B26681C" w14:textId="77777777" w:rsidR="00577589" w:rsidRPr="00A772A3" w:rsidRDefault="00117F01" w:rsidP="00A772A3">
            <w:pPr>
              <w:jc w:val="both"/>
              <w:rPr>
                <w:rFonts w:ascii="Trebuchet MS" w:hAnsi="Trebuchet MS"/>
                <w:b/>
                <w:sz w:val="22"/>
                <w:szCs w:val="22"/>
              </w:rPr>
            </w:pPr>
            <w:r w:rsidRPr="00A772A3">
              <w:rPr>
                <w:rFonts w:ascii="Trebuchet MS" w:hAnsi="Trebuchet MS"/>
                <w:b/>
                <w:sz w:val="22"/>
                <w:szCs w:val="22"/>
              </w:rPr>
              <w:t>Question No.</w:t>
            </w:r>
            <w:r w:rsidR="00577589" w:rsidRPr="00A772A3">
              <w:rPr>
                <w:rFonts w:ascii="Trebuchet MS" w:hAnsi="Trebuchet MS"/>
                <w:b/>
                <w:sz w:val="22"/>
                <w:szCs w:val="22"/>
              </w:rPr>
              <w:t xml:space="preserve"> </w:t>
            </w:r>
          </w:p>
        </w:tc>
        <w:tc>
          <w:tcPr>
            <w:tcW w:w="6755" w:type="dxa"/>
          </w:tcPr>
          <w:p w14:paraId="5B74AE78" w14:textId="77777777" w:rsidR="00577589" w:rsidRPr="00A772A3" w:rsidRDefault="00577589" w:rsidP="00A772A3">
            <w:pPr>
              <w:jc w:val="both"/>
              <w:rPr>
                <w:rFonts w:ascii="Trebuchet MS" w:hAnsi="Trebuchet MS"/>
                <w:b/>
                <w:sz w:val="22"/>
                <w:szCs w:val="22"/>
              </w:rPr>
            </w:pPr>
            <w:r w:rsidRPr="00A772A3">
              <w:rPr>
                <w:rFonts w:ascii="Trebuchet MS" w:hAnsi="Trebuchet MS"/>
                <w:b/>
                <w:sz w:val="22"/>
                <w:szCs w:val="22"/>
              </w:rPr>
              <w:t>Question</w:t>
            </w:r>
          </w:p>
        </w:tc>
        <w:tc>
          <w:tcPr>
            <w:tcW w:w="1405" w:type="dxa"/>
          </w:tcPr>
          <w:p w14:paraId="2656298E" w14:textId="77777777" w:rsidR="00577589" w:rsidRPr="00A772A3" w:rsidRDefault="00AC1CDC" w:rsidP="00A772A3">
            <w:pPr>
              <w:jc w:val="both"/>
              <w:rPr>
                <w:rFonts w:ascii="Trebuchet MS" w:hAnsi="Trebuchet MS"/>
                <w:b/>
                <w:sz w:val="22"/>
                <w:szCs w:val="22"/>
              </w:rPr>
            </w:pPr>
            <w:r w:rsidRPr="00A772A3">
              <w:rPr>
                <w:rFonts w:ascii="Trebuchet MS" w:hAnsi="Trebuchet MS"/>
                <w:b/>
                <w:sz w:val="22"/>
                <w:szCs w:val="22"/>
              </w:rPr>
              <w:t>W</w:t>
            </w:r>
            <w:r w:rsidR="00577589" w:rsidRPr="00A772A3">
              <w:rPr>
                <w:rFonts w:ascii="Trebuchet MS" w:hAnsi="Trebuchet MS"/>
                <w:b/>
                <w:sz w:val="22"/>
                <w:szCs w:val="22"/>
              </w:rPr>
              <w:t>eighting</w:t>
            </w:r>
          </w:p>
        </w:tc>
      </w:tr>
      <w:tr w:rsidR="00577589" w:rsidRPr="00A772A3" w14:paraId="30711F28" w14:textId="77777777" w:rsidTr="008C4911">
        <w:tc>
          <w:tcPr>
            <w:tcW w:w="1131" w:type="dxa"/>
          </w:tcPr>
          <w:p w14:paraId="5337C212" w14:textId="77777777" w:rsidR="00577589" w:rsidRPr="00A772A3" w:rsidRDefault="00577589" w:rsidP="00A772A3">
            <w:pPr>
              <w:jc w:val="both"/>
              <w:rPr>
                <w:rFonts w:ascii="Trebuchet MS" w:hAnsi="Trebuchet MS"/>
                <w:sz w:val="22"/>
                <w:szCs w:val="22"/>
              </w:rPr>
            </w:pPr>
            <w:r w:rsidRPr="00A772A3">
              <w:rPr>
                <w:rFonts w:ascii="Trebuchet MS" w:hAnsi="Trebuchet MS"/>
                <w:sz w:val="22"/>
                <w:szCs w:val="22"/>
              </w:rPr>
              <w:t>1</w:t>
            </w:r>
          </w:p>
        </w:tc>
        <w:tc>
          <w:tcPr>
            <w:tcW w:w="6755" w:type="dxa"/>
          </w:tcPr>
          <w:p w14:paraId="0A91E309" w14:textId="77777777" w:rsidR="00A772A3" w:rsidRPr="00A772A3" w:rsidRDefault="00A772A3" w:rsidP="00A772A3">
            <w:pPr>
              <w:jc w:val="both"/>
              <w:rPr>
                <w:rFonts w:ascii="Trebuchet MS" w:hAnsi="Trebuchet MS" w:cs="Arial"/>
                <w:sz w:val="22"/>
                <w:szCs w:val="22"/>
                <w:lang w:eastAsia="en-GB"/>
              </w:rPr>
            </w:pPr>
            <w:r w:rsidRPr="00A772A3">
              <w:rPr>
                <w:rFonts w:ascii="Trebuchet MS" w:hAnsi="Trebuchet MS" w:cs="Arial"/>
                <w:sz w:val="22"/>
                <w:szCs w:val="22"/>
                <w:lang w:eastAsia="en-GB"/>
              </w:rPr>
              <w:t xml:space="preserve">Post Graduate qualifications in either Competition Policy, Consumer Protection, Data Protection, Law, Economics, International Trade, Information Technology, Data Science, Public </w:t>
            </w:r>
            <w:proofErr w:type="gramStart"/>
            <w:r w:rsidRPr="00A772A3">
              <w:rPr>
                <w:rFonts w:ascii="Trebuchet MS" w:hAnsi="Trebuchet MS" w:cs="Arial"/>
                <w:sz w:val="22"/>
                <w:szCs w:val="22"/>
                <w:lang w:eastAsia="en-GB"/>
              </w:rPr>
              <w:t>Policy</w:t>
            </w:r>
            <w:proofErr w:type="gramEnd"/>
            <w:r w:rsidRPr="00A772A3">
              <w:rPr>
                <w:rFonts w:ascii="Trebuchet MS" w:hAnsi="Trebuchet MS" w:cs="Arial"/>
                <w:sz w:val="22"/>
                <w:szCs w:val="22"/>
                <w:lang w:eastAsia="en-GB"/>
              </w:rPr>
              <w:t xml:space="preserve"> or related disciplines. </w:t>
            </w:r>
          </w:p>
          <w:p w14:paraId="1D1D1E48" w14:textId="0A6973F3" w:rsidR="00577589" w:rsidRPr="00A772A3" w:rsidRDefault="00577589" w:rsidP="00A772A3">
            <w:pPr>
              <w:jc w:val="both"/>
              <w:rPr>
                <w:rFonts w:ascii="Trebuchet MS" w:hAnsi="Trebuchet MS"/>
                <w:sz w:val="22"/>
                <w:szCs w:val="22"/>
              </w:rPr>
            </w:pPr>
          </w:p>
        </w:tc>
        <w:tc>
          <w:tcPr>
            <w:tcW w:w="1405" w:type="dxa"/>
            <w:vAlign w:val="center"/>
          </w:tcPr>
          <w:p w14:paraId="011F7FA9" w14:textId="6BCBC3BA" w:rsidR="00577589" w:rsidRPr="00A772A3" w:rsidRDefault="0004180A" w:rsidP="00A772A3">
            <w:pPr>
              <w:jc w:val="both"/>
              <w:rPr>
                <w:rFonts w:ascii="Trebuchet MS" w:hAnsi="Trebuchet MS"/>
                <w:sz w:val="22"/>
                <w:szCs w:val="22"/>
              </w:rPr>
            </w:pPr>
            <w:r w:rsidRPr="00A772A3">
              <w:rPr>
                <w:rFonts w:ascii="Trebuchet MS" w:hAnsi="Trebuchet MS"/>
                <w:sz w:val="22"/>
                <w:szCs w:val="22"/>
              </w:rPr>
              <w:t>10</w:t>
            </w:r>
            <w:r w:rsidR="00577589" w:rsidRPr="00A772A3">
              <w:rPr>
                <w:rFonts w:ascii="Trebuchet MS" w:hAnsi="Trebuchet MS"/>
                <w:sz w:val="22"/>
                <w:szCs w:val="22"/>
              </w:rPr>
              <w:t>%</w:t>
            </w:r>
          </w:p>
        </w:tc>
      </w:tr>
      <w:tr w:rsidR="0029484E" w:rsidRPr="00A772A3" w14:paraId="3351D725" w14:textId="77777777" w:rsidTr="003A3BB4">
        <w:tc>
          <w:tcPr>
            <w:tcW w:w="9291" w:type="dxa"/>
            <w:gridSpan w:val="3"/>
          </w:tcPr>
          <w:p w14:paraId="7EC5142D" w14:textId="77777777" w:rsidR="0029484E" w:rsidRPr="00A772A3" w:rsidRDefault="0029484E" w:rsidP="00A772A3">
            <w:pPr>
              <w:jc w:val="both"/>
              <w:rPr>
                <w:rFonts w:ascii="Trebuchet MS" w:hAnsi="Trebuchet MS"/>
                <w:color w:val="0000FF"/>
                <w:sz w:val="22"/>
                <w:szCs w:val="22"/>
              </w:rPr>
            </w:pPr>
          </w:p>
          <w:p w14:paraId="69A3F519" w14:textId="77777777" w:rsidR="0029484E" w:rsidRPr="00A772A3" w:rsidRDefault="0029484E" w:rsidP="00A772A3">
            <w:pPr>
              <w:jc w:val="both"/>
              <w:rPr>
                <w:rFonts w:ascii="Trebuchet MS" w:hAnsi="Trebuchet MS"/>
                <w:color w:val="0000FF"/>
                <w:sz w:val="22"/>
                <w:szCs w:val="22"/>
              </w:rPr>
            </w:pPr>
            <w:r w:rsidRPr="00A772A3">
              <w:rPr>
                <w:rFonts w:ascii="Trebuchet MS" w:hAnsi="Trebuchet MS"/>
                <w:color w:val="0000FF"/>
                <w:sz w:val="22"/>
                <w:szCs w:val="22"/>
              </w:rPr>
              <w:t>Insert your answer here</w:t>
            </w:r>
          </w:p>
          <w:p w14:paraId="51FEB425" w14:textId="77777777" w:rsidR="0029484E" w:rsidRPr="00A772A3" w:rsidRDefault="0029484E" w:rsidP="00A772A3">
            <w:pPr>
              <w:jc w:val="both"/>
              <w:rPr>
                <w:rFonts w:ascii="Trebuchet MS" w:hAnsi="Trebuchet MS"/>
                <w:sz w:val="22"/>
                <w:szCs w:val="22"/>
              </w:rPr>
            </w:pPr>
          </w:p>
        </w:tc>
      </w:tr>
      <w:tr w:rsidR="00FA770D" w:rsidRPr="00A772A3" w14:paraId="03792B4F" w14:textId="77777777" w:rsidTr="008C4911">
        <w:tc>
          <w:tcPr>
            <w:tcW w:w="1131" w:type="dxa"/>
          </w:tcPr>
          <w:p w14:paraId="65B768E7" w14:textId="77777777" w:rsidR="00FA770D" w:rsidRPr="00A772A3" w:rsidRDefault="00FA770D" w:rsidP="00A772A3">
            <w:pPr>
              <w:jc w:val="both"/>
              <w:rPr>
                <w:rFonts w:ascii="Trebuchet MS" w:hAnsi="Trebuchet MS"/>
                <w:sz w:val="22"/>
                <w:szCs w:val="22"/>
              </w:rPr>
            </w:pPr>
            <w:r w:rsidRPr="00A772A3">
              <w:rPr>
                <w:rFonts w:ascii="Trebuchet MS" w:hAnsi="Trebuchet MS"/>
                <w:sz w:val="22"/>
                <w:szCs w:val="22"/>
              </w:rPr>
              <w:t>2</w:t>
            </w:r>
          </w:p>
        </w:tc>
        <w:tc>
          <w:tcPr>
            <w:tcW w:w="6755" w:type="dxa"/>
          </w:tcPr>
          <w:p w14:paraId="4840442D" w14:textId="77777777" w:rsidR="00C764E6" w:rsidRPr="00A772A3" w:rsidRDefault="00C764E6" w:rsidP="00A772A3">
            <w:pPr>
              <w:pStyle w:val="NoSpacing"/>
              <w:jc w:val="both"/>
              <w:rPr>
                <w:rFonts w:ascii="Trebuchet MS" w:hAnsi="Trebuchet MS" w:cs="Arial"/>
                <w:sz w:val="22"/>
                <w:szCs w:val="22"/>
              </w:rPr>
            </w:pPr>
            <w:r w:rsidRPr="00A772A3">
              <w:rPr>
                <w:rFonts w:ascii="Trebuchet MS" w:hAnsi="Trebuchet MS"/>
                <w:snapToGrid w:val="0"/>
                <w:sz w:val="22"/>
                <w:szCs w:val="22"/>
              </w:rPr>
              <w:t>Specialist expertise</w:t>
            </w:r>
          </w:p>
          <w:p w14:paraId="45513DBE" w14:textId="66F280F1" w:rsidR="0056101A" w:rsidRPr="00A772A3" w:rsidRDefault="00A772A3" w:rsidP="00A772A3">
            <w:pPr>
              <w:jc w:val="both"/>
              <w:rPr>
                <w:rFonts w:ascii="Trebuchet MS" w:hAnsi="Trebuchet MS" w:cs="Arial"/>
                <w:sz w:val="22"/>
                <w:szCs w:val="22"/>
                <w:lang w:eastAsia="en-GB"/>
              </w:rPr>
            </w:pPr>
            <w:r w:rsidRPr="00A772A3">
              <w:rPr>
                <w:rFonts w:ascii="Trebuchet MS" w:hAnsi="Trebuchet MS" w:cs="Arial"/>
                <w:sz w:val="22"/>
                <w:szCs w:val="22"/>
                <w:lang w:eastAsia="en-GB"/>
              </w:rPr>
              <w:t xml:space="preserve">10 years+ experience and a successful record of having undertaken research and policy development with specific experience in the areas of data protection, </w:t>
            </w:r>
            <w:proofErr w:type="gramStart"/>
            <w:r w:rsidRPr="00A772A3">
              <w:rPr>
                <w:rFonts w:ascii="Trebuchet MS" w:hAnsi="Trebuchet MS" w:cs="Arial"/>
                <w:sz w:val="22"/>
                <w:szCs w:val="22"/>
                <w:lang w:eastAsia="en-GB"/>
              </w:rPr>
              <w:t>competition</w:t>
            </w:r>
            <w:proofErr w:type="gramEnd"/>
            <w:r w:rsidRPr="00A772A3">
              <w:rPr>
                <w:rFonts w:ascii="Trebuchet MS" w:hAnsi="Trebuchet MS" w:cs="Arial"/>
                <w:sz w:val="22"/>
                <w:szCs w:val="22"/>
                <w:lang w:eastAsia="en-GB"/>
              </w:rPr>
              <w:t xml:space="preserve"> and consumer protection.</w:t>
            </w:r>
          </w:p>
          <w:p w14:paraId="58BA865A" w14:textId="77777777" w:rsidR="00C764E6" w:rsidRPr="00A772A3" w:rsidRDefault="00C764E6" w:rsidP="00A772A3">
            <w:pPr>
              <w:pStyle w:val="NoSpacing"/>
              <w:jc w:val="both"/>
              <w:rPr>
                <w:rFonts w:ascii="Trebuchet MS" w:hAnsi="Trebuchet MS" w:cs="Arial"/>
                <w:color w:val="FF0000"/>
                <w:sz w:val="22"/>
                <w:szCs w:val="22"/>
              </w:rPr>
            </w:pPr>
          </w:p>
          <w:p w14:paraId="06C10CDB" w14:textId="77777777" w:rsidR="00FA770D" w:rsidRPr="00A772A3" w:rsidRDefault="00FA770D" w:rsidP="00A772A3">
            <w:pPr>
              <w:pStyle w:val="NoSpacing"/>
              <w:jc w:val="both"/>
              <w:rPr>
                <w:rFonts w:ascii="Trebuchet MS" w:hAnsi="Trebuchet MS" w:cs="Arial"/>
                <w:color w:val="FF0000"/>
                <w:sz w:val="22"/>
                <w:szCs w:val="22"/>
              </w:rPr>
            </w:pPr>
          </w:p>
        </w:tc>
        <w:tc>
          <w:tcPr>
            <w:tcW w:w="1405" w:type="dxa"/>
            <w:vAlign w:val="center"/>
          </w:tcPr>
          <w:p w14:paraId="3716DF16" w14:textId="77777777" w:rsidR="00FA770D" w:rsidRPr="00A772A3" w:rsidRDefault="00BF15A8" w:rsidP="00A772A3">
            <w:pPr>
              <w:jc w:val="both"/>
              <w:rPr>
                <w:rFonts w:ascii="Trebuchet MS" w:hAnsi="Trebuchet MS"/>
                <w:sz w:val="22"/>
                <w:szCs w:val="22"/>
              </w:rPr>
            </w:pPr>
            <w:r w:rsidRPr="00A772A3">
              <w:rPr>
                <w:rFonts w:ascii="Trebuchet MS" w:hAnsi="Trebuchet MS"/>
                <w:sz w:val="22"/>
                <w:szCs w:val="22"/>
              </w:rPr>
              <w:t>2</w:t>
            </w:r>
            <w:r w:rsidR="00741796" w:rsidRPr="00A772A3">
              <w:rPr>
                <w:rFonts w:ascii="Trebuchet MS" w:hAnsi="Trebuchet MS"/>
                <w:sz w:val="22"/>
                <w:szCs w:val="22"/>
              </w:rPr>
              <w:t>0</w:t>
            </w:r>
            <w:r w:rsidR="00FA770D" w:rsidRPr="00A772A3">
              <w:rPr>
                <w:rFonts w:ascii="Trebuchet MS" w:hAnsi="Trebuchet MS"/>
                <w:sz w:val="22"/>
                <w:szCs w:val="22"/>
              </w:rPr>
              <w:t>%</w:t>
            </w:r>
          </w:p>
        </w:tc>
      </w:tr>
      <w:tr w:rsidR="00FA770D" w:rsidRPr="00A772A3" w14:paraId="0D881AC6" w14:textId="77777777" w:rsidTr="0063211D">
        <w:tc>
          <w:tcPr>
            <w:tcW w:w="9291" w:type="dxa"/>
            <w:gridSpan w:val="3"/>
          </w:tcPr>
          <w:p w14:paraId="5A7F20C8" w14:textId="77777777" w:rsidR="00FA770D" w:rsidRPr="00A772A3" w:rsidRDefault="00FA770D" w:rsidP="00A772A3">
            <w:pPr>
              <w:jc w:val="both"/>
              <w:rPr>
                <w:rFonts w:ascii="Trebuchet MS" w:hAnsi="Trebuchet MS"/>
                <w:color w:val="0000FF"/>
                <w:sz w:val="22"/>
                <w:szCs w:val="22"/>
              </w:rPr>
            </w:pPr>
          </w:p>
          <w:p w14:paraId="5A198381" w14:textId="77777777" w:rsidR="00FA770D" w:rsidRPr="00A772A3" w:rsidRDefault="00FA770D" w:rsidP="00A772A3">
            <w:pPr>
              <w:jc w:val="both"/>
              <w:rPr>
                <w:rFonts w:ascii="Trebuchet MS" w:hAnsi="Trebuchet MS"/>
                <w:color w:val="0000FF"/>
                <w:sz w:val="22"/>
                <w:szCs w:val="22"/>
              </w:rPr>
            </w:pPr>
            <w:r w:rsidRPr="00A772A3">
              <w:rPr>
                <w:rFonts w:ascii="Trebuchet MS" w:hAnsi="Trebuchet MS"/>
                <w:color w:val="0000FF"/>
                <w:sz w:val="22"/>
                <w:szCs w:val="22"/>
              </w:rPr>
              <w:t>Insert your answer here</w:t>
            </w:r>
          </w:p>
          <w:p w14:paraId="1FD6C674" w14:textId="77777777" w:rsidR="00FA770D" w:rsidRPr="00A772A3" w:rsidRDefault="00FA770D" w:rsidP="00A772A3">
            <w:pPr>
              <w:jc w:val="both"/>
              <w:rPr>
                <w:rFonts w:ascii="Trebuchet MS" w:hAnsi="Trebuchet MS"/>
                <w:sz w:val="22"/>
                <w:szCs w:val="22"/>
              </w:rPr>
            </w:pPr>
          </w:p>
        </w:tc>
      </w:tr>
      <w:tr w:rsidR="00577589" w:rsidRPr="00A772A3" w14:paraId="6DF82435" w14:textId="77777777" w:rsidTr="008C4911">
        <w:tc>
          <w:tcPr>
            <w:tcW w:w="1131" w:type="dxa"/>
          </w:tcPr>
          <w:p w14:paraId="3977CE1C" w14:textId="77777777" w:rsidR="00577589" w:rsidRPr="00A772A3" w:rsidRDefault="008C4911" w:rsidP="00A772A3">
            <w:pPr>
              <w:jc w:val="both"/>
              <w:rPr>
                <w:rFonts w:ascii="Trebuchet MS" w:hAnsi="Trebuchet MS"/>
                <w:sz w:val="22"/>
                <w:szCs w:val="22"/>
              </w:rPr>
            </w:pPr>
            <w:r w:rsidRPr="00A772A3">
              <w:rPr>
                <w:rFonts w:ascii="Trebuchet MS" w:hAnsi="Trebuchet MS"/>
                <w:sz w:val="22"/>
                <w:szCs w:val="22"/>
              </w:rPr>
              <w:t>3</w:t>
            </w:r>
          </w:p>
        </w:tc>
        <w:tc>
          <w:tcPr>
            <w:tcW w:w="6755" w:type="dxa"/>
          </w:tcPr>
          <w:p w14:paraId="442ADA25" w14:textId="77777777" w:rsidR="00577589" w:rsidRPr="00A772A3" w:rsidRDefault="00741796" w:rsidP="00A772A3">
            <w:pPr>
              <w:jc w:val="both"/>
              <w:rPr>
                <w:rFonts w:ascii="Trebuchet MS" w:hAnsi="Trebuchet MS"/>
                <w:sz w:val="22"/>
                <w:szCs w:val="22"/>
              </w:rPr>
            </w:pPr>
            <w:r w:rsidRPr="00A772A3">
              <w:rPr>
                <w:rFonts w:ascii="Trebuchet MS" w:hAnsi="Trebuchet MS"/>
                <w:sz w:val="22"/>
                <w:szCs w:val="22"/>
              </w:rPr>
              <w:t>Experience</w:t>
            </w:r>
            <w:r w:rsidR="00C764E6" w:rsidRPr="00A772A3">
              <w:rPr>
                <w:rFonts w:ascii="Trebuchet MS" w:hAnsi="Trebuchet MS"/>
                <w:sz w:val="22"/>
                <w:szCs w:val="22"/>
              </w:rPr>
              <w:t>:</w:t>
            </w:r>
          </w:p>
          <w:p w14:paraId="3AFF8C57" w14:textId="6CCF279C" w:rsidR="000D643B" w:rsidRPr="00A772A3" w:rsidRDefault="0038081C" w:rsidP="00A772A3">
            <w:pPr>
              <w:jc w:val="both"/>
              <w:rPr>
                <w:rFonts w:ascii="Trebuchet MS" w:hAnsi="Trebuchet MS" w:cs="Arial"/>
                <w:sz w:val="22"/>
                <w:szCs w:val="22"/>
                <w:lang w:eastAsia="en-GB"/>
              </w:rPr>
            </w:pPr>
            <w:r w:rsidRPr="00A772A3">
              <w:rPr>
                <w:rFonts w:ascii="Trebuchet MS" w:hAnsi="Trebuchet MS" w:cs="Arial"/>
                <w:sz w:val="22"/>
                <w:szCs w:val="22"/>
                <w:lang w:eastAsia="en-GB"/>
              </w:rPr>
              <w:t>Proven experience</w:t>
            </w:r>
            <w:r w:rsidR="00741796" w:rsidRPr="00A772A3">
              <w:rPr>
                <w:rFonts w:ascii="Trebuchet MS" w:hAnsi="Trebuchet MS" w:cs="Arial"/>
                <w:sz w:val="22"/>
                <w:szCs w:val="22"/>
                <w:lang w:eastAsia="en-GB"/>
              </w:rPr>
              <w:t xml:space="preserve"> in producing deliverables </w:t>
            </w:r>
            <w:proofErr w:type="gramStart"/>
            <w:r w:rsidR="00741796" w:rsidRPr="00A772A3">
              <w:rPr>
                <w:rFonts w:ascii="Trebuchet MS" w:hAnsi="Trebuchet MS" w:cs="Arial"/>
                <w:sz w:val="22"/>
                <w:szCs w:val="22"/>
                <w:lang w:eastAsia="en-GB"/>
              </w:rPr>
              <w:t>similar to</w:t>
            </w:r>
            <w:proofErr w:type="gramEnd"/>
            <w:r w:rsidR="00741796" w:rsidRPr="00A772A3">
              <w:rPr>
                <w:rFonts w:ascii="Trebuchet MS" w:hAnsi="Trebuchet MS" w:cs="Arial"/>
                <w:sz w:val="22"/>
                <w:szCs w:val="22"/>
                <w:lang w:eastAsia="en-GB"/>
              </w:rPr>
              <w:t xml:space="preserve"> the one described in the Secretariat’s specification of requirements </w:t>
            </w:r>
            <w:proofErr w:type="spellStart"/>
            <w:r w:rsidR="00A772A3" w:rsidRPr="00A772A3">
              <w:rPr>
                <w:rFonts w:ascii="Trebuchet MS" w:hAnsi="Trebuchet MS" w:cs="Arial"/>
                <w:sz w:val="22"/>
                <w:szCs w:val="22"/>
                <w:lang w:eastAsia="en-GB"/>
              </w:rPr>
              <w:t>e.g</w:t>
            </w:r>
            <w:proofErr w:type="spellEnd"/>
            <w:r w:rsidR="00A772A3" w:rsidRPr="00A772A3">
              <w:rPr>
                <w:rFonts w:ascii="Trebuchet MS" w:hAnsi="Trebuchet MS" w:cs="Arial"/>
                <w:sz w:val="22"/>
                <w:szCs w:val="22"/>
                <w:lang w:eastAsia="en-GB"/>
              </w:rPr>
              <w:t>:</w:t>
            </w:r>
          </w:p>
          <w:p w14:paraId="622F7E29" w14:textId="77777777" w:rsidR="00A772A3" w:rsidRPr="00A772A3" w:rsidRDefault="00A772A3" w:rsidP="00A772A3">
            <w:pPr>
              <w:jc w:val="both"/>
              <w:rPr>
                <w:rFonts w:ascii="Trebuchet MS" w:hAnsi="Trebuchet MS" w:cs="Arial"/>
                <w:sz w:val="22"/>
                <w:szCs w:val="22"/>
                <w:lang w:eastAsia="en-GB"/>
              </w:rPr>
            </w:pPr>
          </w:p>
          <w:p w14:paraId="78B7C9B5" w14:textId="32331C5F" w:rsidR="00952662" w:rsidRPr="00A772A3" w:rsidRDefault="00A772A3" w:rsidP="00A772A3">
            <w:pPr>
              <w:jc w:val="both"/>
              <w:rPr>
                <w:rFonts w:ascii="Trebuchet MS" w:hAnsi="Trebuchet MS" w:cs="Arial"/>
                <w:sz w:val="22"/>
                <w:szCs w:val="22"/>
              </w:rPr>
            </w:pPr>
            <w:r w:rsidRPr="00A772A3">
              <w:rPr>
                <w:rFonts w:ascii="Trebuchet MS" w:hAnsi="Trebuchet MS" w:cs="Arial"/>
                <w:sz w:val="22"/>
                <w:szCs w:val="22"/>
              </w:rPr>
              <w:t></w:t>
            </w:r>
            <w:r w:rsidRPr="00A772A3">
              <w:rPr>
                <w:rFonts w:ascii="Trebuchet MS" w:hAnsi="Trebuchet MS" w:cs="Arial"/>
                <w:sz w:val="22"/>
                <w:szCs w:val="22"/>
              </w:rPr>
              <w:tab/>
              <w:t>Have an understanding and a thorough knowledge of competition law, data protection, consumer protection, privacy regulation and international trade policy.</w:t>
            </w:r>
          </w:p>
          <w:p w14:paraId="6DD427F9" w14:textId="77777777" w:rsidR="00A772A3" w:rsidRPr="00A772A3" w:rsidRDefault="00A772A3" w:rsidP="00A772A3">
            <w:pPr>
              <w:jc w:val="both"/>
              <w:rPr>
                <w:rFonts w:ascii="Trebuchet MS" w:hAnsi="Trebuchet MS" w:cs="Arial"/>
                <w:sz w:val="22"/>
                <w:szCs w:val="22"/>
              </w:rPr>
            </w:pPr>
          </w:p>
          <w:p w14:paraId="3DC2185E" w14:textId="563ABC63" w:rsidR="00952662" w:rsidRPr="00A772A3" w:rsidRDefault="00A772A3" w:rsidP="00A772A3">
            <w:pPr>
              <w:jc w:val="both"/>
              <w:rPr>
                <w:rFonts w:ascii="Trebuchet MS" w:hAnsi="Trebuchet MS"/>
                <w:sz w:val="22"/>
                <w:szCs w:val="22"/>
              </w:rPr>
            </w:pPr>
            <w:r w:rsidRPr="00A772A3">
              <w:rPr>
                <w:rFonts w:ascii="Trebuchet MS" w:hAnsi="Trebuchet MS"/>
                <w:sz w:val="22"/>
                <w:szCs w:val="22"/>
              </w:rPr>
              <w:t></w:t>
            </w:r>
            <w:r w:rsidRPr="00A772A3">
              <w:rPr>
                <w:rFonts w:ascii="Trebuchet MS" w:hAnsi="Trebuchet MS"/>
                <w:sz w:val="22"/>
                <w:szCs w:val="22"/>
              </w:rPr>
              <w:tab/>
              <w:t>Prior experience working with Commonwealth developing countries particularly CARICOM countries on competition, consumer protection, data protection and privacy regulation, and international trade laws is desirable.</w:t>
            </w:r>
          </w:p>
          <w:p w14:paraId="5A2DB27A" w14:textId="77777777" w:rsidR="00C764E6" w:rsidRPr="00A772A3" w:rsidRDefault="00C764E6" w:rsidP="00A772A3">
            <w:pPr>
              <w:jc w:val="both"/>
              <w:rPr>
                <w:rFonts w:ascii="Trebuchet MS" w:hAnsi="Trebuchet MS"/>
                <w:sz w:val="22"/>
                <w:szCs w:val="22"/>
              </w:rPr>
            </w:pPr>
          </w:p>
        </w:tc>
        <w:tc>
          <w:tcPr>
            <w:tcW w:w="1405" w:type="dxa"/>
            <w:vAlign w:val="center"/>
          </w:tcPr>
          <w:p w14:paraId="2624D47A" w14:textId="13FA7657" w:rsidR="00577589" w:rsidRPr="00A772A3" w:rsidRDefault="00741796" w:rsidP="00A772A3">
            <w:pPr>
              <w:jc w:val="both"/>
              <w:rPr>
                <w:rFonts w:ascii="Trebuchet MS" w:hAnsi="Trebuchet MS"/>
                <w:sz w:val="22"/>
                <w:szCs w:val="22"/>
              </w:rPr>
            </w:pPr>
            <w:r w:rsidRPr="00A772A3">
              <w:rPr>
                <w:rFonts w:ascii="Trebuchet MS" w:hAnsi="Trebuchet MS"/>
                <w:sz w:val="22"/>
                <w:szCs w:val="22"/>
              </w:rPr>
              <w:t>2</w:t>
            </w:r>
            <w:r w:rsidR="0004180A" w:rsidRPr="00A772A3">
              <w:rPr>
                <w:rFonts w:ascii="Trebuchet MS" w:hAnsi="Trebuchet MS"/>
                <w:sz w:val="22"/>
                <w:szCs w:val="22"/>
              </w:rPr>
              <w:t>5</w:t>
            </w:r>
            <w:r w:rsidR="00577589" w:rsidRPr="00A772A3">
              <w:rPr>
                <w:rFonts w:ascii="Trebuchet MS" w:hAnsi="Trebuchet MS"/>
                <w:sz w:val="22"/>
                <w:szCs w:val="22"/>
              </w:rPr>
              <w:t>%</w:t>
            </w:r>
          </w:p>
        </w:tc>
      </w:tr>
      <w:tr w:rsidR="0029484E" w:rsidRPr="00A772A3" w14:paraId="449015BA" w14:textId="77777777" w:rsidTr="003A3BB4">
        <w:tc>
          <w:tcPr>
            <w:tcW w:w="9291" w:type="dxa"/>
            <w:gridSpan w:val="3"/>
          </w:tcPr>
          <w:p w14:paraId="639207ED" w14:textId="77777777" w:rsidR="0029484E" w:rsidRPr="00A772A3" w:rsidRDefault="0029484E" w:rsidP="00A772A3">
            <w:pPr>
              <w:jc w:val="both"/>
              <w:rPr>
                <w:rFonts w:ascii="Trebuchet MS" w:hAnsi="Trebuchet MS"/>
                <w:color w:val="0000FF"/>
                <w:sz w:val="22"/>
                <w:szCs w:val="22"/>
              </w:rPr>
            </w:pPr>
          </w:p>
          <w:p w14:paraId="744706E8" w14:textId="77777777" w:rsidR="0029484E" w:rsidRPr="00A772A3" w:rsidRDefault="0029484E" w:rsidP="00A772A3">
            <w:pPr>
              <w:jc w:val="both"/>
              <w:rPr>
                <w:rFonts w:ascii="Trebuchet MS" w:hAnsi="Trebuchet MS"/>
                <w:color w:val="0000FF"/>
                <w:sz w:val="22"/>
                <w:szCs w:val="22"/>
              </w:rPr>
            </w:pPr>
            <w:r w:rsidRPr="00A772A3">
              <w:rPr>
                <w:rFonts w:ascii="Trebuchet MS" w:hAnsi="Trebuchet MS"/>
                <w:color w:val="0000FF"/>
                <w:sz w:val="22"/>
                <w:szCs w:val="22"/>
              </w:rPr>
              <w:t>Insert your answer here</w:t>
            </w:r>
          </w:p>
          <w:p w14:paraId="63E0DD21" w14:textId="77777777" w:rsidR="0029484E" w:rsidRPr="00A772A3" w:rsidRDefault="0029484E" w:rsidP="00A772A3">
            <w:pPr>
              <w:jc w:val="both"/>
              <w:rPr>
                <w:rFonts w:ascii="Trebuchet MS" w:hAnsi="Trebuchet MS"/>
                <w:sz w:val="22"/>
                <w:szCs w:val="22"/>
              </w:rPr>
            </w:pPr>
          </w:p>
        </w:tc>
      </w:tr>
      <w:tr w:rsidR="00C764E6" w:rsidRPr="00A772A3" w14:paraId="2F95D39B" w14:textId="77777777" w:rsidTr="00383128">
        <w:tc>
          <w:tcPr>
            <w:tcW w:w="1131" w:type="dxa"/>
          </w:tcPr>
          <w:p w14:paraId="669E5922" w14:textId="77777777" w:rsidR="00C764E6" w:rsidRPr="00A772A3" w:rsidRDefault="00150016" w:rsidP="00A772A3">
            <w:pPr>
              <w:jc w:val="both"/>
              <w:rPr>
                <w:rFonts w:ascii="Trebuchet MS" w:hAnsi="Trebuchet MS"/>
                <w:sz w:val="22"/>
                <w:szCs w:val="22"/>
              </w:rPr>
            </w:pPr>
            <w:r w:rsidRPr="00A772A3">
              <w:rPr>
                <w:rFonts w:ascii="Trebuchet MS" w:hAnsi="Trebuchet MS"/>
                <w:sz w:val="22"/>
                <w:szCs w:val="22"/>
              </w:rPr>
              <w:t>4</w:t>
            </w:r>
          </w:p>
        </w:tc>
        <w:tc>
          <w:tcPr>
            <w:tcW w:w="6755" w:type="dxa"/>
          </w:tcPr>
          <w:p w14:paraId="63CE6203" w14:textId="77777777" w:rsidR="00C764E6" w:rsidRPr="00A772A3" w:rsidRDefault="00C764E6" w:rsidP="00A772A3">
            <w:pPr>
              <w:pStyle w:val="NoSpacing"/>
              <w:jc w:val="both"/>
              <w:rPr>
                <w:rFonts w:ascii="Trebuchet MS" w:hAnsi="Trebuchet MS"/>
                <w:sz w:val="22"/>
                <w:szCs w:val="22"/>
              </w:rPr>
            </w:pPr>
            <w:r w:rsidRPr="00A772A3">
              <w:rPr>
                <w:rFonts w:ascii="Trebuchet MS" w:hAnsi="Trebuchet MS"/>
                <w:sz w:val="22"/>
                <w:szCs w:val="22"/>
              </w:rPr>
              <w:t>Practical skills</w:t>
            </w:r>
          </w:p>
          <w:p w14:paraId="4838B8EB" w14:textId="77777777" w:rsidR="00A772A3" w:rsidRPr="00A772A3" w:rsidRDefault="00A772A3" w:rsidP="00A772A3">
            <w:pPr>
              <w:pStyle w:val="NoSpacing"/>
              <w:jc w:val="both"/>
              <w:rPr>
                <w:rFonts w:ascii="Trebuchet MS" w:hAnsi="Trebuchet MS"/>
                <w:sz w:val="22"/>
                <w:szCs w:val="22"/>
              </w:rPr>
            </w:pPr>
            <w:r w:rsidRPr="00A772A3">
              <w:rPr>
                <w:rFonts w:ascii="Trebuchet MS" w:hAnsi="Trebuchet MS"/>
                <w:sz w:val="22"/>
                <w:szCs w:val="22"/>
              </w:rPr>
              <w:t></w:t>
            </w:r>
            <w:r w:rsidRPr="00A772A3">
              <w:rPr>
                <w:rFonts w:ascii="Trebuchet MS" w:hAnsi="Trebuchet MS"/>
                <w:sz w:val="22"/>
                <w:szCs w:val="22"/>
              </w:rPr>
              <w:tab/>
              <w:t xml:space="preserve">Highly developed analytical skills and ability to provide clear and objective advice and recommendations. </w:t>
            </w:r>
          </w:p>
          <w:p w14:paraId="431AE4F0" w14:textId="77777777" w:rsidR="00A772A3" w:rsidRPr="00A772A3" w:rsidRDefault="00A772A3" w:rsidP="00A772A3">
            <w:pPr>
              <w:pStyle w:val="NoSpacing"/>
              <w:jc w:val="both"/>
              <w:rPr>
                <w:rFonts w:ascii="Trebuchet MS" w:hAnsi="Trebuchet MS"/>
                <w:sz w:val="22"/>
                <w:szCs w:val="22"/>
              </w:rPr>
            </w:pPr>
            <w:r w:rsidRPr="00A772A3">
              <w:rPr>
                <w:rFonts w:ascii="Trebuchet MS" w:hAnsi="Trebuchet MS"/>
                <w:sz w:val="22"/>
                <w:szCs w:val="22"/>
              </w:rPr>
              <w:t></w:t>
            </w:r>
            <w:r w:rsidRPr="00A772A3">
              <w:rPr>
                <w:rFonts w:ascii="Trebuchet MS" w:hAnsi="Trebuchet MS"/>
                <w:sz w:val="22"/>
                <w:szCs w:val="22"/>
              </w:rPr>
              <w:tab/>
              <w:t xml:space="preserve">Ability to work with a broad range of stakeholders, Government Officials, Private sector organizations and large international/intergovernmental Organizations. </w:t>
            </w:r>
          </w:p>
          <w:p w14:paraId="7F93062C" w14:textId="79CDB5A8" w:rsidR="00C764E6" w:rsidRPr="00A772A3" w:rsidRDefault="00A772A3" w:rsidP="00A772A3">
            <w:pPr>
              <w:pStyle w:val="NoSpacing"/>
              <w:jc w:val="both"/>
              <w:rPr>
                <w:rFonts w:ascii="Trebuchet MS" w:hAnsi="Trebuchet MS"/>
                <w:sz w:val="22"/>
                <w:szCs w:val="22"/>
              </w:rPr>
            </w:pPr>
            <w:r w:rsidRPr="00A772A3">
              <w:rPr>
                <w:rFonts w:ascii="Trebuchet MS" w:hAnsi="Trebuchet MS"/>
                <w:sz w:val="22"/>
                <w:szCs w:val="22"/>
              </w:rPr>
              <w:t></w:t>
            </w:r>
            <w:r w:rsidRPr="00A772A3">
              <w:rPr>
                <w:rFonts w:ascii="Trebuchet MS" w:hAnsi="Trebuchet MS"/>
                <w:sz w:val="22"/>
                <w:szCs w:val="22"/>
              </w:rPr>
              <w:tab/>
              <w:t xml:space="preserve">Strong written and verbal communication skills (in English)  </w:t>
            </w:r>
          </w:p>
          <w:p w14:paraId="4660B434" w14:textId="77777777" w:rsidR="002302B4" w:rsidRPr="00A772A3" w:rsidRDefault="002302B4" w:rsidP="00A772A3">
            <w:pPr>
              <w:jc w:val="both"/>
              <w:rPr>
                <w:rFonts w:ascii="Trebuchet MS" w:hAnsi="Trebuchet MS" w:cs="Arial"/>
                <w:sz w:val="22"/>
                <w:szCs w:val="22"/>
              </w:rPr>
            </w:pPr>
          </w:p>
          <w:p w14:paraId="75F132AB" w14:textId="77777777" w:rsidR="002302B4" w:rsidRPr="00A772A3" w:rsidRDefault="002302B4" w:rsidP="00A772A3">
            <w:pPr>
              <w:overflowPunct/>
              <w:autoSpaceDE/>
              <w:autoSpaceDN/>
              <w:adjustRightInd/>
              <w:spacing w:line="293" w:lineRule="atLeast"/>
              <w:jc w:val="both"/>
              <w:rPr>
                <w:rFonts w:ascii="Trebuchet MS" w:hAnsi="Trebuchet MS"/>
                <w:sz w:val="22"/>
                <w:szCs w:val="22"/>
              </w:rPr>
            </w:pPr>
          </w:p>
        </w:tc>
        <w:tc>
          <w:tcPr>
            <w:tcW w:w="1405" w:type="dxa"/>
            <w:vAlign w:val="center"/>
          </w:tcPr>
          <w:p w14:paraId="4131D3C4" w14:textId="77777777" w:rsidR="00C764E6" w:rsidRPr="00A772A3" w:rsidRDefault="00741796" w:rsidP="00A772A3">
            <w:pPr>
              <w:jc w:val="both"/>
              <w:rPr>
                <w:rFonts w:ascii="Trebuchet MS" w:hAnsi="Trebuchet MS"/>
                <w:sz w:val="22"/>
                <w:szCs w:val="22"/>
              </w:rPr>
            </w:pPr>
            <w:r w:rsidRPr="00A772A3">
              <w:rPr>
                <w:rFonts w:ascii="Trebuchet MS" w:hAnsi="Trebuchet MS"/>
                <w:sz w:val="22"/>
                <w:szCs w:val="22"/>
              </w:rPr>
              <w:lastRenderedPageBreak/>
              <w:t>25</w:t>
            </w:r>
            <w:r w:rsidR="00C764E6" w:rsidRPr="00A772A3">
              <w:rPr>
                <w:rFonts w:ascii="Trebuchet MS" w:hAnsi="Trebuchet MS"/>
                <w:sz w:val="22"/>
                <w:szCs w:val="22"/>
              </w:rPr>
              <w:t>%</w:t>
            </w:r>
          </w:p>
        </w:tc>
      </w:tr>
      <w:tr w:rsidR="00C764E6" w:rsidRPr="00A772A3" w14:paraId="0968FD6E" w14:textId="77777777" w:rsidTr="00383128">
        <w:tc>
          <w:tcPr>
            <w:tcW w:w="9291" w:type="dxa"/>
            <w:gridSpan w:val="3"/>
          </w:tcPr>
          <w:p w14:paraId="21E3AD23" w14:textId="77777777" w:rsidR="00C764E6" w:rsidRPr="00A772A3" w:rsidRDefault="00C764E6" w:rsidP="00A772A3">
            <w:pPr>
              <w:jc w:val="both"/>
              <w:rPr>
                <w:rFonts w:ascii="Trebuchet MS" w:hAnsi="Trebuchet MS"/>
                <w:color w:val="0000FF"/>
                <w:sz w:val="22"/>
                <w:szCs w:val="22"/>
              </w:rPr>
            </w:pPr>
          </w:p>
          <w:p w14:paraId="3675EAA9" w14:textId="77777777" w:rsidR="00C764E6" w:rsidRPr="00A772A3" w:rsidRDefault="00C764E6" w:rsidP="00A772A3">
            <w:pPr>
              <w:jc w:val="both"/>
              <w:rPr>
                <w:rFonts w:ascii="Trebuchet MS" w:hAnsi="Trebuchet MS"/>
                <w:color w:val="0000FF"/>
                <w:sz w:val="22"/>
                <w:szCs w:val="22"/>
              </w:rPr>
            </w:pPr>
            <w:r w:rsidRPr="00A772A3">
              <w:rPr>
                <w:rFonts w:ascii="Trebuchet MS" w:hAnsi="Trebuchet MS"/>
                <w:color w:val="0000FF"/>
                <w:sz w:val="22"/>
                <w:szCs w:val="22"/>
              </w:rPr>
              <w:t>Insert your answer here</w:t>
            </w:r>
          </w:p>
          <w:p w14:paraId="64B83227" w14:textId="77777777" w:rsidR="00C764E6" w:rsidRPr="00A772A3" w:rsidRDefault="00C764E6" w:rsidP="00A772A3">
            <w:pPr>
              <w:jc w:val="both"/>
              <w:rPr>
                <w:rFonts w:ascii="Trebuchet MS" w:hAnsi="Trebuchet MS"/>
                <w:sz w:val="22"/>
                <w:szCs w:val="22"/>
              </w:rPr>
            </w:pPr>
          </w:p>
        </w:tc>
      </w:tr>
    </w:tbl>
    <w:p w14:paraId="1BCF10B9" w14:textId="77777777" w:rsidR="00E60A95" w:rsidRPr="00A772A3" w:rsidRDefault="00E60A95" w:rsidP="00A772A3">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A772A3" w:rsidRDefault="00391816" w:rsidP="00A772A3">
      <w:pPr>
        <w:overflowPunct/>
        <w:autoSpaceDE/>
        <w:autoSpaceDN/>
        <w:adjustRightInd/>
        <w:jc w:val="both"/>
        <w:textAlignment w:val="auto"/>
        <w:rPr>
          <w:rStyle w:val="Heading1Char"/>
          <w:rFonts w:cs="Calibri"/>
          <w:color w:val="000000" w:themeColor="text1"/>
          <w:sz w:val="22"/>
          <w:szCs w:val="22"/>
        </w:rPr>
      </w:pPr>
    </w:p>
    <w:p w14:paraId="1DB4D213" w14:textId="77777777" w:rsidR="00C04E2F" w:rsidRPr="00A772A3" w:rsidRDefault="0029484E" w:rsidP="00A772A3">
      <w:pPr>
        <w:overflowPunct/>
        <w:autoSpaceDE/>
        <w:autoSpaceDN/>
        <w:adjustRightInd/>
        <w:jc w:val="both"/>
        <w:textAlignment w:val="auto"/>
        <w:rPr>
          <w:rStyle w:val="Heading1Char"/>
          <w:rFonts w:cs="Calibri"/>
          <w:color w:val="000000" w:themeColor="text1"/>
          <w:sz w:val="22"/>
          <w:szCs w:val="22"/>
        </w:rPr>
      </w:pPr>
      <w:bookmarkStart w:id="158" w:name="_Toc473901686"/>
      <w:r w:rsidRPr="00A772A3">
        <w:rPr>
          <w:rStyle w:val="Heading1Char"/>
          <w:rFonts w:cs="Calibri"/>
          <w:color w:val="000000" w:themeColor="text1"/>
          <w:sz w:val="22"/>
          <w:szCs w:val="22"/>
        </w:rPr>
        <w:t>Part 4</w:t>
      </w:r>
      <w:r w:rsidR="00C04E2F" w:rsidRPr="00A772A3">
        <w:rPr>
          <w:rStyle w:val="Heading1Char"/>
          <w:rFonts w:cs="Calibri"/>
          <w:color w:val="000000" w:themeColor="text1"/>
          <w:sz w:val="22"/>
          <w:szCs w:val="22"/>
        </w:rPr>
        <w:t xml:space="preserve"> – Pricing</w:t>
      </w:r>
      <w:bookmarkEnd w:id="158"/>
      <w:r w:rsidR="00C04E2F" w:rsidRPr="00A772A3">
        <w:rPr>
          <w:rStyle w:val="Heading1Char"/>
          <w:rFonts w:cs="Calibri"/>
          <w:color w:val="000000" w:themeColor="text1"/>
          <w:sz w:val="22"/>
          <w:szCs w:val="22"/>
        </w:rPr>
        <w:t xml:space="preserve"> </w:t>
      </w:r>
    </w:p>
    <w:p w14:paraId="798FBD1B" w14:textId="68507C65" w:rsidR="00D53347" w:rsidRPr="00A772A3" w:rsidRDefault="00D53347" w:rsidP="00A772A3">
      <w:pPr>
        <w:pStyle w:val="Default"/>
        <w:widowControl/>
        <w:jc w:val="both"/>
        <w:rPr>
          <w:rFonts w:ascii="Trebuchet MS" w:hAnsi="Trebuchet MS"/>
          <w:noProof/>
          <w:color w:val="000000" w:themeColor="text1"/>
          <w:sz w:val="22"/>
          <w:szCs w:val="22"/>
          <w:lang w:val="en-GB"/>
        </w:rPr>
      </w:pPr>
    </w:p>
    <w:p w14:paraId="1A56BBAF" w14:textId="77777777" w:rsidR="00C04E2F" w:rsidRPr="00A772A3" w:rsidRDefault="00391816" w:rsidP="00A772A3">
      <w:pPr>
        <w:pStyle w:val="Default"/>
        <w:widowControl/>
        <w:jc w:val="both"/>
        <w:rPr>
          <w:rFonts w:ascii="Trebuchet MS" w:hAnsi="Trebuchet MS"/>
          <w:noProof/>
          <w:color w:val="000000" w:themeColor="text1"/>
          <w:sz w:val="22"/>
          <w:szCs w:val="22"/>
          <w:lang w:val="en-GB"/>
        </w:rPr>
      </w:pPr>
      <w:r w:rsidRPr="00A772A3">
        <w:rPr>
          <w:rFonts w:ascii="Trebuchet MS" w:hAnsi="Trebuchet MS"/>
          <w:noProof/>
          <w:color w:val="000000" w:themeColor="text1"/>
          <w:sz w:val="22"/>
          <w:szCs w:val="22"/>
          <w:lang w:val="en-GB"/>
        </w:rPr>
        <w:t>Transparent pricing must be submitted with no hidden costs.</w:t>
      </w:r>
      <w:r w:rsidR="00C04E2F" w:rsidRPr="00A772A3">
        <w:rPr>
          <w:rFonts w:ascii="Trebuchet MS" w:hAnsi="Trebuchet MS"/>
          <w:noProof/>
          <w:color w:val="000000" w:themeColor="text1"/>
          <w:sz w:val="22"/>
          <w:szCs w:val="22"/>
          <w:lang w:val="en-GB"/>
        </w:rPr>
        <w:t xml:space="preserve"> </w:t>
      </w:r>
      <w:r w:rsidR="003A3BB4" w:rsidRPr="00A772A3">
        <w:rPr>
          <w:rFonts w:ascii="Trebuchet MS" w:hAnsi="Trebuchet MS"/>
          <w:noProof/>
          <w:color w:val="000000" w:themeColor="text1"/>
          <w:sz w:val="22"/>
          <w:szCs w:val="22"/>
          <w:lang w:val="en-GB"/>
        </w:rPr>
        <w:t>Pricing and cost must be broken down to the different elements of the service</w:t>
      </w:r>
      <w:r w:rsidR="00117202" w:rsidRPr="00A772A3">
        <w:rPr>
          <w:rFonts w:ascii="Trebuchet MS" w:hAnsi="Trebuchet MS"/>
          <w:noProof/>
          <w:color w:val="000000" w:themeColor="text1"/>
          <w:sz w:val="22"/>
          <w:szCs w:val="22"/>
          <w:lang w:val="en-GB"/>
        </w:rPr>
        <w:t xml:space="preserve"> and must include </w:t>
      </w:r>
      <w:r w:rsidR="00117202" w:rsidRPr="00A772A3">
        <w:rPr>
          <w:rFonts w:ascii="Trebuchet MS" w:hAnsi="Trebuchet MS"/>
          <w:noProof/>
          <w:color w:val="000000" w:themeColor="text1"/>
          <w:sz w:val="22"/>
          <w:szCs w:val="22"/>
          <w:u w:val="single"/>
          <w:lang w:val="en-GB"/>
        </w:rPr>
        <w:t>all expenses</w:t>
      </w:r>
      <w:r w:rsidR="003A3BB4" w:rsidRPr="00A772A3">
        <w:rPr>
          <w:rFonts w:ascii="Trebuchet MS" w:hAnsi="Trebuchet MS"/>
          <w:noProof/>
          <w:color w:val="000000" w:themeColor="text1"/>
          <w:sz w:val="22"/>
          <w:szCs w:val="22"/>
          <w:lang w:val="en-GB"/>
        </w:rPr>
        <w:t xml:space="preserve">. </w:t>
      </w:r>
      <w:r w:rsidR="00EB2658" w:rsidRPr="00A772A3">
        <w:rPr>
          <w:rFonts w:ascii="Trebuchet MS" w:hAnsi="Trebuchet MS"/>
          <w:noProof/>
          <w:color w:val="000000" w:themeColor="text1"/>
          <w:sz w:val="22"/>
          <w:szCs w:val="22"/>
          <w:lang w:val="en-GB"/>
        </w:rPr>
        <w:t>Please provide pricing exactly as set out below:</w:t>
      </w:r>
    </w:p>
    <w:p w14:paraId="0C6ADA41" w14:textId="77777777" w:rsidR="00117202" w:rsidRPr="00A772A3" w:rsidRDefault="00117202" w:rsidP="00A772A3">
      <w:pPr>
        <w:pStyle w:val="Default"/>
        <w:widowControl/>
        <w:jc w:val="both"/>
        <w:rPr>
          <w:rFonts w:ascii="Trebuchet MS" w:hAnsi="Trebuchet MS"/>
          <w:noProof/>
          <w:color w:val="000000" w:themeColor="text1"/>
          <w:sz w:val="22"/>
          <w:szCs w:val="22"/>
          <w:lang w:val="en-GB"/>
        </w:rPr>
      </w:pPr>
    </w:p>
    <w:p w14:paraId="7A43B37F" w14:textId="77777777" w:rsidR="004C35F9" w:rsidRPr="00A772A3" w:rsidRDefault="004C35F9" w:rsidP="00A772A3">
      <w:pPr>
        <w:overflowPunct/>
        <w:autoSpaceDE/>
        <w:autoSpaceDN/>
        <w:adjustRightInd/>
        <w:spacing w:line="360" w:lineRule="auto"/>
        <w:jc w:val="both"/>
        <w:textAlignment w:val="auto"/>
        <w:rPr>
          <w:rFonts w:ascii="Trebuchet MS" w:hAnsi="Trebuchet MS"/>
          <w:bCs/>
          <w:noProof/>
          <w:color w:val="000000" w:themeColor="text1"/>
          <w:sz w:val="22"/>
          <w:szCs w:val="22"/>
        </w:rPr>
      </w:pPr>
      <w:r w:rsidRPr="00A772A3">
        <w:rPr>
          <w:rFonts w:ascii="Trebuchet MS" w:hAnsi="Trebuchet MS"/>
          <w:bCs/>
          <w:noProof/>
          <w:color w:val="000000" w:themeColor="text1"/>
          <w:sz w:val="22"/>
          <w:szCs w:val="22"/>
        </w:rPr>
        <w:t>Bidders are expected (within their financial proposal) to provide a full breakdown of the number of experts/number of days (total and per expert) needed to complete the assignment.</w:t>
      </w:r>
      <w:r w:rsidR="00AD4355" w:rsidRPr="00A772A3">
        <w:rPr>
          <w:rFonts w:ascii="Trebuchet MS" w:hAnsi="Trebuchet MS"/>
          <w:bCs/>
          <w:noProof/>
          <w:color w:val="000000" w:themeColor="text1"/>
          <w:sz w:val="22"/>
          <w:szCs w:val="22"/>
        </w:rPr>
        <w:t xml:space="preserve"> Include CVs of all staff proposed.</w:t>
      </w:r>
    </w:p>
    <w:p w14:paraId="1249FEB5" w14:textId="77777777" w:rsidR="00A01B85" w:rsidRPr="00A772A3" w:rsidRDefault="00A01B85" w:rsidP="00A772A3">
      <w:pPr>
        <w:overflowPunct/>
        <w:autoSpaceDE/>
        <w:autoSpaceDN/>
        <w:adjustRightInd/>
        <w:spacing w:line="360" w:lineRule="auto"/>
        <w:jc w:val="both"/>
        <w:textAlignment w:val="auto"/>
        <w:rPr>
          <w:rFonts w:ascii="Trebuchet MS" w:hAnsi="Trebuchet MS"/>
          <w:bCs/>
          <w:noProof/>
          <w:color w:val="000000" w:themeColor="text1"/>
          <w:sz w:val="22"/>
          <w:szCs w:val="22"/>
        </w:rPr>
      </w:pPr>
    </w:p>
    <w:p w14:paraId="47BBEBCF" w14:textId="188D5BF6" w:rsidR="00997228" w:rsidRPr="00997228" w:rsidRDefault="00997228" w:rsidP="00A772A3">
      <w:pPr>
        <w:overflowPunct/>
        <w:autoSpaceDE/>
        <w:autoSpaceDN/>
        <w:adjustRightInd/>
        <w:jc w:val="both"/>
        <w:textAlignment w:val="auto"/>
        <w:rPr>
          <w:rFonts w:ascii="Trebuchet MS" w:hAnsi="Trebuchet MS"/>
          <w:bCs/>
          <w:noProof/>
          <w:color w:val="000000" w:themeColor="text1"/>
          <w:sz w:val="22"/>
          <w:szCs w:val="22"/>
        </w:rPr>
      </w:pPr>
      <w:r w:rsidRPr="00997228">
        <w:rPr>
          <w:rFonts w:ascii="Trebuchet MS" w:hAnsi="Trebuchet MS"/>
          <w:bCs/>
          <w:noProof/>
          <w:color w:val="000000" w:themeColor="text1"/>
          <w:sz w:val="22"/>
          <w:szCs w:val="22"/>
        </w:rPr>
        <w:t>The maimum total fee payable for this assignment is £1</w:t>
      </w:r>
      <w:r w:rsidRPr="00A772A3">
        <w:rPr>
          <w:rFonts w:ascii="Trebuchet MS" w:hAnsi="Trebuchet MS"/>
          <w:bCs/>
          <w:noProof/>
          <w:color w:val="000000" w:themeColor="text1"/>
          <w:sz w:val="22"/>
          <w:szCs w:val="22"/>
        </w:rPr>
        <w:t>5</w:t>
      </w:r>
      <w:r w:rsidRPr="00997228">
        <w:rPr>
          <w:rFonts w:ascii="Trebuchet MS" w:hAnsi="Trebuchet MS"/>
          <w:bCs/>
          <w:noProof/>
          <w:color w:val="000000" w:themeColor="text1"/>
          <w:sz w:val="22"/>
          <w:szCs w:val="22"/>
        </w:rPr>
        <w:t>,000 (all inclusive). Please note that the maximum daily fee rates can not normally exceed £1</w:t>
      </w:r>
      <w:r w:rsidRPr="00A772A3">
        <w:rPr>
          <w:rFonts w:ascii="Trebuchet MS" w:hAnsi="Trebuchet MS"/>
          <w:bCs/>
          <w:noProof/>
          <w:color w:val="000000" w:themeColor="text1"/>
          <w:sz w:val="22"/>
          <w:szCs w:val="22"/>
        </w:rPr>
        <w:t>5</w:t>
      </w:r>
      <w:r w:rsidRPr="00997228">
        <w:rPr>
          <w:rFonts w:ascii="Trebuchet MS" w:hAnsi="Trebuchet MS"/>
          <w:bCs/>
          <w:noProof/>
          <w:color w:val="000000" w:themeColor="text1"/>
          <w:sz w:val="22"/>
          <w:szCs w:val="22"/>
        </w:rPr>
        <w:t>0 per day inc VAT</w:t>
      </w:r>
    </w:p>
    <w:p w14:paraId="6329DF53" w14:textId="77777777" w:rsidR="00670030" w:rsidRPr="00A772A3" w:rsidRDefault="00670030" w:rsidP="00A772A3">
      <w:pPr>
        <w:overflowPunct/>
        <w:autoSpaceDE/>
        <w:autoSpaceDN/>
        <w:adjustRightInd/>
        <w:jc w:val="both"/>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3498"/>
        <w:gridCol w:w="253"/>
        <w:gridCol w:w="1850"/>
        <w:gridCol w:w="1569"/>
        <w:gridCol w:w="1704"/>
      </w:tblGrid>
      <w:tr w:rsidR="00670030" w:rsidRPr="00A772A3" w14:paraId="744F3804" w14:textId="77777777" w:rsidTr="00BF47D0">
        <w:tc>
          <w:tcPr>
            <w:tcW w:w="3751" w:type="dxa"/>
            <w:gridSpan w:val="2"/>
          </w:tcPr>
          <w:p w14:paraId="58695D2D"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r w:rsidRPr="00A772A3">
              <w:rPr>
                <w:rFonts w:ascii="Trebuchet MS" w:hAnsi="Trebuchet MS"/>
                <w:color w:val="000000" w:themeColor="text1"/>
                <w:sz w:val="22"/>
              </w:rPr>
              <w:t xml:space="preserve">Name/Level (Junior, Senior etc.) </w:t>
            </w:r>
          </w:p>
        </w:tc>
        <w:tc>
          <w:tcPr>
            <w:tcW w:w="1850" w:type="dxa"/>
          </w:tcPr>
          <w:p w14:paraId="5D286202"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r w:rsidRPr="00A772A3">
              <w:rPr>
                <w:rFonts w:ascii="Trebuchet MS" w:hAnsi="Trebuchet MS"/>
                <w:color w:val="000000" w:themeColor="text1"/>
                <w:sz w:val="22"/>
              </w:rPr>
              <w:t>Day Rate (ex VAT)</w:t>
            </w:r>
          </w:p>
        </w:tc>
        <w:tc>
          <w:tcPr>
            <w:tcW w:w="1569" w:type="dxa"/>
          </w:tcPr>
          <w:p w14:paraId="7144DEAF"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r w:rsidRPr="00A772A3">
              <w:rPr>
                <w:rFonts w:ascii="Trebuchet MS" w:hAnsi="Trebuchet MS"/>
                <w:color w:val="000000" w:themeColor="text1"/>
                <w:sz w:val="22"/>
              </w:rPr>
              <w:t>No of Days</w:t>
            </w:r>
          </w:p>
        </w:tc>
        <w:tc>
          <w:tcPr>
            <w:tcW w:w="1704" w:type="dxa"/>
          </w:tcPr>
          <w:p w14:paraId="7A1FD85B"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r w:rsidRPr="00A772A3">
              <w:rPr>
                <w:rFonts w:ascii="Trebuchet MS" w:hAnsi="Trebuchet MS"/>
                <w:color w:val="000000" w:themeColor="text1"/>
                <w:sz w:val="22"/>
              </w:rPr>
              <w:t>Total (ex VAT)</w:t>
            </w:r>
          </w:p>
          <w:p w14:paraId="32BC13C5"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r w:rsidRPr="00A772A3">
              <w:rPr>
                <w:rFonts w:ascii="Trebuchet MS" w:hAnsi="Trebuchet MS"/>
                <w:color w:val="000000" w:themeColor="text1"/>
                <w:sz w:val="22"/>
              </w:rPr>
              <w:t>GBP</w:t>
            </w:r>
          </w:p>
        </w:tc>
      </w:tr>
      <w:tr w:rsidR="00670030" w:rsidRPr="00A772A3" w14:paraId="3F0AF5BB" w14:textId="77777777" w:rsidTr="00BF47D0">
        <w:tc>
          <w:tcPr>
            <w:tcW w:w="3751" w:type="dxa"/>
            <w:gridSpan w:val="2"/>
          </w:tcPr>
          <w:p w14:paraId="1E24EE49"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850" w:type="dxa"/>
            <w:vAlign w:val="center"/>
          </w:tcPr>
          <w:p w14:paraId="09D631AD"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569" w:type="dxa"/>
          </w:tcPr>
          <w:p w14:paraId="793C7470"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704" w:type="dxa"/>
          </w:tcPr>
          <w:p w14:paraId="1F4BEE8A"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r w:rsidR="00670030" w:rsidRPr="00A772A3" w14:paraId="095930D2" w14:textId="77777777" w:rsidTr="00BF47D0">
        <w:tc>
          <w:tcPr>
            <w:tcW w:w="3751" w:type="dxa"/>
            <w:gridSpan w:val="2"/>
          </w:tcPr>
          <w:p w14:paraId="2281D95B"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850" w:type="dxa"/>
            <w:vAlign w:val="center"/>
          </w:tcPr>
          <w:p w14:paraId="6A7C4A67"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569" w:type="dxa"/>
          </w:tcPr>
          <w:p w14:paraId="3D3F4329"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704" w:type="dxa"/>
          </w:tcPr>
          <w:p w14:paraId="3F004B65"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r w:rsidR="00670030" w:rsidRPr="00A772A3" w14:paraId="1A00924B" w14:textId="77777777" w:rsidTr="00BF47D0">
        <w:tc>
          <w:tcPr>
            <w:tcW w:w="3751" w:type="dxa"/>
            <w:gridSpan w:val="2"/>
          </w:tcPr>
          <w:p w14:paraId="3DB29492"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850" w:type="dxa"/>
            <w:vAlign w:val="center"/>
          </w:tcPr>
          <w:p w14:paraId="06FA8C4B"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569" w:type="dxa"/>
          </w:tcPr>
          <w:p w14:paraId="54E4D843"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704" w:type="dxa"/>
          </w:tcPr>
          <w:p w14:paraId="6A4952F6"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r w:rsidR="00670030" w:rsidRPr="00A772A3" w14:paraId="10D015BE" w14:textId="77777777" w:rsidTr="00BF47D0">
        <w:tc>
          <w:tcPr>
            <w:tcW w:w="3751" w:type="dxa"/>
            <w:gridSpan w:val="2"/>
          </w:tcPr>
          <w:p w14:paraId="22F90271"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850" w:type="dxa"/>
            <w:vAlign w:val="center"/>
          </w:tcPr>
          <w:p w14:paraId="45DF6F8F"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569" w:type="dxa"/>
          </w:tcPr>
          <w:p w14:paraId="27C797DE"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704" w:type="dxa"/>
          </w:tcPr>
          <w:p w14:paraId="2F19EE1A"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r w:rsidR="00670030" w:rsidRPr="00A772A3" w14:paraId="05B0DDFB" w14:textId="77777777" w:rsidTr="00BF47D0">
        <w:tc>
          <w:tcPr>
            <w:tcW w:w="3751" w:type="dxa"/>
            <w:gridSpan w:val="2"/>
            <w:tcBorders>
              <w:bottom w:val="single" w:sz="4" w:space="0" w:color="auto"/>
            </w:tcBorders>
          </w:tcPr>
          <w:p w14:paraId="19DED9A4"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850" w:type="dxa"/>
            <w:vAlign w:val="center"/>
          </w:tcPr>
          <w:p w14:paraId="15502439"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569" w:type="dxa"/>
          </w:tcPr>
          <w:p w14:paraId="3E8A68A9"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704" w:type="dxa"/>
          </w:tcPr>
          <w:p w14:paraId="5EDDFFF2"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r w:rsidR="00670030" w:rsidRPr="00A772A3" w14:paraId="2DCA7B3C" w14:textId="77777777" w:rsidTr="00BF47D0">
        <w:tc>
          <w:tcPr>
            <w:tcW w:w="3751" w:type="dxa"/>
            <w:gridSpan w:val="2"/>
            <w:tcBorders>
              <w:bottom w:val="single" w:sz="4" w:space="0" w:color="auto"/>
            </w:tcBorders>
          </w:tcPr>
          <w:p w14:paraId="6D408B58"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850" w:type="dxa"/>
            <w:vAlign w:val="center"/>
          </w:tcPr>
          <w:p w14:paraId="602EB2C4"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569" w:type="dxa"/>
          </w:tcPr>
          <w:p w14:paraId="7A8CF685"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704" w:type="dxa"/>
          </w:tcPr>
          <w:p w14:paraId="0CDA4D0C"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r w:rsidR="00670030" w:rsidRPr="00A772A3" w14:paraId="76C75833" w14:textId="77777777" w:rsidTr="00BF47D0">
        <w:tc>
          <w:tcPr>
            <w:tcW w:w="3751" w:type="dxa"/>
            <w:gridSpan w:val="2"/>
            <w:tcBorders>
              <w:bottom w:val="single" w:sz="4" w:space="0" w:color="auto"/>
            </w:tcBorders>
          </w:tcPr>
          <w:p w14:paraId="4BE67746"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850" w:type="dxa"/>
            <w:vAlign w:val="center"/>
          </w:tcPr>
          <w:p w14:paraId="637AA766"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569" w:type="dxa"/>
          </w:tcPr>
          <w:p w14:paraId="7374CE44"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704" w:type="dxa"/>
          </w:tcPr>
          <w:p w14:paraId="6319FB37"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r w:rsidR="00670030" w:rsidRPr="00A772A3" w14:paraId="3925069B" w14:textId="77777777" w:rsidTr="00BF47D0">
        <w:tc>
          <w:tcPr>
            <w:tcW w:w="3498" w:type="dxa"/>
            <w:tcBorders>
              <w:top w:val="single" w:sz="4" w:space="0" w:color="auto"/>
              <w:left w:val="single" w:sz="4" w:space="0" w:color="auto"/>
              <w:bottom w:val="single" w:sz="4" w:space="0" w:color="auto"/>
              <w:right w:val="nil"/>
            </w:tcBorders>
            <w:vAlign w:val="center"/>
          </w:tcPr>
          <w:p w14:paraId="588F99F5" w14:textId="77777777" w:rsidR="00670030" w:rsidRPr="00A772A3" w:rsidRDefault="00670030" w:rsidP="00A772A3">
            <w:pPr>
              <w:overflowPunct/>
              <w:autoSpaceDE/>
              <w:autoSpaceDN/>
              <w:adjustRightInd/>
              <w:jc w:val="both"/>
              <w:textAlignment w:val="auto"/>
              <w:rPr>
                <w:rFonts w:ascii="Trebuchet MS" w:hAnsi="Trebuchet MS"/>
                <w:sz w:val="22"/>
              </w:rPr>
            </w:pPr>
            <w:r w:rsidRPr="00A772A3">
              <w:rPr>
                <w:rFonts w:ascii="Trebuchet MS" w:hAnsi="Trebuchet MS"/>
                <w:sz w:val="22"/>
              </w:rPr>
              <w:t xml:space="preserve">Total Net (ex VAT) Cost </w:t>
            </w:r>
            <w:proofErr w:type="gramStart"/>
            <w:r w:rsidRPr="00A772A3">
              <w:rPr>
                <w:rFonts w:ascii="Trebuchet MS" w:hAnsi="Trebuchet MS"/>
                <w:sz w:val="22"/>
              </w:rPr>
              <w:t>Of</w:t>
            </w:r>
            <w:proofErr w:type="gramEnd"/>
            <w:r w:rsidRPr="00A772A3">
              <w:rPr>
                <w:rFonts w:ascii="Trebuchet MS" w:hAnsi="Trebuchet MS"/>
                <w:sz w:val="22"/>
              </w:rPr>
              <w:t xml:space="preserve"> Quotation (A)</w:t>
            </w:r>
          </w:p>
        </w:tc>
        <w:tc>
          <w:tcPr>
            <w:tcW w:w="253" w:type="dxa"/>
            <w:tcBorders>
              <w:top w:val="single" w:sz="4" w:space="0" w:color="auto"/>
              <w:left w:val="nil"/>
              <w:bottom w:val="single" w:sz="4" w:space="0" w:color="auto"/>
              <w:right w:val="single" w:sz="4" w:space="0" w:color="auto"/>
            </w:tcBorders>
            <w:vAlign w:val="center"/>
          </w:tcPr>
          <w:p w14:paraId="1812288B" w14:textId="77777777" w:rsidR="00670030" w:rsidRPr="00A772A3" w:rsidRDefault="00670030" w:rsidP="00A772A3">
            <w:pPr>
              <w:overflowPunct/>
              <w:autoSpaceDE/>
              <w:autoSpaceDN/>
              <w:adjustRightInd/>
              <w:jc w:val="both"/>
              <w:textAlignment w:val="auto"/>
              <w:rPr>
                <w:rFonts w:ascii="Trebuchet MS" w:hAnsi="Trebuchet MS"/>
                <w:sz w:val="22"/>
              </w:rPr>
            </w:pPr>
          </w:p>
          <w:p w14:paraId="0BAA1C7D" w14:textId="77777777" w:rsidR="00670030" w:rsidRPr="00A772A3" w:rsidRDefault="00670030" w:rsidP="00A772A3">
            <w:pPr>
              <w:overflowPunct/>
              <w:autoSpaceDE/>
              <w:autoSpaceDN/>
              <w:adjustRightInd/>
              <w:jc w:val="both"/>
              <w:textAlignment w:val="auto"/>
              <w:rPr>
                <w:rFonts w:ascii="Trebuchet MS" w:hAnsi="Trebuchet MS"/>
                <w:sz w:val="22"/>
              </w:rPr>
            </w:pPr>
          </w:p>
        </w:tc>
        <w:tc>
          <w:tcPr>
            <w:tcW w:w="1850" w:type="dxa"/>
            <w:tcBorders>
              <w:left w:val="single" w:sz="4" w:space="0" w:color="auto"/>
            </w:tcBorders>
            <w:vAlign w:val="center"/>
          </w:tcPr>
          <w:p w14:paraId="18139F89"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569" w:type="dxa"/>
            <w:tcBorders>
              <w:left w:val="single" w:sz="4" w:space="0" w:color="auto"/>
              <w:right w:val="single" w:sz="4" w:space="0" w:color="auto"/>
            </w:tcBorders>
          </w:tcPr>
          <w:p w14:paraId="43DC001E"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704" w:type="dxa"/>
            <w:tcBorders>
              <w:left w:val="single" w:sz="4" w:space="0" w:color="auto"/>
            </w:tcBorders>
          </w:tcPr>
          <w:p w14:paraId="69FD6553"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bl>
    <w:p w14:paraId="5C7B3FE6" w14:textId="77777777" w:rsidR="00670030" w:rsidRPr="00A772A3" w:rsidRDefault="00670030" w:rsidP="00A772A3">
      <w:pPr>
        <w:overflowPunct/>
        <w:autoSpaceDE/>
        <w:autoSpaceDN/>
        <w:adjustRightInd/>
        <w:jc w:val="both"/>
        <w:textAlignment w:val="auto"/>
        <w:rPr>
          <w:rFonts w:ascii="Trebuchet MS" w:eastAsiaTheme="minorHAnsi" w:hAnsi="Trebuchet MS" w:cstheme="minorBidi"/>
          <w:sz w:val="22"/>
          <w:szCs w:val="22"/>
        </w:rPr>
      </w:pPr>
    </w:p>
    <w:tbl>
      <w:tblPr>
        <w:tblStyle w:val="TableGrid"/>
        <w:tblW w:w="0" w:type="auto"/>
        <w:tblInd w:w="137" w:type="dxa"/>
        <w:tblLook w:val="04A0" w:firstRow="1" w:lastRow="0" w:firstColumn="1" w:lastColumn="0" w:noHBand="0" w:noVBand="1"/>
      </w:tblPr>
      <w:tblGrid>
        <w:gridCol w:w="3827"/>
        <w:gridCol w:w="1843"/>
        <w:gridCol w:w="1559"/>
        <w:gridCol w:w="1701"/>
      </w:tblGrid>
      <w:tr w:rsidR="00435913" w:rsidRPr="00A772A3" w14:paraId="0E2AACE3" w14:textId="77777777" w:rsidTr="00435913">
        <w:tc>
          <w:tcPr>
            <w:tcW w:w="3827" w:type="dxa"/>
          </w:tcPr>
          <w:p w14:paraId="7F4F415A"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r w:rsidRPr="00A772A3">
              <w:rPr>
                <w:rFonts w:ascii="Trebuchet MS" w:eastAsiaTheme="minorHAnsi" w:hAnsi="Trebuchet MS" w:cstheme="minorBidi"/>
                <w:sz w:val="22"/>
                <w:szCs w:val="22"/>
              </w:rPr>
              <w:t>Expenses:</w:t>
            </w:r>
          </w:p>
        </w:tc>
        <w:tc>
          <w:tcPr>
            <w:tcW w:w="1843" w:type="dxa"/>
          </w:tcPr>
          <w:p w14:paraId="1E8B21FE"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559" w:type="dxa"/>
          </w:tcPr>
          <w:p w14:paraId="5AA3D055"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701" w:type="dxa"/>
          </w:tcPr>
          <w:p w14:paraId="597C3C85"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r>
      <w:tr w:rsidR="00435913" w:rsidRPr="00A772A3" w14:paraId="6E96BD29" w14:textId="77777777" w:rsidTr="00435913">
        <w:tc>
          <w:tcPr>
            <w:tcW w:w="3827" w:type="dxa"/>
          </w:tcPr>
          <w:p w14:paraId="16372987"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843" w:type="dxa"/>
          </w:tcPr>
          <w:p w14:paraId="5D40E833"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559" w:type="dxa"/>
          </w:tcPr>
          <w:p w14:paraId="1E18C34C"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701" w:type="dxa"/>
          </w:tcPr>
          <w:p w14:paraId="3708FB20"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r>
      <w:tr w:rsidR="00435913" w:rsidRPr="00A772A3" w14:paraId="31F91379" w14:textId="77777777" w:rsidTr="00435913">
        <w:tc>
          <w:tcPr>
            <w:tcW w:w="3827" w:type="dxa"/>
          </w:tcPr>
          <w:p w14:paraId="27E3B320"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843" w:type="dxa"/>
          </w:tcPr>
          <w:p w14:paraId="655B9562"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559" w:type="dxa"/>
          </w:tcPr>
          <w:p w14:paraId="057ECABD"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701" w:type="dxa"/>
          </w:tcPr>
          <w:p w14:paraId="6C346AFB"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r>
      <w:tr w:rsidR="00435913" w:rsidRPr="00A772A3" w14:paraId="14D12989" w14:textId="77777777" w:rsidTr="00435913">
        <w:tc>
          <w:tcPr>
            <w:tcW w:w="3827" w:type="dxa"/>
          </w:tcPr>
          <w:p w14:paraId="3B6CDF33"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843" w:type="dxa"/>
          </w:tcPr>
          <w:p w14:paraId="5ABB83FD"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559" w:type="dxa"/>
          </w:tcPr>
          <w:p w14:paraId="66C3604B"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701" w:type="dxa"/>
          </w:tcPr>
          <w:p w14:paraId="7051FFD9"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r>
      <w:tr w:rsidR="00435913" w:rsidRPr="00A772A3" w14:paraId="6A20B2D5" w14:textId="77777777" w:rsidTr="00435913">
        <w:tc>
          <w:tcPr>
            <w:tcW w:w="3827" w:type="dxa"/>
          </w:tcPr>
          <w:p w14:paraId="3733306E"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r w:rsidRPr="00A772A3">
              <w:rPr>
                <w:rFonts w:ascii="Trebuchet MS" w:hAnsi="Trebuchet MS"/>
                <w:sz w:val="22"/>
                <w:szCs w:val="22"/>
              </w:rPr>
              <w:t xml:space="preserve">Total Net (ex VAT) Cost </w:t>
            </w:r>
            <w:proofErr w:type="gramStart"/>
            <w:r w:rsidRPr="00A772A3">
              <w:rPr>
                <w:rFonts w:ascii="Trebuchet MS" w:hAnsi="Trebuchet MS"/>
                <w:sz w:val="22"/>
                <w:szCs w:val="22"/>
              </w:rPr>
              <w:t>Of</w:t>
            </w:r>
            <w:proofErr w:type="gramEnd"/>
            <w:r w:rsidRPr="00A772A3">
              <w:rPr>
                <w:rFonts w:ascii="Trebuchet MS" w:hAnsi="Trebuchet MS"/>
                <w:sz w:val="22"/>
                <w:szCs w:val="22"/>
              </w:rPr>
              <w:t xml:space="preserve"> Quotation (B)</w:t>
            </w:r>
          </w:p>
        </w:tc>
        <w:tc>
          <w:tcPr>
            <w:tcW w:w="1843" w:type="dxa"/>
          </w:tcPr>
          <w:p w14:paraId="41D5C6A0"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559" w:type="dxa"/>
          </w:tcPr>
          <w:p w14:paraId="4131B9B9"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701" w:type="dxa"/>
          </w:tcPr>
          <w:p w14:paraId="2BAEC0A1"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r>
    </w:tbl>
    <w:p w14:paraId="03798720" w14:textId="77777777" w:rsidR="00670030" w:rsidRPr="00A772A3" w:rsidRDefault="00670030" w:rsidP="00A772A3">
      <w:pPr>
        <w:overflowPunct/>
        <w:autoSpaceDE/>
        <w:autoSpaceDN/>
        <w:adjustRightInd/>
        <w:jc w:val="both"/>
        <w:textAlignment w:val="auto"/>
        <w:rPr>
          <w:rFonts w:ascii="Trebuchet MS" w:eastAsiaTheme="minorHAnsi" w:hAnsi="Trebuchet MS" w:cstheme="minorBidi"/>
          <w:sz w:val="22"/>
          <w:szCs w:val="22"/>
        </w:rPr>
      </w:pPr>
    </w:p>
    <w:tbl>
      <w:tblPr>
        <w:tblStyle w:val="TableGrid1"/>
        <w:tblW w:w="8925" w:type="dxa"/>
        <w:tblInd w:w="142" w:type="dxa"/>
        <w:tblLook w:val="04A0" w:firstRow="1" w:lastRow="0" w:firstColumn="1" w:lastColumn="0" w:noHBand="0" w:noVBand="1"/>
      </w:tblPr>
      <w:tblGrid>
        <w:gridCol w:w="3822"/>
        <w:gridCol w:w="1843"/>
        <w:gridCol w:w="3260"/>
      </w:tblGrid>
      <w:tr w:rsidR="00670030" w:rsidRPr="00A772A3" w14:paraId="49F26B01" w14:textId="77777777" w:rsidTr="00BF47D0">
        <w:tc>
          <w:tcPr>
            <w:tcW w:w="3822" w:type="dxa"/>
            <w:tcBorders>
              <w:top w:val="single" w:sz="4" w:space="0" w:color="auto"/>
              <w:left w:val="single" w:sz="4" w:space="0" w:color="auto"/>
              <w:bottom w:val="single" w:sz="4" w:space="0" w:color="auto"/>
              <w:right w:val="nil"/>
            </w:tcBorders>
            <w:vAlign w:val="center"/>
          </w:tcPr>
          <w:p w14:paraId="68417FC2" w14:textId="77777777" w:rsidR="00670030" w:rsidRPr="00A772A3" w:rsidRDefault="00670030" w:rsidP="00A772A3">
            <w:pPr>
              <w:overflowPunct/>
              <w:autoSpaceDE/>
              <w:autoSpaceDN/>
              <w:adjustRightInd/>
              <w:jc w:val="both"/>
              <w:textAlignment w:val="auto"/>
              <w:rPr>
                <w:rFonts w:ascii="Trebuchet MS" w:hAnsi="Trebuchet MS"/>
                <w:sz w:val="22"/>
              </w:rPr>
            </w:pPr>
            <w:r w:rsidRPr="00A772A3">
              <w:rPr>
                <w:rFonts w:ascii="Trebuchet MS" w:hAnsi="Trebuchet MS"/>
                <w:sz w:val="22"/>
              </w:rPr>
              <w:t xml:space="preserve">Total Cost </w:t>
            </w:r>
            <w:proofErr w:type="gramStart"/>
            <w:r w:rsidRPr="00A772A3">
              <w:rPr>
                <w:rFonts w:ascii="Trebuchet MS" w:hAnsi="Trebuchet MS"/>
                <w:sz w:val="22"/>
              </w:rPr>
              <w:t>Of</w:t>
            </w:r>
            <w:proofErr w:type="gramEnd"/>
            <w:r w:rsidRPr="00A772A3">
              <w:rPr>
                <w:rFonts w:ascii="Trebuchet MS" w:hAnsi="Trebuchet MS"/>
                <w:sz w:val="22"/>
              </w:rPr>
              <w:t xml:space="preserve"> VAT (if Applicable) (</w:t>
            </w:r>
            <w:r w:rsidR="00435913" w:rsidRPr="00A772A3">
              <w:rPr>
                <w:rFonts w:ascii="Trebuchet MS" w:hAnsi="Trebuchet MS"/>
                <w:sz w:val="22"/>
              </w:rPr>
              <w:t>C</w:t>
            </w:r>
            <w:r w:rsidRPr="00A772A3">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3CF2AF7" w14:textId="77777777" w:rsidR="00670030" w:rsidRPr="00A772A3" w:rsidRDefault="00670030" w:rsidP="00A772A3">
            <w:pPr>
              <w:overflowPunct/>
              <w:autoSpaceDE/>
              <w:autoSpaceDN/>
              <w:adjustRightInd/>
              <w:jc w:val="both"/>
              <w:textAlignment w:val="auto"/>
              <w:rPr>
                <w:rFonts w:ascii="Trebuchet MS" w:hAnsi="Trebuchet MS"/>
                <w:sz w:val="22"/>
              </w:rPr>
            </w:pPr>
          </w:p>
          <w:p w14:paraId="2DB01861" w14:textId="77777777" w:rsidR="00670030" w:rsidRPr="00A772A3" w:rsidRDefault="00670030" w:rsidP="00A772A3">
            <w:pPr>
              <w:overflowPunct/>
              <w:autoSpaceDE/>
              <w:autoSpaceDN/>
              <w:adjustRightInd/>
              <w:jc w:val="both"/>
              <w:textAlignment w:val="auto"/>
              <w:rPr>
                <w:rFonts w:ascii="Trebuchet MS" w:hAnsi="Trebuchet MS"/>
                <w:sz w:val="22"/>
              </w:rPr>
            </w:pPr>
          </w:p>
        </w:tc>
        <w:tc>
          <w:tcPr>
            <w:tcW w:w="3260" w:type="dxa"/>
            <w:tcBorders>
              <w:left w:val="single" w:sz="4" w:space="0" w:color="auto"/>
            </w:tcBorders>
          </w:tcPr>
          <w:p w14:paraId="57A40220"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r w:rsidR="00670030" w:rsidRPr="00A772A3" w14:paraId="668663A7" w14:textId="77777777" w:rsidTr="00BF47D0">
        <w:tc>
          <w:tcPr>
            <w:tcW w:w="3822" w:type="dxa"/>
            <w:tcBorders>
              <w:top w:val="single" w:sz="4" w:space="0" w:color="auto"/>
              <w:left w:val="single" w:sz="4" w:space="0" w:color="auto"/>
              <w:bottom w:val="single" w:sz="4" w:space="0" w:color="auto"/>
              <w:right w:val="nil"/>
            </w:tcBorders>
            <w:vAlign w:val="center"/>
          </w:tcPr>
          <w:p w14:paraId="73FFD5FC" w14:textId="77777777" w:rsidR="00670030" w:rsidRPr="00A772A3" w:rsidRDefault="00670030" w:rsidP="00A772A3">
            <w:pPr>
              <w:overflowPunct/>
              <w:autoSpaceDE/>
              <w:autoSpaceDN/>
              <w:adjustRightInd/>
              <w:jc w:val="both"/>
              <w:textAlignment w:val="auto"/>
              <w:rPr>
                <w:rFonts w:ascii="Trebuchet MS" w:hAnsi="Trebuchet MS"/>
                <w:sz w:val="22"/>
              </w:rPr>
            </w:pPr>
            <w:r w:rsidRPr="00A772A3">
              <w:rPr>
                <w:rFonts w:ascii="Trebuchet MS" w:hAnsi="Trebuchet MS"/>
                <w:b/>
                <w:sz w:val="22"/>
              </w:rPr>
              <w:t xml:space="preserve">Total Cost </w:t>
            </w:r>
            <w:proofErr w:type="gramStart"/>
            <w:r w:rsidRPr="00A772A3">
              <w:rPr>
                <w:rFonts w:ascii="Trebuchet MS" w:hAnsi="Trebuchet MS"/>
                <w:b/>
                <w:sz w:val="22"/>
              </w:rPr>
              <w:t>Of</w:t>
            </w:r>
            <w:proofErr w:type="gramEnd"/>
            <w:r w:rsidRPr="00A772A3">
              <w:rPr>
                <w:rFonts w:ascii="Trebuchet MS" w:hAnsi="Trebuchet MS"/>
                <w:b/>
                <w:sz w:val="22"/>
              </w:rPr>
              <w:t xml:space="preserve"> Quotation</w:t>
            </w:r>
            <w:r w:rsidRPr="00A772A3">
              <w:rPr>
                <w:rFonts w:ascii="Trebuchet MS" w:hAnsi="Trebuchet MS"/>
                <w:sz w:val="22"/>
              </w:rPr>
              <w:t xml:space="preserve"> </w:t>
            </w:r>
            <w:proofErr w:type="spellStart"/>
            <w:r w:rsidRPr="00A772A3">
              <w:rPr>
                <w:rFonts w:ascii="Trebuchet MS" w:hAnsi="Trebuchet MS"/>
                <w:sz w:val="22"/>
              </w:rPr>
              <w:t>incl</w:t>
            </w:r>
            <w:proofErr w:type="spellEnd"/>
            <w:r w:rsidRPr="00A772A3">
              <w:rPr>
                <w:rFonts w:ascii="Trebuchet MS" w:hAnsi="Trebuchet MS"/>
                <w:sz w:val="22"/>
              </w:rPr>
              <w:t xml:space="preserve"> VAT (A+B</w:t>
            </w:r>
            <w:r w:rsidR="00435913" w:rsidRPr="00A772A3">
              <w:rPr>
                <w:rFonts w:ascii="Trebuchet MS" w:hAnsi="Trebuchet MS"/>
                <w:sz w:val="22"/>
              </w:rPr>
              <w:t>+C</w:t>
            </w:r>
            <w:r w:rsidRPr="00A772A3">
              <w:rPr>
                <w:rFonts w:ascii="Trebuchet MS" w:hAnsi="Trebuchet MS"/>
                <w:sz w:val="22"/>
              </w:rPr>
              <w:t>=</w:t>
            </w:r>
            <w:r w:rsidR="00435913" w:rsidRPr="00A772A3">
              <w:rPr>
                <w:rFonts w:ascii="Trebuchet MS" w:hAnsi="Trebuchet MS"/>
                <w:sz w:val="22"/>
              </w:rPr>
              <w:t>D</w:t>
            </w:r>
            <w:r w:rsidRPr="00A772A3">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8C10F78" w14:textId="77777777" w:rsidR="00670030" w:rsidRPr="00A772A3" w:rsidRDefault="00670030" w:rsidP="00A772A3">
            <w:pPr>
              <w:overflowPunct/>
              <w:autoSpaceDE/>
              <w:autoSpaceDN/>
              <w:adjustRightInd/>
              <w:jc w:val="both"/>
              <w:textAlignment w:val="auto"/>
              <w:rPr>
                <w:rFonts w:ascii="Trebuchet MS" w:hAnsi="Trebuchet MS"/>
                <w:sz w:val="22"/>
              </w:rPr>
            </w:pPr>
          </w:p>
          <w:p w14:paraId="617B5039" w14:textId="77777777" w:rsidR="00670030" w:rsidRPr="00A772A3" w:rsidRDefault="00670030" w:rsidP="00A772A3">
            <w:pPr>
              <w:overflowPunct/>
              <w:autoSpaceDE/>
              <w:autoSpaceDN/>
              <w:adjustRightInd/>
              <w:jc w:val="both"/>
              <w:textAlignment w:val="auto"/>
              <w:rPr>
                <w:rFonts w:ascii="Trebuchet MS" w:hAnsi="Trebuchet MS"/>
                <w:sz w:val="22"/>
              </w:rPr>
            </w:pPr>
          </w:p>
        </w:tc>
        <w:tc>
          <w:tcPr>
            <w:tcW w:w="3260" w:type="dxa"/>
            <w:tcBorders>
              <w:left w:val="single" w:sz="4" w:space="0" w:color="auto"/>
            </w:tcBorders>
          </w:tcPr>
          <w:p w14:paraId="52C18E8C"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bl>
    <w:p w14:paraId="4CA9F2DB" w14:textId="77777777" w:rsidR="00670030" w:rsidRPr="00A772A3" w:rsidRDefault="00670030" w:rsidP="00A772A3">
      <w:pPr>
        <w:overflowPunct/>
        <w:autoSpaceDE/>
        <w:autoSpaceDN/>
        <w:adjustRightInd/>
        <w:jc w:val="both"/>
        <w:textAlignment w:val="auto"/>
        <w:rPr>
          <w:rFonts w:ascii="Trebuchet MS" w:eastAsiaTheme="minorHAnsi" w:hAnsi="Trebuchet MS" w:cstheme="minorBidi"/>
          <w:sz w:val="22"/>
          <w:szCs w:val="22"/>
        </w:rPr>
      </w:pPr>
    </w:p>
    <w:p w14:paraId="79ACB608" w14:textId="2EBFF5E1" w:rsidR="00670030" w:rsidRPr="00A772A3" w:rsidRDefault="000B18D0" w:rsidP="00A772A3">
      <w:pPr>
        <w:jc w:val="both"/>
        <w:rPr>
          <w:rFonts w:ascii="Trebuchet MS" w:eastAsiaTheme="minorHAnsi" w:hAnsi="Trebuchet MS" w:cstheme="minorBidi"/>
          <w:sz w:val="22"/>
          <w:szCs w:val="22"/>
        </w:rPr>
      </w:pPr>
      <w:r w:rsidRPr="00A772A3">
        <w:rPr>
          <w:rFonts w:ascii="Trebuchet MS" w:hAnsi="Trebuchet MS"/>
          <w:sz w:val="22"/>
          <w:szCs w:val="22"/>
        </w:rPr>
        <w:t xml:space="preserve">Payments will be made upon successful completion of the </w:t>
      </w:r>
      <w:r w:rsidR="00953DBE" w:rsidRPr="00A772A3">
        <w:rPr>
          <w:rFonts w:ascii="Trebuchet MS" w:hAnsi="Trebuchet MS"/>
          <w:sz w:val="22"/>
          <w:szCs w:val="22"/>
        </w:rPr>
        <w:t>milestones described in the specification of requirements</w:t>
      </w:r>
      <w:r w:rsidRPr="00A772A3">
        <w:rPr>
          <w:rFonts w:ascii="Trebuchet MS" w:hAnsi="Trebuchet MS"/>
          <w:sz w:val="22"/>
          <w:szCs w:val="22"/>
        </w:rPr>
        <w:t>, upon receipt of the Secretariat’s written approval of all agreed deliverables and upon submission of a compliant invoice.</w:t>
      </w:r>
      <w:r w:rsidR="00C06248" w:rsidRPr="00A772A3">
        <w:rPr>
          <w:rFonts w:ascii="Trebuchet MS" w:hAnsi="Trebuchet MS"/>
          <w:sz w:val="22"/>
          <w:szCs w:val="22"/>
        </w:rPr>
        <w:t xml:space="preserve"> All invoices will be sent to </w:t>
      </w:r>
      <w:r w:rsidR="002177F2" w:rsidRPr="00A772A3">
        <w:rPr>
          <w:rFonts w:ascii="Trebuchet MS" w:hAnsi="Trebuchet MS"/>
          <w:sz w:val="22"/>
          <w:szCs w:val="22"/>
        </w:rPr>
        <w:t xml:space="preserve">contract manager </w:t>
      </w:r>
      <w:r w:rsidR="00A772A3" w:rsidRPr="00A772A3">
        <w:rPr>
          <w:rFonts w:ascii="Trebuchet MS" w:hAnsi="Trebuchet MS"/>
          <w:sz w:val="22"/>
          <w:szCs w:val="22"/>
        </w:rPr>
        <w:t xml:space="preserve">Adviser, Digital Trade Policy. </w:t>
      </w:r>
    </w:p>
    <w:p w14:paraId="71D05B25" w14:textId="77777777" w:rsidR="00CD46F6" w:rsidRPr="00A772A3" w:rsidRDefault="00CD46F6" w:rsidP="00A772A3">
      <w:pPr>
        <w:overflowPunct/>
        <w:autoSpaceDE/>
        <w:autoSpaceDN/>
        <w:adjustRightInd/>
        <w:ind w:firstLine="720"/>
        <w:jc w:val="both"/>
        <w:textAlignment w:val="auto"/>
        <w:rPr>
          <w:rStyle w:val="Heading1Char"/>
          <w:rFonts w:cs="Calibri"/>
          <w:color w:val="000000" w:themeColor="text1"/>
          <w:sz w:val="22"/>
          <w:szCs w:val="22"/>
        </w:rPr>
      </w:pPr>
    </w:p>
    <w:p w14:paraId="61459F96" w14:textId="15487522" w:rsidR="00C04E2F" w:rsidRPr="00A772A3" w:rsidRDefault="0029484E" w:rsidP="00A772A3">
      <w:pPr>
        <w:overflowPunct/>
        <w:autoSpaceDE/>
        <w:autoSpaceDN/>
        <w:adjustRightInd/>
        <w:jc w:val="both"/>
        <w:textAlignment w:val="auto"/>
        <w:rPr>
          <w:rStyle w:val="Heading1Char"/>
          <w:rFonts w:cs="Calibri"/>
          <w:color w:val="000000" w:themeColor="text1"/>
          <w:sz w:val="22"/>
          <w:szCs w:val="22"/>
        </w:rPr>
      </w:pPr>
      <w:bookmarkStart w:id="159" w:name="_Toc473901687"/>
      <w:r w:rsidRPr="00A772A3">
        <w:rPr>
          <w:rStyle w:val="Heading1Char"/>
          <w:rFonts w:cs="Calibri"/>
          <w:color w:val="000000" w:themeColor="text1"/>
          <w:sz w:val="22"/>
          <w:szCs w:val="22"/>
        </w:rPr>
        <w:t>Part 5</w:t>
      </w:r>
      <w:r w:rsidR="00C04E2F" w:rsidRPr="00A772A3">
        <w:rPr>
          <w:rStyle w:val="Heading1Char"/>
          <w:rFonts w:cs="Calibri"/>
          <w:color w:val="000000" w:themeColor="text1"/>
          <w:sz w:val="22"/>
          <w:szCs w:val="22"/>
        </w:rPr>
        <w:t xml:space="preserve"> </w:t>
      </w:r>
      <w:r w:rsidR="00FD495D" w:rsidRPr="00A772A3">
        <w:rPr>
          <w:rStyle w:val="Heading1Char"/>
          <w:rFonts w:cs="Calibri"/>
          <w:color w:val="000000" w:themeColor="text1"/>
          <w:sz w:val="22"/>
          <w:szCs w:val="22"/>
        </w:rPr>
        <w:t>–</w:t>
      </w:r>
      <w:r w:rsidR="00C04E2F" w:rsidRPr="00A772A3">
        <w:rPr>
          <w:rStyle w:val="Heading1Char"/>
          <w:rFonts w:cs="Calibri"/>
          <w:color w:val="000000" w:themeColor="text1"/>
          <w:sz w:val="22"/>
          <w:szCs w:val="22"/>
        </w:rPr>
        <w:t xml:space="preserve"> </w:t>
      </w:r>
      <w:bookmarkEnd w:id="159"/>
      <w:r w:rsidR="00850538" w:rsidRPr="00A772A3">
        <w:rPr>
          <w:rStyle w:val="Heading1Char"/>
          <w:rFonts w:cs="Calibri"/>
          <w:color w:val="000000" w:themeColor="text1"/>
          <w:sz w:val="22"/>
          <w:szCs w:val="22"/>
        </w:rPr>
        <w:t xml:space="preserve">Clarifications of </w:t>
      </w:r>
      <w:r w:rsidR="00D707A9" w:rsidRPr="00A772A3">
        <w:rPr>
          <w:rStyle w:val="Heading1Char"/>
          <w:rFonts w:cs="Calibri"/>
          <w:color w:val="000000" w:themeColor="text1"/>
          <w:sz w:val="22"/>
          <w:szCs w:val="22"/>
        </w:rPr>
        <w:t>bids</w:t>
      </w:r>
    </w:p>
    <w:p w14:paraId="47083527" w14:textId="77777777" w:rsidR="00C04E2F" w:rsidRPr="00A772A3" w:rsidRDefault="00C04E2F" w:rsidP="00A772A3">
      <w:pPr>
        <w:pStyle w:val="Default"/>
        <w:widowControl/>
        <w:jc w:val="both"/>
        <w:rPr>
          <w:rFonts w:ascii="Trebuchet MS" w:hAnsi="Trebuchet MS"/>
          <w:noProof/>
          <w:color w:val="000000" w:themeColor="text1"/>
          <w:sz w:val="22"/>
          <w:szCs w:val="22"/>
          <w:lang w:val="en-GB"/>
        </w:rPr>
      </w:pPr>
    </w:p>
    <w:p w14:paraId="20EBF615" w14:textId="165A580D" w:rsidR="00C04E2F" w:rsidRPr="00A772A3" w:rsidRDefault="0029484E" w:rsidP="00A772A3">
      <w:pPr>
        <w:pStyle w:val="Default"/>
        <w:widowControl/>
        <w:jc w:val="both"/>
        <w:rPr>
          <w:rFonts w:ascii="Trebuchet MS" w:hAnsi="Trebuchet MS"/>
          <w:noProof/>
          <w:color w:val="000000" w:themeColor="text1"/>
          <w:sz w:val="22"/>
          <w:szCs w:val="22"/>
          <w:lang w:val="en-GB"/>
        </w:rPr>
      </w:pPr>
      <w:r w:rsidRPr="00A772A3">
        <w:rPr>
          <w:rFonts w:ascii="Trebuchet MS" w:hAnsi="Trebuchet MS"/>
          <w:sz w:val="22"/>
          <w:szCs w:val="22"/>
        </w:rPr>
        <w:t xml:space="preserve">Following the evaluation of the </w:t>
      </w:r>
      <w:r w:rsidR="00CD46F6" w:rsidRPr="00A772A3">
        <w:rPr>
          <w:rFonts w:ascii="Trebuchet MS" w:hAnsi="Trebuchet MS"/>
          <w:sz w:val="22"/>
          <w:szCs w:val="22"/>
        </w:rPr>
        <w:t>Suitability Question</w:t>
      </w:r>
      <w:r w:rsidR="002B772D" w:rsidRPr="00A772A3">
        <w:rPr>
          <w:rFonts w:ascii="Trebuchet MS" w:hAnsi="Trebuchet MS"/>
          <w:sz w:val="22"/>
          <w:szCs w:val="22"/>
        </w:rPr>
        <w:t>naire</w:t>
      </w:r>
      <w:r w:rsidR="00CD46F6" w:rsidRPr="00A772A3">
        <w:rPr>
          <w:rFonts w:ascii="Trebuchet MS" w:hAnsi="Trebuchet MS"/>
          <w:sz w:val="22"/>
          <w:szCs w:val="22"/>
        </w:rPr>
        <w:t xml:space="preserve">, </w:t>
      </w:r>
      <w:r w:rsidRPr="00A772A3">
        <w:rPr>
          <w:rFonts w:ascii="Trebuchet MS" w:hAnsi="Trebuchet MS"/>
          <w:sz w:val="22"/>
          <w:szCs w:val="22"/>
        </w:rPr>
        <w:t>Technical Questionnaire</w:t>
      </w:r>
      <w:r w:rsidR="00CD46F6" w:rsidRPr="00A772A3">
        <w:rPr>
          <w:rFonts w:ascii="Trebuchet MS" w:hAnsi="Trebuchet MS"/>
          <w:sz w:val="22"/>
          <w:szCs w:val="22"/>
        </w:rPr>
        <w:t xml:space="preserve"> and Pricing</w:t>
      </w:r>
      <w:r w:rsidRPr="00A772A3">
        <w:rPr>
          <w:rFonts w:ascii="Trebuchet MS" w:hAnsi="Trebuchet MS"/>
          <w:sz w:val="22"/>
          <w:szCs w:val="22"/>
        </w:rPr>
        <w:t xml:space="preserve">, </w:t>
      </w:r>
      <w:r w:rsidR="00CD46F6" w:rsidRPr="00A772A3">
        <w:rPr>
          <w:rFonts w:ascii="Trebuchet MS" w:hAnsi="Trebuchet MS"/>
          <w:sz w:val="22"/>
          <w:szCs w:val="22"/>
        </w:rPr>
        <w:t xml:space="preserve">the </w:t>
      </w:r>
      <w:r w:rsidRPr="00A772A3">
        <w:rPr>
          <w:rFonts w:ascii="Trebuchet MS" w:hAnsi="Trebuchet MS"/>
          <w:sz w:val="22"/>
          <w:szCs w:val="22"/>
        </w:rPr>
        <w:t xml:space="preserve">bidders </w:t>
      </w:r>
      <w:r w:rsidR="00FD495D" w:rsidRPr="00A772A3">
        <w:rPr>
          <w:rFonts w:ascii="Trebuchet MS" w:hAnsi="Trebuchet MS"/>
          <w:sz w:val="22"/>
          <w:szCs w:val="22"/>
        </w:rPr>
        <w:t>may</w:t>
      </w:r>
      <w:r w:rsidR="00C04E2F" w:rsidRPr="00A772A3">
        <w:rPr>
          <w:rFonts w:ascii="Trebuchet MS" w:hAnsi="Trebuchet MS"/>
          <w:sz w:val="22"/>
          <w:szCs w:val="22"/>
        </w:rPr>
        <w:t xml:space="preserve"> be invited to </w:t>
      </w:r>
      <w:r w:rsidR="00FD495D" w:rsidRPr="00A772A3">
        <w:rPr>
          <w:rFonts w:ascii="Trebuchet MS" w:hAnsi="Trebuchet MS"/>
          <w:sz w:val="22"/>
          <w:szCs w:val="22"/>
        </w:rPr>
        <w:t>take part in a clarification session</w:t>
      </w:r>
      <w:r w:rsidR="00C04E2F" w:rsidRPr="00A772A3">
        <w:rPr>
          <w:rFonts w:ascii="Trebuchet MS" w:hAnsi="Trebuchet MS"/>
          <w:sz w:val="22"/>
          <w:szCs w:val="22"/>
        </w:rPr>
        <w:t xml:space="preserve"> </w:t>
      </w:r>
      <w:r w:rsidR="00FD495D" w:rsidRPr="00A772A3">
        <w:rPr>
          <w:rFonts w:ascii="Trebuchet MS" w:hAnsi="Trebuchet MS"/>
          <w:sz w:val="22"/>
          <w:szCs w:val="22"/>
        </w:rPr>
        <w:t>with</w:t>
      </w:r>
      <w:r w:rsidR="00C04E2F" w:rsidRPr="00A772A3">
        <w:rPr>
          <w:rFonts w:ascii="Trebuchet MS" w:hAnsi="Trebuchet MS"/>
          <w:sz w:val="22"/>
          <w:szCs w:val="22"/>
        </w:rPr>
        <w:t xml:space="preserve"> the evaluation panel. </w:t>
      </w:r>
      <w:r w:rsidR="00FD495D" w:rsidRPr="00A772A3">
        <w:rPr>
          <w:rFonts w:ascii="Trebuchet MS" w:hAnsi="Trebuchet MS"/>
          <w:sz w:val="22"/>
          <w:szCs w:val="22"/>
        </w:rPr>
        <w:t xml:space="preserve">This session, if required, will be used to clarify the bid received and will not be scored </w:t>
      </w:r>
      <w:r w:rsidR="005529B3" w:rsidRPr="00A772A3">
        <w:rPr>
          <w:rFonts w:ascii="Trebuchet MS" w:hAnsi="Trebuchet MS"/>
          <w:sz w:val="22"/>
          <w:szCs w:val="22"/>
        </w:rPr>
        <w:t>separately</w:t>
      </w:r>
      <w:r w:rsidR="00FD495D" w:rsidRPr="00A772A3">
        <w:rPr>
          <w:rFonts w:ascii="Trebuchet MS" w:hAnsi="Trebuchet MS"/>
          <w:sz w:val="22"/>
          <w:szCs w:val="22"/>
        </w:rPr>
        <w:t xml:space="preserve">. The clarifications received will then be used to </w:t>
      </w:r>
      <w:r w:rsidR="00A772A3" w:rsidRPr="00A772A3">
        <w:rPr>
          <w:rFonts w:ascii="Trebuchet MS" w:hAnsi="Trebuchet MS"/>
          <w:sz w:val="22"/>
          <w:szCs w:val="22"/>
        </w:rPr>
        <w:t>finalize</w:t>
      </w:r>
      <w:r w:rsidR="00FD495D" w:rsidRPr="00A772A3">
        <w:rPr>
          <w:rFonts w:ascii="Trebuchet MS" w:hAnsi="Trebuchet MS"/>
          <w:sz w:val="22"/>
          <w:szCs w:val="22"/>
        </w:rPr>
        <w:t xml:space="preserve"> the </w:t>
      </w:r>
      <w:r w:rsidR="004C6305" w:rsidRPr="00A772A3">
        <w:rPr>
          <w:rFonts w:ascii="Trebuchet MS" w:hAnsi="Trebuchet MS"/>
          <w:sz w:val="22"/>
          <w:szCs w:val="22"/>
        </w:rPr>
        <w:t xml:space="preserve">overall </w:t>
      </w:r>
      <w:r w:rsidR="00FD495D" w:rsidRPr="00A772A3">
        <w:rPr>
          <w:rFonts w:ascii="Trebuchet MS" w:hAnsi="Trebuchet MS"/>
          <w:sz w:val="22"/>
          <w:szCs w:val="22"/>
        </w:rPr>
        <w:t>scoring of the bid.</w:t>
      </w:r>
    </w:p>
    <w:p w14:paraId="174C4019" w14:textId="77777777" w:rsidR="00C04E2F" w:rsidRPr="00A772A3" w:rsidRDefault="00C04E2F" w:rsidP="00A772A3">
      <w:pPr>
        <w:overflowPunct/>
        <w:autoSpaceDE/>
        <w:autoSpaceDN/>
        <w:adjustRightInd/>
        <w:jc w:val="both"/>
        <w:textAlignment w:val="auto"/>
        <w:rPr>
          <w:rStyle w:val="Heading1Char"/>
          <w:noProof/>
          <w:color w:val="000000" w:themeColor="text1"/>
          <w:sz w:val="22"/>
          <w:szCs w:val="22"/>
        </w:rPr>
      </w:pPr>
    </w:p>
    <w:p w14:paraId="6343C8F6" w14:textId="77777777" w:rsidR="00C04E2F" w:rsidRPr="00A772A3" w:rsidRDefault="00C04E2F" w:rsidP="00A772A3">
      <w:pPr>
        <w:jc w:val="both"/>
        <w:rPr>
          <w:rFonts w:ascii="Trebuchet MS" w:hAnsi="Trebuchet MS" w:cs="SJCSC Z+ Futura Lt BT"/>
          <w:noProof/>
          <w:color w:val="000000" w:themeColor="text1"/>
          <w:sz w:val="22"/>
          <w:szCs w:val="22"/>
        </w:rPr>
      </w:pPr>
    </w:p>
    <w:tbl>
      <w:tblPr>
        <w:tblStyle w:val="TableGrid"/>
        <w:tblW w:w="9351" w:type="dxa"/>
        <w:tblLook w:val="04A0" w:firstRow="1" w:lastRow="0" w:firstColumn="1" w:lastColumn="0" w:noHBand="0" w:noVBand="1"/>
      </w:tblPr>
      <w:tblGrid>
        <w:gridCol w:w="8075"/>
        <w:gridCol w:w="1276"/>
      </w:tblGrid>
      <w:tr w:rsidR="00AC1CDC" w:rsidRPr="00A772A3" w14:paraId="35CB6C6B" w14:textId="77777777" w:rsidTr="00AC1CDC">
        <w:tc>
          <w:tcPr>
            <w:tcW w:w="8075" w:type="dxa"/>
          </w:tcPr>
          <w:p w14:paraId="3A8162F4" w14:textId="77777777" w:rsidR="00AC1CDC" w:rsidRPr="00A772A3" w:rsidRDefault="00AC1CDC"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Please confirm your a</w:t>
            </w:r>
            <w:r w:rsidR="00C4410E" w:rsidRPr="00A772A3">
              <w:rPr>
                <w:rFonts w:ascii="Trebuchet MS" w:hAnsi="Trebuchet MS"/>
                <w:sz w:val="22"/>
                <w:szCs w:val="22"/>
              </w:rPr>
              <w:t>vailability</w:t>
            </w:r>
            <w:r w:rsidRPr="00A772A3">
              <w:rPr>
                <w:rFonts w:ascii="Trebuchet MS" w:hAnsi="Trebuchet MS"/>
                <w:sz w:val="22"/>
                <w:szCs w:val="22"/>
              </w:rPr>
              <w:t xml:space="preserve">/willingness to </w:t>
            </w:r>
            <w:r w:rsidR="007C580B" w:rsidRPr="00A772A3">
              <w:rPr>
                <w:rFonts w:ascii="Trebuchet MS" w:hAnsi="Trebuchet MS"/>
                <w:sz w:val="22"/>
                <w:szCs w:val="22"/>
              </w:rPr>
              <w:t>take part in a clarification session of your bid</w:t>
            </w:r>
            <w:r w:rsidRPr="00A772A3">
              <w:rPr>
                <w:rFonts w:ascii="Trebuchet MS" w:hAnsi="Trebuchet MS"/>
                <w:sz w:val="22"/>
                <w:szCs w:val="22"/>
              </w:rPr>
              <w:t xml:space="preserve"> </w:t>
            </w:r>
            <w:r w:rsidR="00DF4047" w:rsidRPr="00A772A3">
              <w:rPr>
                <w:rFonts w:ascii="Trebuchet MS" w:hAnsi="Trebuchet MS"/>
                <w:sz w:val="22"/>
                <w:szCs w:val="22"/>
              </w:rPr>
              <w:t xml:space="preserve">at your own expense on the </w:t>
            </w:r>
            <w:r w:rsidR="007345AC" w:rsidRPr="00A772A3">
              <w:rPr>
                <w:rFonts w:ascii="Trebuchet MS" w:hAnsi="Trebuchet MS"/>
                <w:sz w:val="22"/>
                <w:szCs w:val="22"/>
              </w:rPr>
              <w:t xml:space="preserve">estimated </w:t>
            </w:r>
            <w:r w:rsidR="00DF4047" w:rsidRPr="00A772A3">
              <w:rPr>
                <w:rFonts w:ascii="Trebuchet MS" w:hAnsi="Trebuchet MS"/>
                <w:sz w:val="22"/>
                <w:szCs w:val="22"/>
              </w:rPr>
              <w:t>date</w:t>
            </w:r>
            <w:r w:rsidR="007345AC" w:rsidRPr="00A772A3">
              <w:rPr>
                <w:rFonts w:ascii="Trebuchet MS" w:hAnsi="Trebuchet MS"/>
                <w:sz w:val="22"/>
                <w:szCs w:val="22"/>
              </w:rPr>
              <w:t>s</w:t>
            </w:r>
            <w:r w:rsidR="00DF4047" w:rsidRPr="00A772A3">
              <w:rPr>
                <w:rFonts w:ascii="Trebuchet MS" w:hAnsi="Trebuchet MS"/>
                <w:sz w:val="22"/>
                <w:szCs w:val="22"/>
              </w:rPr>
              <w:t xml:space="preserve"> specified in the </w:t>
            </w:r>
            <w:r w:rsidR="006828B3" w:rsidRPr="00A772A3">
              <w:rPr>
                <w:rFonts w:ascii="Trebuchet MS" w:hAnsi="Trebuchet MS"/>
                <w:sz w:val="22"/>
                <w:szCs w:val="22"/>
              </w:rPr>
              <w:t>Quote</w:t>
            </w:r>
            <w:r w:rsidR="00DF4047" w:rsidRPr="00A772A3">
              <w:rPr>
                <w:rFonts w:ascii="Trebuchet MS" w:hAnsi="Trebuchet MS"/>
                <w:sz w:val="22"/>
                <w:szCs w:val="22"/>
              </w:rPr>
              <w:t xml:space="preserve"> Timeline (Section 5). </w:t>
            </w:r>
            <w:r w:rsidR="007C580B" w:rsidRPr="00A772A3">
              <w:rPr>
                <w:rFonts w:ascii="Trebuchet MS" w:hAnsi="Trebuchet MS"/>
                <w:sz w:val="22"/>
                <w:szCs w:val="22"/>
              </w:rPr>
              <w:t xml:space="preserve">A meeting, if required, would be conducted </w:t>
            </w:r>
            <w:r w:rsidR="00953DBE" w:rsidRPr="00A772A3">
              <w:rPr>
                <w:rFonts w:ascii="Trebuchet MS" w:hAnsi="Trebuchet MS"/>
                <w:sz w:val="22"/>
                <w:szCs w:val="22"/>
              </w:rPr>
              <w:t xml:space="preserve">remotely or </w:t>
            </w:r>
            <w:r w:rsidR="007C580B" w:rsidRPr="00A772A3">
              <w:rPr>
                <w:rFonts w:ascii="Trebuchet MS" w:hAnsi="Trebuchet MS"/>
                <w:sz w:val="22"/>
                <w:szCs w:val="22"/>
              </w:rPr>
              <w:t>at the Secretariat’s offices at Marlborough House, Pall Mall, London and should take no longer than a maximum of two hours.</w:t>
            </w:r>
          </w:p>
          <w:p w14:paraId="10BDFF76" w14:textId="77777777" w:rsidR="005E47FD" w:rsidRPr="00A772A3" w:rsidRDefault="005E47FD" w:rsidP="00A772A3">
            <w:pPr>
              <w:overflowPunct/>
              <w:autoSpaceDE/>
              <w:autoSpaceDN/>
              <w:adjustRightInd/>
              <w:jc w:val="both"/>
              <w:textAlignment w:val="auto"/>
              <w:rPr>
                <w:rFonts w:ascii="Trebuchet MS" w:hAnsi="Trebuchet MS"/>
                <w:bCs/>
                <w:sz w:val="22"/>
                <w:szCs w:val="22"/>
              </w:rPr>
            </w:pPr>
          </w:p>
        </w:tc>
        <w:tc>
          <w:tcPr>
            <w:tcW w:w="1276" w:type="dxa"/>
          </w:tcPr>
          <w:p w14:paraId="63FE1D05" w14:textId="77777777" w:rsidR="00AC1CDC" w:rsidRPr="00A772A3" w:rsidRDefault="00AC1CDC" w:rsidP="00A772A3">
            <w:pPr>
              <w:tabs>
                <w:tab w:val="center" w:pos="4513"/>
                <w:tab w:val="right" w:pos="9026"/>
              </w:tabs>
              <w:suppressAutoHyphens/>
              <w:jc w:val="both"/>
              <w:rPr>
                <w:rFonts w:ascii="Trebuchet MS" w:eastAsia="Calibri" w:hAnsi="Trebuchet MS" w:cs="Arial"/>
                <w:sz w:val="22"/>
                <w:szCs w:val="22"/>
                <w:lang w:eastAsia="en-GB"/>
              </w:rPr>
            </w:pPr>
            <w:r w:rsidRPr="00A772A3">
              <w:rPr>
                <w:rFonts w:ascii="Trebuchet MS" w:eastAsia="Arial" w:hAnsi="Trebuchet MS" w:cs="Arial"/>
                <w:sz w:val="22"/>
                <w:szCs w:val="22"/>
                <w:lang w:eastAsia="en-GB"/>
              </w:rPr>
              <w:t>Yes</w:t>
            </w:r>
            <w:r w:rsidR="00A634A4" w:rsidRPr="00A772A3">
              <w:rPr>
                <w:rFonts w:ascii="Trebuchet MS" w:eastAsia="Calibri" w:hAnsi="Trebuchet MS" w:cs="Arial"/>
                <w:sz w:val="22"/>
                <w:szCs w:val="22"/>
                <w:lang w:eastAsia="en-GB"/>
              </w:rPr>
              <w:t>/</w:t>
            </w:r>
            <w:r w:rsidRPr="00A772A3">
              <w:rPr>
                <w:rFonts w:ascii="Trebuchet MS" w:eastAsia="Arial" w:hAnsi="Trebuchet MS" w:cs="Arial"/>
                <w:sz w:val="22"/>
                <w:szCs w:val="22"/>
                <w:lang w:eastAsia="en-GB"/>
              </w:rPr>
              <w:t>No</w:t>
            </w:r>
            <w:r w:rsidRPr="00A772A3">
              <w:rPr>
                <w:rFonts w:ascii="Trebuchet MS" w:eastAsia="Calibri" w:hAnsi="Trebuchet MS" w:cs="Arial"/>
                <w:sz w:val="22"/>
                <w:szCs w:val="22"/>
                <w:lang w:eastAsia="en-GB"/>
              </w:rPr>
              <w:t xml:space="preserve"> </w:t>
            </w:r>
          </w:p>
          <w:p w14:paraId="26AC29C7" w14:textId="77777777" w:rsidR="00AC1CDC" w:rsidRPr="00A772A3" w:rsidRDefault="00AC1CDC" w:rsidP="00A772A3">
            <w:pPr>
              <w:jc w:val="both"/>
              <w:rPr>
                <w:rFonts w:ascii="Trebuchet MS" w:hAnsi="Trebuchet MS"/>
                <w:bCs/>
                <w:sz w:val="22"/>
                <w:szCs w:val="22"/>
              </w:rPr>
            </w:pPr>
          </w:p>
        </w:tc>
      </w:tr>
    </w:tbl>
    <w:p w14:paraId="580B1664" w14:textId="77777777" w:rsidR="00AC1CDC" w:rsidRPr="00A772A3" w:rsidRDefault="00AC1CDC" w:rsidP="00A772A3">
      <w:pPr>
        <w:overflowPunct/>
        <w:autoSpaceDE/>
        <w:autoSpaceDN/>
        <w:adjustRightInd/>
        <w:jc w:val="both"/>
        <w:textAlignment w:val="auto"/>
        <w:rPr>
          <w:rFonts w:ascii="Trebuchet MS" w:hAnsi="Trebuchet MS"/>
          <w:sz w:val="22"/>
          <w:szCs w:val="22"/>
        </w:rPr>
      </w:pPr>
    </w:p>
    <w:p w14:paraId="3C66EC25" w14:textId="77777777" w:rsidR="00AC1CDC" w:rsidRPr="00A772A3" w:rsidRDefault="00AC1CDC" w:rsidP="00A772A3">
      <w:pPr>
        <w:overflowPunct/>
        <w:autoSpaceDE/>
        <w:autoSpaceDN/>
        <w:adjustRightInd/>
        <w:jc w:val="both"/>
        <w:textAlignment w:val="auto"/>
        <w:rPr>
          <w:rFonts w:ascii="Trebuchet MS" w:hAnsi="Trebuchet MS"/>
          <w:sz w:val="22"/>
          <w:szCs w:val="22"/>
        </w:rPr>
      </w:pPr>
    </w:p>
    <w:p w14:paraId="537E1DE8" w14:textId="77777777" w:rsidR="00CD46F6" w:rsidRPr="00A772A3" w:rsidRDefault="00CD46F6" w:rsidP="00A772A3">
      <w:pPr>
        <w:overflowPunct/>
        <w:autoSpaceDE/>
        <w:autoSpaceDN/>
        <w:adjustRightInd/>
        <w:jc w:val="both"/>
        <w:textAlignment w:val="auto"/>
        <w:rPr>
          <w:rStyle w:val="Heading1Char"/>
          <w:sz w:val="22"/>
          <w:szCs w:val="22"/>
          <w:u w:val="single"/>
        </w:rPr>
      </w:pPr>
      <w:bookmarkStart w:id="160" w:name="_Toc472418384"/>
      <w:bookmarkStart w:id="161" w:name="_Toc472430992"/>
    </w:p>
    <w:p w14:paraId="284E3EA6"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5CC63953"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3B9208E2"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6C6B96DF"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16921522" w14:textId="77777777" w:rsidR="004B529A" w:rsidRPr="00A772A3" w:rsidRDefault="004B529A" w:rsidP="00A772A3">
      <w:pPr>
        <w:overflowPunct/>
        <w:autoSpaceDE/>
        <w:autoSpaceDN/>
        <w:adjustRightInd/>
        <w:jc w:val="both"/>
        <w:textAlignment w:val="auto"/>
        <w:rPr>
          <w:rStyle w:val="Heading1Char"/>
          <w:sz w:val="22"/>
          <w:szCs w:val="22"/>
          <w:u w:val="single"/>
        </w:rPr>
        <w:sectPr w:rsidR="004B529A" w:rsidRPr="00A772A3" w:rsidSect="005E3907">
          <w:pgSz w:w="11909" w:h="16834" w:code="9"/>
          <w:pgMar w:top="482" w:right="1304" w:bottom="249" w:left="1304" w:header="0" w:footer="720" w:gutter="0"/>
          <w:cols w:space="720"/>
          <w:titlePg/>
          <w:docGrid w:linePitch="326"/>
        </w:sectPr>
      </w:pPr>
    </w:p>
    <w:p w14:paraId="7687E1DE" w14:textId="63D2519E" w:rsidR="00CD46F6" w:rsidRPr="00A772A3" w:rsidRDefault="00CD46F6" w:rsidP="00A772A3">
      <w:pPr>
        <w:overflowPunct/>
        <w:autoSpaceDE/>
        <w:autoSpaceDN/>
        <w:adjustRightInd/>
        <w:jc w:val="both"/>
        <w:textAlignment w:val="auto"/>
        <w:rPr>
          <w:rStyle w:val="Heading1Char"/>
          <w:sz w:val="22"/>
          <w:szCs w:val="22"/>
          <w:u w:val="single"/>
        </w:rPr>
      </w:pPr>
    </w:p>
    <w:p w14:paraId="55F10166"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19CF9AB8"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4C6F5790"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667F1D88"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359CCBAA"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5B3E09C1"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76091883" w14:textId="7C0567E5" w:rsidR="00A634A4" w:rsidRPr="00A772A3" w:rsidRDefault="00A634A4" w:rsidP="00A772A3">
      <w:pPr>
        <w:overflowPunct/>
        <w:autoSpaceDE/>
        <w:autoSpaceDN/>
        <w:adjustRightInd/>
        <w:jc w:val="both"/>
        <w:textAlignment w:val="auto"/>
        <w:rPr>
          <w:rStyle w:val="Heading1Char"/>
          <w:sz w:val="22"/>
          <w:szCs w:val="22"/>
          <w:u w:val="single"/>
        </w:rPr>
      </w:pPr>
      <w:bookmarkStart w:id="162" w:name="_Toc473901688"/>
      <w:r w:rsidRPr="00A772A3">
        <w:rPr>
          <w:rStyle w:val="Heading1Char"/>
          <w:sz w:val="22"/>
          <w:szCs w:val="22"/>
          <w:u w:val="single"/>
        </w:rPr>
        <w:t>A</w:t>
      </w:r>
      <w:r w:rsidR="002601E5" w:rsidRPr="00A772A3">
        <w:rPr>
          <w:rStyle w:val="Heading1Char"/>
          <w:sz w:val="22"/>
          <w:szCs w:val="22"/>
          <w:u w:val="single"/>
        </w:rPr>
        <w:t>ppendi</w:t>
      </w:r>
      <w:r w:rsidR="00C25300">
        <w:rPr>
          <w:rStyle w:val="Heading1Char"/>
          <w:sz w:val="22"/>
          <w:szCs w:val="22"/>
          <w:u w:val="single"/>
        </w:rPr>
        <w:t>x</w:t>
      </w:r>
      <w:bookmarkEnd w:id="160"/>
      <w:bookmarkEnd w:id="161"/>
      <w:bookmarkEnd w:id="162"/>
    </w:p>
    <w:p w14:paraId="55FE4CE7" w14:textId="77777777" w:rsidR="00A634A4" w:rsidRPr="00A772A3" w:rsidRDefault="00A634A4" w:rsidP="00A772A3">
      <w:pPr>
        <w:overflowPunct/>
        <w:autoSpaceDE/>
        <w:autoSpaceDN/>
        <w:adjustRightInd/>
        <w:jc w:val="both"/>
        <w:textAlignment w:val="auto"/>
        <w:rPr>
          <w:rStyle w:val="Heading1Char"/>
          <w:sz w:val="22"/>
          <w:szCs w:val="22"/>
        </w:rPr>
      </w:pPr>
    </w:p>
    <w:p w14:paraId="3D45917E" w14:textId="4493E22C" w:rsidR="00CC4429" w:rsidRPr="00A772A3" w:rsidRDefault="00CC4429" w:rsidP="00A772A3">
      <w:pPr>
        <w:spacing w:before="60" w:after="60" w:line="288" w:lineRule="auto"/>
        <w:jc w:val="both"/>
        <w:rPr>
          <w:rFonts w:ascii="Trebuchet MS" w:hAnsi="Trebuchet MS"/>
          <w:b/>
          <w:bCs/>
          <w:color w:val="000000"/>
          <w:kern w:val="32"/>
          <w:sz w:val="22"/>
          <w:szCs w:val="22"/>
        </w:rPr>
      </w:pPr>
      <w:bookmarkStart w:id="163" w:name="_Toc461546159"/>
      <w:bookmarkStart w:id="164" w:name="_Toc472418386"/>
      <w:bookmarkStart w:id="165" w:name="_Toc472430921"/>
      <w:bookmarkStart w:id="166" w:name="_Toc472430994"/>
      <w:bookmarkStart w:id="167" w:name="_Toc473901690"/>
      <w:bookmarkStart w:id="168" w:name="_Toc473901691"/>
      <w:bookmarkEnd w:id="163"/>
      <w:bookmarkEnd w:id="164"/>
      <w:bookmarkEnd w:id="165"/>
      <w:bookmarkEnd w:id="166"/>
      <w:bookmarkEnd w:id="167"/>
    </w:p>
    <w:p w14:paraId="30EB749A" w14:textId="788B88BA" w:rsidR="00CC4429" w:rsidRPr="00A772A3" w:rsidRDefault="00CC4429" w:rsidP="00A772A3">
      <w:pPr>
        <w:spacing w:before="240" w:after="60" w:line="288" w:lineRule="auto"/>
        <w:jc w:val="both"/>
        <w:rPr>
          <w:rFonts w:ascii="Trebuchet MS" w:hAnsi="Trebuchet MS"/>
          <w:b/>
          <w:bCs/>
          <w:color w:val="000000"/>
          <w:kern w:val="32"/>
          <w:sz w:val="22"/>
          <w:szCs w:val="22"/>
        </w:rPr>
      </w:pPr>
      <w:r w:rsidRPr="00A772A3">
        <w:rPr>
          <w:rFonts w:ascii="Trebuchet MS" w:hAnsi="Trebuchet MS"/>
          <w:b/>
          <w:bCs/>
          <w:color w:val="000000"/>
          <w:kern w:val="32"/>
          <w:sz w:val="22"/>
          <w:szCs w:val="22"/>
        </w:rPr>
        <w:t xml:space="preserve">Appendix </w:t>
      </w:r>
      <w:r w:rsidR="00C25300">
        <w:rPr>
          <w:rFonts w:ascii="Trebuchet MS" w:hAnsi="Trebuchet MS"/>
          <w:b/>
          <w:bCs/>
          <w:color w:val="000000"/>
          <w:kern w:val="32"/>
          <w:sz w:val="22"/>
          <w:szCs w:val="22"/>
        </w:rPr>
        <w:t>1</w:t>
      </w:r>
      <w:r w:rsidRPr="00A772A3">
        <w:rPr>
          <w:rFonts w:ascii="Trebuchet MS" w:hAnsi="Trebuchet MS"/>
          <w:b/>
          <w:bCs/>
          <w:color w:val="000000"/>
          <w:kern w:val="32"/>
          <w:sz w:val="22"/>
          <w:szCs w:val="22"/>
        </w:rPr>
        <w:t xml:space="preserve">- </w:t>
      </w:r>
      <w:r w:rsidRPr="00A772A3">
        <w:rPr>
          <w:rFonts w:ascii="Trebuchet MS" w:hAnsi="Trebuchet MS"/>
          <w:b/>
          <w:bCs/>
          <w:noProof/>
          <w:color w:val="000000" w:themeColor="text1"/>
          <w:kern w:val="32"/>
          <w:sz w:val="22"/>
          <w:szCs w:val="22"/>
        </w:rPr>
        <w:t xml:space="preserve">Code of </w:t>
      </w:r>
      <w:r w:rsidRPr="00A772A3">
        <w:rPr>
          <w:rFonts w:ascii="Trebuchet MS" w:hAnsi="Trebuchet MS"/>
          <w:b/>
          <w:bCs/>
          <w:color w:val="000000"/>
          <w:kern w:val="32"/>
          <w:sz w:val="22"/>
          <w:szCs w:val="22"/>
        </w:rPr>
        <w:t>Ethics</w:t>
      </w:r>
      <w:bookmarkEnd w:id="168"/>
    </w:p>
    <w:p w14:paraId="53E50C04" w14:textId="77777777" w:rsidR="00177379" w:rsidRPr="00A772A3" w:rsidRDefault="00177379" w:rsidP="00A772A3">
      <w:pPr>
        <w:jc w:val="both"/>
        <w:rPr>
          <w:rFonts w:ascii="Trebuchet MS" w:hAnsi="Trebuchet MS" w:cs="Calibri"/>
          <w:sz w:val="22"/>
          <w:szCs w:val="22"/>
        </w:rPr>
      </w:pPr>
    </w:p>
    <w:p w14:paraId="150AC7A7" w14:textId="77777777" w:rsidR="001E09DE" w:rsidRPr="00A772A3" w:rsidRDefault="00C25300" w:rsidP="00A772A3">
      <w:pPr>
        <w:jc w:val="both"/>
        <w:rPr>
          <w:rFonts w:ascii="Trebuchet MS" w:hAnsi="Trebuchet MS" w:cs="Calibri"/>
          <w:sz w:val="22"/>
          <w:szCs w:val="22"/>
        </w:rPr>
      </w:pPr>
      <w:hyperlink r:id="rId21" w:history="1">
        <w:r w:rsidR="00E5289D" w:rsidRPr="00A772A3">
          <w:rPr>
            <w:rStyle w:val="Hyperlink"/>
            <w:rFonts w:ascii="Trebuchet MS" w:hAnsi="Trebuchet MS" w:cs="Calibri"/>
            <w:sz w:val="22"/>
            <w:szCs w:val="22"/>
          </w:rPr>
          <w:t>https://thecommonwealth.org/sites/default/files/inline/CODE-OF-ETHICS-Nov19.pdf</w:t>
        </w:r>
      </w:hyperlink>
    </w:p>
    <w:p w14:paraId="599A0F1C" w14:textId="77777777" w:rsidR="00E5289D" w:rsidRPr="00A772A3" w:rsidRDefault="00E5289D" w:rsidP="00A772A3">
      <w:pPr>
        <w:jc w:val="both"/>
        <w:rPr>
          <w:rFonts w:ascii="Trebuchet MS" w:hAnsi="Trebuchet MS" w:cs="Calibri"/>
          <w:sz w:val="22"/>
          <w:szCs w:val="22"/>
        </w:rPr>
      </w:pPr>
    </w:p>
    <w:p w14:paraId="06427CEB" w14:textId="77777777" w:rsidR="00E5289D" w:rsidRPr="00A772A3" w:rsidRDefault="00E5289D" w:rsidP="00A772A3">
      <w:pPr>
        <w:jc w:val="both"/>
        <w:rPr>
          <w:rFonts w:ascii="Trebuchet MS" w:hAnsi="Trebuchet MS" w:cs="Calibri"/>
          <w:sz w:val="22"/>
          <w:szCs w:val="22"/>
        </w:rPr>
      </w:pPr>
    </w:p>
    <w:p w14:paraId="3FBEEB62" w14:textId="77777777" w:rsidR="00E5289D" w:rsidRPr="00A772A3" w:rsidRDefault="00E5289D" w:rsidP="00A772A3">
      <w:pPr>
        <w:jc w:val="both"/>
        <w:rPr>
          <w:rFonts w:ascii="Trebuchet MS" w:hAnsi="Trebuchet MS" w:cs="Calibri"/>
          <w:sz w:val="22"/>
          <w:szCs w:val="22"/>
        </w:rPr>
      </w:pPr>
    </w:p>
    <w:p w14:paraId="5FD448FB" w14:textId="77777777" w:rsidR="001E09DE" w:rsidRPr="00A772A3" w:rsidRDefault="001E09DE" w:rsidP="00A772A3">
      <w:pPr>
        <w:jc w:val="both"/>
        <w:rPr>
          <w:rFonts w:ascii="Trebuchet MS" w:hAnsi="Trebuchet MS" w:cs="Calibri"/>
          <w:sz w:val="22"/>
          <w:szCs w:val="22"/>
        </w:rPr>
      </w:pPr>
    </w:p>
    <w:p w14:paraId="6E00A6D0" w14:textId="593E12C8" w:rsidR="001E09DE" w:rsidRPr="0056456E" w:rsidRDefault="001E09DE" w:rsidP="00A772A3">
      <w:pPr>
        <w:jc w:val="both"/>
        <w:rPr>
          <w:rFonts w:ascii="Trebuchet MS" w:hAnsi="Trebuchet MS" w:cs="Calibri"/>
          <w:sz w:val="22"/>
          <w:szCs w:val="22"/>
        </w:rPr>
      </w:pP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6FE425" w14:textId="77777777" w:rsidR="003A5A8F" w:rsidRDefault="003A5A8F">
      <w:r>
        <w:separator/>
      </w:r>
    </w:p>
  </w:endnote>
  <w:endnote w:type="continuationSeparator" w:id="0">
    <w:p w14:paraId="69D02966" w14:textId="77777777" w:rsidR="003A5A8F" w:rsidRDefault="003A5A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47D54" w14:textId="77777777" w:rsidR="00CA3E52" w:rsidRDefault="00CA3E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64B91D4E"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D56F1F">
      <w:rPr>
        <w:rStyle w:val="PageNumber"/>
        <w:noProof/>
      </w:rPr>
      <w:t>4</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D56F1F">
      <w:rPr>
        <w:rStyle w:val="PageNumber"/>
        <w:noProof/>
      </w:rPr>
      <w:t>17</w:t>
    </w:r>
    <w:r w:rsidRPr="00B95615">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E980F" w14:textId="77777777" w:rsidR="00CA3E52" w:rsidRDefault="00CA3E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2E828D" w14:textId="77777777" w:rsidR="003A5A8F" w:rsidRDefault="003A5A8F">
      <w:r>
        <w:separator/>
      </w:r>
    </w:p>
  </w:footnote>
  <w:footnote w:type="continuationSeparator" w:id="0">
    <w:p w14:paraId="0037DE50" w14:textId="77777777" w:rsidR="003A5A8F" w:rsidRDefault="003A5A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EC8E0" w14:textId="77777777" w:rsidR="00CA3E52" w:rsidRDefault="00CA3E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77777777" w:rsidR="00CA3E52" w:rsidRDefault="00CA3E52" w:rsidP="00C93EF2">
    <w:pPr>
      <w:pStyle w:val="Header"/>
      <w:jc w:val="center"/>
    </w:pP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0C3A4842"/>
    <w:multiLevelType w:val="hybridMultilevel"/>
    <w:tmpl w:val="40B84A16"/>
    <w:lvl w:ilvl="0" w:tplc="2C09000F">
      <w:start w:val="1"/>
      <w:numFmt w:val="decimal"/>
      <w:lvlText w:val="%1."/>
      <w:lvlJc w:val="left"/>
      <w:pPr>
        <w:ind w:left="1080" w:hanging="720"/>
      </w:pPr>
      <w:rPr>
        <w:rFonts w:hint="default"/>
      </w:rPr>
    </w:lvl>
    <w:lvl w:ilvl="1" w:tplc="2C090003" w:tentative="1">
      <w:start w:val="1"/>
      <w:numFmt w:val="bullet"/>
      <w:lvlText w:val="o"/>
      <w:lvlJc w:val="left"/>
      <w:pPr>
        <w:ind w:left="1440" w:hanging="360"/>
      </w:pPr>
      <w:rPr>
        <w:rFonts w:ascii="Courier New" w:hAnsi="Courier New" w:cs="Courier New" w:hint="default"/>
      </w:rPr>
    </w:lvl>
    <w:lvl w:ilvl="2" w:tplc="2C090005" w:tentative="1">
      <w:start w:val="1"/>
      <w:numFmt w:val="bullet"/>
      <w:lvlText w:val=""/>
      <w:lvlJc w:val="left"/>
      <w:pPr>
        <w:ind w:left="2160" w:hanging="360"/>
      </w:pPr>
      <w:rPr>
        <w:rFonts w:ascii="Wingdings" w:hAnsi="Wingdings" w:hint="default"/>
      </w:rPr>
    </w:lvl>
    <w:lvl w:ilvl="3" w:tplc="2C090001" w:tentative="1">
      <w:start w:val="1"/>
      <w:numFmt w:val="bullet"/>
      <w:lvlText w:val=""/>
      <w:lvlJc w:val="left"/>
      <w:pPr>
        <w:ind w:left="2880" w:hanging="360"/>
      </w:pPr>
      <w:rPr>
        <w:rFonts w:ascii="Symbol" w:hAnsi="Symbol" w:hint="default"/>
      </w:rPr>
    </w:lvl>
    <w:lvl w:ilvl="4" w:tplc="2C090003" w:tentative="1">
      <w:start w:val="1"/>
      <w:numFmt w:val="bullet"/>
      <w:lvlText w:val="o"/>
      <w:lvlJc w:val="left"/>
      <w:pPr>
        <w:ind w:left="3600" w:hanging="360"/>
      </w:pPr>
      <w:rPr>
        <w:rFonts w:ascii="Courier New" w:hAnsi="Courier New" w:cs="Courier New" w:hint="default"/>
      </w:rPr>
    </w:lvl>
    <w:lvl w:ilvl="5" w:tplc="2C090005" w:tentative="1">
      <w:start w:val="1"/>
      <w:numFmt w:val="bullet"/>
      <w:lvlText w:val=""/>
      <w:lvlJc w:val="left"/>
      <w:pPr>
        <w:ind w:left="4320" w:hanging="360"/>
      </w:pPr>
      <w:rPr>
        <w:rFonts w:ascii="Wingdings" w:hAnsi="Wingdings" w:hint="default"/>
      </w:rPr>
    </w:lvl>
    <w:lvl w:ilvl="6" w:tplc="2C090001" w:tentative="1">
      <w:start w:val="1"/>
      <w:numFmt w:val="bullet"/>
      <w:lvlText w:val=""/>
      <w:lvlJc w:val="left"/>
      <w:pPr>
        <w:ind w:left="5040" w:hanging="360"/>
      </w:pPr>
      <w:rPr>
        <w:rFonts w:ascii="Symbol" w:hAnsi="Symbol" w:hint="default"/>
      </w:rPr>
    </w:lvl>
    <w:lvl w:ilvl="7" w:tplc="2C090003" w:tentative="1">
      <w:start w:val="1"/>
      <w:numFmt w:val="bullet"/>
      <w:lvlText w:val="o"/>
      <w:lvlJc w:val="left"/>
      <w:pPr>
        <w:ind w:left="5760" w:hanging="360"/>
      </w:pPr>
      <w:rPr>
        <w:rFonts w:ascii="Courier New" w:hAnsi="Courier New" w:cs="Courier New" w:hint="default"/>
      </w:rPr>
    </w:lvl>
    <w:lvl w:ilvl="8" w:tplc="2C090005" w:tentative="1">
      <w:start w:val="1"/>
      <w:numFmt w:val="bullet"/>
      <w:lvlText w:val=""/>
      <w:lvlJc w:val="left"/>
      <w:pPr>
        <w:ind w:left="6480" w:hanging="360"/>
      </w:pPr>
      <w:rPr>
        <w:rFonts w:ascii="Wingdings" w:hAnsi="Wingdings" w:hint="default"/>
      </w:rPr>
    </w:lvl>
  </w:abstractNum>
  <w:abstractNum w:abstractNumId="3" w15:restartNumberingAfterBreak="0">
    <w:nsid w:val="0F7B2722"/>
    <w:multiLevelType w:val="hybridMultilevel"/>
    <w:tmpl w:val="E1CE2132"/>
    <w:lvl w:ilvl="0" w:tplc="3CF4B9FE">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F25FD8"/>
    <w:multiLevelType w:val="hybridMultilevel"/>
    <w:tmpl w:val="D174CB7C"/>
    <w:lvl w:ilvl="0" w:tplc="74600A0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1A82BD6"/>
    <w:multiLevelType w:val="hybridMultilevel"/>
    <w:tmpl w:val="2CBC7784"/>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1"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9476F0"/>
    <w:multiLevelType w:val="multilevel"/>
    <w:tmpl w:val="2F7AD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7"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4"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8" w15:restartNumberingAfterBreak="0">
    <w:nsid w:val="5E610B11"/>
    <w:multiLevelType w:val="hybridMultilevel"/>
    <w:tmpl w:val="852C8166"/>
    <w:lvl w:ilvl="0" w:tplc="04090005">
      <w:start w:val="1"/>
      <w:numFmt w:val="bullet"/>
      <w:lvlText w:val=""/>
      <w:lvlJc w:val="left"/>
      <w:pPr>
        <w:ind w:left="121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32"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3"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F893B82"/>
    <w:multiLevelType w:val="hybridMultilevel"/>
    <w:tmpl w:val="D3923314"/>
    <w:lvl w:ilvl="0" w:tplc="CFE6583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16457AF"/>
    <w:multiLevelType w:val="multilevel"/>
    <w:tmpl w:val="48D471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9" w15:restartNumberingAfterBreak="0">
    <w:nsid w:val="77F016DE"/>
    <w:multiLevelType w:val="multilevel"/>
    <w:tmpl w:val="F7DC4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16cid:durableId="971864296">
    <w:abstractNumId w:val="18"/>
  </w:num>
  <w:num w:numId="2" w16cid:durableId="823745070">
    <w:abstractNumId w:val="10"/>
  </w:num>
  <w:num w:numId="3" w16cid:durableId="195042538">
    <w:abstractNumId w:val="30"/>
  </w:num>
  <w:num w:numId="4" w16cid:durableId="112555361">
    <w:abstractNumId w:val="38"/>
  </w:num>
  <w:num w:numId="5" w16cid:durableId="1160005556">
    <w:abstractNumId w:val="1"/>
  </w:num>
  <w:num w:numId="6" w16cid:durableId="2006517126">
    <w:abstractNumId w:val="31"/>
  </w:num>
  <w:num w:numId="7" w16cid:durableId="939482558">
    <w:abstractNumId w:val="26"/>
  </w:num>
  <w:num w:numId="8" w16cid:durableId="111442940">
    <w:abstractNumId w:val="16"/>
  </w:num>
  <w:num w:numId="9" w16cid:durableId="360208659">
    <w:abstractNumId w:val="19"/>
  </w:num>
  <w:num w:numId="10" w16cid:durableId="1460612028">
    <w:abstractNumId w:val="37"/>
  </w:num>
  <w:num w:numId="11" w16cid:durableId="2031250622">
    <w:abstractNumId w:val="21"/>
  </w:num>
  <w:num w:numId="12" w16cid:durableId="1427001653">
    <w:abstractNumId w:val="25"/>
  </w:num>
  <w:num w:numId="13" w16cid:durableId="104541907">
    <w:abstractNumId w:val="12"/>
  </w:num>
  <w:num w:numId="14" w16cid:durableId="906066049">
    <w:abstractNumId w:val="4"/>
  </w:num>
  <w:num w:numId="15" w16cid:durableId="267005058">
    <w:abstractNumId w:val="27"/>
  </w:num>
  <w:num w:numId="16" w16cid:durableId="134681607">
    <w:abstractNumId w:val="24"/>
  </w:num>
  <w:num w:numId="17" w16cid:durableId="722754727">
    <w:abstractNumId w:val="20"/>
  </w:num>
  <w:num w:numId="18" w16cid:durableId="616375223">
    <w:abstractNumId w:val="40"/>
  </w:num>
  <w:num w:numId="19" w16cid:durableId="1315570297">
    <w:abstractNumId w:val="32"/>
  </w:num>
  <w:num w:numId="20" w16cid:durableId="17396642">
    <w:abstractNumId w:val="17"/>
  </w:num>
  <w:num w:numId="21" w16cid:durableId="568468378">
    <w:abstractNumId w:val="23"/>
  </w:num>
  <w:num w:numId="22" w16cid:durableId="1923026541">
    <w:abstractNumId w:val="11"/>
  </w:num>
  <w:num w:numId="23" w16cid:durableId="1416710016">
    <w:abstractNumId w:val="9"/>
  </w:num>
  <w:num w:numId="24" w16cid:durableId="205996740">
    <w:abstractNumId w:val="13"/>
  </w:num>
  <w:num w:numId="25" w16cid:durableId="1390694088">
    <w:abstractNumId w:val="14"/>
  </w:num>
  <w:num w:numId="26" w16cid:durableId="103698845">
    <w:abstractNumId w:val="0"/>
  </w:num>
  <w:num w:numId="27" w16cid:durableId="1546913727">
    <w:abstractNumId w:val="22"/>
  </w:num>
  <w:num w:numId="28" w16cid:durableId="111245862">
    <w:abstractNumId w:val="6"/>
  </w:num>
  <w:num w:numId="29" w16cid:durableId="1498307287">
    <w:abstractNumId w:val="8"/>
  </w:num>
  <w:num w:numId="30" w16cid:durableId="1338192156">
    <w:abstractNumId w:val="29"/>
  </w:num>
  <w:num w:numId="31" w16cid:durableId="1513566198">
    <w:abstractNumId w:val="33"/>
  </w:num>
  <w:num w:numId="32" w16cid:durableId="111094366">
    <w:abstractNumId w:val="35"/>
  </w:num>
  <w:num w:numId="33" w16cid:durableId="397245446">
    <w:abstractNumId w:val="7"/>
  </w:num>
  <w:num w:numId="34" w16cid:durableId="192350847">
    <w:abstractNumId w:val="15"/>
  </w:num>
  <w:num w:numId="35" w16cid:durableId="311982062">
    <w:abstractNumId w:val="2"/>
  </w:num>
  <w:num w:numId="36" w16cid:durableId="56173313">
    <w:abstractNumId w:val="3"/>
  </w:num>
  <w:num w:numId="37" w16cid:durableId="576522492">
    <w:abstractNumId w:val="39"/>
  </w:num>
  <w:num w:numId="38" w16cid:durableId="1520849601">
    <w:abstractNumId w:val="34"/>
  </w:num>
  <w:num w:numId="39" w16cid:durableId="1104113909">
    <w:abstractNumId w:val="36"/>
  </w:num>
  <w:num w:numId="40" w16cid:durableId="1111361988">
    <w:abstractNumId w:val="5"/>
  </w:num>
  <w:num w:numId="41" w16cid:durableId="1485852076">
    <w:abstractNumId w:val="2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6145"/>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1E15"/>
    <w:rsid w:val="00003B7E"/>
    <w:rsid w:val="00005378"/>
    <w:rsid w:val="00006D85"/>
    <w:rsid w:val="000101CE"/>
    <w:rsid w:val="00014CED"/>
    <w:rsid w:val="00015B82"/>
    <w:rsid w:val="000224CE"/>
    <w:rsid w:val="00023680"/>
    <w:rsid w:val="0002473D"/>
    <w:rsid w:val="000251F0"/>
    <w:rsid w:val="00025A38"/>
    <w:rsid w:val="00025C16"/>
    <w:rsid w:val="00026282"/>
    <w:rsid w:val="00026A34"/>
    <w:rsid w:val="000270B3"/>
    <w:rsid w:val="00030BE9"/>
    <w:rsid w:val="00030DF6"/>
    <w:rsid w:val="00031EBB"/>
    <w:rsid w:val="00033D35"/>
    <w:rsid w:val="00034D45"/>
    <w:rsid w:val="0003545C"/>
    <w:rsid w:val="00037E2B"/>
    <w:rsid w:val="00040F65"/>
    <w:rsid w:val="0004180A"/>
    <w:rsid w:val="00042BE2"/>
    <w:rsid w:val="00042EFA"/>
    <w:rsid w:val="0004304C"/>
    <w:rsid w:val="00045181"/>
    <w:rsid w:val="00050C19"/>
    <w:rsid w:val="000520C8"/>
    <w:rsid w:val="00053B23"/>
    <w:rsid w:val="00053B3A"/>
    <w:rsid w:val="0005785F"/>
    <w:rsid w:val="00057B08"/>
    <w:rsid w:val="00060734"/>
    <w:rsid w:val="00060F1A"/>
    <w:rsid w:val="00060F71"/>
    <w:rsid w:val="0006243B"/>
    <w:rsid w:val="00064106"/>
    <w:rsid w:val="000649E3"/>
    <w:rsid w:val="00065CA3"/>
    <w:rsid w:val="00067F7C"/>
    <w:rsid w:val="00070B68"/>
    <w:rsid w:val="000732A0"/>
    <w:rsid w:val="00077D74"/>
    <w:rsid w:val="00081E40"/>
    <w:rsid w:val="00082252"/>
    <w:rsid w:val="00082C4C"/>
    <w:rsid w:val="000837C5"/>
    <w:rsid w:val="00091933"/>
    <w:rsid w:val="000926AF"/>
    <w:rsid w:val="000928E1"/>
    <w:rsid w:val="00093A9A"/>
    <w:rsid w:val="00093B7A"/>
    <w:rsid w:val="00095A0E"/>
    <w:rsid w:val="00095C88"/>
    <w:rsid w:val="00095DF4"/>
    <w:rsid w:val="0009693C"/>
    <w:rsid w:val="00096AA9"/>
    <w:rsid w:val="00097A6F"/>
    <w:rsid w:val="000A0EF2"/>
    <w:rsid w:val="000A193A"/>
    <w:rsid w:val="000A2812"/>
    <w:rsid w:val="000A29D8"/>
    <w:rsid w:val="000A3B81"/>
    <w:rsid w:val="000A4C92"/>
    <w:rsid w:val="000A6A78"/>
    <w:rsid w:val="000A6E8C"/>
    <w:rsid w:val="000A7171"/>
    <w:rsid w:val="000A7FC0"/>
    <w:rsid w:val="000B0553"/>
    <w:rsid w:val="000B1212"/>
    <w:rsid w:val="000B18D0"/>
    <w:rsid w:val="000B2802"/>
    <w:rsid w:val="000B2DD9"/>
    <w:rsid w:val="000B3062"/>
    <w:rsid w:val="000B35B1"/>
    <w:rsid w:val="000B4D5F"/>
    <w:rsid w:val="000B6540"/>
    <w:rsid w:val="000C0E9B"/>
    <w:rsid w:val="000C1B2E"/>
    <w:rsid w:val="000C1EE9"/>
    <w:rsid w:val="000C54E3"/>
    <w:rsid w:val="000C5FD8"/>
    <w:rsid w:val="000C626A"/>
    <w:rsid w:val="000D0309"/>
    <w:rsid w:val="000D03AD"/>
    <w:rsid w:val="000D2194"/>
    <w:rsid w:val="000D3480"/>
    <w:rsid w:val="000D3A10"/>
    <w:rsid w:val="000D3E92"/>
    <w:rsid w:val="000D495A"/>
    <w:rsid w:val="000D643B"/>
    <w:rsid w:val="000D68A1"/>
    <w:rsid w:val="000D777B"/>
    <w:rsid w:val="000E07DF"/>
    <w:rsid w:val="000E35E6"/>
    <w:rsid w:val="000E428C"/>
    <w:rsid w:val="000E5EAD"/>
    <w:rsid w:val="000E61DF"/>
    <w:rsid w:val="000F1BB5"/>
    <w:rsid w:val="000F1C7E"/>
    <w:rsid w:val="000F2BCA"/>
    <w:rsid w:val="000F4817"/>
    <w:rsid w:val="000F57C5"/>
    <w:rsid w:val="000F5BA0"/>
    <w:rsid w:val="000F722D"/>
    <w:rsid w:val="001000AF"/>
    <w:rsid w:val="0010137D"/>
    <w:rsid w:val="001025E8"/>
    <w:rsid w:val="00105D1E"/>
    <w:rsid w:val="0010611C"/>
    <w:rsid w:val="00110BAD"/>
    <w:rsid w:val="00110F9B"/>
    <w:rsid w:val="0011282B"/>
    <w:rsid w:val="001136CD"/>
    <w:rsid w:val="001163DB"/>
    <w:rsid w:val="00117202"/>
    <w:rsid w:val="00117782"/>
    <w:rsid w:val="001177DC"/>
    <w:rsid w:val="00117F01"/>
    <w:rsid w:val="001206B2"/>
    <w:rsid w:val="00121A5C"/>
    <w:rsid w:val="00122D6C"/>
    <w:rsid w:val="001232B4"/>
    <w:rsid w:val="0012345C"/>
    <w:rsid w:val="00125FD9"/>
    <w:rsid w:val="00126975"/>
    <w:rsid w:val="00126BAA"/>
    <w:rsid w:val="0012740C"/>
    <w:rsid w:val="00127C72"/>
    <w:rsid w:val="001302A3"/>
    <w:rsid w:val="0013037C"/>
    <w:rsid w:val="00130D36"/>
    <w:rsid w:val="0013676F"/>
    <w:rsid w:val="001374EB"/>
    <w:rsid w:val="0014013A"/>
    <w:rsid w:val="00150016"/>
    <w:rsid w:val="00151BA6"/>
    <w:rsid w:val="00152900"/>
    <w:rsid w:val="00154C34"/>
    <w:rsid w:val="00156724"/>
    <w:rsid w:val="00157417"/>
    <w:rsid w:val="00160C10"/>
    <w:rsid w:val="00161FAF"/>
    <w:rsid w:val="001623B0"/>
    <w:rsid w:val="001624C4"/>
    <w:rsid w:val="00164919"/>
    <w:rsid w:val="00173F12"/>
    <w:rsid w:val="00174158"/>
    <w:rsid w:val="0017540F"/>
    <w:rsid w:val="00175EBC"/>
    <w:rsid w:val="00176051"/>
    <w:rsid w:val="00177379"/>
    <w:rsid w:val="00180B6A"/>
    <w:rsid w:val="00180D57"/>
    <w:rsid w:val="001813AC"/>
    <w:rsid w:val="00182E42"/>
    <w:rsid w:val="0018500E"/>
    <w:rsid w:val="00187167"/>
    <w:rsid w:val="0019138C"/>
    <w:rsid w:val="00192256"/>
    <w:rsid w:val="00192F7A"/>
    <w:rsid w:val="0019556E"/>
    <w:rsid w:val="00196B22"/>
    <w:rsid w:val="00197082"/>
    <w:rsid w:val="001973DD"/>
    <w:rsid w:val="001A0402"/>
    <w:rsid w:val="001A1A75"/>
    <w:rsid w:val="001A1E42"/>
    <w:rsid w:val="001A2D73"/>
    <w:rsid w:val="001A32A8"/>
    <w:rsid w:val="001A4038"/>
    <w:rsid w:val="001A4D66"/>
    <w:rsid w:val="001A60F6"/>
    <w:rsid w:val="001A73E7"/>
    <w:rsid w:val="001B1CED"/>
    <w:rsid w:val="001B2165"/>
    <w:rsid w:val="001B3EFA"/>
    <w:rsid w:val="001C058B"/>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77CC"/>
    <w:rsid w:val="001D7B5E"/>
    <w:rsid w:val="001E05A1"/>
    <w:rsid w:val="001E082E"/>
    <w:rsid w:val="001E09DE"/>
    <w:rsid w:val="001E110C"/>
    <w:rsid w:val="001E11EF"/>
    <w:rsid w:val="001E487E"/>
    <w:rsid w:val="001F1C2C"/>
    <w:rsid w:val="00201A3D"/>
    <w:rsid w:val="00202ED5"/>
    <w:rsid w:val="0020375A"/>
    <w:rsid w:val="002048CC"/>
    <w:rsid w:val="002055E2"/>
    <w:rsid w:val="0020667E"/>
    <w:rsid w:val="00206745"/>
    <w:rsid w:val="002075FD"/>
    <w:rsid w:val="00207E98"/>
    <w:rsid w:val="00207F93"/>
    <w:rsid w:val="002103DD"/>
    <w:rsid w:val="00210D49"/>
    <w:rsid w:val="002141DB"/>
    <w:rsid w:val="00215C65"/>
    <w:rsid w:val="00216B88"/>
    <w:rsid w:val="0021761F"/>
    <w:rsid w:val="002177F2"/>
    <w:rsid w:val="00220941"/>
    <w:rsid w:val="0022258D"/>
    <w:rsid w:val="00222A20"/>
    <w:rsid w:val="00223690"/>
    <w:rsid w:val="002302B4"/>
    <w:rsid w:val="00232C5B"/>
    <w:rsid w:val="00233E9A"/>
    <w:rsid w:val="002352B0"/>
    <w:rsid w:val="002358E8"/>
    <w:rsid w:val="00240842"/>
    <w:rsid w:val="002408BC"/>
    <w:rsid w:val="00240B4E"/>
    <w:rsid w:val="0024123C"/>
    <w:rsid w:val="00241CE0"/>
    <w:rsid w:val="0024390E"/>
    <w:rsid w:val="00244F92"/>
    <w:rsid w:val="002452F0"/>
    <w:rsid w:val="00245B78"/>
    <w:rsid w:val="00245DE9"/>
    <w:rsid w:val="00246139"/>
    <w:rsid w:val="00247789"/>
    <w:rsid w:val="002535C9"/>
    <w:rsid w:val="002544A9"/>
    <w:rsid w:val="00256CCA"/>
    <w:rsid w:val="00257582"/>
    <w:rsid w:val="002576DD"/>
    <w:rsid w:val="002578C7"/>
    <w:rsid w:val="002601E5"/>
    <w:rsid w:val="002639A8"/>
    <w:rsid w:val="00265818"/>
    <w:rsid w:val="00265FFC"/>
    <w:rsid w:val="0026604D"/>
    <w:rsid w:val="00266965"/>
    <w:rsid w:val="00266F51"/>
    <w:rsid w:val="002704AA"/>
    <w:rsid w:val="00273C55"/>
    <w:rsid w:val="0027428D"/>
    <w:rsid w:val="002755BE"/>
    <w:rsid w:val="00277A4C"/>
    <w:rsid w:val="00277C68"/>
    <w:rsid w:val="00280151"/>
    <w:rsid w:val="00281539"/>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3AB3"/>
    <w:rsid w:val="002A5AB8"/>
    <w:rsid w:val="002A63B2"/>
    <w:rsid w:val="002B08A8"/>
    <w:rsid w:val="002B124A"/>
    <w:rsid w:val="002B26F9"/>
    <w:rsid w:val="002B36A5"/>
    <w:rsid w:val="002B4F7B"/>
    <w:rsid w:val="002B50B9"/>
    <w:rsid w:val="002B772D"/>
    <w:rsid w:val="002C06BC"/>
    <w:rsid w:val="002C0F4D"/>
    <w:rsid w:val="002C217C"/>
    <w:rsid w:val="002C292E"/>
    <w:rsid w:val="002C340F"/>
    <w:rsid w:val="002C715E"/>
    <w:rsid w:val="002C7366"/>
    <w:rsid w:val="002C79D1"/>
    <w:rsid w:val="002D1859"/>
    <w:rsid w:val="002D22DA"/>
    <w:rsid w:val="002D2B40"/>
    <w:rsid w:val="002D3E7E"/>
    <w:rsid w:val="002D6A29"/>
    <w:rsid w:val="002D7149"/>
    <w:rsid w:val="002E2D7C"/>
    <w:rsid w:val="002E78BF"/>
    <w:rsid w:val="002E7A12"/>
    <w:rsid w:val="002F0378"/>
    <w:rsid w:val="002F25C7"/>
    <w:rsid w:val="002F3AC5"/>
    <w:rsid w:val="002F4396"/>
    <w:rsid w:val="002F734D"/>
    <w:rsid w:val="00300843"/>
    <w:rsid w:val="00300C2C"/>
    <w:rsid w:val="003021E9"/>
    <w:rsid w:val="003025DF"/>
    <w:rsid w:val="00303530"/>
    <w:rsid w:val="00305BCA"/>
    <w:rsid w:val="00305DDD"/>
    <w:rsid w:val="00306870"/>
    <w:rsid w:val="00307E18"/>
    <w:rsid w:val="00307E52"/>
    <w:rsid w:val="00310097"/>
    <w:rsid w:val="00310671"/>
    <w:rsid w:val="0031136D"/>
    <w:rsid w:val="0031141F"/>
    <w:rsid w:val="00313249"/>
    <w:rsid w:val="003150DF"/>
    <w:rsid w:val="0031741E"/>
    <w:rsid w:val="00322693"/>
    <w:rsid w:val="00324F66"/>
    <w:rsid w:val="00325ED7"/>
    <w:rsid w:val="00325F5D"/>
    <w:rsid w:val="00326AEB"/>
    <w:rsid w:val="00331054"/>
    <w:rsid w:val="00331D2C"/>
    <w:rsid w:val="00332675"/>
    <w:rsid w:val="003336BE"/>
    <w:rsid w:val="00335613"/>
    <w:rsid w:val="00335C7D"/>
    <w:rsid w:val="00340E30"/>
    <w:rsid w:val="003416BB"/>
    <w:rsid w:val="00342C70"/>
    <w:rsid w:val="00346879"/>
    <w:rsid w:val="003470DA"/>
    <w:rsid w:val="00353636"/>
    <w:rsid w:val="0035445E"/>
    <w:rsid w:val="00357564"/>
    <w:rsid w:val="0035774F"/>
    <w:rsid w:val="00357996"/>
    <w:rsid w:val="003603B6"/>
    <w:rsid w:val="00360A63"/>
    <w:rsid w:val="003712DD"/>
    <w:rsid w:val="00371CE9"/>
    <w:rsid w:val="00372218"/>
    <w:rsid w:val="00372D9E"/>
    <w:rsid w:val="003739E9"/>
    <w:rsid w:val="003756BD"/>
    <w:rsid w:val="00380284"/>
    <w:rsid w:val="0038081C"/>
    <w:rsid w:val="00382F3D"/>
    <w:rsid w:val="00383128"/>
    <w:rsid w:val="00385099"/>
    <w:rsid w:val="00386CC6"/>
    <w:rsid w:val="00386F2C"/>
    <w:rsid w:val="00391816"/>
    <w:rsid w:val="00392FEB"/>
    <w:rsid w:val="00393665"/>
    <w:rsid w:val="00396469"/>
    <w:rsid w:val="003A02D9"/>
    <w:rsid w:val="003A045B"/>
    <w:rsid w:val="003A0655"/>
    <w:rsid w:val="003A2447"/>
    <w:rsid w:val="003A2C16"/>
    <w:rsid w:val="003A3B85"/>
    <w:rsid w:val="003A3BB4"/>
    <w:rsid w:val="003A4512"/>
    <w:rsid w:val="003A4746"/>
    <w:rsid w:val="003A56AE"/>
    <w:rsid w:val="003A5A8F"/>
    <w:rsid w:val="003A641D"/>
    <w:rsid w:val="003A6FBF"/>
    <w:rsid w:val="003A798C"/>
    <w:rsid w:val="003B2996"/>
    <w:rsid w:val="003B31A9"/>
    <w:rsid w:val="003B3BD4"/>
    <w:rsid w:val="003B4451"/>
    <w:rsid w:val="003B4921"/>
    <w:rsid w:val="003B4C88"/>
    <w:rsid w:val="003B4DA3"/>
    <w:rsid w:val="003B684E"/>
    <w:rsid w:val="003C1351"/>
    <w:rsid w:val="003C14D8"/>
    <w:rsid w:val="003C195C"/>
    <w:rsid w:val="003C328D"/>
    <w:rsid w:val="003C36F4"/>
    <w:rsid w:val="003C37FA"/>
    <w:rsid w:val="003C3A24"/>
    <w:rsid w:val="003C632D"/>
    <w:rsid w:val="003C6BA3"/>
    <w:rsid w:val="003D0969"/>
    <w:rsid w:val="003D2891"/>
    <w:rsid w:val="003D2BB6"/>
    <w:rsid w:val="003D5DF4"/>
    <w:rsid w:val="003E0280"/>
    <w:rsid w:val="003E0BD1"/>
    <w:rsid w:val="003E13C2"/>
    <w:rsid w:val="003E2372"/>
    <w:rsid w:val="003E3CA0"/>
    <w:rsid w:val="003E69D5"/>
    <w:rsid w:val="003F1423"/>
    <w:rsid w:val="003F14FB"/>
    <w:rsid w:val="003F427C"/>
    <w:rsid w:val="003F5453"/>
    <w:rsid w:val="003F56BB"/>
    <w:rsid w:val="003F63A1"/>
    <w:rsid w:val="003F6B54"/>
    <w:rsid w:val="003F6E78"/>
    <w:rsid w:val="003F70C1"/>
    <w:rsid w:val="00400043"/>
    <w:rsid w:val="004016C0"/>
    <w:rsid w:val="00403EA2"/>
    <w:rsid w:val="004060CB"/>
    <w:rsid w:val="004077E5"/>
    <w:rsid w:val="00410326"/>
    <w:rsid w:val="00410F64"/>
    <w:rsid w:val="0041180C"/>
    <w:rsid w:val="004121F8"/>
    <w:rsid w:val="00414104"/>
    <w:rsid w:val="004146E6"/>
    <w:rsid w:val="0041592B"/>
    <w:rsid w:val="00416A52"/>
    <w:rsid w:val="00416DFE"/>
    <w:rsid w:val="00417A4C"/>
    <w:rsid w:val="004244F7"/>
    <w:rsid w:val="00424B39"/>
    <w:rsid w:val="00425357"/>
    <w:rsid w:val="00427ED5"/>
    <w:rsid w:val="00431A26"/>
    <w:rsid w:val="00431B0E"/>
    <w:rsid w:val="0043234A"/>
    <w:rsid w:val="00432704"/>
    <w:rsid w:val="00433EB8"/>
    <w:rsid w:val="00435186"/>
    <w:rsid w:val="00435913"/>
    <w:rsid w:val="0043634F"/>
    <w:rsid w:val="004377CD"/>
    <w:rsid w:val="00437D63"/>
    <w:rsid w:val="00441102"/>
    <w:rsid w:val="00443B3A"/>
    <w:rsid w:val="00447FAC"/>
    <w:rsid w:val="00450738"/>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3834"/>
    <w:rsid w:val="0047487A"/>
    <w:rsid w:val="00474FE9"/>
    <w:rsid w:val="00475872"/>
    <w:rsid w:val="004759F5"/>
    <w:rsid w:val="00477841"/>
    <w:rsid w:val="0047799E"/>
    <w:rsid w:val="00477FB7"/>
    <w:rsid w:val="00480114"/>
    <w:rsid w:val="00480726"/>
    <w:rsid w:val="00484B98"/>
    <w:rsid w:val="00485765"/>
    <w:rsid w:val="00491214"/>
    <w:rsid w:val="004913C0"/>
    <w:rsid w:val="00491E1E"/>
    <w:rsid w:val="004941F7"/>
    <w:rsid w:val="0049500B"/>
    <w:rsid w:val="004A0218"/>
    <w:rsid w:val="004A222A"/>
    <w:rsid w:val="004A3AB6"/>
    <w:rsid w:val="004A44A4"/>
    <w:rsid w:val="004A6E46"/>
    <w:rsid w:val="004A7F48"/>
    <w:rsid w:val="004A7FCB"/>
    <w:rsid w:val="004B05A9"/>
    <w:rsid w:val="004B0B3A"/>
    <w:rsid w:val="004B102E"/>
    <w:rsid w:val="004B24E4"/>
    <w:rsid w:val="004B3B7E"/>
    <w:rsid w:val="004B529A"/>
    <w:rsid w:val="004B5B8C"/>
    <w:rsid w:val="004B77BF"/>
    <w:rsid w:val="004C35F9"/>
    <w:rsid w:val="004C6305"/>
    <w:rsid w:val="004D07BF"/>
    <w:rsid w:val="004D1977"/>
    <w:rsid w:val="004D3D60"/>
    <w:rsid w:val="004D3DA3"/>
    <w:rsid w:val="004D5EB1"/>
    <w:rsid w:val="004D6484"/>
    <w:rsid w:val="004D704B"/>
    <w:rsid w:val="004D73E4"/>
    <w:rsid w:val="004E1417"/>
    <w:rsid w:val="004E1591"/>
    <w:rsid w:val="004E342D"/>
    <w:rsid w:val="004E46DD"/>
    <w:rsid w:val="004E5A2B"/>
    <w:rsid w:val="004E793D"/>
    <w:rsid w:val="004F0C51"/>
    <w:rsid w:val="004F53BF"/>
    <w:rsid w:val="004F75A9"/>
    <w:rsid w:val="005009E1"/>
    <w:rsid w:val="00500CDA"/>
    <w:rsid w:val="00502371"/>
    <w:rsid w:val="005028B8"/>
    <w:rsid w:val="00502F2D"/>
    <w:rsid w:val="00503891"/>
    <w:rsid w:val="00504CC8"/>
    <w:rsid w:val="00505E5C"/>
    <w:rsid w:val="00511AEE"/>
    <w:rsid w:val="00513D10"/>
    <w:rsid w:val="00513DA6"/>
    <w:rsid w:val="005146BE"/>
    <w:rsid w:val="00515041"/>
    <w:rsid w:val="00516788"/>
    <w:rsid w:val="00516FAC"/>
    <w:rsid w:val="005213C1"/>
    <w:rsid w:val="0052312C"/>
    <w:rsid w:val="005231FE"/>
    <w:rsid w:val="0053209D"/>
    <w:rsid w:val="005323C5"/>
    <w:rsid w:val="00532CA6"/>
    <w:rsid w:val="005342A6"/>
    <w:rsid w:val="00534596"/>
    <w:rsid w:val="00534CCC"/>
    <w:rsid w:val="0053725E"/>
    <w:rsid w:val="00537D36"/>
    <w:rsid w:val="00540223"/>
    <w:rsid w:val="00543A53"/>
    <w:rsid w:val="00543F85"/>
    <w:rsid w:val="005449CA"/>
    <w:rsid w:val="00546C90"/>
    <w:rsid w:val="005479CF"/>
    <w:rsid w:val="005501D0"/>
    <w:rsid w:val="00551244"/>
    <w:rsid w:val="005529B3"/>
    <w:rsid w:val="00552B2A"/>
    <w:rsid w:val="005531F5"/>
    <w:rsid w:val="00555288"/>
    <w:rsid w:val="0055575A"/>
    <w:rsid w:val="0056101A"/>
    <w:rsid w:val="005619E5"/>
    <w:rsid w:val="005631B7"/>
    <w:rsid w:val="00563E69"/>
    <w:rsid w:val="0056456E"/>
    <w:rsid w:val="00566750"/>
    <w:rsid w:val="005667CC"/>
    <w:rsid w:val="005703D5"/>
    <w:rsid w:val="0057103D"/>
    <w:rsid w:val="005716C6"/>
    <w:rsid w:val="00571B48"/>
    <w:rsid w:val="00572C50"/>
    <w:rsid w:val="00572F6C"/>
    <w:rsid w:val="00575B84"/>
    <w:rsid w:val="00577589"/>
    <w:rsid w:val="005776D1"/>
    <w:rsid w:val="00580690"/>
    <w:rsid w:val="005807A7"/>
    <w:rsid w:val="0058112C"/>
    <w:rsid w:val="005817EA"/>
    <w:rsid w:val="00581D5D"/>
    <w:rsid w:val="005861AF"/>
    <w:rsid w:val="00587B5D"/>
    <w:rsid w:val="0059199F"/>
    <w:rsid w:val="0059356E"/>
    <w:rsid w:val="00595E04"/>
    <w:rsid w:val="005A199E"/>
    <w:rsid w:val="005A1C96"/>
    <w:rsid w:val="005A6CF4"/>
    <w:rsid w:val="005A7061"/>
    <w:rsid w:val="005A7D35"/>
    <w:rsid w:val="005B3C5B"/>
    <w:rsid w:val="005B41B4"/>
    <w:rsid w:val="005B425B"/>
    <w:rsid w:val="005B59F7"/>
    <w:rsid w:val="005B6602"/>
    <w:rsid w:val="005C165B"/>
    <w:rsid w:val="005C1761"/>
    <w:rsid w:val="005C54AA"/>
    <w:rsid w:val="005C7438"/>
    <w:rsid w:val="005D0855"/>
    <w:rsid w:val="005D3842"/>
    <w:rsid w:val="005D4805"/>
    <w:rsid w:val="005E32EE"/>
    <w:rsid w:val="005E3907"/>
    <w:rsid w:val="005E47FD"/>
    <w:rsid w:val="005E56D4"/>
    <w:rsid w:val="005E647F"/>
    <w:rsid w:val="005E6A66"/>
    <w:rsid w:val="005F0665"/>
    <w:rsid w:val="005F3511"/>
    <w:rsid w:val="005F566C"/>
    <w:rsid w:val="005F7DB3"/>
    <w:rsid w:val="00601C9F"/>
    <w:rsid w:val="0060206B"/>
    <w:rsid w:val="00602918"/>
    <w:rsid w:val="00602FE8"/>
    <w:rsid w:val="006048FD"/>
    <w:rsid w:val="00606430"/>
    <w:rsid w:val="00612F8B"/>
    <w:rsid w:val="00614E38"/>
    <w:rsid w:val="00616DDC"/>
    <w:rsid w:val="00624E5E"/>
    <w:rsid w:val="00626C4C"/>
    <w:rsid w:val="006311C5"/>
    <w:rsid w:val="0063203D"/>
    <w:rsid w:val="0063211D"/>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138D"/>
    <w:rsid w:val="00671E44"/>
    <w:rsid w:val="006728D9"/>
    <w:rsid w:val="006736B5"/>
    <w:rsid w:val="0067476C"/>
    <w:rsid w:val="00675180"/>
    <w:rsid w:val="00677D9E"/>
    <w:rsid w:val="006805C7"/>
    <w:rsid w:val="00680F0A"/>
    <w:rsid w:val="006828B3"/>
    <w:rsid w:val="00682D10"/>
    <w:rsid w:val="00683D24"/>
    <w:rsid w:val="006841AE"/>
    <w:rsid w:val="006854CA"/>
    <w:rsid w:val="00685937"/>
    <w:rsid w:val="00690D0D"/>
    <w:rsid w:val="006934A2"/>
    <w:rsid w:val="00694015"/>
    <w:rsid w:val="00695CCA"/>
    <w:rsid w:val="00696653"/>
    <w:rsid w:val="00697D15"/>
    <w:rsid w:val="00697F7A"/>
    <w:rsid w:val="006A3909"/>
    <w:rsid w:val="006A3AEB"/>
    <w:rsid w:val="006A58BB"/>
    <w:rsid w:val="006A5A33"/>
    <w:rsid w:val="006A69FF"/>
    <w:rsid w:val="006B1432"/>
    <w:rsid w:val="006B3DCB"/>
    <w:rsid w:val="006B4621"/>
    <w:rsid w:val="006B4651"/>
    <w:rsid w:val="006B561D"/>
    <w:rsid w:val="006B5987"/>
    <w:rsid w:val="006B6FE1"/>
    <w:rsid w:val="006B7316"/>
    <w:rsid w:val="006B7F22"/>
    <w:rsid w:val="006C0D6E"/>
    <w:rsid w:val="006C176D"/>
    <w:rsid w:val="006C410C"/>
    <w:rsid w:val="006C5999"/>
    <w:rsid w:val="006C632C"/>
    <w:rsid w:val="006C7CB0"/>
    <w:rsid w:val="006D1842"/>
    <w:rsid w:val="006D3B57"/>
    <w:rsid w:val="006D4BB8"/>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4D57"/>
    <w:rsid w:val="006F7BAB"/>
    <w:rsid w:val="00701E07"/>
    <w:rsid w:val="00702E53"/>
    <w:rsid w:val="00702E56"/>
    <w:rsid w:val="007032C6"/>
    <w:rsid w:val="0070656D"/>
    <w:rsid w:val="00712884"/>
    <w:rsid w:val="00713D70"/>
    <w:rsid w:val="00715118"/>
    <w:rsid w:val="00717248"/>
    <w:rsid w:val="00717F4B"/>
    <w:rsid w:val="00720BDF"/>
    <w:rsid w:val="00721F0D"/>
    <w:rsid w:val="00723232"/>
    <w:rsid w:val="00723421"/>
    <w:rsid w:val="00723FCD"/>
    <w:rsid w:val="00725211"/>
    <w:rsid w:val="00725FDA"/>
    <w:rsid w:val="00730464"/>
    <w:rsid w:val="0073192B"/>
    <w:rsid w:val="00732773"/>
    <w:rsid w:val="00732A93"/>
    <w:rsid w:val="00732D39"/>
    <w:rsid w:val="00733B32"/>
    <w:rsid w:val="00734259"/>
    <w:rsid w:val="007345AC"/>
    <w:rsid w:val="00735772"/>
    <w:rsid w:val="00737C42"/>
    <w:rsid w:val="007401B3"/>
    <w:rsid w:val="00741796"/>
    <w:rsid w:val="007428AF"/>
    <w:rsid w:val="00742EE9"/>
    <w:rsid w:val="00743D18"/>
    <w:rsid w:val="00745D0F"/>
    <w:rsid w:val="0074646B"/>
    <w:rsid w:val="00747E78"/>
    <w:rsid w:val="00750D37"/>
    <w:rsid w:val="00751025"/>
    <w:rsid w:val="007524C7"/>
    <w:rsid w:val="00754B07"/>
    <w:rsid w:val="00755506"/>
    <w:rsid w:val="00756261"/>
    <w:rsid w:val="00757723"/>
    <w:rsid w:val="00761793"/>
    <w:rsid w:val="0076303B"/>
    <w:rsid w:val="0076381D"/>
    <w:rsid w:val="007648D2"/>
    <w:rsid w:val="00765542"/>
    <w:rsid w:val="00765EDD"/>
    <w:rsid w:val="007662DF"/>
    <w:rsid w:val="007700CA"/>
    <w:rsid w:val="00771BE4"/>
    <w:rsid w:val="00772959"/>
    <w:rsid w:val="0077348A"/>
    <w:rsid w:val="007736A3"/>
    <w:rsid w:val="0077479D"/>
    <w:rsid w:val="0077482B"/>
    <w:rsid w:val="00774E11"/>
    <w:rsid w:val="00775BFC"/>
    <w:rsid w:val="00776AD3"/>
    <w:rsid w:val="007773BE"/>
    <w:rsid w:val="00777513"/>
    <w:rsid w:val="007829EF"/>
    <w:rsid w:val="007845A4"/>
    <w:rsid w:val="007868F9"/>
    <w:rsid w:val="007875BA"/>
    <w:rsid w:val="00792810"/>
    <w:rsid w:val="007931D0"/>
    <w:rsid w:val="00794A68"/>
    <w:rsid w:val="007A2655"/>
    <w:rsid w:val="007B1E88"/>
    <w:rsid w:val="007B4387"/>
    <w:rsid w:val="007B4BB9"/>
    <w:rsid w:val="007B500D"/>
    <w:rsid w:val="007B78C7"/>
    <w:rsid w:val="007C1022"/>
    <w:rsid w:val="007C2299"/>
    <w:rsid w:val="007C2AB5"/>
    <w:rsid w:val="007C3DEB"/>
    <w:rsid w:val="007C3EEE"/>
    <w:rsid w:val="007C579F"/>
    <w:rsid w:val="007C580B"/>
    <w:rsid w:val="007C5B7D"/>
    <w:rsid w:val="007C646F"/>
    <w:rsid w:val="007C6B89"/>
    <w:rsid w:val="007C6FEC"/>
    <w:rsid w:val="007C7076"/>
    <w:rsid w:val="007D0BC3"/>
    <w:rsid w:val="007D1F6D"/>
    <w:rsid w:val="007D3F83"/>
    <w:rsid w:val="007D4177"/>
    <w:rsid w:val="007D59F3"/>
    <w:rsid w:val="007D67AB"/>
    <w:rsid w:val="007E0349"/>
    <w:rsid w:val="007E127C"/>
    <w:rsid w:val="007E227C"/>
    <w:rsid w:val="007E3C89"/>
    <w:rsid w:val="007E450D"/>
    <w:rsid w:val="007E4BA4"/>
    <w:rsid w:val="007E7341"/>
    <w:rsid w:val="007F37E2"/>
    <w:rsid w:val="007F3ACA"/>
    <w:rsid w:val="007F3DEC"/>
    <w:rsid w:val="007F4103"/>
    <w:rsid w:val="007F54D7"/>
    <w:rsid w:val="007F59A9"/>
    <w:rsid w:val="008001F9"/>
    <w:rsid w:val="00801D60"/>
    <w:rsid w:val="008045F8"/>
    <w:rsid w:val="008053D1"/>
    <w:rsid w:val="0080579E"/>
    <w:rsid w:val="008063EF"/>
    <w:rsid w:val="00806C2A"/>
    <w:rsid w:val="00806D57"/>
    <w:rsid w:val="00807592"/>
    <w:rsid w:val="008107FF"/>
    <w:rsid w:val="00813CBF"/>
    <w:rsid w:val="008144A2"/>
    <w:rsid w:val="00815568"/>
    <w:rsid w:val="00815C88"/>
    <w:rsid w:val="00816020"/>
    <w:rsid w:val="00817711"/>
    <w:rsid w:val="00822761"/>
    <w:rsid w:val="008238F4"/>
    <w:rsid w:val="00823C92"/>
    <w:rsid w:val="0082791C"/>
    <w:rsid w:val="00830176"/>
    <w:rsid w:val="00832627"/>
    <w:rsid w:val="00837FB9"/>
    <w:rsid w:val="00840E04"/>
    <w:rsid w:val="00841587"/>
    <w:rsid w:val="00842B14"/>
    <w:rsid w:val="00842C25"/>
    <w:rsid w:val="00843521"/>
    <w:rsid w:val="00845B28"/>
    <w:rsid w:val="0084797D"/>
    <w:rsid w:val="00850538"/>
    <w:rsid w:val="00852EE0"/>
    <w:rsid w:val="008535F5"/>
    <w:rsid w:val="00854CC8"/>
    <w:rsid w:val="0086137B"/>
    <w:rsid w:val="00863C2D"/>
    <w:rsid w:val="00863F16"/>
    <w:rsid w:val="00867132"/>
    <w:rsid w:val="00872650"/>
    <w:rsid w:val="008745AD"/>
    <w:rsid w:val="00874FE8"/>
    <w:rsid w:val="00875E23"/>
    <w:rsid w:val="00877B02"/>
    <w:rsid w:val="00877B8F"/>
    <w:rsid w:val="0088285F"/>
    <w:rsid w:val="00886649"/>
    <w:rsid w:val="00887893"/>
    <w:rsid w:val="008901EF"/>
    <w:rsid w:val="00893178"/>
    <w:rsid w:val="00896228"/>
    <w:rsid w:val="008A58D2"/>
    <w:rsid w:val="008A6157"/>
    <w:rsid w:val="008B0896"/>
    <w:rsid w:val="008B0F71"/>
    <w:rsid w:val="008B3AA7"/>
    <w:rsid w:val="008B4B39"/>
    <w:rsid w:val="008B5C77"/>
    <w:rsid w:val="008B7220"/>
    <w:rsid w:val="008C0663"/>
    <w:rsid w:val="008C0867"/>
    <w:rsid w:val="008C1453"/>
    <w:rsid w:val="008C4911"/>
    <w:rsid w:val="008D0169"/>
    <w:rsid w:val="008D1D98"/>
    <w:rsid w:val="008D3C03"/>
    <w:rsid w:val="008E3AE1"/>
    <w:rsid w:val="008E4520"/>
    <w:rsid w:val="008E5109"/>
    <w:rsid w:val="008E5844"/>
    <w:rsid w:val="008E5E66"/>
    <w:rsid w:val="008E6018"/>
    <w:rsid w:val="008F1D20"/>
    <w:rsid w:val="008F6EC3"/>
    <w:rsid w:val="00900EA3"/>
    <w:rsid w:val="0090113E"/>
    <w:rsid w:val="0090232F"/>
    <w:rsid w:val="00904F93"/>
    <w:rsid w:val="009112CF"/>
    <w:rsid w:val="00913BB2"/>
    <w:rsid w:val="009160D7"/>
    <w:rsid w:val="00922EC4"/>
    <w:rsid w:val="00924101"/>
    <w:rsid w:val="00924232"/>
    <w:rsid w:val="00931D34"/>
    <w:rsid w:val="009325B4"/>
    <w:rsid w:val="00936715"/>
    <w:rsid w:val="00936FB9"/>
    <w:rsid w:val="009371D0"/>
    <w:rsid w:val="0093780D"/>
    <w:rsid w:val="00937E49"/>
    <w:rsid w:val="00941182"/>
    <w:rsid w:val="009420BC"/>
    <w:rsid w:val="00943FE1"/>
    <w:rsid w:val="00943FFE"/>
    <w:rsid w:val="00944410"/>
    <w:rsid w:val="00946774"/>
    <w:rsid w:val="00947447"/>
    <w:rsid w:val="00950813"/>
    <w:rsid w:val="00952662"/>
    <w:rsid w:val="00953DBE"/>
    <w:rsid w:val="0095474F"/>
    <w:rsid w:val="009555C4"/>
    <w:rsid w:val="00955D87"/>
    <w:rsid w:val="00956D4F"/>
    <w:rsid w:val="00961B35"/>
    <w:rsid w:val="00961DB3"/>
    <w:rsid w:val="0096238E"/>
    <w:rsid w:val="00965B51"/>
    <w:rsid w:val="00966055"/>
    <w:rsid w:val="00966F35"/>
    <w:rsid w:val="009701B3"/>
    <w:rsid w:val="009709D6"/>
    <w:rsid w:val="00971785"/>
    <w:rsid w:val="009717AD"/>
    <w:rsid w:val="009742C4"/>
    <w:rsid w:val="009748F6"/>
    <w:rsid w:val="00974F47"/>
    <w:rsid w:val="00976706"/>
    <w:rsid w:val="00980BB5"/>
    <w:rsid w:val="00981DED"/>
    <w:rsid w:val="00981E7C"/>
    <w:rsid w:val="00981E7F"/>
    <w:rsid w:val="00990AE4"/>
    <w:rsid w:val="00997206"/>
    <w:rsid w:val="00997228"/>
    <w:rsid w:val="009A1DBC"/>
    <w:rsid w:val="009A30B8"/>
    <w:rsid w:val="009A560F"/>
    <w:rsid w:val="009B0421"/>
    <w:rsid w:val="009B3E6F"/>
    <w:rsid w:val="009B4147"/>
    <w:rsid w:val="009B4939"/>
    <w:rsid w:val="009B4AA3"/>
    <w:rsid w:val="009B7A58"/>
    <w:rsid w:val="009C0E9A"/>
    <w:rsid w:val="009C30BD"/>
    <w:rsid w:val="009C3131"/>
    <w:rsid w:val="009C3EE2"/>
    <w:rsid w:val="009C45D9"/>
    <w:rsid w:val="009D0400"/>
    <w:rsid w:val="009D11D1"/>
    <w:rsid w:val="009D1536"/>
    <w:rsid w:val="009D4ECF"/>
    <w:rsid w:val="009D6B2C"/>
    <w:rsid w:val="009D6C9F"/>
    <w:rsid w:val="009E1592"/>
    <w:rsid w:val="009E1FA3"/>
    <w:rsid w:val="009E46AC"/>
    <w:rsid w:val="009E5E19"/>
    <w:rsid w:val="009E7699"/>
    <w:rsid w:val="009E7ADA"/>
    <w:rsid w:val="009E7CB8"/>
    <w:rsid w:val="009F373B"/>
    <w:rsid w:val="009F38F2"/>
    <w:rsid w:val="009F7420"/>
    <w:rsid w:val="00A00BA1"/>
    <w:rsid w:val="00A01B85"/>
    <w:rsid w:val="00A02CC7"/>
    <w:rsid w:val="00A0321C"/>
    <w:rsid w:val="00A04310"/>
    <w:rsid w:val="00A0746D"/>
    <w:rsid w:val="00A07C5B"/>
    <w:rsid w:val="00A159E9"/>
    <w:rsid w:val="00A15A2F"/>
    <w:rsid w:val="00A15A89"/>
    <w:rsid w:val="00A168AD"/>
    <w:rsid w:val="00A1699D"/>
    <w:rsid w:val="00A204E8"/>
    <w:rsid w:val="00A209F5"/>
    <w:rsid w:val="00A21EF0"/>
    <w:rsid w:val="00A22024"/>
    <w:rsid w:val="00A24DE8"/>
    <w:rsid w:val="00A25704"/>
    <w:rsid w:val="00A258BE"/>
    <w:rsid w:val="00A25BFC"/>
    <w:rsid w:val="00A26EA4"/>
    <w:rsid w:val="00A304A1"/>
    <w:rsid w:val="00A31674"/>
    <w:rsid w:val="00A36050"/>
    <w:rsid w:val="00A37FEF"/>
    <w:rsid w:val="00A40594"/>
    <w:rsid w:val="00A4167C"/>
    <w:rsid w:val="00A4240C"/>
    <w:rsid w:val="00A43FCB"/>
    <w:rsid w:val="00A44BC1"/>
    <w:rsid w:val="00A509B0"/>
    <w:rsid w:val="00A51234"/>
    <w:rsid w:val="00A5728E"/>
    <w:rsid w:val="00A6254A"/>
    <w:rsid w:val="00A634A4"/>
    <w:rsid w:val="00A634C3"/>
    <w:rsid w:val="00A6580C"/>
    <w:rsid w:val="00A6582A"/>
    <w:rsid w:val="00A65DDE"/>
    <w:rsid w:val="00A661B8"/>
    <w:rsid w:val="00A66E8F"/>
    <w:rsid w:val="00A67CFC"/>
    <w:rsid w:val="00A70068"/>
    <w:rsid w:val="00A705D2"/>
    <w:rsid w:val="00A716AA"/>
    <w:rsid w:val="00A72B2A"/>
    <w:rsid w:val="00A75629"/>
    <w:rsid w:val="00A772A3"/>
    <w:rsid w:val="00A81220"/>
    <w:rsid w:val="00A814E0"/>
    <w:rsid w:val="00A8168F"/>
    <w:rsid w:val="00A83505"/>
    <w:rsid w:val="00A83D32"/>
    <w:rsid w:val="00A84682"/>
    <w:rsid w:val="00A86518"/>
    <w:rsid w:val="00A90516"/>
    <w:rsid w:val="00A909B9"/>
    <w:rsid w:val="00A90FF9"/>
    <w:rsid w:val="00A926B0"/>
    <w:rsid w:val="00A9342B"/>
    <w:rsid w:val="00A9558C"/>
    <w:rsid w:val="00A96101"/>
    <w:rsid w:val="00A97610"/>
    <w:rsid w:val="00AA36F7"/>
    <w:rsid w:val="00AA452C"/>
    <w:rsid w:val="00AA481E"/>
    <w:rsid w:val="00AA4D03"/>
    <w:rsid w:val="00AA5C1D"/>
    <w:rsid w:val="00AA67AB"/>
    <w:rsid w:val="00AA6F8C"/>
    <w:rsid w:val="00AA759A"/>
    <w:rsid w:val="00AB1122"/>
    <w:rsid w:val="00AB1E96"/>
    <w:rsid w:val="00AB25D5"/>
    <w:rsid w:val="00AB3483"/>
    <w:rsid w:val="00AB4B09"/>
    <w:rsid w:val="00AB5E8B"/>
    <w:rsid w:val="00AB6F8B"/>
    <w:rsid w:val="00AC00E4"/>
    <w:rsid w:val="00AC1770"/>
    <w:rsid w:val="00AC1B10"/>
    <w:rsid w:val="00AC1CDC"/>
    <w:rsid w:val="00AC510B"/>
    <w:rsid w:val="00AC5377"/>
    <w:rsid w:val="00AC65E0"/>
    <w:rsid w:val="00AC78B5"/>
    <w:rsid w:val="00AD10D2"/>
    <w:rsid w:val="00AD10D7"/>
    <w:rsid w:val="00AD1F5F"/>
    <w:rsid w:val="00AD2331"/>
    <w:rsid w:val="00AD4355"/>
    <w:rsid w:val="00AD7008"/>
    <w:rsid w:val="00AE33BF"/>
    <w:rsid w:val="00AE365D"/>
    <w:rsid w:val="00AE5015"/>
    <w:rsid w:val="00AE5BF9"/>
    <w:rsid w:val="00AE74D7"/>
    <w:rsid w:val="00AF13DB"/>
    <w:rsid w:val="00AF1E68"/>
    <w:rsid w:val="00AF2FCF"/>
    <w:rsid w:val="00AF3010"/>
    <w:rsid w:val="00AF41FC"/>
    <w:rsid w:val="00AF61A0"/>
    <w:rsid w:val="00AF6ACD"/>
    <w:rsid w:val="00B0067A"/>
    <w:rsid w:val="00B008CB"/>
    <w:rsid w:val="00B03D38"/>
    <w:rsid w:val="00B04626"/>
    <w:rsid w:val="00B04CF2"/>
    <w:rsid w:val="00B0585A"/>
    <w:rsid w:val="00B061DD"/>
    <w:rsid w:val="00B061F2"/>
    <w:rsid w:val="00B06447"/>
    <w:rsid w:val="00B076B5"/>
    <w:rsid w:val="00B1098B"/>
    <w:rsid w:val="00B10BD3"/>
    <w:rsid w:val="00B1160C"/>
    <w:rsid w:val="00B12339"/>
    <w:rsid w:val="00B12B6E"/>
    <w:rsid w:val="00B14962"/>
    <w:rsid w:val="00B16D5A"/>
    <w:rsid w:val="00B202B9"/>
    <w:rsid w:val="00B20C6F"/>
    <w:rsid w:val="00B237C7"/>
    <w:rsid w:val="00B24042"/>
    <w:rsid w:val="00B343C8"/>
    <w:rsid w:val="00B34F7E"/>
    <w:rsid w:val="00B35E57"/>
    <w:rsid w:val="00B400A5"/>
    <w:rsid w:val="00B402E0"/>
    <w:rsid w:val="00B41486"/>
    <w:rsid w:val="00B438F9"/>
    <w:rsid w:val="00B47527"/>
    <w:rsid w:val="00B504E4"/>
    <w:rsid w:val="00B5514A"/>
    <w:rsid w:val="00B56D9F"/>
    <w:rsid w:val="00B57806"/>
    <w:rsid w:val="00B600A8"/>
    <w:rsid w:val="00B6088D"/>
    <w:rsid w:val="00B60B8A"/>
    <w:rsid w:val="00B64BFE"/>
    <w:rsid w:val="00B66758"/>
    <w:rsid w:val="00B66925"/>
    <w:rsid w:val="00B67472"/>
    <w:rsid w:val="00B70AE2"/>
    <w:rsid w:val="00B73931"/>
    <w:rsid w:val="00B752C8"/>
    <w:rsid w:val="00B7550E"/>
    <w:rsid w:val="00B75886"/>
    <w:rsid w:val="00B761CB"/>
    <w:rsid w:val="00B76B61"/>
    <w:rsid w:val="00B774BD"/>
    <w:rsid w:val="00B77D3A"/>
    <w:rsid w:val="00B77E49"/>
    <w:rsid w:val="00B81252"/>
    <w:rsid w:val="00B84B67"/>
    <w:rsid w:val="00B93E04"/>
    <w:rsid w:val="00B95353"/>
    <w:rsid w:val="00B95615"/>
    <w:rsid w:val="00B96D3C"/>
    <w:rsid w:val="00BA0A5A"/>
    <w:rsid w:val="00BA3F2A"/>
    <w:rsid w:val="00BA73E3"/>
    <w:rsid w:val="00BB1218"/>
    <w:rsid w:val="00BB2BC3"/>
    <w:rsid w:val="00BB422B"/>
    <w:rsid w:val="00BB4E26"/>
    <w:rsid w:val="00BB5656"/>
    <w:rsid w:val="00BC115B"/>
    <w:rsid w:val="00BC4EBA"/>
    <w:rsid w:val="00BC5863"/>
    <w:rsid w:val="00BD02B5"/>
    <w:rsid w:val="00BD31C3"/>
    <w:rsid w:val="00BD41B2"/>
    <w:rsid w:val="00BD5950"/>
    <w:rsid w:val="00BD66D5"/>
    <w:rsid w:val="00BD707F"/>
    <w:rsid w:val="00BE1CFF"/>
    <w:rsid w:val="00BE2F13"/>
    <w:rsid w:val="00BE3FD7"/>
    <w:rsid w:val="00BE7093"/>
    <w:rsid w:val="00BF037A"/>
    <w:rsid w:val="00BF0FDC"/>
    <w:rsid w:val="00BF15A8"/>
    <w:rsid w:val="00BF2C61"/>
    <w:rsid w:val="00BF3DF3"/>
    <w:rsid w:val="00BF42FE"/>
    <w:rsid w:val="00BF47D0"/>
    <w:rsid w:val="00BF7DB0"/>
    <w:rsid w:val="00C02513"/>
    <w:rsid w:val="00C02ED1"/>
    <w:rsid w:val="00C0469E"/>
    <w:rsid w:val="00C04E2F"/>
    <w:rsid w:val="00C05881"/>
    <w:rsid w:val="00C06248"/>
    <w:rsid w:val="00C06362"/>
    <w:rsid w:val="00C118A4"/>
    <w:rsid w:val="00C12F61"/>
    <w:rsid w:val="00C14A35"/>
    <w:rsid w:val="00C16A5D"/>
    <w:rsid w:val="00C21B2A"/>
    <w:rsid w:val="00C2244D"/>
    <w:rsid w:val="00C24DD2"/>
    <w:rsid w:val="00C25300"/>
    <w:rsid w:val="00C26CF4"/>
    <w:rsid w:val="00C3068C"/>
    <w:rsid w:val="00C31A76"/>
    <w:rsid w:val="00C34B6A"/>
    <w:rsid w:val="00C34BAF"/>
    <w:rsid w:val="00C36140"/>
    <w:rsid w:val="00C369B4"/>
    <w:rsid w:val="00C41758"/>
    <w:rsid w:val="00C41C49"/>
    <w:rsid w:val="00C42EFD"/>
    <w:rsid w:val="00C43D43"/>
    <w:rsid w:val="00C4410E"/>
    <w:rsid w:val="00C459A4"/>
    <w:rsid w:val="00C55EE7"/>
    <w:rsid w:val="00C567AB"/>
    <w:rsid w:val="00C57364"/>
    <w:rsid w:val="00C575F0"/>
    <w:rsid w:val="00C57EF3"/>
    <w:rsid w:val="00C640F1"/>
    <w:rsid w:val="00C65721"/>
    <w:rsid w:val="00C6587B"/>
    <w:rsid w:val="00C65D88"/>
    <w:rsid w:val="00C6678C"/>
    <w:rsid w:val="00C709E0"/>
    <w:rsid w:val="00C7288D"/>
    <w:rsid w:val="00C72B32"/>
    <w:rsid w:val="00C764E6"/>
    <w:rsid w:val="00C807A0"/>
    <w:rsid w:val="00C81B9B"/>
    <w:rsid w:val="00C82844"/>
    <w:rsid w:val="00C84760"/>
    <w:rsid w:val="00C848B8"/>
    <w:rsid w:val="00C84A8C"/>
    <w:rsid w:val="00C87164"/>
    <w:rsid w:val="00C90378"/>
    <w:rsid w:val="00C92D1E"/>
    <w:rsid w:val="00C93EF2"/>
    <w:rsid w:val="00C971D4"/>
    <w:rsid w:val="00CA03DC"/>
    <w:rsid w:val="00CA0885"/>
    <w:rsid w:val="00CA1357"/>
    <w:rsid w:val="00CA1F4E"/>
    <w:rsid w:val="00CA2791"/>
    <w:rsid w:val="00CA3E52"/>
    <w:rsid w:val="00CA44B8"/>
    <w:rsid w:val="00CA4656"/>
    <w:rsid w:val="00CA4E98"/>
    <w:rsid w:val="00CA5478"/>
    <w:rsid w:val="00CA5D12"/>
    <w:rsid w:val="00CA7965"/>
    <w:rsid w:val="00CB3E4C"/>
    <w:rsid w:val="00CB4E44"/>
    <w:rsid w:val="00CB65E8"/>
    <w:rsid w:val="00CC2D41"/>
    <w:rsid w:val="00CC37FE"/>
    <w:rsid w:val="00CC4429"/>
    <w:rsid w:val="00CC64BF"/>
    <w:rsid w:val="00CC7911"/>
    <w:rsid w:val="00CD1DD5"/>
    <w:rsid w:val="00CD2053"/>
    <w:rsid w:val="00CD4331"/>
    <w:rsid w:val="00CD449A"/>
    <w:rsid w:val="00CD46F6"/>
    <w:rsid w:val="00CD49D0"/>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47FB"/>
    <w:rsid w:val="00D06923"/>
    <w:rsid w:val="00D06BE8"/>
    <w:rsid w:val="00D07F11"/>
    <w:rsid w:val="00D10532"/>
    <w:rsid w:val="00D10CD4"/>
    <w:rsid w:val="00D10CFC"/>
    <w:rsid w:val="00D12276"/>
    <w:rsid w:val="00D1279B"/>
    <w:rsid w:val="00D13482"/>
    <w:rsid w:val="00D17EA1"/>
    <w:rsid w:val="00D24590"/>
    <w:rsid w:val="00D25B0A"/>
    <w:rsid w:val="00D302C7"/>
    <w:rsid w:val="00D32FCF"/>
    <w:rsid w:val="00D34C3E"/>
    <w:rsid w:val="00D37D7F"/>
    <w:rsid w:val="00D447DC"/>
    <w:rsid w:val="00D459A7"/>
    <w:rsid w:val="00D46672"/>
    <w:rsid w:val="00D46F64"/>
    <w:rsid w:val="00D5287F"/>
    <w:rsid w:val="00D52BAE"/>
    <w:rsid w:val="00D53347"/>
    <w:rsid w:val="00D56F1F"/>
    <w:rsid w:val="00D57EC7"/>
    <w:rsid w:val="00D6129E"/>
    <w:rsid w:val="00D61607"/>
    <w:rsid w:val="00D64181"/>
    <w:rsid w:val="00D65810"/>
    <w:rsid w:val="00D65881"/>
    <w:rsid w:val="00D66332"/>
    <w:rsid w:val="00D707A9"/>
    <w:rsid w:val="00D7206D"/>
    <w:rsid w:val="00D72865"/>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3BFB"/>
    <w:rsid w:val="00D93FC4"/>
    <w:rsid w:val="00D94E28"/>
    <w:rsid w:val="00D94EC4"/>
    <w:rsid w:val="00D95000"/>
    <w:rsid w:val="00D95D9A"/>
    <w:rsid w:val="00D95E91"/>
    <w:rsid w:val="00D96B09"/>
    <w:rsid w:val="00D970E3"/>
    <w:rsid w:val="00D97847"/>
    <w:rsid w:val="00DA1B2A"/>
    <w:rsid w:val="00DA5215"/>
    <w:rsid w:val="00DA5420"/>
    <w:rsid w:val="00DB0B48"/>
    <w:rsid w:val="00DB1515"/>
    <w:rsid w:val="00DB21E8"/>
    <w:rsid w:val="00DB352A"/>
    <w:rsid w:val="00DB55F2"/>
    <w:rsid w:val="00DB69F8"/>
    <w:rsid w:val="00DB7827"/>
    <w:rsid w:val="00DC13C0"/>
    <w:rsid w:val="00DC16B0"/>
    <w:rsid w:val="00DC685C"/>
    <w:rsid w:val="00DC777D"/>
    <w:rsid w:val="00DC7E90"/>
    <w:rsid w:val="00DD02C2"/>
    <w:rsid w:val="00DD03BC"/>
    <w:rsid w:val="00DD0DD9"/>
    <w:rsid w:val="00DD1240"/>
    <w:rsid w:val="00DD1440"/>
    <w:rsid w:val="00DD2602"/>
    <w:rsid w:val="00DE0BCE"/>
    <w:rsid w:val="00DE112E"/>
    <w:rsid w:val="00DE11ED"/>
    <w:rsid w:val="00DE1EC0"/>
    <w:rsid w:val="00DE63AD"/>
    <w:rsid w:val="00DE6B98"/>
    <w:rsid w:val="00DF0249"/>
    <w:rsid w:val="00DF0480"/>
    <w:rsid w:val="00DF05C2"/>
    <w:rsid w:val="00DF0FD9"/>
    <w:rsid w:val="00DF3127"/>
    <w:rsid w:val="00DF4047"/>
    <w:rsid w:val="00DF4CB5"/>
    <w:rsid w:val="00DF529B"/>
    <w:rsid w:val="00DF545F"/>
    <w:rsid w:val="00DF58F7"/>
    <w:rsid w:val="00DF5A6F"/>
    <w:rsid w:val="00DF6D74"/>
    <w:rsid w:val="00DF7B55"/>
    <w:rsid w:val="00DF7BFB"/>
    <w:rsid w:val="00E0053F"/>
    <w:rsid w:val="00E01670"/>
    <w:rsid w:val="00E0613B"/>
    <w:rsid w:val="00E06232"/>
    <w:rsid w:val="00E070B5"/>
    <w:rsid w:val="00E079A6"/>
    <w:rsid w:val="00E10711"/>
    <w:rsid w:val="00E11D1C"/>
    <w:rsid w:val="00E123DE"/>
    <w:rsid w:val="00E15782"/>
    <w:rsid w:val="00E21388"/>
    <w:rsid w:val="00E21E1D"/>
    <w:rsid w:val="00E22238"/>
    <w:rsid w:val="00E3003B"/>
    <w:rsid w:val="00E308AC"/>
    <w:rsid w:val="00E30A54"/>
    <w:rsid w:val="00E317F9"/>
    <w:rsid w:val="00E326B0"/>
    <w:rsid w:val="00E3356D"/>
    <w:rsid w:val="00E357EE"/>
    <w:rsid w:val="00E40C1B"/>
    <w:rsid w:val="00E410DE"/>
    <w:rsid w:val="00E4129D"/>
    <w:rsid w:val="00E417A6"/>
    <w:rsid w:val="00E43329"/>
    <w:rsid w:val="00E4347C"/>
    <w:rsid w:val="00E43CE4"/>
    <w:rsid w:val="00E44270"/>
    <w:rsid w:val="00E448A8"/>
    <w:rsid w:val="00E4519B"/>
    <w:rsid w:val="00E51C8D"/>
    <w:rsid w:val="00E5289D"/>
    <w:rsid w:val="00E53442"/>
    <w:rsid w:val="00E5443F"/>
    <w:rsid w:val="00E55900"/>
    <w:rsid w:val="00E57205"/>
    <w:rsid w:val="00E60961"/>
    <w:rsid w:val="00E60A95"/>
    <w:rsid w:val="00E615BB"/>
    <w:rsid w:val="00E62029"/>
    <w:rsid w:val="00E6355C"/>
    <w:rsid w:val="00E64E9A"/>
    <w:rsid w:val="00E655EF"/>
    <w:rsid w:val="00E6591B"/>
    <w:rsid w:val="00E66159"/>
    <w:rsid w:val="00E6691D"/>
    <w:rsid w:val="00E669CD"/>
    <w:rsid w:val="00E70580"/>
    <w:rsid w:val="00E70F7F"/>
    <w:rsid w:val="00E72EA5"/>
    <w:rsid w:val="00E73746"/>
    <w:rsid w:val="00E7580D"/>
    <w:rsid w:val="00E75DA4"/>
    <w:rsid w:val="00E8106F"/>
    <w:rsid w:val="00E81DC9"/>
    <w:rsid w:val="00E831F3"/>
    <w:rsid w:val="00E83D01"/>
    <w:rsid w:val="00E8562F"/>
    <w:rsid w:val="00E86F5E"/>
    <w:rsid w:val="00E90B57"/>
    <w:rsid w:val="00E90C18"/>
    <w:rsid w:val="00E912FE"/>
    <w:rsid w:val="00E926B2"/>
    <w:rsid w:val="00E93300"/>
    <w:rsid w:val="00E94BA3"/>
    <w:rsid w:val="00E958E2"/>
    <w:rsid w:val="00E9733D"/>
    <w:rsid w:val="00EA128B"/>
    <w:rsid w:val="00EA12C3"/>
    <w:rsid w:val="00EA164C"/>
    <w:rsid w:val="00EA57E5"/>
    <w:rsid w:val="00EA5872"/>
    <w:rsid w:val="00EA6D77"/>
    <w:rsid w:val="00EB2658"/>
    <w:rsid w:val="00EB799E"/>
    <w:rsid w:val="00EC194B"/>
    <w:rsid w:val="00EC3851"/>
    <w:rsid w:val="00EC389E"/>
    <w:rsid w:val="00EC3B7C"/>
    <w:rsid w:val="00EC6DF6"/>
    <w:rsid w:val="00EC7067"/>
    <w:rsid w:val="00ED0824"/>
    <w:rsid w:val="00ED14F4"/>
    <w:rsid w:val="00ED1531"/>
    <w:rsid w:val="00ED2218"/>
    <w:rsid w:val="00ED2F12"/>
    <w:rsid w:val="00ED4502"/>
    <w:rsid w:val="00ED5DEF"/>
    <w:rsid w:val="00ED5DF8"/>
    <w:rsid w:val="00ED60D9"/>
    <w:rsid w:val="00ED6855"/>
    <w:rsid w:val="00EE032F"/>
    <w:rsid w:val="00EE51FE"/>
    <w:rsid w:val="00EF1AB2"/>
    <w:rsid w:val="00EF1C65"/>
    <w:rsid w:val="00EF20B1"/>
    <w:rsid w:val="00EF2887"/>
    <w:rsid w:val="00EF35C1"/>
    <w:rsid w:val="00EF51E2"/>
    <w:rsid w:val="00F01557"/>
    <w:rsid w:val="00F07F5E"/>
    <w:rsid w:val="00F10882"/>
    <w:rsid w:val="00F11C7B"/>
    <w:rsid w:val="00F11D21"/>
    <w:rsid w:val="00F12860"/>
    <w:rsid w:val="00F14BDA"/>
    <w:rsid w:val="00F16988"/>
    <w:rsid w:val="00F1714D"/>
    <w:rsid w:val="00F234C4"/>
    <w:rsid w:val="00F239EA"/>
    <w:rsid w:val="00F24630"/>
    <w:rsid w:val="00F24D2A"/>
    <w:rsid w:val="00F25141"/>
    <w:rsid w:val="00F2601C"/>
    <w:rsid w:val="00F26493"/>
    <w:rsid w:val="00F26E98"/>
    <w:rsid w:val="00F30129"/>
    <w:rsid w:val="00F302FF"/>
    <w:rsid w:val="00F306C2"/>
    <w:rsid w:val="00F30AD0"/>
    <w:rsid w:val="00F31823"/>
    <w:rsid w:val="00F31992"/>
    <w:rsid w:val="00F33AC9"/>
    <w:rsid w:val="00F34251"/>
    <w:rsid w:val="00F34CD1"/>
    <w:rsid w:val="00F40A62"/>
    <w:rsid w:val="00F4260C"/>
    <w:rsid w:val="00F47529"/>
    <w:rsid w:val="00F477A6"/>
    <w:rsid w:val="00F507C1"/>
    <w:rsid w:val="00F50FE1"/>
    <w:rsid w:val="00F52EFF"/>
    <w:rsid w:val="00F54500"/>
    <w:rsid w:val="00F54BAB"/>
    <w:rsid w:val="00F600C6"/>
    <w:rsid w:val="00F60CE2"/>
    <w:rsid w:val="00F60FD9"/>
    <w:rsid w:val="00F61AE9"/>
    <w:rsid w:val="00F61CB4"/>
    <w:rsid w:val="00F634F7"/>
    <w:rsid w:val="00F64763"/>
    <w:rsid w:val="00F65A61"/>
    <w:rsid w:val="00F6651C"/>
    <w:rsid w:val="00F70811"/>
    <w:rsid w:val="00F728DC"/>
    <w:rsid w:val="00F72DAB"/>
    <w:rsid w:val="00F758F8"/>
    <w:rsid w:val="00F80C1B"/>
    <w:rsid w:val="00F86BFF"/>
    <w:rsid w:val="00F943D7"/>
    <w:rsid w:val="00FA1D62"/>
    <w:rsid w:val="00FA4042"/>
    <w:rsid w:val="00FA4AA7"/>
    <w:rsid w:val="00FA4C63"/>
    <w:rsid w:val="00FA5B2C"/>
    <w:rsid w:val="00FA770D"/>
    <w:rsid w:val="00FB149A"/>
    <w:rsid w:val="00FB1C09"/>
    <w:rsid w:val="00FB2A00"/>
    <w:rsid w:val="00FB2DAD"/>
    <w:rsid w:val="00FB33C6"/>
    <w:rsid w:val="00FB5C6B"/>
    <w:rsid w:val="00FB5CC5"/>
    <w:rsid w:val="00FB5FA0"/>
    <w:rsid w:val="00FB6A83"/>
    <w:rsid w:val="00FB76DB"/>
    <w:rsid w:val="00FC39FB"/>
    <w:rsid w:val="00FC5273"/>
    <w:rsid w:val="00FC550C"/>
    <w:rsid w:val="00FD02A7"/>
    <w:rsid w:val="00FD1109"/>
    <w:rsid w:val="00FD15B8"/>
    <w:rsid w:val="00FD2B3F"/>
    <w:rsid w:val="00FD495D"/>
    <w:rsid w:val="00FD559E"/>
    <w:rsid w:val="00FD6100"/>
    <w:rsid w:val="00FD6311"/>
    <w:rsid w:val="00FD690F"/>
    <w:rsid w:val="00FE1EA3"/>
    <w:rsid w:val="00FE2605"/>
    <w:rsid w:val="00FE37FF"/>
    <w:rsid w:val="00FE527E"/>
    <w:rsid w:val="00FF0B7F"/>
    <w:rsid w:val="00FF1A14"/>
    <w:rsid w:val="00FF470C"/>
    <w:rsid w:val="00FF524C"/>
    <w:rsid w:val="00FF5295"/>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character" w:styleId="FollowedHyperlink">
    <w:name w:val="FollowedHyperlink"/>
    <w:basedOn w:val="DefaultParagraphFont"/>
    <w:rsid w:val="0021761F"/>
    <w:rPr>
      <w:color w:val="954F72" w:themeColor="followedHyperlink"/>
      <w:u w:val="single"/>
    </w:rPr>
  </w:style>
  <w:style w:type="character" w:styleId="UnresolvedMention">
    <w:name w:val="Unresolved Mention"/>
    <w:basedOn w:val="DefaultParagraphFont"/>
    <w:uiPriority w:val="99"/>
    <w:semiHidden/>
    <w:unhideWhenUsed/>
    <w:rsid w:val="00E90C18"/>
    <w:rPr>
      <w:color w:val="605E5C"/>
      <w:shd w:val="clear" w:color="auto" w:fill="E1DFDD"/>
    </w:rPr>
  </w:style>
  <w:style w:type="paragraph" w:customStyle="1" w:styleId="paragraph">
    <w:name w:val="paragraph"/>
    <w:basedOn w:val="Normal"/>
    <w:rsid w:val="00546C90"/>
    <w:pPr>
      <w:overflowPunct/>
      <w:autoSpaceDE/>
      <w:autoSpaceDN/>
      <w:adjustRightInd/>
      <w:spacing w:before="100" w:beforeAutospacing="1" w:after="100" w:afterAutospacing="1"/>
      <w:textAlignment w:val="auto"/>
    </w:pPr>
    <w:rPr>
      <w:rFonts w:ascii="Times New Roman" w:hAnsi="Times New Roman"/>
      <w:szCs w:val="24"/>
      <w:lang w:eastAsia="en-GB"/>
    </w:rPr>
  </w:style>
  <w:style w:type="character" w:customStyle="1" w:styleId="eop">
    <w:name w:val="eop"/>
    <w:basedOn w:val="DefaultParagraphFont"/>
    <w:rsid w:val="00546C90"/>
  </w:style>
  <w:style w:type="character" w:customStyle="1" w:styleId="normaltextrun">
    <w:name w:val="normaltextrun"/>
    <w:basedOn w:val="DefaultParagraphFont"/>
    <w:rsid w:val="00546C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84361">
      <w:bodyDiv w:val="1"/>
      <w:marLeft w:val="0"/>
      <w:marRight w:val="0"/>
      <w:marTop w:val="0"/>
      <w:marBottom w:val="0"/>
      <w:divBdr>
        <w:top w:val="none" w:sz="0" w:space="0" w:color="auto"/>
        <w:left w:val="none" w:sz="0" w:space="0" w:color="auto"/>
        <w:bottom w:val="none" w:sz="0" w:space="0" w:color="auto"/>
        <w:right w:val="none" w:sz="0" w:space="0" w:color="auto"/>
      </w:divBdr>
    </w:div>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65440076">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connectivity@commonwealth.int"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thecommonwealth.org/sites/default/files/inline/CODE-OF-ETHICS-Nov19.pdf" TargetMode="Externa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thecommonwealth.org/tribunal"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c0c5782-4f8d-428d-beff-b3387859ea33" ContentTypeId="0x010100DB0B78DEF2E9EE4788A3511D0AC40908" PreviousValue="false"/>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c2220a94b76a4d8f99d49424ad4939b6 xmlns="5a7065bc-64eb-4c10-937d-809cc42d23d7">
      <Terms xmlns="http://schemas.microsoft.com/office/infopath/2007/PartnerControls">
        <TermInfo xmlns="http://schemas.microsoft.com/office/infopath/2007/PartnerControls">
          <TermName xmlns="http://schemas.microsoft.com/office/infopath/2007/PartnerControls">Manual</TermName>
          <TermId xmlns="http://schemas.microsoft.com/office/infopath/2007/PartnerControls">556aae3c-970c-4a54-bc42-888d0c58d475</TermId>
        </TermInfo>
      </Terms>
    </c2220a94b76a4d8f99d49424ad4939b6>
    <cf29f17e1389487a9d57794c313b3740 xmlns="5a7065bc-64eb-4c10-937d-809cc42d23d7">
      <Terms xmlns="http://schemas.microsoft.com/office/infopath/2007/PartnerControls"/>
    </cf29f17e1389487a9d57794c313b3740>
    <TaxCatchAll xmlns="5a7065bc-64eb-4c10-937d-809cc42d23d7">
      <Value>4</Value>
      <Value>9</Value>
    </TaxCatchAll>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Goods and Services</TermName>
          <TermId xmlns="http://schemas.microsoft.com/office/infopath/2007/PartnerControls">5e97e7e7-da4a-488f-9944-5df9086430ca</TermId>
        </TermInfo>
      </Terms>
    </n724a923eb2a45dcba948522e323ad41>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96F035E-C299-434F-AEC0-8D373E680D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47E97B7-607C-4C81-99FA-1CD4D65EEE79}">
  <ds:schemaRefs>
    <ds:schemaRef ds:uri="Microsoft.SharePoint.Taxonomy.ContentTypeSync"/>
  </ds:schemaRefs>
</ds:datastoreItem>
</file>

<file path=customXml/itemProps3.xml><?xml version="1.0" encoding="utf-8"?>
<ds:datastoreItem xmlns:ds="http://schemas.openxmlformats.org/officeDocument/2006/customXml" ds:itemID="{F10E15B1-BD18-4FBE-8E73-9CAB78ABD3DE}">
  <ds:schemaRefs>
    <ds:schemaRef ds:uri="http://schemas.openxmlformats.org/officeDocument/2006/bibliography"/>
  </ds:schemaRefs>
</ds:datastoreItem>
</file>

<file path=customXml/itemProps4.xml><?xml version="1.0" encoding="utf-8"?>
<ds:datastoreItem xmlns:ds="http://schemas.openxmlformats.org/officeDocument/2006/customXml" ds:itemID="{D8E01880-230F-4EB9-97C6-EC415E082318}">
  <ds:schemaRefs>
    <ds:schemaRef ds:uri="http://purl.org/dc/dcmitype/"/>
    <ds:schemaRef ds:uri="ac9b78c1-4c41-41dc-a92d-265f2d8ad370"/>
    <ds:schemaRef ds:uri="http://purl.org/dc/elements/1.1/"/>
    <ds:schemaRef ds:uri="http://purl.org/dc/terms/"/>
    <ds:schemaRef ds:uri="http://schemas.microsoft.com/office/2006/documentManagement/types"/>
    <ds:schemaRef ds:uri="http://www.w3.org/XML/1998/namespace"/>
    <ds:schemaRef ds:uri="http://schemas.microsoft.com/office/2006/metadata/properties"/>
    <ds:schemaRef ds:uri="http://schemas.openxmlformats.org/package/2006/metadata/core-properties"/>
    <ds:schemaRef ds:uri="http://schemas.microsoft.com/office/infopath/2007/PartnerControls"/>
    <ds:schemaRef ds:uri="c7329dd0-0e5f-4729-8beb-9f026947e4d1"/>
    <ds:schemaRef ds:uri="5a7065bc-64eb-4c10-937d-809cc42d23d7"/>
  </ds:schemaRefs>
</ds:datastoreItem>
</file>

<file path=customXml/itemProps5.xml><?xml version="1.0" encoding="utf-8"?>
<ds:datastoreItem xmlns:ds="http://schemas.openxmlformats.org/officeDocument/2006/customXml" ds:itemID="{D83478DC-A0AB-47B9-BD7B-2DC0DC2F61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6318</Words>
  <Characters>38783</Characters>
  <Application>Microsoft Office Word</Application>
  <DocSecurity>0</DocSecurity>
  <Lines>323</Lines>
  <Paragraphs>90</Paragraphs>
  <ScaleCrop>false</ScaleCrop>
  <HeadingPairs>
    <vt:vector size="2" baseType="variant">
      <vt:variant>
        <vt:lpstr>Title</vt:lpstr>
      </vt:variant>
      <vt:variant>
        <vt:i4>1</vt:i4>
      </vt:variant>
    </vt:vector>
  </HeadingPairs>
  <TitlesOfParts>
    <vt:vector size="1" baseType="lpstr">
      <vt:lpstr>Annex13 Request for Quotations RFQ Template</vt:lpstr>
    </vt:vector>
  </TitlesOfParts>
  <LinksUpToDate>false</LinksUpToDate>
  <CharactersWithSpaces>45011</CharactersWithSpaces>
  <SharedDoc>false</SharedDoc>
  <HLinks>
    <vt:vector size="12" baseType="variant">
      <vt:variant>
        <vt:i4>2162728</vt:i4>
      </vt:variant>
      <vt:variant>
        <vt:i4>81</vt:i4>
      </vt:variant>
      <vt:variant>
        <vt:i4>0</vt:i4>
      </vt:variant>
      <vt:variant>
        <vt:i4>5</vt:i4>
      </vt:variant>
      <vt:variant>
        <vt:lpwstr>http://www.thecommonwealth.org/procurement</vt:lpwstr>
      </vt:variant>
      <vt:variant>
        <vt:lpwstr/>
      </vt:variant>
      <vt:variant>
        <vt:i4>2555996</vt:i4>
      </vt:variant>
      <vt:variant>
        <vt:i4>78</vt:i4>
      </vt:variant>
      <vt:variant>
        <vt:i4>0</vt:i4>
      </vt:variant>
      <vt:variant>
        <vt:i4>5</vt:i4>
      </vt:variant>
      <vt:variant>
        <vt:lpwstr>mailto:c.martin@commonwealth.int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Annex13 Request for Quotations RFQ Template</dc:title>
  <dc:subject/>
  <dc:creator/>
  <cp:keywords/>
  <dc:description/>
  <cp:lastModifiedBy/>
  <cp:revision>1</cp:revision>
  <cp:lastPrinted>2006-03-03T16:03:00Z</cp:lastPrinted>
  <dcterms:created xsi:type="dcterms:W3CDTF">2022-08-10T15:04:00Z</dcterms:created>
  <dcterms:modified xsi:type="dcterms:W3CDTF">2022-08-10T15:07:00Z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UserGroup">
    <vt:lpwstr/>
  </property>
  <property fmtid="{D5CDD505-2E9C-101B-9397-08002B2CF9AE}" pid="4" name="Function">
    <vt:lpwstr>9;#Goods and Services|5e97e7e7-da4a-488f-9944-5df9086430ca</vt:lpwstr>
  </property>
  <property fmtid="{D5CDD505-2E9C-101B-9397-08002B2CF9AE}" pid="5" name="DocType">
    <vt:lpwstr>4;#Manual|556aae3c-970c-4a54-bc42-888d0c58d475</vt:lpwstr>
  </property>
</Properties>
</file>