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6FA783" w14:textId="040689D9" w:rsidR="00880384" w:rsidRPr="00880384" w:rsidRDefault="00CF3D85" w:rsidP="00880384">
      <w:pPr>
        <w:widowControl w:val="0"/>
        <w:autoSpaceDE w:val="0"/>
        <w:autoSpaceDN w:val="0"/>
        <w:adjustRightInd w:val="0"/>
        <w:spacing w:after="240"/>
        <w:jc w:val="center"/>
        <w:rPr>
          <w:rFonts w:ascii="Trebuchet MS" w:hAnsi="Trebuchet MS" w:cs="Times"/>
          <w:b/>
          <w:i/>
          <w:u w:val="single"/>
          <w:lang w:val="en-US"/>
        </w:rPr>
      </w:pPr>
      <w:r>
        <w:rPr>
          <w:rFonts w:ascii="Trebuchet MS" w:hAnsi="Trebuchet MS" w:cs="Times"/>
          <w:b/>
          <w:i/>
          <w:u w:val="single"/>
          <w:lang w:val="en-US"/>
        </w:rPr>
        <w:t xml:space="preserve">ADVERT </w:t>
      </w:r>
    </w:p>
    <w:p w14:paraId="4150C8F0" w14:textId="77777777" w:rsidR="00880384" w:rsidRDefault="00880384" w:rsidP="00455EF0">
      <w:pPr>
        <w:widowControl w:val="0"/>
        <w:autoSpaceDE w:val="0"/>
        <w:autoSpaceDN w:val="0"/>
        <w:adjustRightInd w:val="0"/>
        <w:spacing w:after="240"/>
        <w:jc w:val="both"/>
        <w:rPr>
          <w:rFonts w:ascii="Trebuchet MS" w:hAnsi="Trebuchet MS" w:cs="Times"/>
          <w:b/>
          <w:i/>
          <w:lang w:val="en-US"/>
        </w:rPr>
      </w:pPr>
    </w:p>
    <w:p w14:paraId="369959E9" w14:textId="24E61E64" w:rsidR="00455EF0" w:rsidRPr="00DA4DB8" w:rsidRDefault="007807F4" w:rsidP="00455EF0">
      <w:pPr>
        <w:widowControl w:val="0"/>
        <w:autoSpaceDE w:val="0"/>
        <w:autoSpaceDN w:val="0"/>
        <w:adjustRightInd w:val="0"/>
        <w:spacing w:after="240"/>
        <w:jc w:val="both"/>
        <w:rPr>
          <w:rFonts w:ascii="Trebuchet MS" w:hAnsi="Trebuchet MS" w:cs="Trebuchet MS"/>
          <w:i/>
          <w:lang w:val="en-US"/>
        </w:rPr>
      </w:pPr>
      <w:r>
        <w:rPr>
          <w:rFonts w:ascii="Trebuchet MS" w:hAnsi="Trebuchet MS" w:cs="Times"/>
          <w:b/>
          <w:i/>
          <w:lang w:val="en-US"/>
        </w:rPr>
        <w:t>Contract Title</w:t>
      </w:r>
      <w:r w:rsidR="00455EF0" w:rsidRPr="00DA4DB8">
        <w:rPr>
          <w:rFonts w:ascii="Trebuchet MS" w:hAnsi="Trebuchet MS" w:cs="Trebuchet MS"/>
          <w:b/>
          <w:i/>
          <w:lang w:val="en-US"/>
        </w:rPr>
        <w:t>:</w:t>
      </w:r>
      <w:r w:rsidR="00455EF0" w:rsidRPr="00DA4DB8">
        <w:rPr>
          <w:rFonts w:ascii="Trebuchet MS" w:hAnsi="Trebuchet MS" w:cs="Trebuchet MS"/>
          <w:i/>
          <w:lang w:val="en-US"/>
        </w:rPr>
        <w:t xml:space="preserve"> </w:t>
      </w:r>
      <w:r w:rsidR="00455EF0" w:rsidRPr="00DA4DB8">
        <w:rPr>
          <w:rFonts w:ascii="Trebuchet MS" w:hAnsi="Trebuchet MS" w:cs="Trebuchet MS"/>
          <w:i/>
          <w:u w:val="single"/>
          <w:lang w:val="en-US"/>
        </w:rPr>
        <w:t>Consultant</w:t>
      </w:r>
      <w:r w:rsidR="00455EF0" w:rsidRPr="00DA4DB8">
        <w:rPr>
          <w:rFonts w:ascii="Trebuchet MS" w:hAnsi="Trebuchet MS" w:cs="Trebuchet MS"/>
          <w:i/>
          <w:lang w:val="en-US"/>
        </w:rPr>
        <w:t xml:space="preserve"> </w:t>
      </w:r>
      <w:r w:rsidR="004E3DDD">
        <w:rPr>
          <w:rFonts w:ascii="Trebuchet MS" w:hAnsi="Trebuchet MS" w:cs="Trebuchet MS"/>
          <w:i/>
          <w:lang w:val="en-US"/>
        </w:rPr>
        <w:t>–</w:t>
      </w:r>
      <w:r w:rsidR="00455EF0" w:rsidRPr="00DA4DB8">
        <w:rPr>
          <w:rFonts w:ascii="Trebuchet MS" w:hAnsi="Trebuchet MS" w:cs="Trebuchet MS"/>
          <w:i/>
          <w:lang w:val="en-US"/>
        </w:rPr>
        <w:t xml:space="preserve"> </w:t>
      </w:r>
      <w:r w:rsidR="00F16AA6">
        <w:rPr>
          <w:rFonts w:ascii="Trebuchet MS" w:hAnsi="Trebuchet MS" w:cs="Trebuchet MS"/>
          <w:i/>
          <w:lang w:val="en-US"/>
        </w:rPr>
        <w:t xml:space="preserve">Consultancy </w:t>
      </w:r>
    </w:p>
    <w:p w14:paraId="341B051B" w14:textId="36EA3822" w:rsidR="00455EF0" w:rsidRPr="00F16AA6" w:rsidRDefault="00455EF0" w:rsidP="00455EF0">
      <w:pPr>
        <w:jc w:val="both"/>
        <w:rPr>
          <w:rFonts w:ascii="Trebuchet MS" w:hAnsi="Trebuchet MS" w:cs="Trebuchet MS"/>
          <w:b/>
          <w:bCs/>
          <w:i/>
        </w:rPr>
      </w:pPr>
      <w:r w:rsidRPr="00DA4DB8">
        <w:rPr>
          <w:rFonts w:ascii="Trebuchet MS" w:hAnsi="Trebuchet MS" w:cs="Times"/>
          <w:b/>
          <w:i/>
          <w:lang w:val="en-US"/>
        </w:rPr>
        <w:t>Project Title</w:t>
      </w:r>
      <w:r w:rsidRPr="00DA4DB8">
        <w:rPr>
          <w:rFonts w:ascii="Trebuchet MS" w:hAnsi="Trebuchet MS" w:cs="Trebuchet MS"/>
          <w:b/>
          <w:i/>
          <w:lang w:val="en-US"/>
        </w:rPr>
        <w:t>:</w:t>
      </w:r>
      <w:r w:rsidRPr="00DA4DB8">
        <w:rPr>
          <w:rFonts w:ascii="Trebuchet MS" w:hAnsi="Trebuchet MS" w:cs="Trebuchet MS"/>
          <w:i/>
          <w:lang w:val="en-US"/>
        </w:rPr>
        <w:t xml:space="preserve"> ‘</w:t>
      </w:r>
      <w:r w:rsidR="00F16AA6" w:rsidRPr="00F16AA6">
        <w:rPr>
          <w:rFonts w:ascii="Trebuchet MS" w:hAnsi="Trebuchet MS" w:cs="Trebuchet MS"/>
          <w:b/>
          <w:bCs/>
          <w:i/>
        </w:rPr>
        <w:t>Development of a Training Module on the Use of AI in International Trade</w:t>
      </w:r>
      <w:r w:rsidRPr="00DA4DB8">
        <w:rPr>
          <w:rFonts w:ascii="Trebuchet MS" w:hAnsi="Trebuchet MS" w:cs="Trebuchet MS"/>
          <w:i/>
          <w:lang w:val="en-US"/>
        </w:rPr>
        <w:t>’</w:t>
      </w:r>
    </w:p>
    <w:p w14:paraId="0B9F9EE6" w14:textId="07D5C17C" w:rsidR="00455EF0" w:rsidRPr="00DA4DB8" w:rsidRDefault="00455EF0" w:rsidP="00455EF0">
      <w:pPr>
        <w:widowControl w:val="0"/>
        <w:autoSpaceDE w:val="0"/>
        <w:autoSpaceDN w:val="0"/>
        <w:adjustRightInd w:val="0"/>
        <w:spacing w:after="240"/>
        <w:jc w:val="both"/>
        <w:rPr>
          <w:rFonts w:ascii="Trebuchet MS" w:hAnsi="Trebuchet MS" w:cs="Trebuchet MS"/>
          <w:i/>
          <w:lang w:val="en-US"/>
        </w:rPr>
      </w:pPr>
      <w:r w:rsidRPr="00DA4DB8">
        <w:rPr>
          <w:rFonts w:ascii="Trebuchet MS" w:hAnsi="Trebuchet MS" w:cs="Times"/>
          <w:b/>
          <w:i/>
          <w:lang w:val="en-US"/>
        </w:rPr>
        <w:t>Project Location</w:t>
      </w:r>
      <w:r w:rsidRPr="00DA4DB8">
        <w:rPr>
          <w:rFonts w:ascii="Trebuchet MS" w:hAnsi="Trebuchet MS" w:cs="Trebuchet MS"/>
          <w:b/>
          <w:i/>
          <w:lang w:val="en-US"/>
        </w:rPr>
        <w:t>:</w:t>
      </w:r>
      <w:r w:rsidRPr="00DA4DB8">
        <w:rPr>
          <w:rFonts w:ascii="Trebuchet MS" w:hAnsi="Trebuchet MS" w:cs="Trebuchet MS"/>
          <w:i/>
          <w:lang w:val="en-US"/>
        </w:rPr>
        <w:t xml:space="preserve"> Home based </w:t>
      </w:r>
    </w:p>
    <w:p w14:paraId="059F98FA" w14:textId="2FBB3827" w:rsidR="00455EF0" w:rsidRPr="00DA4DB8" w:rsidRDefault="00455EF0" w:rsidP="00455EF0">
      <w:pPr>
        <w:widowControl w:val="0"/>
        <w:autoSpaceDE w:val="0"/>
        <w:autoSpaceDN w:val="0"/>
        <w:adjustRightInd w:val="0"/>
        <w:spacing w:after="240"/>
        <w:jc w:val="both"/>
        <w:rPr>
          <w:rFonts w:ascii="Trebuchet MS" w:hAnsi="Trebuchet MS" w:cs="Trebuchet MS"/>
          <w:i/>
          <w:lang w:val="en-US"/>
        </w:rPr>
      </w:pPr>
      <w:r w:rsidRPr="00DA4DB8">
        <w:rPr>
          <w:rFonts w:ascii="Trebuchet MS" w:hAnsi="Trebuchet MS" w:cs="Times"/>
          <w:b/>
          <w:i/>
          <w:lang w:val="en-US"/>
        </w:rPr>
        <w:t>Project Duration:</w:t>
      </w:r>
      <w:r w:rsidRPr="00DA4DB8">
        <w:rPr>
          <w:rFonts w:ascii="Trebuchet MS" w:hAnsi="Trebuchet MS" w:cs="Times"/>
          <w:i/>
          <w:lang w:val="en-US"/>
        </w:rPr>
        <w:t xml:space="preserve"> </w:t>
      </w:r>
      <w:r w:rsidR="00F16AA6">
        <w:rPr>
          <w:rFonts w:ascii="Trebuchet MS" w:hAnsi="Trebuchet MS" w:cs="Trebuchet MS"/>
          <w:i/>
          <w:lang w:val="en-US"/>
        </w:rPr>
        <w:t>3 Months – September - December</w:t>
      </w:r>
    </w:p>
    <w:p w14:paraId="14502C92" w14:textId="580CF457" w:rsidR="00455EF0" w:rsidRPr="00DA4DB8" w:rsidRDefault="003B1186" w:rsidP="009E6AC9">
      <w:pPr>
        <w:spacing w:after="270" w:line="300" w:lineRule="atLeast"/>
        <w:textAlignment w:val="baseline"/>
        <w:outlineLvl w:val="4"/>
        <w:rPr>
          <w:rFonts w:ascii="Trebuchet MS" w:hAnsi="Trebuchet MS" w:cs="Times"/>
          <w:i/>
          <w:lang w:val="en-US"/>
        </w:rPr>
      </w:pPr>
      <w:r w:rsidRPr="00DA4DB8">
        <w:rPr>
          <w:rFonts w:ascii="Trebuchet MS" w:hAnsi="Trebuchet MS" w:cs="Times"/>
          <w:b/>
          <w:i/>
          <w:lang w:val="en-US"/>
        </w:rPr>
        <w:t>Closing Date:</w:t>
      </w:r>
      <w:r w:rsidR="00F16AA6">
        <w:rPr>
          <w:rFonts w:ascii="Trebuchet MS" w:hAnsi="Trebuchet MS" w:cs="Times"/>
          <w:i/>
          <w:lang w:val="en-US"/>
        </w:rPr>
        <w:t>18</w:t>
      </w:r>
      <w:r w:rsidR="0087618B" w:rsidRPr="00DA4DB8">
        <w:rPr>
          <w:rFonts w:ascii="Trebuchet MS" w:hAnsi="Trebuchet MS" w:cs="Times"/>
          <w:i/>
          <w:lang w:val="en-US"/>
        </w:rPr>
        <w:t xml:space="preserve"> September 20</w:t>
      </w:r>
      <w:r w:rsidR="00F16AA6">
        <w:rPr>
          <w:rFonts w:ascii="Trebuchet MS" w:hAnsi="Trebuchet MS" w:cs="Times"/>
          <w:i/>
          <w:lang w:val="en-US"/>
        </w:rPr>
        <w:t>24</w:t>
      </w:r>
      <w:r w:rsidR="0049112E">
        <w:rPr>
          <w:rFonts w:ascii="Trebuchet MS" w:hAnsi="Trebuchet MS" w:cs="Times"/>
          <w:i/>
          <w:lang w:val="en-US"/>
        </w:rPr>
        <w:t xml:space="preserve"> </w:t>
      </w:r>
      <w:r w:rsidRPr="00DA4DB8">
        <w:rPr>
          <w:rFonts w:ascii="Trebuchet MS" w:hAnsi="Trebuchet MS" w:cs="Times"/>
          <w:i/>
          <w:lang w:val="en-US"/>
        </w:rPr>
        <w:t xml:space="preserve">at 17:00 </w:t>
      </w:r>
      <w:r w:rsidR="00F16AA6">
        <w:rPr>
          <w:rFonts w:ascii="Trebuchet MS" w:hAnsi="Trebuchet MS" w:cs="Times"/>
          <w:i/>
          <w:lang w:val="en-US"/>
        </w:rPr>
        <w:t>BST (UK time)</w:t>
      </w:r>
    </w:p>
    <w:p w14:paraId="62CA863F" w14:textId="77777777" w:rsidR="003B1186" w:rsidRDefault="003B1186" w:rsidP="003B1186">
      <w:pPr>
        <w:jc w:val="both"/>
        <w:rPr>
          <w:rFonts w:ascii="Helvetica" w:eastAsia="Times New Roman" w:hAnsi="Helvetica" w:cs="Helvetica"/>
          <w:color w:val="2E2F30"/>
          <w:sz w:val="27"/>
          <w:szCs w:val="27"/>
          <w:lang w:eastAsia="en-GB"/>
        </w:rPr>
      </w:pPr>
    </w:p>
    <w:p w14:paraId="565ECD7E" w14:textId="7F884012" w:rsidR="003B1186" w:rsidRDefault="003B1186" w:rsidP="003B1186">
      <w:pPr>
        <w:jc w:val="both"/>
        <w:rPr>
          <w:rFonts w:ascii="Trebuchet MS" w:hAnsi="Trebuchet MS"/>
        </w:rPr>
      </w:pPr>
      <w:r>
        <w:rPr>
          <w:rFonts w:ascii="Trebuchet MS" w:hAnsi="Trebuchet MS"/>
        </w:rPr>
        <w:t xml:space="preserve">The </w:t>
      </w:r>
      <w:r w:rsidR="00F16AA6">
        <w:rPr>
          <w:rFonts w:ascii="Trebuchet MS" w:hAnsi="Trebuchet MS"/>
        </w:rPr>
        <w:t>Commonwealth Connectivity Agenda Section</w:t>
      </w:r>
      <w:r w:rsidR="00F16AA6" w:rsidRPr="00F16AA6">
        <w:rPr>
          <w:kern w:val="2"/>
          <w14:ligatures w14:val="standardContextual"/>
        </w:rPr>
        <w:t xml:space="preserve"> </w:t>
      </w:r>
      <w:r w:rsidR="00F16AA6" w:rsidRPr="00F16AA6">
        <w:rPr>
          <w:rFonts w:ascii="Trebuchet MS" w:hAnsi="Trebuchet MS"/>
        </w:rPr>
        <w:t>in alignment with the Commonwealth Artificial Intelligence Consortium (CAIC)</w:t>
      </w:r>
      <w:r w:rsidR="00F16AA6">
        <w:rPr>
          <w:rFonts w:ascii="Trebuchet MS" w:hAnsi="Trebuchet MS"/>
        </w:rPr>
        <w:t xml:space="preserve"> o</w:t>
      </w:r>
      <w:r>
        <w:rPr>
          <w:rFonts w:ascii="Trebuchet MS" w:hAnsi="Trebuchet MS"/>
        </w:rPr>
        <w:t xml:space="preserve">f the Commonwealth Secretariat are seeking a consultant to </w:t>
      </w:r>
      <w:r w:rsidR="00F16AA6" w:rsidRPr="00F16AA6">
        <w:rPr>
          <w:rFonts w:ascii="Trebuchet MS" w:hAnsi="Trebuchet MS"/>
        </w:rPr>
        <w:t>develop a comprehensive training module on the use of AI in international trade. This module will serve as a key deliverable for the CCA and CAIC's efforts in members capacity building, demonstrating the practical application of AI in trade. The module would be expected to equip trade negotiators, trade professionals, policymakers, and stakeholders with the knowledge and skills needed to effectively integrate AI into their operations, while emphasizing responsible and ethical AI use.</w:t>
      </w:r>
    </w:p>
    <w:p w14:paraId="3EB528F4" w14:textId="77777777" w:rsidR="005946B9" w:rsidRPr="005946B9" w:rsidRDefault="005946B9" w:rsidP="003B1186">
      <w:pPr>
        <w:jc w:val="both"/>
        <w:rPr>
          <w:rFonts w:ascii="Trebuchet MS" w:hAnsi="Trebuchet MS"/>
        </w:rPr>
      </w:pPr>
    </w:p>
    <w:p w14:paraId="6E4624E9" w14:textId="6FFEE6F2" w:rsidR="003B1186" w:rsidRPr="00F16AA6" w:rsidRDefault="003B1186" w:rsidP="003B1186">
      <w:pPr>
        <w:jc w:val="both"/>
        <w:rPr>
          <w:rFonts w:ascii="Trebuchet MS" w:hAnsi="Trebuchet MS"/>
          <w:b/>
          <w:color w:val="000000" w:themeColor="text1"/>
          <w:u w:val="single"/>
        </w:rPr>
      </w:pPr>
      <w:r w:rsidRPr="00AB4EBF">
        <w:rPr>
          <w:rFonts w:ascii="Trebuchet MS" w:hAnsi="Trebuchet MS"/>
          <w:b/>
          <w:color w:val="000000" w:themeColor="text1"/>
          <w:u w:val="single"/>
        </w:rPr>
        <w:t>Objectives</w:t>
      </w:r>
    </w:p>
    <w:p w14:paraId="21523BDD" w14:textId="03700C8D" w:rsidR="00F16AA6" w:rsidRPr="00F16AA6" w:rsidRDefault="00F16AA6" w:rsidP="00F16AA6">
      <w:pPr>
        <w:shd w:val="clear" w:color="auto" w:fill="FFFFFF" w:themeFill="background1"/>
        <w:rPr>
          <w:rFonts w:ascii="Trebuchet MS" w:hAnsi="Trebuchet MS"/>
          <w:color w:val="000000" w:themeColor="text1"/>
        </w:rPr>
      </w:pPr>
      <w:r w:rsidRPr="00F16AA6">
        <w:rPr>
          <w:rFonts w:ascii="Trebuchet MS" w:hAnsi="Trebuchet MS"/>
          <w:color w:val="000000" w:themeColor="text1"/>
        </w:rPr>
        <w:t xml:space="preserve">The purpose of this assignment is to develop a training module with the following objectives in sight: </w:t>
      </w:r>
    </w:p>
    <w:p w14:paraId="6ACF61E0" w14:textId="77777777" w:rsidR="00F16AA6" w:rsidRPr="00F16AA6" w:rsidRDefault="00F16AA6" w:rsidP="00F16AA6">
      <w:pPr>
        <w:numPr>
          <w:ilvl w:val="0"/>
          <w:numId w:val="11"/>
        </w:numPr>
        <w:shd w:val="clear" w:color="auto" w:fill="FFFFFF" w:themeFill="background1"/>
        <w:rPr>
          <w:rFonts w:ascii="Trebuchet MS" w:hAnsi="Trebuchet MS"/>
          <w:color w:val="000000" w:themeColor="text1"/>
        </w:rPr>
      </w:pPr>
      <w:r w:rsidRPr="00F16AA6">
        <w:rPr>
          <w:rFonts w:ascii="Trebuchet MS" w:hAnsi="Trebuchet MS"/>
          <w:color w:val="000000" w:themeColor="text1"/>
        </w:rPr>
        <w:t>Enhance stakeholders' understanding of AI technologies and their applications in international trade including trade negotiations, trade facilitation and trade policy formulation.</w:t>
      </w:r>
    </w:p>
    <w:p w14:paraId="30EAD15A" w14:textId="77777777" w:rsidR="00F16AA6" w:rsidRPr="00F16AA6" w:rsidRDefault="00F16AA6" w:rsidP="00F16AA6">
      <w:pPr>
        <w:numPr>
          <w:ilvl w:val="0"/>
          <w:numId w:val="11"/>
        </w:numPr>
        <w:shd w:val="clear" w:color="auto" w:fill="FFFFFF" w:themeFill="background1"/>
        <w:rPr>
          <w:rFonts w:ascii="Trebuchet MS" w:hAnsi="Trebuchet MS"/>
          <w:color w:val="000000" w:themeColor="text1"/>
        </w:rPr>
      </w:pPr>
      <w:r w:rsidRPr="00F16AA6">
        <w:rPr>
          <w:rFonts w:ascii="Trebuchet MS" w:hAnsi="Trebuchet MS"/>
          <w:color w:val="000000" w:themeColor="text1"/>
        </w:rPr>
        <w:t>Provide practical knowledge on how to leverage AI to improve trade efficiency, decision-making, and competitiveness.</w:t>
      </w:r>
    </w:p>
    <w:p w14:paraId="3B6E30A7" w14:textId="77777777" w:rsidR="00F16AA6" w:rsidRPr="00F16AA6" w:rsidRDefault="00F16AA6" w:rsidP="00F16AA6">
      <w:pPr>
        <w:numPr>
          <w:ilvl w:val="0"/>
          <w:numId w:val="11"/>
        </w:numPr>
        <w:shd w:val="clear" w:color="auto" w:fill="FFFFFF" w:themeFill="background1"/>
        <w:rPr>
          <w:rFonts w:ascii="Trebuchet MS" w:hAnsi="Trebuchet MS"/>
          <w:color w:val="000000" w:themeColor="text1"/>
        </w:rPr>
      </w:pPr>
      <w:r w:rsidRPr="00F16AA6">
        <w:rPr>
          <w:rFonts w:ascii="Trebuchet MS" w:hAnsi="Trebuchet MS"/>
          <w:color w:val="000000" w:themeColor="text1"/>
        </w:rPr>
        <w:t>Promote the adoption of AI-driven innovations to address challenges and capitalize on opportunities in international trade.</w:t>
      </w:r>
    </w:p>
    <w:p w14:paraId="0D4D5109" w14:textId="77777777" w:rsidR="00F16AA6" w:rsidRPr="00F16AA6" w:rsidRDefault="00F16AA6" w:rsidP="00F16AA6">
      <w:pPr>
        <w:numPr>
          <w:ilvl w:val="0"/>
          <w:numId w:val="11"/>
        </w:numPr>
        <w:shd w:val="clear" w:color="auto" w:fill="FFFFFF" w:themeFill="background1"/>
        <w:rPr>
          <w:rFonts w:ascii="Trebuchet MS" w:hAnsi="Trebuchet MS"/>
          <w:color w:val="000000" w:themeColor="text1"/>
        </w:rPr>
      </w:pPr>
      <w:r w:rsidRPr="00F16AA6">
        <w:rPr>
          <w:rFonts w:ascii="Trebuchet MS" w:hAnsi="Trebuchet MS"/>
          <w:color w:val="000000" w:themeColor="text1"/>
        </w:rPr>
        <w:t>Emphasize responsible and ethical AI use in trade contexts.</w:t>
      </w:r>
    </w:p>
    <w:p w14:paraId="6A2A7BFE" w14:textId="77777777" w:rsidR="00F16AA6" w:rsidRPr="00F16AA6" w:rsidRDefault="00F16AA6" w:rsidP="00F16AA6">
      <w:pPr>
        <w:numPr>
          <w:ilvl w:val="0"/>
          <w:numId w:val="11"/>
        </w:numPr>
        <w:shd w:val="clear" w:color="auto" w:fill="FFFFFF" w:themeFill="background1"/>
        <w:rPr>
          <w:rFonts w:ascii="Trebuchet MS" w:hAnsi="Trebuchet MS"/>
          <w:color w:val="000000" w:themeColor="text1"/>
        </w:rPr>
      </w:pPr>
      <w:r w:rsidRPr="00F16AA6">
        <w:rPr>
          <w:rFonts w:ascii="Trebuchet MS" w:hAnsi="Trebuchet MS"/>
          <w:color w:val="000000" w:themeColor="text1"/>
        </w:rPr>
        <w:t>Demonstrate how AI in trade can contribute to closing the North-South digital divide and empower women and youth.</w:t>
      </w:r>
    </w:p>
    <w:p w14:paraId="7AE3A22D" w14:textId="77777777" w:rsidR="00F16AA6" w:rsidRPr="00F16AA6" w:rsidRDefault="00F16AA6" w:rsidP="00F16AA6">
      <w:pPr>
        <w:numPr>
          <w:ilvl w:val="0"/>
          <w:numId w:val="11"/>
        </w:numPr>
        <w:shd w:val="clear" w:color="auto" w:fill="FFFFFF" w:themeFill="background1"/>
        <w:rPr>
          <w:rFonts w:ascii="Trebuchet MS" w:hAnsi="Trebuchet MS"/>
          <w:color w:val="000000" w:themeColor="text1"/>
        </w:rPr>
      </w:pPr>
      <w:r w:rsidRPr="00F16AA6">
        <w:rPr>
          <w:rFonts w:ascii="Trebuchet MS" w:hAnsi="Trebuchet MS"/>
          <w:color w:val="000000" w:themeColor="text1"/>
        </w:rPr>
        <w:t>Showcase examples and case studies from Commonwealth countries, particularly small states.</w:t>
      </w:r>
    </w:p>
    <w:p w14:paraId="17D27708" w14:textId="77777777" w:rsidR="003B1186" w:rsidRPr="003B1186" w:rsidRDefault="003B1186" w:rsidP="003B1186">
      <w:pPr>
        <w:shd w:val="clear" w:color="auto" w:fill="FFFFFF" w:themeFill="background1"/>
        <w:rPr>
          <w:rFonts w:ascii="Trebuchet MS" w:hAnsi="Trebuchet MS"/>
          <w:b/>
          <w:color w:val="000000" w:themeColor="text1"/>
          <w:u w:val="single"/>
        </w:rPr>
      </w:pPr>
    </w:p>
    <w:p w14:paraId="002D2834" w14:textId="77777777" w:rsidR="003B1186" w:rsidRPr="003B1186" w:rsidRDefault="003B1186" w:rsidP="003B1186">
      <w:pPr>
        <w:widowControl w:val="0"/>
        <w:tabs>
          <w:tab w:val="left" w:pos="220"/>
          <w:tab w:val="left" w:pos="720"/>
        </w:tabs>
        <w:autoSpaceDE w:val="0"/>
        <w:autoSpaceDN w:val="0"/>
        <w:adjustRightInd w:val="0"/>
        <w:spacing w:after="240"/>
        <w:jc w:val="both"/>
        <w:rPr>
          <w:rFonts w:ascii="Trebuchet MS" w:hAnsi="Trebuchet MS"/>
          <w:b/>
          <w:color w:val="000000" w:themeColor="text1"/>
          <w:u w:val="single"/>
        </w:rPr>
      </w:pPr>
      <w:r w:rsidRPr="003B1186">
        <w:rPr>
          <w:rFonts w:ascii="Trebuchet MS" w:hAnsi="Trebuchet MS"/>
          <w:b/>
          <w:color w:val="000000" w:themeColor="text1"/>
          <w:u w:val="single"/>
        </w:rPr>
        <w:t>Functional Competencies of Consultant</w:t>
      </w:r>
    </w:p>
    <w:p w14:paraId="5F6C1281" w14:textId="77777777" w:rsidR="003B1186" w:rsidRDefault="003B1186" w:rsidP="003B1186">
      <w:pPr>
        <w:pStyle w:val="ListParagraph"/>
        <w:widowControl w:val="0"/>
        <w:numPr>
          <w:ilvl w:val="0"/>
          <w:numId w:val="7"/>
        </w:numPr>
        <w:tabs>
          <w:tab w:val="left" w:pos="220"/>
          <w:tab w:val="left" w:pos="720"/>
        </w:tabs>
        <w:autoSpaceDE w:val="0"/>
        <w:autoSpaceDN w:val="0"/>
        <w:adjustRightInd w:val="0"/>
        <w:spacing w:after="240"/>
        <w:jc w:val="both"/>
        <w:rPr>
          <w:rFonts w:ascii="Trebuchet MS" w:hAnsi="Trebuchet MS" w:cs="Arial"/>
          <w:color w:val="000000" w:themeColor="text1"/>
        </w:rPr>
      </w:pPr>
      <w:r w:rsidRPr="001906AC">
        <w:rPr>
          <w:rFonts w:ascii="Trebuchet MS" w:hAnsi="Trebuchet MS" w:cs="Arial"/>
          <w:color w:val="000000" w:themeColor="text1"/>
        </w:rPr>
        <w:t xml:space="preserve">Demonstrated understanding </w:t>
      </w:r>
      <w:r>
        <w:rPr>
          <w:rFonts w:ascii="Trebuchet MS" w:hAnsi="Trebuchet MS" w:cs="Arial"/>
          <w:color w:val="000000" w:themeColor="text1"/>
        </w:rPr>
        <w:t xml:space="preserve">of issues related to gender and politics including </w:t>
      </w:r>
      <w:r w:rsidRPr="001906AC">
        <w:rPr>
          <w:rFonts w:ascii="Trebuchet MS" w:hAnsi="Trebuchet MS" w:cs="Arial"/>
          <w:color w:val="000000" w:themeColor="text1"/>
        </w:rPr>
        <w:lastRenderedPageBreak/>
        <w:t>in the context of advancing inclusive democracy.</w:t>
      </w:r>
    </w:p>
    <w:p w14:paraId="500EC0DF" w14:textId="77777777" w:rsidR="003B1186" w:rsidRPr="00074B28" w:rsidRDefault="003B1186" w:rsidP="003B1186">
      <w:pPr>
        <w:pStyle w:val="ListParagraph"/>
        <w:widowControl w:val="0"/>
        <w:numPr>
          <w:ilvl w:val="0"/>
          <w:numId w:val="7"/>
        </w:numPr>
        <w:tabs>
          <w:tab w:val="left" w:pos="220"/>
          <w:tab w:val="left" w:pos="720"/>
        </w:tabs>
        <w:autoSpaceDE w:val="0"/>
        <w:autoSpaceDN w:val="0"/>
        <w:adjustRightInd w:val="0"/>
        <w:spacing w:after="240"/>
        <w:jc w:val="both"/>
        <w:rPr>
          <w:rFonts w:ascii="Trebuchet MS" w:hAnsi="Trebuchet MS" w:cs="Arial"/>
          <w:color w:val="000000" w:themeColor="text1"/>
        </w:rPr>
      </w:pPr>
      <w:r w:rsidRPr="001906AC">
        <w:rPr>
          <w:rFonts w:ascii="Trebuchet MS" w:hAnsi="Trebuchet MS" w:cs="Arial"/>
          <w:color w:val="000000" w:themeColor="text1"/>
        </w:rPr>
        <w:t xml:space="preserve">Knowledge of </w:t>
      </w:r>
      <w:r>
        <w:rPr>
          <w:rFonts w:ascii="Trebuchet MS" w:hAnsi="Trebuchet MS" w:cs="Arial"/>
          <w:color w:val="000000" w:themeColor="text1"/>
        </w:rPr>
        <w:t>international normative frameworks on gender, politics and inclusive democracy</w:t>
      </w:r>
      <w:r w:rsidRPr="001906AC">
        <w:rPr>
          <w:rFonts w:ascii="Trebuchet MS" w:hAnsi="Trebuchet MS" w:cs="Arial"/>
          <w:color w:val="000000" w:themeColor="text1"/>
        </w:rPr>
        <w:t>.</w:t>
      </w:r>
    </w:p>
    <w:p w14:paraId="610A035A" w14:textId="77777777" w:rsidR="003B1186" w:rsidRPr="001906AC" w:rsidRDefault="003B1186" w:rsidP="003B1186">
      <w:pPr>
        <w:pStyle w:val="ListParagraph"/>
        <w:widowControl w:val="0"/>
        <w:numPr>
          <w:ilvl w:val="0"/>
          <w:numId w:val="7"/>
        </w:numPr>
        <w:tabs>
          <w:tab w:val="left" w:pos="220"/>
          <w:tab w:val="left" w:pos="720"/>
        </w:tabs>
        <w:autoSpaceDE w:val="0"/>
        <w:autoSpaceDN w:val="0"/>
        <w:adjustRightInd w:val="0"/>
        <w:spacing w:after="240"/>
        <w:jc w:val="both"/>
        <w:rPr>
          <w:rFonts w:ascii="Trebuchet MS" w:hAnsi="Trebuchet MS" w:cs="Arial"/>
          <w:color w:val="000000" w:themeColor="text1"/>
        </w:rPr>
      </w:pPr>
      <w:r w:rsidRPr="001906AC">
        <w:rPr>
          <w:rFonts w:ascii="Trebuchet MS" w:hAnsi="Trebuchet MS" w:cs="Arial"/>
          <w:color w:val="000000" w:themeColor="text1"/>
        </w:rPr>
        <w:t>Recent research and policy drafting an</w:t>
      </w:r>
      <w:r>
        <w:rPr>
          <w:rFonts w:ascii="Trebuchet MS" w:hAnsi="Trebuchet MS" w:cs="Arial"/>
          <w:color w:val="000000" w:themeColor="text1"/>
        </w:rPr>
        <w:t>d development experiences with</w:t>
      </w:r>
      <w:r w:rsidRPr="001906AC">
        <w:rPr>
          <w:rFonts w:ascii="Trebuchet MS" w:hAnsi="Trebuchet MS" w:cs="Arial"/>
          <w:color w:val="000000" w:themeColor="text1"/>
        </w:rPr>
        <w:t xml:space="preserve"> government, regional bodies and</w:t>
      </w:r>
      <w:r>
        <w:rPr>
          <w:rFonts w:ascii="Trebuchet MS" w:hAnsi="Trebuchet MS" w:cs="Arial"/>
          <w:color w:val="000000" w:themeColor="text1"/>
        </w:rPr>
        <w:t>/or</w:t>
      </w:r>
      <w:r w:rsidRPr="001906AC">
        <w:rPr>
          <w:rFonts w:ascii="Trebuchet MS" w:hAnsi="Trebuchet MS" w:cs="Arial"/>
          <w:color w:val="000000" w:themeColor="text1"/>
        </w:rPr>
        <w:t xml:space="preserve"> international organisations will be considered an asset.</w:t>
      </w:r>
    </w:p>
    <w:p w14:paraId="582F7374" w14:textId="77777777" w:rsidR="003B1186" w:rsidRPr="001906AC" w:rsidRDefault="003B1186" w:rsidP="003B1186">
      <w:pPr>
        <w:pStyle w:val="ListParagraph"/>
        <w:widowControl w:val="0"/>
        <w:numPr>
          <w:ilvl w:val="0"/>
          <w:numId w:val="7"/>
        </w:numPr>
        <w:tabs>
          <w:tab w:val="left" w:pos="220"/>
          <w:tab w:val="left" w:pos="720"/>
        </w:tabs>
        <w:autoSpaceDE w:val="0"/>
        <w:autoSpaceDN w:val="0"/>
        <w:adjustRightInd w:val="0"/>
        <w:spacing w:after="240"/>
        <w:jc w:val="both"/>
        <w:rPr>
          <w:rFonts w:ascii="Trebuchet MS" w:hAnsi="Trebuchet MS" w:cs="Arial"/>
          <w:color w:val="000000" w:themeColor="text1"/>
        </w:rPr>
      </w:pPr>
      <w:r w:rsidRPr="001906AC">
        <w:rPr>
          <w:rFonts w:ascii="Trebuchet MS" w:hAnsi="Trebuchet MS" w:cs="Arial"/>
          <w:color w:val="000000" w:themeColor="text1"/>
        </w:rPr>
        <w:t xml:space="preserve">Demonstrated experience working with projects/programmes on gender, </w:t>
      </w:r>
      <w:r>
        <w:rPr>
          <w:rFonts w:ascii="Trebuchet MS" w:hAnsi="Trebuchet MS" w:cs="Arial"/>
          <w:color w:val="000000" w:themeColor="text1"/>
        </w:rPr>
        <w:t>politics</w:t>
      </w:r>
      <w:r w:rsidRPr="001906AC">
        <w:rPr>
          <w:rFonts w:ascii="Trebuchet MS" w:hAnsi="Trebuchet MS" w:cs="Arial"/>
          <w:color w:val="000000" w:themeColor="text1"/>
        </w:rPr>
        <w:t>, democracy</w:t>
      </w:r>
      <w:r>
        <w:rPr>
          <w:rFonts w:ascii="Trebuchet MS" w:hAnsi="Trebuchet MS" w:cs="Arial"/>
          <w:color w:val="000000" w:themeColor="text1"/>
        </w:rPr>
        <w:t>, advocacy and capacity building.</w:t>
      </w:r>
    </w:p>
    <w:p w14:paraId="2F6D083A" w14:textId="77777777" w:rsidR="003B1186" w:rsidRPr="001906AC" w:rsidRDefault="003B1186" w:rsidP="003B1186">
      <w:pPr>
        <w:pStyle w:val="ListParagraph"/>
        <w:widowControl w:val="0"/>
        <w:numPr>
          <w:ilvl w:val="0"/>
          <w:numId w:val="7"/>
        </w:numPr>
        <w:tabs>
          <w:tab w:val="left" w:pos="220"/>
          <w:tab w:val="left" w:pos="720"/>
        </w:tabs>
        <w:autoSpaceDE w:val="0"/>
        <w:autoSpaceDN w:val="0"/>
        <w:adjustRightInd w:val="0"/>
        <w:spacing w:after="240"/>
        <w:jc w:val="both"/>
        <w:rPr>
          <w:rFonts w:ascii="Trebuchet MS" w:hAnsi="Trebuchet MS" w:cs="Arial"/>
          <w:color w:val="000000" w:themeColor="text1"/>
        </w:rPr>
      </w:pPr>
      <w:r w:rsidRPr="001906AC">
        <w:rPr>
          <w:rFonts w:ascii="Trebuchet MS" w:hAnsi="Trebuchet MS" w:cs="Arial"/>
          <w:color w:val="000000" w:themeColor="text1"/>
        </w:rPr>
        <w:t>Strong analytical and communication skills, including demonstrated ability to</w:t>
      </w:r>
      <w:r>
        <w:rPr>
          <w:rFonts w:ascii="Trebuchet MS" w:hAnsi="Trebuchet MS" w:cs="Arial"/>
          <w:color w:val="000000" w:themeColor="text1"/>
        </w:rPr>
        <w:t xml:space="preserve"> </w:t>
      </w:r>
      <w:r w:rsidRPr="005F4F44">
        <w:rPr>
          <w:rFonts w:ascii="Trebuchet MS" w:hAnsi="Trebuchet MS" w:cs="Arial"/>
          <w:color w:val="000000" w:themeColor="text1"/>
        </w:rPr>
        <w:t xml:space="preserve">synthesize complex information </w:t>
      </w:r>
      <w:r>
        <w:rPr>
          <w:rFonts w:ascii="Trebuchet MS" w:hAnsi="Trebuchet MS" w:cs="Arial"/>
          <w:color w:val="000000" w:themeColor="text1"/>
        </w:rPr>
        <w:t xml:space="preserve">and </w:t>
      </w:r>
      <w:r w:rsidRPr="001906AC">
        <w:rPr>
          <w:rFonts w:ascii="Trebuchet MS" w:hAnsi="Trebuchet MS" w:cs="Arial"/>
          <w:color w:val="000000" w:themeColor="text1"/>
        </w:rPr>
        <w:t>produce high quality practical advisory reports and knowledge products.</w:t>
      </w:r>
    </w:p>
    <w:p w14:paraId="5525274B" w14:textId="04182F90" w:rsidR="003B1186" w:rsidRDefault="003B1186" w:rsidP="00F16AA6">
      <w:pPr>
        <w:pStyle w:val="ListParagraph"/>
        <w:widowControl w:val="0"/>
        <w:numPr>
          <w:ilvl w:val="0"/>
          <w:numId w:val="7"/>
        </w:numPr>
        <w:tabs>
          <w:tab w:val="left" w:pos="220"/>
          <w:tab w:val="left" w:pos="720"/>
        </w:tabs>
        <w:autoSpaceDE w:val="0"/>
        <w:autoSpaceDN w:val="0"/>
        <w:adjustRightInd w:val="0"/>
        <w:spacing w:after="240"/>
        <w:jc w:val="both"/>
        <w:rPr>
          <w:rFonts w:ascii="Trebuchet MS" w:hAnsi="Trebuchet MS" w:cs="Arial"/>
          <w:color w:val="000000" w:themeColor="text1"/>
        </w:rPr>
      </w:pPr>
      <w:r w:rsidRPr="001906AC">
        <w:rPr>
          <w:rFonts w:ascii="Trebuchet MS" w:hAnsi="Trebuchet MS" w:cs="Arial"/>
          <w:color w:val="000000" w:themeColor="text1"/>
        </w:rPr>
        <w:t>Ability to work independently and produce high quality outputs in a timely manner, while understanding and anticipating evolving needs.</w:t>
      </w:r>
    </w:p>
    <w:p w14:paraId="490EA2E2" w14:textId="77777777" w:rsidR="00F16AA6" w:rsidRPr="00F16AA6" w:rsidRDefault="00F16AA6" w:rsidP="00F16AA6">
      <w:pPr>
        <w:widowControl w:val="0"/>
        <w:tabs>
          <w:tab w:val="left" w:pos="220"/>
          <w:tab w:val="left" w:pos="720"/>
        </w:tabs>
        <w:autoSpaceDE w:val="0"/>
        <w:autoSpaceDN w:val="0"/>
        <w:adjustRightInd w:val="0"/>
        <w:spacing w:after="240"/>
        <w:jc w:val="both"/>
        <w:rPr>
          <w:rFonts w:ascii="Trebuchet MS" w:hAnsi="Trebuchet MS" w:cs="Arial"/>
          <w:color w:val="000000" w:themeColor="text1"/>
        </w:rPr>
      </w:pPr>
      <w:r w:rsidRPr="00F16AA6">
        <w:rPr>
          <w:rFonts w:ascii="Trebuchet MS" w:hAnsi="Trebuchet MS" w:cs="Arial"/>
          <w:color w:val="000000" w:themeColor="text1"/>
        </w:rPr>
        <w:t xml:space="preserve">Under the direct supervision of the Advisor Regulatory framework and Advisor Digital Innovation, the selected consultant will develop a training module mainly covering the abovementioned chapters. The module will consist of </w:t>
      </w:r>
    </w:p>
    <w:p w14:paraId="518B9C0E" w14:textId="77777777" w:rsidR="00F16AA6" w:rsidRPr="00F16AA6" w:rsidRDefault="00F16AA6" w:rsidP="00F16AA6">
      <w:pPr>
        <w:widowControl w:val="0"/>
        <w:tabs>
          <w:tab w:val="left" w:pos="220"/>
          <w:tab w:val="left" w:pos="720"/>
        </w:tabs>
        <w:autoSpaceDE w:val="0"/>
        <w:autoSpaceDN w:val="0"/>
        <w:adjustRightInd w:val="0"/>
        <w:spacing w:after="240"/>
        <w:jc w:val="both"/>
        <w:rPr>
          <w:rFonts w:ascii="Trebuchet MS" w:hAnsi="Trebuchet MS" w:cs="Arial"/>
          <w:color w:val="000000" w:themeColor="text1"/>
        </w:rPr>
      </w:pPr>
      <w:r w:rsidRPr="00F16AA6">
        <w:rPr>
          <w:rFonts w:ascii="Trebuchet MS" w:hAnsi="Trebuchet MS" w:cs="Arial"/>
          <w:color w:val="000000" w:themeColor="text1"/>
        </w:rPr>
        <w:t>-</w:t>
      </w:r>
      <w:r w:rsidRPr="00F16AA6">
        <w:rPr>
          <w:rFonts w:ascii="Trebuchet MS" w:hAnsi="Trebuchet MS" w:cs="Arial"/>
          <w:color w:val="000000" w:themeColor="text1"/>
        </w:rPr>
        <w:tab/>
        <w:t>Narrative part</w:t>
      </w:r>
    </w:p>
    <w:p w14:paraId="73EEAAC3" w14:textId="77777777" w:rsidR="00F16AA6" w:rsidRPr="00F16AA6" w:rsidRDefault="00F16AA6" w:rsidP="00F16AA6">
      <w:pPr>
        <w:widowControl w:val="0"/>
        <w:tabs>
          <w:tab w:val="left" w:pos="220"/>
          <w:tab w:val="left" w:pos="720"/>
        </w:tabs>
        <w:autoSpaceDE w:val="0"/>
        <w:autoSpaceDN w:val="0"/>
        <w:adjustRightInd w:val="0"/>
        <w:spacing w:after="240"/>
        <w:jc w:val="both"/>
        <w:rPr>
          <w:rFonts w:ascii="Trebuchet MS" w:hAnsi="Trebuchet MS" w:cs="Arial"/>
          <w:color w:val="000000" w:themeColor="text1"/>
        </w:rPr>
      </w:pPr>
      <w:r w:rsidRPr="00F16AA6">
        <w:rPr>
          <w:rFonts w:ascii="Trebuchet MS" w:hAnsi="Trebuchet MS" w:cs="Arial"/>
          <w:color w:val="000000" w:themeColor="text1"/>
        </w:rPr>
        <w:t>-</w:t>
      </w:r>
      <w:r w:rsidRPr="00F16AA6">
        <w:rPr>
          <w:rFonts w:ascii="Trebuchet MS" w:hAnsi="Trebuchet MS" w:cs="Arial"/>
          <w:color w:val="000000" w:themeColor="text1"/>
        </w:rPr>
        <w:tab/>
        <w:t>Power point presentations</w:t>
      </w:r>
    </w:p>
    <w:p w14:paraId="2D94232E" w14:textId="2619E757" w:rsidR="00F16AA6" w:rsidRPr="00F16AA6" w:rsidRDefault="00F16AA6" w:rsidP="00F16AA6">
      <w:pPr>
        <w:widowControl w:val="0"/>
        <w:tabs>
          <w:tab w:val="left" w:pos="220"/>
          <w:tab w:val="left" w:pos="720"/>
        </w:tabs>
        <w:autoSpaceDE w:val="0"/>
        <w:autoSpaceDN w:val="0"/>
        <w:adjustRightInd w:val="0"/>
        <w:spacing w:after="240"/>
        <w:jc w:val="both"/>
        <w:rPr>
          <w:rFonts w:ascii="Trebuchet MS" w:hAnsi="Trebuchet MS" w:cs="Arial"/>
          <w:color w:val="000000" w:themeColor="text1"/>
        </w:rPr>
      </w:pPr>
      <w:r w:rsidRPr="00F16AA6">
        <w:rPr>
          <w:rFonts w:ascii="Trebuchet MS" w:hAnsi="Trebuchet MS" w:cs="Arial"/>
          <w:color w:val="000000" w:themeColor="text1"/>
        </w:rPr>
        <w:t>-</w:t>
      </w:r>
      <w:r w:rsidRPr="00F16AA6">
        <w:rPr>
          <w:rFonts w:ascii="Trebuchet MS" w:hAnsi="Trebuchet MS" w:cs="Arial"/>
          <w:color w:val="000000" w:themeColor="text1"/>
        </w:rPr>
        <w:tab/>
        <w:t>Case studies as applicable and evaluation questions for each chapter</w:t>
      </w:r>
    </w:p>
    <w:p w14:paraId="0D6150B3" w14:textId="77777777" w:rsidR="003B1186" w:rsidRPr="003B1186" w:rsidRDefault="003B1186" w:rsidP="003B1186">
      <w:pPr>
        <w:widowControl w:val="0"/>
        <w:autoSpaceDE w:val="0"/>
        <w:autoSpaceDN w:val="0"/>
        <w:adjustRightInd w:val="0"/>
        <w:jc w:val="both"/>
        <w:rPr>
          <w:rFonts w:ascii="Trebuchet MS" w:hAnsi="Trebuchet MS"/>
          <w:b/>
          <w:color w:val="000000" w:themeColor="text1"/>
          <w:u w:val="single"/>
        </w:rPr>
      </w:pPr>
      <w:r w:rsidRPr="003B1186">
        <w:rPr>
          <w:rFonts w:ascii="Trebuchet MS" w:hAnsi="Trebuchet MS"/>
          <w:b/>
          <w:color w:val="000000" w:themeColor="text1"/>
          <w:u w:val="single"/>
        </w:rPr>
        <w:t>The successful candidate should ideally possess:</w:t>
      </w:r>
    </w:p>
    <w:p w14:paraId="69619E71" w14:textId="77777777" w:rsidR="003B1186" w:rsidRPr="001906AC" w:rsidRDefault="003B1186" w:rsidP="003B1186">
      <w:pPr>
        <w:widowControl w:val="0"/>
        <w:numPr>
          <w:ilvl w:val="0"/>
          <w:numId w:val="8"/>
        </w:numPr>
        <w:tabs>
          <w:tab w:val="left" w:pos="220"/>
          <w:tab w:val="left" w:pos="720"/>
        </w:tabs>
        <w:autoSpaceDE w:val="0"/>
        <w:autoSpaceDN w:val="0"/>
        <w:adjustRightInd w:val="0"/>
        <w:spacing w:after="0" w:line="240" w:lineRule="auto"/>
        <w:ind w:hanging="720"/>
        <w:jc w:val="both"/>
        <w:rPr>
          <w:rFonts w:ascii="Trebuchet MS" w:hAnsi="Trebuchet MS" w:cs="Times"/>
          <w:color w:val="000000" w:themeColor="text1"/>
          <w:lang w:val="en-US"/>
        </w:rPr>
      </w:pPr>
    </w:p>
    <w:p w14:paraId="7297CF3D" w14:textId="77777777" w:rsidR="00F16AA6" w:rsidRPr="00F16AA6" w:rsidRDefault="00F16AA6" w:rsidP="00E829EE">
      <w:pPr>
        <w:pStyle w:val="ListParagraph"/>
        <w:widowControl w:val="0"/>
        <w:numPr>
          <w:ilvl w:val="0"/>
          <w:numId w:val="9"/>
        </w:numPr>
        <w:tabs>
          <w:tab w:val="left" w:pos="220"/>
          <w:tab w:val="left" w:pos="720"/>
        </w:tabs>
        <w:autoSpaceDE w:val="0"/>
        <w:autoSpaceDN w:val="0"/>
        <w:adjustRightInd w:val="0"/>
        <w:rPr>
          <w:rFonts w:ascii="Trebuchet MS" w:hAnsi="Trebuchet MS" w:cs="Times"/>
          <w:color w:val="000000" w:themeColor="text1"/>
          <w:lang w:val="en-GB"/>
        </w:rPr>
      </w:pPr>
      <w:r w:rsidRPr="00F16AA6">
        <w:rPr>
          <w:rFonts w:ascii="Trebuchet MS" w:hAnsi="Trebuchet MS" w:cs="Times"/>
          <w:color w:val="000000" w:themeColor="text1"/>
          <w:lang w:val="en-GB"/>
        </w:rPr>
        <w:t>Advanced degree (</w:t>
      </w:r>
      <w:proofErr w:type="gramStart"/>
      <w:r w:rsidRPr="00F16AA6">
        <w:rPr>
          <w:rFonts w:ascii="Trebuchet MS" w:hAnsi="Trebuchet MS" w:cs="Times"/>
          <w:color w:val="000000" w:themeColor="text1"/>
          <w:lang w:val="en-GB"/>
        </w:rPr>
        <w:t>Master's</w:t>
      </w:r>
      <w:proofErr w:type="gramEnd"/>
      <w:r w:rsidRPr="00F16AA6">
        <w:rPr>
          <w:rFonts w:ascii="Trebuchet MS" w:hAnsi="Trebuchet MS" w:cs="Times"/>
          <w:color w:val="000000" w:themeColor="text1"/>
          <w:lang w:val="en-GB"/>
        </w:rPr>
        <w:t xml:space="preserve"> or PhD) in International Trade, Economics, or a closely related field.</w:t>
      </w:r>
    </w:p>
    <w:p w14:paraId="44F64B13" w14:textId="77777777" w:rsidR="00F16AA6" w:rsidRPr="00F16AA6" w:rsidRDefault="00F16AA6" w:rsidP="00E829EE">
      <w:pPr>
        <w:pStyle w:val="ListParagraph"/>
        <w:widowControl w:val="0"/>
        <w:numPr>
          <w:ilvl w:val="0"/>
          <w:numId w:val="9"/>
        </w:numPr>
        <w:tabs>
          <w:tab w:val="left" w:pos="220"/>
          <w:tab w:val="left" w:pos="720"/>
        </w:tabs>
        <w:autoSpaceDE w:val="0"/>
        <w:autoSpaceDN w:val="0"/>
        <w:adjustRightInd w:val="0"/>
        <w:rPr>
          <w:rFonts w:ascii="Trebuchet MS" w:hAnsi="Trebuchet MS" w:cs="Times"/>
          <w:color w:val="000000" w:themeColor="text1"/>
          <w:lang w:val="en-GB"/>
        </w:rPr>
      </w:pPr>
      <w:r w:rsidRPr="00F16AA6">
        <w:rPr>
          <w:rFonts w:ascii="Trebuchet MS" w:hAnsi="Trebuchet MS" w:cs="Times"/>
          <w:color w:val="000000" w:themeColor="text1"/>
          <w:lang w:val="en-GB"/>
        </w:rPr>
        <w:t>At least 10 years of experience in international trade, with a focus on trade policy, negotiations, or trade facilitation.</w:t>
      </w:r>
    </w:p>
    <w:p w14:paraId="37AAF1BE" w14:textId="77777777" w:rsidR="00F16AA6" w:rsidRPr="00F16AA6" w:rsidRDefault="00F16AA6" w:rsidP="00E829EE">
      <w:pPr>
        <w:pStyle w:val="ListParagraph"/>
        <w:widowControl w:val="0"/>
        <w:numPr>
          <w:ilvl w:val="0"/>
          <w:numId w:val="9"/>
        </w:numPr>
        <w:tabs>
          <w:tab w:val="left" w:pos="220"/>
          <w:tab w:val="left" w:pos="720"/>
        </w:tabs>
        <w:autoSpaceDE w:val="0"/>
        <w:autoSpaceDN w:val="0"/>
        <w:adjustRightInd w:val="0"/>
        <w:rPr>
          <w:rFonts w:ascii="Trebuchet MS" w:hAnsi="Trebuchet MS" w:cs="Times"/>
          <w:color w:val="000000" w:themeColor="text1"/>
          <w:lang w:val="en-GB"/>
        </w:rPr>
      </w:pPr>
      <w:r w:rsidRPr="00F16AA6">
        <w:rPr>
          <w:rFonts w:ascii="Trebuchet MS" w:hAnsi="Trebuchet MS" w:cs="Times"/>
          <w:color w:val="000000" w:themeColor="text1"/>
          <w:lang w:val="en-GB"/>
        </w:rPr>
        <w:t>Strong understanding of digital technologies and AI applications in international trade.</w:t>
      </w:r>
    </w:p>
    <w:p w14:paraId="3408D7B2" w14:textId="77777777" w:rsidR="00F16AA6" w:rsidRPr="00F16AA6" w:rsidRDefault="00F16AA6" w:rsidP="00E829EE">
      <w:pPr>
        <w:pStyle w:val="ListParagraph"/>
        <w:widowControl w:val="0"/>
        <w:numPr>
          <w:ilvl w:val="0"/>
          <w:numId w:val="9"/>
        </w:numPr>
        <w:tabs>
          <w:tab w:val="left" w:pos="220"/>
          <w:tab w:val="left" w:pos="720"/>
        </w:tabs>
        <w:autoSpaceDE w:val="0"/>
        <w:autoSpaceDN w:val="0"/>
        <w:adjustRightInd w:val="0"/>
        <w:rPr>
          <w:rFonts w:ascii="Trebuchet MS" w:hAnsi="Trebuchet MS" w:cs="Times"/>
          <w:color w:val="000000" w:themeColor="text1"/>
          <w:lang w:val="en-GB"/>
        </w:rPr>
      </w:pPr>
      <w:r w:rsidRPr="00F16AA6">
        <w:rPr>
          <w:rFonts w:ascii="Trebuchet MS" w:hAnsi="Trebuchet MS" w:cs="Times"/>
          <w:color w:val="000000" w:themeColor="text1"/>
          <w:lang w:val="en-GB"/>
        </w:rPr>
        <w:t>Demonstrated experience in developing training materials or modules related to trade or economic policy.</w:t>
      </w:r>
    </w:p>
    <w:p w14:paraId="5247A10D" w14:textId="77777777" w:rsidR="00F16AA6" w:rsidRPr="00F16AA6" w:rsidRDefault="00F16AA6" w:rsidP="00E829EE">
      <w:pPr>
        <w:pStyle w:val="ListParagraph"/>
        <w:widowControl w:val="0"/>
        <w:numPr>
          <w:ilvl w:val="0"/>
          <w:numId w:val="9"/>
        </w:numPr>
        <w:tabs>
          <w:tab w:val="left" w:pos="220"/>
          <w:tab w:val="left" w:pos="720"/>
        </w:tabs>
        <w:autoSpaceDE w:val="0"/>
        <w:autoSpaceDN w:val="0"/>
        <w:adjustRightInd w:val="0"/>
        <w:rPr>
          <w:rFonts w:ascii="Trebuchet MS" w:hAnsi="Trebuchet MS" w:cs="Times"/>
          <w:color w:val="000000" w:themeColor="text1"/>
          <w:lang w:val="en-GB"/>
        </w:rPr>
      </w:pPr>
      <w:r w:rsidRPr="00F16AA6">
        <w:rPr>
          <w:rFonts w:ascii="Trebuchet MS" w:hAnsi="Trebuchet MS" w:cs="Times"/>
          <w:color w:val="000000" w:themeColor="text1"/>
          <w:lang w:val="en-GB"/>
        </w:rPr>
        <w:t>Excellent knowledge of current trends and challenges in international trade, particularly in the context of Commonwealth countries.</w:t>
      </w:r>
    </w:p>
    <w:p w14:paraId="20FA6450" w14:textId="77777777" w:rsidR="00F16AA6" w:rsidRPr="00F16AA6" w:rsidRDefault="00F16AA6" w:rsidP="00E829EE">
      <w:pPr>
        <w:pStyle w:val="ListParagraph"/>
        <w:widowControl w:val="0"/>
        <w:numPr>
          <w:ilvl w:val="0"/>
          <w:numId w:val="9"/>
        </w:numPr>
        <w:tabs>
          <w:tab w:val="left" w:pos="220"/>
          <w:tab w:val="left" w:pos="720"/>
        </w:tabs>
        <w:autoSpaceDE w:val="0"/>
        <w:autoSpaceDN w:val="0"/>
        <w:adjustRightInd w:val="0"/>
        <w:rPr>
          <w:rFonts w:ascii="Trebuchet MS" w:hAnsi="Trebuchet MS" w:cs="Times"/>
          <w:color w:val="000000" w:themeColor="text1"/>
          <w:lang w:val="en-GB"/>
        </w:rPr>
      </w:pPr>
      <w:r w:rsidRPr="00F16AA6">
        <w:rPr>
          <w:rFonts w:ascii="Trebuchet MS" w:hAnsi="Trebuchet MS" w:cs="Times"/>
          <w:color w:val="000000" w:themeColor="text1"/>
          <w:lang w:val="en-GB"/>
        </w:rPr>
        <w:t>Proven ability to explain complex trade concepts to diverse audiences.</w:t>
      </w:r>
    </w:p>
    <w:p w14:paraId="40E71CD1" w14:textId="77777777" w:rsidR="00F16AA6" w:rsidRPr="00F16AA6" w:rsidRDefault="00F16AA6" w:rsidP="00E829EE">
      <w:pPr>
        <w:pStyle w:val="ListParagraph"/>
        <w:widowControl w:val="0"/>
        <w:numPr>
          <w:ilvl w:val="0"/>
          <w:numId w:val="9"/>
        </w:numPr>
        <w:tabs>
          <w:tab w:val="left" w:pos="220"/>
          <w:tab w:val="left" w:pos="720"/>
        </w:tabs>
        <w:autoSpaceDE w:val="0"/>
        <w:autoSpaceDN w:val="0"/>
        <w:adjustRightInd w:val="0"/>
        <w:rPr>
          <w:rFonts w:ascii="Trebuchet MS" w:hAnsi="Trebuchet MS" w:cs="Times"/>
          <w:color w:val="000000" w:themeColor="text1"/>
          <w:lang w:val="en-GB"/>
        </w:rPr>
      </w:pPr>
      <w:r w:rsidRPr="00F16AA6">
        <w:rPr>
          <w:rFonts w:ascii="Trebuchet MS" w:hAnsi="Trebuchet MS" w:cs="Times"/>
          <w:color w:val="000000" w:themeColor="text1"/>
          <w:lang w:val="en-GB"/>
        </w:rPr>
        <w:t>Familiarity with the trade landscapes and challenges faced by developing economies and small states.</w:t>
      </w:r>
    </w:p>
    <w:p w14:paraId="7D4949E6" w14:textId="77777777" w:rsidR="00F16AA6" w:rsidRPr="00F16AA6" w:rsidRDefault="00F16AA6" w:rsidP="00E829EE">
      <w:pPr>
        <w:pStyle w:val="ListParagraph"/>
        <w:widowControl w:val="0"/>
        <w:numPr>
          <w:ilvl w:val="0"/>
          <w:numId w:val="9"/>
        </w:numPr>
        <w:tabs>
          <w:tab w:val="left" w:pos="220"/>
          <w:tab w:val="left" w:pos="720"/>
        </w:tabs>
        <w:autoSpaceDE w:val="0"/>
        <w:autoSpaceDN w:val="0"/>
        <w:adjustRightInd w:val="0"/>
        <w:rPr>
          <w:rFonts w:ascii="Trebuchet MS" w:hAnsi="Trebuchet MS" w:cs="Times"/>
          <w:color w:val="000000" w:themeColor="text1"/>
          <w:lang w:val="en-GB"/>
        </w:rPr>
      </w:pPr>
      <w:r w:rsidRPr="00F16AA6">
        <w:rPr>
          <w:rFonts w:ascii="Trebuchet MS" w:hAnsi="Trebuchet MS" w:cs="Times"/>
          <w:color w:val="000000" w:themeColor="text1"/>
          <w:lang w:val="en-GB"/>
        </w:rPr>
        <w:t>Strong analytical and writing skills, with the ability to synthesize complex information into clear, actionable insights.</w:t>
      </w:r>
    </w:p>
    <w:p w14:paraId="7FA503CC" w14:textId="77777777" w:rsidR="00F16AA6" w:rsidRPr="00F16AA6" w:rsidRDefault="00F16AA6" w:rsidP="00E829EE">
      <w:pPr>
        <w:pStyle w:val="ListParagraph"/>
        <w:widowControl w:val="0"/>
        <w:numPr>
          <w:ilvl w:val="0"/>
          <w:numId w:val="9"/>
        </w:numPr>
        <w:tabs>
          <w:tab w:val="left" w:pos="220"/>
          <w:tab w:val="left" w:pos="720"/>
        </w:tabs>
        <w:autoSpaceDE w:val="0"/>
        <w:autoSpaceDN w:val="0"/>
        <w:adjustRightInd w:val="0"/>
        <w:rPr>
          <w:rFonts w:ascii="Trebuchet MS" w:hAnsi="Trebuchet MS" w:cs="Times"/>
          <w:color w:val="000000" w:themeColor="text1"/>
          <w:lang w:val="en-GB"/>
        </w:rPr>
      </w:pPr>
      <w:r w:rsidRPr="00F16AA6">
        <w:rPr>
          <w:rFonts w:ascii="Trebuchet MS" w:hAnsi="Trebuchet MS" w:cs="Times"/>
          <w:color w:val="000000" w:themeColor="text1"/>
          <w:lang w:val="en-GB"/>
        </w:rPr>
        <w:t>Excellent communication and presentation skills in English.</w:t>
      </w:r>
    </w:p>
    <w:p w14:paraId="48305597" w14:textId="77777777" w:rsidR="005946B9" w:rsidRDefault="005946B9" w:rsidP="00E829EE">
      <w:pPr>
        <w:pStyle w:val="ListParagraph"/>
        <w:widowControl w:val="0"/>
        <w:tabs>
          <w:tab w:val="left" w:pos="220"/>
          <w:tab w:val="left" w:pos="720"/>
        </w:tabs>
        <w:autoSpaceDE w:val="0"/>
        <w:autoSpaceDN w:val="0"/>
        <w:adjustRightInd w:val="0"/>
        <w:rPr>
          <w:rFonts w:ascii="Trebuchet MS" w:hAnsi="Trebuchet MS" w:cs="Times"/>
          <w:b/>
          <w:bCs/>
          <w:color w:val="000000" w:themeColor="text1"/>
          <w:lang w:val="en-GB"/>
        </w:rPr>
      </w:pPr>
    </w:p>
    <w:p w14:paraId="788FA410" w14:textId="59B67842" w:rsidR="00F16AA6" w:rsidRPr="00F16AA6" w:rsidRDefault="00F16AA6" w:rsidP="005946B9">
      <w:pPr>
        <w:pStyle w:val="ListParagraph"/>
        <w:widowControl w:val="0"/>
        <w:tabs>
          <w:tab w:val="left" w:pos="220"/>
          <w:tab w:val="left" w:pos="720"/>
        </w:tabs>
        <w:autoSpaceDE w:val="0"/>
        <w:autoSpaceDN w:val="0"/>
        <w:adjustRightInd w:val="0"/>
        <w:jc w:val="both"/>
        <w:rPr>
          <w:rFonts w:ascii="Trebuchet MS" w:hAnsi="Trebuchet MS" w:cs="Times"/>
          <w:b/>
          <w:bCs/>
          <w:color w:val="000000" w:themeColor="text1"/>
          <w:lang w:val="en-GB"/>
        </w:rPr>
      </w:pPr>
      <w:r w:rsidRPr="00F16AA6">
        <w:rPr>
          <w:rFonts w:ascii="Trebuchet MS" w:hAnsi="Trebuchet MS" w:cs="Times"/>
          <w:b/>
          <w:bCs/>
          <w:color w:val="000000" w:themeColor="text1"/>
          <w:lang w:val="en-GB"/>
        </w:rPr>
        <w:t>Desirable Qualifications:</w:t>
      </w:r>
    </w:p>
    <w:p w14:paraId="3995FCDD" w14:textId="77777777" w:rsidR="00F16AA6" w:rsidRPr="00F16AA6" w:rsidRDefault="00F16AA6" w:rsidP="00F16AA6">
      <w:pPr>
        <w:pStyle w:val="ListParagraph"/>
        <w:widowControl w:val="0"/>
        <w:numPr>
          <w:ilvl w:val="0"/>
          <w:numId w:val="9"/>
        </w:numPr>
        <w:tabs>
          <w:tab w:val="left" w:pos="220"/>
          <w:tab w:val="left" w:pos="720"/>
        </w:tabs>
        <w:autoSpaceDE w:val="0"/>
        <w:autoSpaceDN w:val="0"/>
        <w:adjustRightInd w:val="0"/>
        <w:jc w:val="both"/>
        <w:rPr>
          <w:rFonts w:ascii="Trebuchet MS" w:hAnsi="Trebuchet MS" w:cs="Times"/>
          <w:color w:val="000000" w:themeColor="text1"/>
          <w:lang w:val="en-GB"/>
        </w:rPr>
      </w:pPr>
      <w:r w:rsidRPr="00F16AA6">
        <w:rPr>
          <w:rFonts w:ascii="Trebuchet MS" w:hAnsi="Trebuchet MS" w:cs="Times"/>
          <w:color w:val="000000" w:themeColor="text1"/>
          <w:lang w:val="en-GB"/>
        </w:rPr>
        <w:t>Experience working with or for international organizations, particularly within the Commonwealth.</w:t>
      </w:r>
    </w:p>
    <w:p w14:paraId="4A127849" w14:textId="77777777" w:rsidR="00F16AA6" w:rsidRPr="00F16AA6" w:rsidRDefault="00F16AA6" w:rsidP="00F16AA6">
      <w:pPr>
        <w:pStyle w:val="ListParagraph"/>
        <w:widowControl w:val="0"/>
        <w:numPr>
          <w:ilvl w:val="0"/>
          <w:numId w:val="9"/>
        </w:numPr>
        <w:tabs>
          <w:tab w:val="left" w:pos="220"/>
          <w:tab w:val="left" w:pos="720"/>
        </w:tabs>
        <w:autoSpaceDE w:val="0"/>
        <w:autoSpaceDN w:val="0"/>
        <w:adjustRightInd w:val="0"/>
        <w:jc w:val="both"/>
        <w:rPr>
          <w:rFonts w:ascii="Trebuchet MS" w:hAnsi="Trebuchet MS" w:cs="Times"/>
          <w:color w:val="000000" w:themeColor="text1"/>
          <w:lang w:val="en-GB"/>
        </w:rPr>
      </w:pPr>
      <w:r w:rsidRPr="00F16AA6">
        <w:rPr>
          <w:rFonts w:ascii="Trebuchet MS" w:hAnsi="Trebuchet MS" w:cs="Times"/>
          <w:color w:val="000000" w:themeColor="text1"/>
          <w:lang w:val="en-GB"/>
        </w:rPr>
        <w:t>Knowledge of ethical considerations in applying AI and digital technologies to trade.</w:t>
      </w:r>
    </w:p>
    <w:p w14:paraId="419D65BB" w14:textId="77777777" w:rsidR="00F16AA6" w:rsidRPr="00F16AA6" w:rsidRDefault="00F16AA6" w:rsidP="00F16AA6">
      <w:pPr>
        <w:pStyle w:val="ListParagraph"/>
        <w:widowControl w:val="0"/>
        <w:numPr>
          <w:ilvl w:val="0"/>
          <w:numId w:val="9"/>
        </w:numPr>
        <w:tabs>
          <w:tab w:val="left" w:pos="220"/>
          <w:tab w:val="left" w:pos="720"/>
        </w:tabs>
        <w:autoSpaceDE w:val="0"/>
        <w:autoSpaceDN w:val="0"/>
        <w:adjustRightInd w:val="0"/>
        <w:jc w:val="both"/>
        <w:rPr>
          <w:rFonts w:ascii="Trebuchet MS" w:hAnsi="Trebuchet MS" w:cs="Times"/>
          <w:color w:val="000000" w:themeColor="text1"/>
          <w:lang w:val="en-GB"/>
        </w:rPr>
      </w:pPr>
      <w:r w:rsidRPr="00F16AA6">
        <w:rPr>
          <w:rFonts w:ascii="Trebuchet MS" w:hAnsi="Trebuchet MS" w:cs="Times"/>
          <w:color w:val="000000" w:themeColor="text1"/>
          <w:lang w:val="en-GB"/>
        </w:rPr>
        <w:t>Understanding of data privacy and security issues in international trade.</w:t>
      </w:r>
    </w:p>
    <w:p w14:paraId="4E548F46" w14:textId="77777777" w:rsidR="00F16AA6" w:rsidRPr="00F16AA6" w:rsidRDefault="00F16AA6" w:rsidP="00F16AA6">
      <w:pPr>
        <w:pStyle w:val="ListParagraph"/>
        <w:widowControl w:val="0"/>
        <w:numPr>
          <w:ilvl w:val="0"/>
          <w:numId w:val="9"/>
        </w:numPr>
        <w:tabs>
          <w:tab w:val="left" w:pos="220"/>
          <w:tab w:val="left" w:pos="720"/>
        </w:tabs>
        <w:autoSpaceDE w:val="0"/>
        <w:autoSpaceDN w:val="0"/>
        <w:adjustRightInd w:val="0"/>
        <w:jc w:val="both"/>
        <w:rPr>
          <w:rFonts w:ascii="Trebuchet MS" w:hAnsi="Trebuchet MS" w:cs="Times"/>
          <w:color w:val="000000" w:themeColor="text1"/>
          <w:lang w:val="en-GB"/>
        </w:rPr>
      </w:pPr>
      <w:r w:rsidRPr="00F16AA6">
        <w:rPr>
          <w:rFonts w:ascii="Trebuchet MS" w:hAnsi="Trebuchet MS" w:cs="Times"/>
          <w:color w:val="000000" w:themeColor="text1"/>
          <w:lang w:val="en-GB"/>
        </w:rPr>
        <w:lastRenderedPageBreak/>
        <w:t>Experience in project management, particularly in delivering educational or capacity-building projects.</w:t>
      </w:r>
    </w:p>
    <w:p w14:paraId="1D095031" w14:textId="77777777" w:rsidR="00F16AA6" w:rsidRPr="00F16AA6" w:rsidRDefault="00F16AA6" w:rsidP="00F16AA6">
      <w:pPr>
        <w:pStyle w:val="ListParagraph"/>
        <w:widowControl w:val="0"/>
        <w:numPr>
          <w:ilvl w:val="0"/>
          <w:numId w:val="9"/>
        </w:numPr>
        <w:tabs>
          <w:tab w:val="left" w:pos="220"/>
          <w:tab w:val="left" w:pos="720"/>
        </w:tabs>
        <w:autoSpaceDE w:val="0"/>
        <w:autoSpaceDN w:val="0"/>
        <w:adjustRightInd w:val="0"/>
        <w:jc w:val="both"/>
        <w:rPr>
          <w:rFonts w:ascii="Trebuchet MS" w:hAnsi="Trebuchet MS" w:cs="Times"/>
          <w:color w:val="000000" w:themeColor="text1"/>
          <w:lang w:val="en-GB"/>
        </w:rPr>
      </w:pPr>
      <w:r w:rsidRPr="00F16AA6">
        <w:rPr>
          <w:rFonts w:ascii="Trebuchet MS" w:hAnsi="Trebuchet MS" w:cs="Times"/>
          <w:color w:val="000000" w:themeColor="text1"/>
          <w:lang w:val="en-GB"/>
        </w:rPr>
        <w:t>Familiarity with e-learning platforms and digital content creation.</w:t>
      </w:r>
    </w:p>
    <w:p w14:paraId="09562086" w14:textId="77777777" w:rsidR="00F16AA6" w:rsidRPr="00F16AA6" w:rsidRDefault="00F16AA6" w:rsidP="00F16AA6">
      <w:pPr>
        <w:pStyle w:val="ListParagraph"/>
        <w:widowControl w:val="0"/>
        <w:numPr>
          <w:ilvl w:val="0"/>
          <w:numId w:val="9"/>
        </w:numPr>
        <w:tabs>
          <w:tab w:val="left" w:pos="220"/>
          <w:tab w:val="left" w:pos="720"/>
        </w:tabs>
        <w:autoSpaceDE w:val="0"/>
        <w:autoSpaceDN w:val="0"/>
        <w:adjustRightInd w:val="0"/>
        <w:jc w:val="both"/>
        <w:rPr>
          <w:rFonts w:ascii="Trebuchet MS" w:hAnsi="Trebuchet MS" w:cs="Times"/>
          <w:color w:val="000000" w:themeColor="text1"/>
          <w:lang w:val="en-GB"/>
        </w:rPr>
      </w:pPr>
      <w:r w:rsidRPr="00F16AA6">
        <w:rPr>
          <w:rFonts w:ascii="Trebuchet MS" w:hAnsi="Trebuchet MS" w:cs="Times"/>
          <w:color w:val="000000" w:themeColor="text1"/>
          <w:lang w:val="en-GB"/>
        </w:rPr>
        <w:t>Experience in conducting workshops or training sessions for policymakers or trade professionals.</w:t>
      </w:r>
    </w:p>
    <w:p w14:paraId="482A7B69" w14:textId="77777777" w:rsidR="00F16AA6" w:rsidRPr="00F16AA6" w:rsidRDefault="00F16AA6" w:rsidP="00F16AA6">
      <w:pPr>
        <w:pStyle w:val="ListParagraph"/>
        <w:widowControl w:val="0"/>
        <w:numPr>
          <w:ilvl w:val="0"/>
          <w:numId w:val="9"/>
        </w:numPr>
        <w:tabs>
          <w:tab w:val="left" w:pos="220"/>
          <w:tab w:val="left" w:pos="720"/>
        </w:tabs>
        <w:autoSpaceDE w:val="0"/>
        <w:autoSpaceDN w:val="0"/>
        <w:adjustRightInd w:val="0"/>
        <w:jc w:val="both"/>
        <w:rPr>
          <w:rFonts w:ascii="Trebuchet MS" w:hAnsi="Trebuchet MS" w:cs="Times"/>
          <w:color w:val="000000" w:themeColor="text1"/>
          <w:lang w:val="en-GB"/>
        </w:rPr>
      </w:pPr>
      <w:r w:rsidRPr="00F16AA6">
        <w:rPr>
          <w:rFonts w:ascii="Trebuchet MS" w:hAnsi="Trebuchet MS" w:cs="Times"/>
          <w:color w:val="000000" w:themeColor="text1"/>
          <w:lang w:val="en-GB"/>
        </w:rPr>
        <w:t>Proficiency in data visualization and the creation of engaging, interactive training materials.</w:t>
      </w:r>
    </w:p>
    <w:p w14:paraId="20CD56F8" w14:textId="77777777" w:rsidR="00F16AA6" w:rsidRPr="00F16AA6" w:rsidRDefault="00F16AA6" w:rsidP="00F16AA6">
      <w:pPr>
        <w:pStyle w:val="ListParagraph"/>
        <w:widowControl w:val="0"/>
        <w:numPr>
          <w:ilvl w:val="0"/>
          <w:numId w:val="9"/>
        </w:numPr>
        <w:tabs>
          <w:tab w:val="left" w:pos="220"/>
          <w:tab w:val="left" w:pos="720"/>
        </w:tabs>
        <w:autoSpaceDE w:val="0"/>
        <w:autoSpaceDN w:val="0"/>
        <w:adjustRightInd w:val="0"/>
        <w:jc w:val="both"/>
        <w:rPr>
          <w:rFonts w:ascii="Trebuchet MS" w:hAnsi="Trebuchet MS" w:cs="Times"/>
          <w:color w:val="000000" w:themeColor="text1"/>
          <w:lang w:val="en-GB"/>
        </w:rPr>
      </w:pPr>
      <w:r w:rsidRPr="00F16AA6">
        <w:rPr>
          <w:rFonts w:ascii="Trebuchet MS" w:hAnsi="Trebuchet MS" w:cs="Times"/>
          <w:color w:val="000000" w:themeColor="text1"/>
          <w:lang w:val="en-GB"/>
        </w:rPr>
        <w:t>Knowledge of multiple languages commonly used in Commonwealth countries.</w:t>
      </w:r>
    </w:p>
    <w:p w14:paraId="249DDA69" w14:textId="4A5DB330" w:rsidR="008E2FB4" w:rsidRPr="00F16AA6" w:rsidRDefault="00F16AA6" w:rsidP="00F16AA6">
      <w:pPr>
        <w:pStyle w:val="ListParagraph"/>
        <w:widowControl w:val="0"/>
        <w:numPr>
          <w:ilvl w:val="0"/>
          <w:numId w:val="9"/>
        </w:numPr>
        <w:tabs>
          <w:tab w:val="left" w:pos="220"/>
          <w:tab w:val="left" w:pos="720"/>
        </w:tabs>
        <w:autoSpaceDE w:val="0"/>
        <w:autoSpaceDN w:val="0"/>
        <w:adjustRightInd w:val="0"/>
        <w:jc w:val="both"/>
        <w:rPr>
          <w:rFonts w:ascii="Trebuchet MS" w:hAnsi="Trebuchet MS" w:cs="Times"/>
          <w:color w:val="000000" w:themeColor="text1"/>
        </w:rPr>
      </w:pPr>
      <w:r w:rsidRPr="00F16AA6">
        <w:rPr>
          <w:rFonts w:ascii="Trebuchet MS" w:hAnsi="Trebuchet MS" w:cs="Times"/>
          <w:color w:val="000000" w:themeColor="text1"/>
          <w:lang w:val="en-GB"/>
        </w:rPr>
        <w:t>Demonstrated adaptability and willingness to learn in rapidly evolving fields</w:t>
      </w:r>
      <w:r w:rsidR="008D48B7">
        <w:rPr>
          <w:rFonts w:ascii="Trebuchet MS" w:hAnsi="Trebuchet MS" w:cs="Times"/>
          <w:color w:val="000000" w:themeColor="text1"/>
          <w:lang w:val="en-GB"/>
        </w:rPr>
        <w:t xml:space="preserve"> </w:t>
      </w:r>
      <w:r w:rsidR="008E2FB4">
        <w:rPr>
          <w:rFonts w:ascii="Trebuchet MS" w:hAnsi="Trebuchet MS" w:cs="Times"/>
          <w:color w:val="000000" w:themeColor="text1"/>
        </w:rPr>
        <w:t xml:space="preserve">Consultants are required at the following Band level: </w:t>
      </w:r>
      <w:r>
        <w:rPr>
          <w:rFonts w:ascii="Trebuchet MS" w:hAnsi="Trebuchet MS" w:cs="Times"/>
          <w:i/>
        </w:rPr>
        <w:t>Band C</w:t>
      </w:r>
    </w:p>
    <w:p w14:paraId="57AD9D85" w14:textId="77777777" w:rsidR="00F16AA6" w:rsidRDefault="00F16AA6" w:rsidP="00F16AA6">
      <w:pPr>
        <w:widowControl w:val="0"/>
        <w:tabs>
          <w:tab w:val="left" w:pos="220"/>
          <w:tab w:val="left" w:pos="720"/>
        </w:tabs>
        <w:autoSpaceDE w:val="0"/>
        <w:autoSpaceDN w:val="0"/>
        <w:adjustRightInd w:val="0"/>
        <w:ind w:left="360"/>
        <w:jc w:val="both"/>
        <w:rPr>
          <w:rFonts w:ascii="Trebuchet MS" w:hAnsi="Trebuchet MS" w:cs="Times"/>
          <w:color w:val="000000" w:themeColor="text1"/>
        </w:rPr>
      </w:pPr>
    </w:p>
    <w:p w14:paraId="06797DE1" w14:textId="77777777" w:rsidR="00F16AA6" w:rsidRPr="00F16AA6" w:rsidRDefault="00F16AA6" w:rsidP="00F16AA6">
      <w:pPr>
        <w:widowControl w:val="0"/>
        <w:tabs>
          <w:tab w:val="left" w:pos="220"/>
          <w:tab w:val="left" w:pos="720"/>
        </w:tabs>
        <w:autoSpaceDE w:val="0"/>
        <w:autoSpaceDN w:val="0"/>
        <w:adjustRightInd w:val="0"/>
        <w:ind w:left="360"/>
        <w:jc w:val="both"/>
        <w:rPr>
          <w:rFonts w:ascii="Trebuchet MS" w:hAnsi="Trebuchet MS" w:cs="Times"/>
          <w:color w:val="000000" w:themeColor="text1"/>
        </w:rPr>
      </w:pPr>
      <w:r w:rsidRPr="00F16AA6">
        <w:rPr>
          <w:rFonts w:ascii="Trebuchet MS" w:hAnsi="Trebuchet MS" w:cs="Times"/>
          <w:color w:val="000000" w:themeColor="text1"/>
        </w:rPr>
        <w:t>The ideal candidate will bring a wealth of trade expertise while also possessing a keen understanding of how digital technologies and AI can transform and enhance international trade practices. They should be capable of bridging the gap between trade policy and technological innovation, with a particular focus on the needs and contexts of Commonwealth countries.</w:t>
      </w:r>
    </w:p>
    <w:p w14:paraId="7DDEDBEE" w14:textId="77777777" w:rsidR="00F16AA6" w:rsidRPr="00F16AA6" w:rsidRDefault="00F16AA6" w:rsidP="00F16AA6">
      <w:pPr>
        <w:widowControl w:val="0"/>
        <w:tabs>
          <w:tab w:val="left" w:pos="220"/>
          <w:tab w:val="left" w:pos="720"/>
        </w:tabs>
        <w:autoSpaceDE w:val="0"/>
        <w:autoSpaceDN w:val="0"/>
        <w:adjustRightInd w:val="0"/>
        <w:ind w:left="360"/>
        <w:jc w:val="both"/>
        <w:rPr>
          <w:rFonts w:ascii="Trebuchet MS" w:hAnsi="Trebuchet MS" w:cs="Times"/>
          <w:color w:val="000000" w:themeColor="text1"/>
        </w:rPr>
      </w:pPr>
    </w:p>
    <w:p w14:paraId="69A82654" w14:textId="77777777" w:rsidR="00F16AA6" w:rsidRPr="00F16AA6" w:rsidRDefault="00F16AA6" w:rsidP="00F16AA6">
      <w:pPr>
        <w:widowControl w:val="0"/>
        <w:tabs>
          <w:tab w:val="left" w:pos="220"/>
          <w:tab w:val="left" w:pos="720"/>
        </w:tabs>
        <w:autoSpaceDE w:val="0"/>
        <w:autoSpaceDN w:val="0"/>
        <w:adjustRightInd w:val="0"/>
        <w:ind w:left="360"/>
        <w:jc w:val="both"/>
        <w:rPr>
          <w:rFonts w:ascii="Trebuchet MS" w:hAnsi="Trebuchet MS" w:cs="Times"/>
          <w:b/>
          <w:bCs/>
          <w:color w:val="000000" w:themeColor="text1"/>
        </w:rPr>
      </w:pPr>
      <w:r w:rsidRPr="00F16AA6">
        <w:rPr>
          <w:rFonts w:ascii="Trebuchet MS" w:hAnsi="Trebuchet MS" w:cs="Times"/>
          <w:b/>
          <w:bCs/>
          <w:color w:val="000000" w:themeColor="text1"/>
        </w:rPr>
        <w:t>To apply:</w:t>
      </w:r>
    </w:p>
    <w:p w14:paraId="72D361DE" w14:textId="3D4232CE" w:rsidR="00F16AA6" w:rsidRPr="00F16AA6" w:rsidRDefault="00F16AA6" w:rsidP="00F16AA6">
      <w:pPr>
        <w:widowControl w:val="0"/>
        <w:tabs>
          <w:tab w:val="left" w:pos="220"/>
          <w:tab w:val="left" w:pos="720"/>
        </w:tabs>
        <w:autoSpaceDE w:val="0"/>
        <w:autoSpaceDN w:val="0"/>
        <w:adjustRightInd w:val="0"/>
        <w:ind w:left="360"/>
        <w:jc w:val="both"/>
        <w:rPr>
          <w:rFonts w:ascii="Trebuchet MS" w:hAnsi="Trebuchet MS" w:cs="Times"/>
          <w:color w:val="000000" w:themeColor="text1"/>
        </w:rPr>
      </w:pPr>
      <w:r w:rsidRPr="00F16AA6">
        <w:rPr>
          <w:rFonts w:ascii="Trebuchet MS" w:hAnsi="Trebuchet MS" w:cs="Times"/>
          <w:color w:val="000000" w:themeColor="text1"/>
        </w:rPr>
        <w:t xml:space="preserve">Please submit your CV along with a </w:t>
      </w:r>
      <w:r>
        <w:rPr>
          <w:rFonts w:ascii="Trebuchet MS" w:hAnsi="Trebuchet MS" w:cs="Times"/>
          <w:color w:val="000000" w:themeColor="text1"/>
        </w:rPr>
        <w:t>the a completed RFQ</w:t>
      </w:r>
      <w:r w:rsidRPr="00F16AA6">
        <w:rPr>
          <w:rFonts w:ascii="Trebuchet MS" w:hAnsi="Trebuchet MS" w:cs="Times"/>
          <w:color w:val="000000" w:themeColor="text1"/>
        </w:rPr>
        <w:t xml:space="preserve"> highlighting relevant skills and experience by no later than </w:t>
      </w:r>
      <w:r w:rsidR="004653AA">
        <w:rPr>
          <w:rFonts w:ascii="Trebuchet MS" w:hAnsi="Trebuchet MS" w:cs="Times"/>
          <w:color w:val="000000" w:themeColor="text1"/>
        </w:rPr>
        <w:t xml:space="preserve">18 September 2024 </w:t>
      </w:r>
      <w:r w:rsidRPr="00F16AA6">
        <w:rPr>
          <w:rFonts w:ascii="Trebuchet MS" w:hAnsi="Trebuchet MS" w:cs="Times"/>
          <w:color w:val="000000" w:themeColor="text1"/>
        </w:rPr>
        <w:t xml:space="preserve">to </w:t>
      </w:r>
      <w:hyperlink r:id="rId11" w:history="1">
        <w:r w:rsidRPr="00F16AA6">
          <w:rPr>
            <w:rStyle w:val="Hyperlink"/>
            <w:rFonts w:ascii="Trebuchet MS" w:hAnsi="Trebuchet MS" w:cs="Times"/>
          </w:rPr>
          <w:t>connectivity@commonwealth.int</w:t>
        </w:r>
      </w:hyperlink>
      <w:r w:rsidRPr="00F16AA6">
        <w:rPr>
          <w:rFonts w:ascii="Trebuchet MS" w:hAnsi="Trebuchet MS" w:cs="Times"/>
          <w:color w:val="000000" w:themeColor="text1"/>
        </w:rPr>
        <w:t xml:space="preserve"> </w:t>
      </w:r>
    </w:p>
    <w:p w14:paraId="325E7D6E" w14:textId="3E0DD1ED" w:rsidR="00F16AA6" w:rsidRPr="00F16AA6" w:rsidRDefault="00F16AA6" w:rsidP="00F16AA6">
      <w:pPr>
        <w:widowControl w:val="0"/>
        <w:tabs>
          <w:tab w:val="left" w:pos="220"/>
          <w:tab w:val="left" w:pos="720"/>
        </w:tabs>
        <w:autoSpaceDE w:val="0"/>
        <w:autoSpaceDN w:val="0"/>
        <w:adjustRightInd w:val="0"/>
        <w:ind w:left="360"/>
        <w:jc w:val="both"/>
        <w:rPr>
          <w:rFonts w:ascii="Trebuchet MS" w:hAnsi="Trebuchet MS" w:cs="Times"/>
          <w:color w:val="000000" w:themeColor="text1"/>
        </w:rPr>
      </w:pPr>
      <w:r w:rsidRPr="00F16AA6">
        <w:rPr>
          <w:rFonts w:ascii="Trebuchet MS" w:hAnsi="Trebuchet MS" w:cs="Times"/>
          <w:color w:val="000000" w:themeColor="text1"/>
        </w:rPr>
        <w:t>Evaluation will be based on skills, relevant experience, competency and consultant fee</w:t>
      </w:r>
    </w:p>
    <w:sectPr w:rsidR="00F16AA6" w:rsidRPr="00F16AA6">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9ADD9B" w14:textId="77777777" w:rsidR="00B626F8" w:rsidRDefault="00B626F8" w:rsidP="001908D7">
      <w:pPr>
        <w:spacing w:after="0" w:line="240" w:lineRule="auto"/>
      </w:pPr>
      <w:r>
        <w:separator/>
      </w:r>
    </w:p>
  </w:endnote>
  <w:endnote w:type="continuationSeparator" w:id="0">
    <w:p w14:paraId="67EA5CEA" w14:textId="77777777" w:rsidR="00B626F8" w:rsidRDefault="00B626F8" w:rsidP="001908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CEE7B1" w14:textId="73255364" w:rsidR="009A410B" w:rsidRDefault="009A410B">
    <w:pPr>
      <w:pStyle w:val="Footer"/>
    </w:pPr>
    <w:r>
      <w:t>06/12/22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136D9C" w14:textId="77777777" w:rsidR="00B626F8" w:rsidRDefault="00B626F8" w:rsidP="001908D7">
      <w:pPr>
        <w:spacing w:after="0" w:line="240" w:lineRule="auto"/>
      </w:pPr>
      <w:r>
        <w:separator/>
      </w:r>
    </w:p>
  </w:footnote>
  <w:footnote w:type="continuationSeparator" w:id="0">
    <w:p w14:paraId="178B7DB3" w14:textId="77777777" w:rsidR="00B626F8" w:rsidRDefault="00B626F8" w:rsidP="001908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238AF9" w14:textId="5C7F66E3" w:rsidR="001908D7" w:rsidRDefault="001908D7" w:rsidP="001908D7">
    <w:pPr>
      <w:pStyle w:val="Header"/>
    </w:pPr>
    <w:r>
      <w:rPr>
        <w:sz w:val="16"/>
        <w:szCs w:val="16"/>
      </w:rPr>
      <w:t xml:space="preserve">COMMONWEALTH SECRETARIAT                                                                                       Technical Assistance Recruitment Policy </w:t>
    </w:r>
    <w:r w:rsidR="00304695">
      <w:rPr>
        <w:b/>
        <w:sz w:val="16"/>
        <w:szCs w:val="16"/>
      </w:rPr>
      <w:t>ANNEX 6</w:t>
    </w:r>
  </w:p>
  <w:p w14:paraId="3A974BEC" w14:textId="77777777" w:rsidR="001908D7" w:rsidRDefault="001908D7">
    <w:pPr>
      <w:pStyle w:val="Header"/>
    </w:pPr>
  </w:p>
  <w:p w14:paraId="594871ED" w14:textId="77777777" w:rsidR="001908D7" w:rsidRDefault="001908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016ECE"/>
    <w:multiLevelType w:val="hybridMultilevel"/>
    <w:tmpl w:val="4D5897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E0393B"/>
    <w:multiLevelType w:val="hybridMultilevel"/>
    <w:tmpl w:val="B4DA9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7E036A"/>
    <w:multiLevelType w:val="hybridMultilevel"/>
    <w:tmpl w:val="62746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6A35B4"/>
    <w:multiLevelType w:val="multilevel"/>
    <w:tmpl w:val="D24AF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94342C"/>
    <w:multiLevelType w:val="multilevel"/>
    <w:tmpl w:val="8CE83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563A2D"/>
    <w:multiLevelType w:val="hybridMultilevel"/>
    <w:tmpl w:val="41A4C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3F1BEE"/>
    <w:multiLevelType w:val="hybridMultilevel"/>
    <w:tmpl w:val="419ED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079F8"/>
    <w:multiLevelType w:val="hybridMultilevel"/>
    <w:tmpl w:val="8424E83E"/>
    <w:lvl w:ilvl="0" w:tplc="08090001">
      <w:start w:val="1"/>
      <w:numFmt w:val="bullet"/>
      <w:lvlText w:val=""/>
      <w:lvlJc w:val="left"/>
      <w:pPr>
        <w:ind w:left="720" w:hanging="360"/>
      </w:pPr>
      <w:rPr>
        <w:rFonts w:ascii="Symbol" w:hAnsi="Symbol" w:hint="default"/>
      </w:rPr>
    </w:lvl>
    <w:lvl w:ilvl="1" w:tplc="2C309584">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4A3B86"/>
    <w:multiLevelType w:val="multilevel"/>
    <w:tmpl w:val="62EC9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18063A5"/>
    <w:multiLevelType w:val="hybridMultilevel"/>
    <w:tmpl w:val="A55EB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DA497E"/>
    <w:multiLevelType w:val="hybridMultilevel"/>
    <w:tmpl w:val="70366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E527C6"/>
    <w:multiLevelType w:val="hybridMultilevel"/>
    <w:tmpl w:val="BA34D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B34437B"/>
    <w:multiLevelType w:val="hybridMultilevel"/>
    <w:tmpl w:val="2BD87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3497555">
    <w:abstractNumId w:val="4"/>
  </w:num>
  <w:num w:numId="2" w16cid:durableId="1577398790">
    <w:abstractNumId w:val="2"/>
  </w:num>
  <w:num w:numId="3" w16cid:durableId="1542134574">
    <w:abstractNumId w:val="11"/>
  </w:num>
  <w:num w:numId="4" w16cid:durableId="1295134045">
    <w:abstractNumId w:val="3"/>
  </w:num>
  <w:num w:numId="5" w16cid:durableId="1554268348">
    <w:abstractNumId w:val="12"/>
  </w:num>
  <w:num w:numId="6" w16cid:durableId="1711220731">
    <w:abstractNumId w:val="1"/>
  </w:num>
  <w:num w:numId="7" w16cid:durableId="882445734">
    <w:abstractNumId w:val="6"/>
  </w:num>
  <w:num w:numId="8" w16cid:durableId="1241141405">
    <w:abstractNumId w:val="0"/>
  </w:num>
  <w:num w:numId="9" w16cid:durableId="1043672794">
    <w:abstractNumId w:val="10"/>
  </w:num>
  <w:num w:numId="10" w16cid:durableId="1386369455">
    <w:abstractNumId w:val="7"/>
  </w:num>
  <w:num w:numId="11" w16cid:durableId="1918974889">
    <w:abstractNumId w:val="13"/>
  </w:num>
  <w:num w:numId="12" w16cid:durableId="859123482">
    <w:abstractNumId w:val="8"/>
  </w:num>
  <w:num w:numId="13" w16cid:durableId="429929035">
    <w:abstractNumId w:val="9"/>
  </w:num>
  <w:num w:numId="14" w16cid:durableId="11808522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AC9"/>
    <w:rsid w:val="00022E4A"/>
    <w:rsid w:val="001908D7"/>
    <w:rsid w:val="001B638C"/>
    <w:rsid w:val="001E1310"/>
    <w:rsid w:val="00261ACE"/>
    <w:rsid w:val="00304695"/>
    <w:rsid w:val="00353089"/>
    <w:rsid w:val="00380E04"/>
    <w:rsid w:val="003B1186"/>
    <w:rsid w:val="00431446"/>
    <w:rsid w:val="00455EF0"/>
    <w:rsid w:val="004653AA"/>
    <w:rsid w:val="0049112E"/>
    <w:rsid w:val="004929EB"/>
    <w:rsid w:val="004A3B30"/>
    <w:rsid w:val="004E3DDD"/>
    <w:rsid w:val="00526623"/>
    <w:rsid w:val="005946B9"/>
    <w:rsid w:val="006803A3"/>
    <w:rsid w:val="006E4E00"/>
    <w:rsid w:val="00722A23"/>
    <w:rsid w:val="007807F4"/>
    <w:rsid w:val="007A1E07"/>
    <w:rsid w:val="0087618B"/>
    <w:rsid w:val="00880384"/>
    <w:rsid w:val="008967AF"/>
    <w:rsid w:val="008D48B7"/>
    <w:rsid w:val="008E2FB4"/>
    <w:rsid w:val="00953251"/>
    <w:rsid w:val="009A410B"/>
    <w:rsid w:val="009E6AC9"/>
    <w:rsid w:val="00A05182"/>
    <w:rsid w:val="00A20F48"/>
    <w:rsid w:val="00A43DED"/>
    <w:rsid w:val="00B626F8"/>
    <w:rsid w:val="00BB1C1A"/>
    <w:rsid w:val="00BD6D4C"/>
    <w:rsid w:val="00BF269D"/>
    <w:rsid w:val="00CB554E"/>
    <w:rsid w:val="00CF3D85"/>
    <w:rsid w:val="00D41EF4"/>
    <w:rsid w:val="00DA4DB8"/>
    <w:rsid w:val="00DB1B37"/>
    <w:rsid w:val="00DF3E97"/>
    <w:rsid w:val="00E829EE"/>
    <w:rsid w:val="00EE45AE"/>
    <w:rsid w:val="00F16AA6"/>
    <w:rsid w:val="00FA33F0"/>
    <w:rsid w:val="00FF52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E18D4"/>
  <w15:chartTrackingRefBased/>
  <w15:docId w15:val="{6053E2AD-CA4D-4839-BDC1-372FD90A0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link w:val="Heading5Char"/>
    <w:uiPriority w:val="9"/>
    <w:qFormat/>
    <w:rsid w:val="009E6AC9"/>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9E6AC9"/>
    <w:rPr>
      <w:rFonts w:ascii="Times New Roman" w:eastAsia="Times New Roman" w:hAnsi="Times New Roman" w:cs="Times New Roman"/>
      <w:b/>
      <w:bCs/>
      <w:sz w:val="20"/>
      <w:szCs w:val="20"/>
      <w:lang w:eastAsia="en-GB"/>
    </w:rPr>
  </w:style>
  <w:style w:type="paragraph" w:styleId="NormalWeb">
    <w:name w:val="Normal (Web)"/>
    <w:basedOn w:val="Normal"/>
    <w:uiPriority w:val="99"/>
    <w:semiHidden/>
    <w:unhideWhenUsed/>
    <w:rsid w:val="009E6AC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6E4E00"/>
    <w:pPr>
      <w:spacing w:after="0" w:line="240" w:lineRule="auto"/>
      <w:ind w:left="720"/>
      <w:contextualSpacing/>
    </w:pPr>
    <w:rPr>
      <w:rFonts w:eastAsiaTheme="minorEastAsia"/>
      <w:sz w:val="24"/>
      <w:szCs w:val="24"/>
      <w:lang w:val="en-US"/>
    </w:rPr>
  </w:style>
  <w:style w:type="paragraph" w:styleId="Header">
    <w:name w:val="header"/>
    <w:basedOn w:val="Normal"/>
    <w:link w:val="HeaderChar"/>
    <w:uiPriority w:val="99"/>
    <w:unhideWhenUsed/>
    <w:rsid w:val="001908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08D7"/>
  </w:style>
  <w:style w:type="paragraph" w:styleId="Footer">
    <w:name w:val="footer"/>
    <w:basedOn w:val="Normal"/>
    <w:link w:val="FooterChar"/>
    <w:uiPriority w:val="99"/>
    <w:unhideWhenUsed/>
    <w:rsid w:val="001908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08D7"/>
  </w:style>
  <w:style w:type="character" w:styleId="Hyperlink">
    <w:name w:val="Hyperlink"/>
    <w:basedOn w:val="DefaultParagraphFont"/>
    <w:uiPriority w:val="99"/>
    <w:unhideWhenUsed/>
    <w:rsid w:val="00F16AA6"/>
    <w:rPr>
      <w:color w:val="0563C1" w:themeColor="hyperlink"/>
      <w:u w:val="single"/>
    </w:rPr>
  </w:style>
  <w:style w:type="character" w:styleId="UnresolvedMention">
    <w:name w:val="Unresolved Mention"/>
    <w:basedOn w:val="DefaultParagraphFont"/>
    <w:uiPriority w:val="99"/>
    <w:semiHidden/>
    <w:unhideWhenUsed/>
    <w:rsid w:val="00F16A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2287935">
      <w:bodyDiv w:val="1"/>
      <w:marLeft w:val="0"/>
      <w:marRight w:val="0"/>
      <w:marTop w:val="0"/>
      <w:marBottom w:val="0"/>
      <w:divBdr>
        <w:top w:val="none" w:sz="0" w:space="0" w:color="auto"/>
        <w:left w:val="none" w:sz="0" w:space="0" w:color="auto"/>
        <w:bottom w:val="none" w:sz="0" w:space="0" w:color="auto"/>
        <w:right w:val="none" w:sz="0" w:space="0" w:color="auto"/>
      </w:divBdr>
    </w:div>
    <w:div w:id="1127166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onnectivity@commonwealth.in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3c0c5782-4f8d-428d-beff-b3387859ea33" ContentTypeId="0x010100DB0B78DEF2E9EE4788A3511D0AC40908" PreviousValue="false"/>
</file>

<file path=customXml/item2.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2220a94b76a4d8f99d49424ad4939b6 xmlns="5a7065bc-64eb-4c10-937d-809cc42d23d7">
      <Terms xmlns="http://schemas.microsoft.com/office/infopath/2007/PartnerControls">
        <TermInfo xmlns="http://schemas.microsoft.com/office/infopath/2007/PartnerControls">
          <TermName xmlns="http://schemas.microsoft.com/office/infopath/2007/PartnerControls">Manual</TermName>
          <TermId xmlns="http://schemas.microsoft.com/office/infopath/2007/PartnerControls">556aae3c-970c-4a54-bc42-888d0c58d475</TermId>
        </TermInfo>
      </Terms>
    </c2220a94b76a4d8f99d49424ad4939b6>
    <cf29f17e1389487a9d57794c313b3740 xmlns="5a7065bc-64eb-4c10-937d-809cc42d23d7">
      <Terms xmlns="http://schemas.microsoft.com/office/infopath/2007/PartnerControls"/>
    </cf29f17e1389487a9d57794c313b3740>
    <TaxCatchAll xmlns="5a7065bc-64eb-4c10-937d-809cc42d23d7">
      <Value>10</Value>
      <Value>4</Value>
    </TaxCatchAll>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Technical Assistance Procurement</TermName>
          <TermId xmlns="http://schemas.microsoft.com/office/infopath/2007/PartnerControls">4eca5120-369c-4001-b93d-e25050ee2ae4</TermId>
        </TermInfo>
      </Terms>
    </n724a923eb2a45dcba948522e323ad41>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27AE13-01CB-486A-B636-B311076ACADF}">
  <ds:schemaRefs>
    <ds:schemaRef ds:uri="Microsoft.SharePoint.Taxonomy.ContentTypeSync"/>
  </ds:schemaRefs>
</ds:datastoreItem>
</file>

<file path=customXml/itemProps2.xml><?xml version="1.0" encoding="utf-8"?>
<ds:datastoreItem xmlns:ds="http://schemas.openxmlformats.org/officeDocument/2006/customXml" ds:itemID="{8C9C1531-AE2D-4527-9352-325C378871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EB4E34-ABFC-445C-8879-A4DA8FC55A35}">
  <ds:schemaRefs>
    <ds:schemaRef ds:uri="http://schemas.microsoft.com/office/2006/metadata/properties"/>
    <ds:schemaRef ds:uri="http://schemas.microsoft.com/office/infopath/2007/PartnerControls"/>
    <ds:schemaRef ds:uri="5a7065bc-64eb-4c10-937d-809cc42d23d7"/>
  </ds:schemaRefs>
</ds:datastoreItem>
</file>

<file path=customXml/itemProps4.xml><?xml version="1.0" encoding="utf-8"?>
<ds:datastoreItem xmlns:ds="http://schemas.openxmlformats.org/officeDocument/2006/customXml" ds:itemID="{2D1D0355-180B-4900-869D-50C26B64A7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813</Words>
  <Characters>4635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Annex 06 - Advert Example</vt:lpstr>
    </vt:vector>
  </TitlesOfParts>
  <Company>Commonwealth Secretariat</Company>
  <LinksUpToDate>false</LinksUpToDate>
  <CharactersWithSpaces>5438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06 - Advert Example</dc:title>
  <dc:subject/>
  <dc:creator>Norman, Christopher</dc:creator>
  <cp:keywords/>
  <dc:description/>
  <cp:lastModifiedBy>Price, David</cp:lastModifiedBy>
  <cp:revision>7</cp:revision>
  <dcterms:created xsi:type="dcterms:W3CDTF">2024-09-03T12:34:00Z</dcterms:created>
  <dcterms:modified xsi:type="dcterms:W3CDTF">2024-09-06T13:41:00Z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UserGroup">
    <vt:lpwstr/>
  </property>
  <property fmtid="{D5CDD505-2E9C-101B-9397-08002B2CF9AE}" pid="4" name="Function">
    <vt:lpwstr>10;#Technical Assistance Procurement|4eca5120-369c-4001-b93d-e25050ee2ae4</vt:lpwstr>
  </property>
  <property fmtid="{D5CDD505-2E9C-101B-9397-08002B2CF9AE}" pid="5" name="DocType">
    <vt:lpwstr>4;#Manual|556aae3c-970c-4a54-bc42-888d0c58d475</vt:lpwstr>
  </property>
</Properties>
</file>