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F7B8C8F" w14:textId="2732A245" w:rsidR="00402724" w:rsidRPr="00402724" w:rsidRDefault="00402724" w:rsidP="007A4F15">
      <w:pPr>
        <w:pStyle w:val="paragraph"/>
        <w:jc w:val="center"/>
        <w:textAlignment w:val="baseline"/>
        <w:rPr>
          <w:rFonts w:ascii="Arial" w:hAnsi="Arial" w:cs="Arial"/>
          <w:b/>
          <w:bCs/>
          <w:color w:val="0B0C0C"/>
          <w:sz w:val="29"/>
          <w:szCs w:val="29"/>
          <w:u w:val="single"/>
          <w:shd w:val="clear" w:color="auto" w:fill="FFFFFF"/>
        </w:rPr>
      </w:pPr>
      <w:r w:rsidRPr="00402724">
        <w:rPr>
          <w:rFonts w:ascii="Arial" w:hAnsi="Arial" w:cs="Arial"/>
          <w:b/>
          <w:bCs/>
          <w:color w:val="0B0C0C"/>
          <w:sz w:val="29"/>
          <w:szCs w:val="29"/>
          <w:u w:val="single"/>
          <w:shd w:val="clear" w:color="auto" w:fill="FFFFFF"/>
        </w:rPr>
        <w:t>**</w:t>
      </w:r>
      <w:r w:rsidRPr="00402724">
        <w:rPr>
          <w:rFonts w:ascii="Arial" w:hAnsi="Arial" w:cs="Arial"/>
          <w:b/>
          <w:bCs/>
          <w:color w:val="0B0C0C"/>
          <w:sz w:val="29"/>
          <w:szCs w:val="29"/>
          <w:u w:val="single"/>
          <w:shd w:val="clear" w:color="auto" w:fill="FFFFFF"/>
        </w:rPr>
        <w:t>THIS NOTICE IS FOR PRE-MARKET</w:t>
      </w:r>
      <w:r w:rsidRPr="00402724">
        <w:rPr>
          <w:rFonts w:ascii="Arial" w:hAnsi="Arial" w:cs="Arial"/>
          <w:b/>
          <w:bCs/>
          <w:color w:val="0B0C0C"/>
          <w:sz w:val="29"/>
          <w:szCs w:val="29"/>
          <w:u w:val="single"/>
          <w:shd w:val="clear" w:color="auto" w:fill="FFFFFF"/>
        </w:rPr>
        <w:t xml:space="preserve"> </w:t>
      </w:r>
      <w:r w:rsidRPr="00402724">
        <w:rPr>
          <w:rFonts w:ascii="Arial" w:hAnsi="Arial" w:cs="Arial"/>
          <w:b/>
          <w:bCs/>
          <w:color w:val="0B0C0C"/>
          <w:sz w:val="29"/>
          <w:szCs w:val="29"/>
          <w:u w:val="single"/>
          <w:shd w:val="clear" w:color="auto" w:fill="FFFFFF"/>
        </w:rPr>
        <w:t>ENGAGEMENT</w:t>
      </w:r>
    </w:p>
    <w:p w14:paraId="712802F9" w14:textId="59301BC6" w:rsidR="00402724" w:rsidRPr="00402724" w:rsidRDefault="00402724" w:rsidP="007A4F15">
      <w:pPr>
        <w:pStyle w:val="paragraph"/>
        <w:jc w:val="center"/>
        <w:textAlignment w:val="baseline"/>
        <w:rPr>
          <w:rFonts w:ascii="Trebuchet MS" w:hAnsi="Trebuchet MS" w:cstheme="minorHAnsi"/>
          <w:b/>
          <w:bCs/>
          <w:sz w:val="22"/>
          <w:szCs w:val="22"/>
          <w:u w:val="single"/>
          <w:lang w:eastAsia="en-US"/>
        </w:rPr>
      </w:pPr>
      <w:r w:rsidRPr="00402724">
        <w:rPr>
          <w:rFonts w:ascii="Arial" w:hAnsi="Arial" w:cs="Arial"/>
          <w:b/>
          <w:bCs/>
          <w:color w:val="0B0C0C"/>
          <w:sz w:val="29"/>
          <w:szCs w:val="29"/>
          <w:u w:val="single"/>
          <w:shd w:val="clear" w:color="auto" w:fill="FFFFFF"/>
        </w:rPr>
        <w:t>PURPOSES ONLY</w:t>
      </w:r>
      <w:r w:rsidR="00A07E03">
        <w:rPr>
          <w:rFonts w:ascii="Arial" w:hAnsi="Arial" w:cs="Arial"/>
          <w:b/>
          <w:bCs/>
          <w:color w:val="0B0C0C"/>
          <w:sz w:val="29"/>
          <w:szCs w:val="29"/>
          <w:u w:val="single"/>
          <w:shd w:val="clear" w:color="auto" w:fill="FFFFFF"/>
        </w:rPr>
        <w:t xml:space="preserve"> FOR A COMPREHENSIVE PDF SOLUTION</w:t>
      </w:r>
      <w:r w:rsidRPr="00402724">
        <w:rPr>
          <w:rFonts w:ascii="Arial" w:hAnsi="Arial" w:cs="Arial"/>
          <w:b/>
          <w:bCs/>
          <w:color w:val="0B0C0C"/>
          <w:sz w:val="29"/>
          <w:szCs w:val="29"/>
          <w:u w:val="single"/>
          <w:shd w:val="clear" w:color="auto" w:fill="FFFFFF"/>
        </w:rPr>
        <w:t>**</w:t>
      </w:r>
      <w:r w:rsidRPr="00402724">
        <w:rPr>
          <w:rFonts w:ascii="Arial" w:hAnsi="Arial" w:cs="Arial"/>
          <w:b/>
          <w:bCs/>
          <w:color w:val="0B0C0C"/>
          <w:sz w:val="29"/>
          <w:szCs w:val="29"/>
          <w:u w:val="single"/>
        </w:rPr>
        <w:br/>
      </w:r>
    </w:p>
    <w:p w14:paraId="36CCE5C5" w14:textId="77777777" w:rsidR="00402724" w:rsidRDefault="00402724" w:rsidP="007A4F15">
      <w:pPr>
        <w:pStyle w:val="paragraph"/>
        <w:jc w:val="center"/>
        <w:textAlignment w:val="baseline"/>
        <w:rPr>
          <w:rFonts w:ascii="Trebuchet MS" w:hAnsi="Trebuchet MS" w:cstheme="minorHAnsi"/>
          <w:b/>
          <w:sz w:val="22"/>
          <w:szCs w:val="22"/>
          <w:u w:val="single"/>
          <w:lang w:eastAsia="en-US"/>
        </w:rPr>
      </w:pPr>
    </w:p>
    <w:p w14:paraId="431E663E" w14:textId="46F4451C" w:rsidR="0004726A" w:rsidRPr="00BA7E0C" w:rsidRDefault="0004726A" w:rsidP="00BA7E0C">
      <w:pPr>
        <w:spacing w:line="276" w:lineRule="auto"/>
        <w:contextualSpacing/>
        <w:rPr>
          <w:rStyle w:val="normaltextrun1"/>
          <w:rFonts w:ascii="Trebuchet MS" w:hAnsi="Trebuchet MS" w:cs="Times New Roman"/>
          <w:lang w:eastAsia="en-GB"/>
        </w:rPr>
      </w:pPr>
      <w:r w:rsidRPr="00BA7E0C">
        <w:rPr>
          <w:rStyle w:val="normaltextrun1"/>
          <w:rFonts w:ascii="Trebuchet MS" w:hAnsi="Trebuchet MS" w:cs="Times New Roman"/>
          <w:lang w:eastAsia="en-GB"/>
        </w:rPr>
        <w:t>The 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w:t>
      </w:r>
    </w:p>
    <w:p w14:paraId="004543D3" w14:textId="77777777" w:rsidR="0004726A" w:rsidRPr="00BA7E0C" w:rsidRDefault="0004726A" w:rsidP="00BA7E0C">
      <w:pPr>
        <w:spacing w:line="276" w:lineRule="auto"/>
        <w:ind w:left="705"/>
        <w:contextualSpacing/>
        <w:rPr>
          <w:rStyle w:val="normaltextrun1"/>
          <w:rFonts w:ascii="Trebuchet MS" w:hAnsi="Trebuchet MS" w:cs="Times New Roman"/>
          <w:lang w:eastAsia="en-GB"/>
        </w:rPr>
      </w:pPr>
    </w:p>
    <w:p w14:paraId="7C47AD52" w14:textId="77777777" w:rsidR="0004726A" w:rsidRPr="00BA7E0C" w:rsidRDefault="0004726A" w:rsidP="00BA7E0C">
      <w:pPr>
        <w:spacing w:line="276" w:lineRule="auto"/>
        <w:contextualSpacing/>
        <w:rPr>
          <w:rStyle w:val="normaltextrun1"/>
          <w:rFonts w:ascii="Trebuchet MS" w:hAnsi="Trebuchet MS" w:cs="Times New Roman"/>
          <w:lang w:eastAsia="en-GB"/>
        </w:rPr>
      </w:pPr>
      <w:r w:rsidRPr="00BA7E0C">
        <w:rPr>
          <w:rStyle w:val="normaltextrun1"/>
          <w:rFonts w:ascii="Trebuchet MS" w:hAnsi="Trebuchet MS" w:cs="Times New Roman"/>
          <w:lang w:eastAsia="en-GB"/>
        </w:rPr>
        <w:t xml:space="preserve">This status has an impact on some of our standard terms and conditions. </w:t>
      </w:r>
      <w:proofErr w:type="gramStart"/>
      <w:r w:rsidRPr="00BA7E0C">
        <w:rPr>
          <w:rStyle w:val="normaltextrun1"/>
          <w:rFonts w:ascii="Trebuchet MS" w:hAnsi="Trebuchet MS" w:cs="Times New Roman"/>
          <w:lang w:eastAsia="en-GB"/>
        </w:rPr>
        <w:t>In particular, we</w:t>
      </w:r>
      <w:proofErr w:type="gramEnd"/>
      <w:r w:rsidRPr="00BA7E0C">
        <w:rPr>
          <w:rStyle w:val="normaltextrun1"/>
          <w:rFonts w:ascii="Trebuchet MS" w:hAnsi="Trebuchet MS" w:cs="Times New Roman"/>
          <w:lang w:eastAsia="en-GB"/>
        </w:rPr>
        <w:t xml:space="preserve"> draw your attention to our dispute resolution clause, which refers disputes to the exclusive jurisdiction of the Commonwealth Secretariat Arbitration Tribunal (CSAT). The 8 members of the Tribunal are selected by the Board of Governors and come from Commonwealth member countries. Information about CSAT, including its governing statute and procedure are available on its website at </w:t>
      </w:r>
      <w:hyperlink r:id="rId9" w:history="1">
        <w:r w:rsidRPr="00BA7E0C">
          <w:rPr>
            <w:rStyle w:val="Hyperlink"/>
            <w:rFonts w:ascii="Trebuchet MS" w:hAnsi="Trebuchet MS" w:cs="Times New Roman"/>
            <w:lang w:eastAsia="en-GB"/>
          </w:rPr>
          <w:t>http://thecommonwealth.org/tribunal.</w:t>
        </w:r>
      </w:hyperlink>
    </w:p>
    <w:p w14:paraId="64D1216B" w14:textId="77777777" w:rsidR="0004726A" w:rsidRPr="00BA7E0C" w:rsidRDefault="0004726A" w:rsidP="00BA7E0C">
      <w:pPr>
        <w:spacing w:line="276" w:lineRule="auto"/>
        <w:ind w:left="705"/>
        <w:contextualSpacing/>
        <w:rPr>
          <w:rStyle w:val="normaltextrun1"/>
          <w:rFonts w:ascii="Trebuchet MS" w:hAnsi="Trebuchet MS" w:cs="Times New Roman"/>
          <w:lang w:eastAsia="en-GB"/>
        </w:rPr>
      </w:pPr>
    </w:p>
    <w:p w14:paraId="45FBED0C" w14:textId="77777777" w:rsidR="0004726A" w:rsidRPr="00BA7E0C" w:rsidRDefault="0004726A" w:rsidP="00BA7E0C">
      <w:pPr>
        <w:spacing w:line="276" w:lineRule="auto"/>
        <w:contextualSpacing/>
        <w:rPr>
          <w:rStyle w:val="normaltextrun1"/>
          <w:rFonts w:ascii="Trebuchet MS" w:hAnsi="Trebuchet MS" w:cs="Times New Roman"/>
          <w:lang w:eastAsia="en-GB"/>
        </w:rPr>
      </w:pPr>
      <w:r w:rsidRPr="00BA7E0C">
        <w:rPr>
          <w:rStyle w:val="normaltextrun1"/>
          <w:rFonts w:ascii="Trebuchet MS" w:hAnsi="Trebuchet MS" w:cs="Times New Roman"/>
          <w:lang w:eastAsia="en-GB"/>
        </w:rPr>
        <w:t>The Secretariat implements decisions agreed by 56 Heads of Government and Ministers through advocacy, consensus–building, information sharing, analysis, technical assistance, capacity-building, and advice on policy development.</w:t>
      </w:r>
    </w:p>
    <w:p w14:paraId="6CC1C3C4" w14:textId="027F2E36" w:rsidR="0004726A" w:rsidRPr="00BA7E0C" w:rsidRDefault="0004726A" w:rsidP="00BA7E0C">
      <w:pPr>
        <w:pStyle w:val="paragraph"/>
        <w:textAlignment w:val="baseline"/>
        <w:rPr>
          <w:rStyle w:val="normaltextrun1"/>
          <w:rFonts w:ascii="Trebuchet MS" w:hAnsi="Trebuchet MS"/>
          <w:sz w:val="22"/>
          <w:szCs w:val="22"/>
        </w:rPr>
      </w:pPr>
    </w:p>
    <w:p w14:paraId="6080314F" w14:textId="33499623" w:rsidR="0004726A" w:rsidRPr="00BA7E0C" w:rsidRDefault="0004726A" w:rsidP="00BA7E0C">
      <w:pPr>
        <w:pStyle w:val="paragraph"/>
        <w:textAlignment w:val="baseline"/>
        <w:rPr>
          <w:rStyle w:val="normaltextrun1"/>
          <w:rFonts w:ascii="Trebuchet MS" w:hAnsi="Trebuchet MS"/>
          <w:sz w:val="22"/>
          <w:szCs w:val="22"/>
        </w:rPr>
      </w:pPr>
      <w:r w:rsidRPr="00BA7E0C">
        <w:rPr>
          <w:rStyle w:val="normaltextrun1"/>
          <w:rFonts w:ascii="Trebuchet MS" w:hAnsi="Trebuchet MS"/>
          <w:sz w:val="22"/>
          <w:szCs w:val="22"/>
        </w:rPr>
        <w:t>The Secretariat relies heavily on the use of Information Technology for delivery of its services, ICT Data &amp; Analytics is charged with the role of ensuring that the offices and associated systems are always fully functional, thereby contributing to staff productivity and improving the quality of the Secretariat’s output.</w:t>
      </w:r>
    </w:p>
    <w:p w14:paraId="1790CBD7" w14:textId="641C788D" w:rsidR="0004726A" w:rsidRPr="00BA7E0C" w:rsidRDefault="0004726A" w:rsidP="00BA7E0C">
      <w:pPr>
        <w:pStyle w:val="paragraph"/>
        <w:textAlignment w:val="baseline"/>
        <w:rPr>
          <w:rFonts w:ascii="Trebuchet MS" w:eastAsia="Calibri" w:hAnsi="Trebuchet MS" w:cs="Calibri"/>
          <w:noProof/>
          <w:color w:val="000000" w:themeColor="text1"/>
          <w:sz w:val="22"/>
          <w:szCs w:val="22"/>
        </w:rPr>
      </w:pPr>
    </w:p>
    <w:p w14:paraId="28E8A7BC" w14:textId="77777777" w:rsidR="0004726A" w:rsidRPr="00BA7E0C" w:rsidRDefault="0004726A" w:rsidP="00BA7E0C">
      <w:pPr>
        <w:pStyle w:val="paragraph"/>
        <w:textAlignment w:val="baseline"/>
        <w:rPr>
          <w:rStyle w:val="normaltextrun1"/>
          <w:rFonts w:ascii="Trebuchet MS" w:hAnsi="Trebuchet MS"/>
          <w:b/>
          <w:bCs/>
          <w:sz w:val="22"/>
          <w:szCs w:val="22"/>
        </w:rPr>
      </w:pPr>
      <w:r w:rsidRPr="00BA7E0C">
        <w:rPr>
          <w:rStyle w:val="normaltextrun1"/>
          <w:rFonts w:ascii="Trebuchet MS" w:hAnsi="Trebuchet MS"/>
          <w:b/>
          <w:bCs/>
          <w:sz w:val="22"/>
          <w:szCs w:val="22"/>
        </w:rPr>
        <w:t>Scope of Work</w:t>
      </w:r>
    </w:p>
    <w:p w14:paraId="0A29C505" w14:textId="5048FC93" w:rsidR="0004726A" w:rsidRPr="00BA7E0C" w:rsidRDefault="0004726A" w:rsidP="00BA7E0C">
      <w:pPr>
        <w:pStyle w:val="paragraph"/>
        <w:textAlignment w:val="baseline"/>
        <w:rPr>
          <w:rStyle w:val="normaltextrun1"/>
          <w:rFonts w:ascii="Trebuchet MS" w:hAnsi="Trebuchet MS"/>
          <w:sz w:val="22"/>
          <w:szCs w:val="22"/>
        </w:rPr>
      </w:pPr>
      <w:r w:rsidRPr="00BA7E0C">
        <w:rPr>
          <w:rStyle w:val="normaltextrun1"/>
          <w:rFonts w:ascii="Trebuchet MS" w:hAnsi="Trebuchet MS"/>
          <w:sz w:val="22"/>
          <w:szCs w:val="22"/>
        </w:rPr>
        <w:t>ICT D&amp;A is sourcing for a reliable PDF software solution to replace the current Adobe Acrobat Pro</w:t>
      </w:r>
      <w:r w:rsidR="00217FC3" w:rsidRPr="00BA7E0C">
        <w:rPr>
          <w:rStyle w:val="normaltextrun1"/>
          <w:rFonts w:ascii="Trebuchet MS" w:hAnsi="Trebuchet MS"/>
          <w:sz w:val="22"/>
          <w:szCs w:val="22"/>
        </w:rPr>
        <w:t xml:space="preserve"> </w:t>
      </w:r>
      <w:r w:rsidRPr="00BA7E0C">
        <w:rPr>
          <w:rStyle w:val="normaltextrun1"/>
          <w:rFonts w:ascii="Trebuchet MS" w:hAnsi="Trebuchet MS"/>
          <w:sz w:val="22"/>
          <w:szCs w:val="22"/>
        </w:rPr>
        <w:t>and Adobe Sign.</w:t>
      </w:r>
    </w:p>
    <w:p w14:paraId="7F7810CE" w14:textId="77777777" w:rsidR="0004726A" w:rsidRPr="00BA7E0C" w:rsidRDefault="0004726A" w:rsidP="00BA7E0C">
      <w:pPr>
        <w:pStyle w:val="paragraph"/>
        <w:textAlignment w:val="baseline"/>
        <w:rPr>
          <w:rStyle w:val="normaltextrun1"/>
          <w:rFonts w:ascii="Trebuchet MS" w:hAnsi="Trebuchet MS"/>
          <w:sz w:val="22"/>
          <w:szCs w:val="22"/>
        </w:rPr>
      </w:pPr>
      <w:r w:rsidRPr="00BA7E0C">
        <w:rPr>
          <w:rStyle w:val="normaltextrun1"/>
          <w:rFonts w:ascii="Trebuchet MS" w:hAnsi="Trebuchet MS"/>
          <w:sz w:val="22"/>
          <w:szCs w:val="22"/>
        </w:rPr>
        <w:t>The supplier will provide licenses, support, configuration, initial training and software solution to match our existing software.</w:t>
      </w:r>
    </w:p>
    <w:p w14:paraId="3C2998D3" w14:textId="77777777" w:rsidR="0004726A" w:rsidRPr="00BA7E0C" w:rsidRDefault="0004726A" w:rsidP="00BA7E0C">
      <w:pPr>
        <w:pStyle w:val="paragraph"/>
        <w:textAlignment w:val="baseline"/>
        <w:rPr>
          <w:rStyle w:val="normaltextrun1"/>
          <w:rFonts w:ascii="Trebuchet MS" w:hAnsi="Trebuchet MS"/>
          <w:sz w:val="22"/>
          <w:szCs w:val="22"/>
        </w:rPr>
      </w:pPr>
    </w:p>
    <w:p w14:paraId="22D89AC4" w14:textId="6B5DB7BE" w:rsidR="0004726A" w:rsidRPr="00BA7E0C" w:rsidRDefault="0004726A" w:rsidP="00BA7E0C">
      <w:pPr>
        <w:pStyle w:val="paragraph"/>
        <w:textAlignment w:val="baseline"/>
        <w:rPr>
          <w:rStyle w:val="normaltextrun1"/>
          <w:rFonts w:ascii="Trebuchet MS" w:hAnsi="Trebuchet MS"/>
          <w:sz w:val="22"/>
          <w:szCs w:val="22"/>
        </w:rPr>
      </w:pPr>
      <w:r w:rsidRPr="00BA7E0C">
        <w:rPr>
          <w:rStyle w:val="normaltextrun1"/>
          <w:rFonts w:ascii="Trebuchet MS" w:hAnsi="Trebuchet MS"/>
          <w:sz w:val="22"/>
          <w:szCs w:val="22"/>
        </w:rPr>
        <w:t>Key project deliverables include</w:t>
      </w:r>
    </w:p>
    <w:p w14:paraId="64823182" w14:textId="055EE3D2" w:rsidR="0004726A" w:rsidRPr="00BA7E0C" w:rsidRDefault="0004726A" w:rsidP="00BA7E0C">
      <w:pPr>
        <w:pStyle w:val="paragraph"/>
        <w:numPr>
          <w:ilvl w:val="0"/>
          <w:numId w:val="2"/>
        </w:numPr>
        <w:textAlignment w:val="baseline"/>
        <w:rPr>
          <w:rStyle w:val="normaltextrun1"/>
          <w:rFonts w:ascii="Trebuchet MS" w:hAnsi="Trebuchet MS"/>
          <w:sz w:val="22"/>
          <w:szCs w:val="22"/>
        </w:rPr>
      </w:pPr>
      <w:r w:rsidRPr="00BA7E0C">
        <w:rPr>
          <w:rStyle w:val="normaltextrun1"/>
          <w:rFonts w:ascii="Trebuchet MS" w:hAnsi="Trebuchet MS"/>
          <w:sz w:val="22"/>
          <w:szCs w:val="22"/>
        </w:rPr>
        <w:t>Configuration and customization</w:t>
      </w:r>
    </w:p>
    <w:p w14:paraId="71B24342" w14:textId="2456A311" w:rsidR="0004726A" w:rsidRPr="00BA7E0C" w:rsidRDefault="0004726A" w:rsidP="00BA7E0C">
      <w:pPr>
        <w:pStyle w:val="paragraph"/>
        <w:numPr>
          <w:ilvl w:val="0"/>
          <w:numId w:val="2"/>
        </w:numPr>
        <w:textAlignment w:val="baseline"/>
        <w:rPr>
          <w:rStyle w:val="normaltextrun1"/>
          <w:rFonts w:ascii="Trebuchet MS" w:hAnsi="Trebuchet MS"/>
          <w:sz w:val="22"/>
          <w:szCs w:val="22"/>
        </w:rPr>
      </w:pPr>
      <w:r w:rsidRPr="00BA7E0C">
        <w:rPr>
          <w:rStyle w:val="normaltextrun1"/>
          <w:rFonts w:ascii="Trebuchet MS" w:hAnsi="Trebuchet MS"/>
          <w:sz w:val="22"/>
          <w:szCs w:val="22"/>
        </w:rPr>
        <w:t>Integration with other IT systems and applications</w:t>
      </w:r>
    </w:p>
    <w:p w14:paraId="5ECB1E8E" w14:textId="2ABA8A5C" w:rsidR="0004726A" w:rsidRPr="00BA7E0C" w:rsidRDefault="0004726A" w:rsidP="00BA7E0C">
      <w:pPr>
        <w:pStyle w:val="paragraph"/>
        <w:numPr>
          <w:ilvl w:val="0"/>
          <w:numId w:val="2"/>
        </w:numPr>
        <w:textAlignment w:val="baseline"/>
        <w:rPr>
          <w:rStyle w:val="normaltextrun1"/>
          <w:rFonts w:ascii="Trebuchet MS" w:hAnsi="Trebuchet MS"/>
          <w:sz w:val="22"/>
          <w:szCs w:val="22"/>
        </w:rPr>
      </w:pPr>
      <w:r w:rsidRPr="00BA7E0C">
        <w:rPr>
          <w:rStyle w:val="normaltextrun1"/>
          <w:rFonts w:ascii="Trebuchet MS" w:hAnsi="Trebuchet MS"/>
          <w:sz w:val="22"/>
          <w:szCs w:val="22"/>
        </w:rPr>
        <w:t>Data migration</w:t>
      </w:r>
    </w:p>
    <w:p w14:paraId="316016DD" w14:textId="515AB454" w:rsidR="0004726A" w:rsidRPr="00BA7E0C" w:rsidRDefault="0004726A" w:rsidP="00BA7E0C">
      <w:pPr>
        <w:pStyle w:val="paragraph"/>
        <w:numPr>
          <w:ilvl w:val="0"/>
          <w:numId w:val="2"/>
        </w:numPr>
        <w:textAlignment w:val="baseline"/>
        <w:rPr>
          <w:rStyle w:val="normaltextrun1"/>
          <w:rFonts w:ascii="Trebuchet MS" w:hAnsi="Trebuchet MS"/>
          <w:sz w:val="22"/>
          <w:szCs w:val="22"/>
        </w:rPr>
      </w:pPr>
      <w:r w:rsidRPr="00BA7E0C">
        <w:rPr>
          <w:rStyle w:val="normaltextrun1"/>
          <w:rFonts w:ascii="Trebuchet MS" w:hAnsi="Trebuchet MS"/>
          <w:sz w:val="22"/>
          <w:szCs w:val="22"/>
        </w:rPr>
        <w:t>Testing and validation</w:t>
      </w:r>
    </w:p>
    <w:p w14:paraId="4E59D7A1" w14:textId="1FC4CA3E" w:rsidR="0004726A" w:rsidRPr="00BA7E0C" w:rsidRDefault="0004726A" w:rsidP="00BA7E0C">
      <w:pPr>
        <w:pStyle w:val="paragraph"/>
        <w:numPr>
          <w:ilvl w:val="0"/>
          <w:numId w:val="2"/>
        </w:numPr>
        <w:textAlignment w:val="baseline"/>
        <w:rPr>
          <w:rStyle w:val="normaltextrun1"/>
          <w:rFonts w:ascii="Trebuchet MS" w:hAnsi="Trebuchet MS"/>
          <w:sz w:val="22"/>
          <w:szCs w:val="22"/>
        </w:rPr>
      </w:pPr>
      <w:r w:rsidRPr="00BA7E0C">
        <w:rPr>
          <w:rStyle w:val="normaltextrun1"/>
          <w:rFonts w:ascii="Trebuchet MS" w:hAnsi="Trebuchet MS"/>
          <w:sz w:val="22"/>
          <w:szCs w:val="22"/>
        </w:rPr>
        <w:t>Training and documentation</w:t>
      </w:r>
    </w:p>
    <w:p w14:paraId="67B20FEE" w14:textId="5B8F6A30" w:rsidR="0004726A" w:rsidRPr="00BA7E0C" w:rsidRDefault="0004726A" w:rsidP="00BA7E0C">
      <w:pPr>
        <w:pStyle w:val="paragraph"/>
        <w:numPr>
          <w:ilvl w:val="0"/>
          <w:numId w:val="2"/>
        </w:numPr>
        <w:textAlignment w:val="baseline"/>
        <w:rPr>
          <w:rStyle w:val="normaltextrun1"/>
          <w:rFonts w:ascii="Trebuchet MS" w:hAnsi="Trebuchet MS"/>
          <w:sz w:val="22"/>
          <w:szCs w:val="22"/>
        </w:rPr>
      </w:pPr>
      <w:r w:rsidRPr="00BA7E0C">
        <w:rPr>
          <w:rStyle w:val="normaltextrun1"/>
          <w:rFonts w:ascii="Trebuchet MS" w:hAnsi="Trebuchet MS"/>
          <w:sz w:val="22"/>
          <w:szCs w:val="22"/>
        </w:rPr>
        <w:t>Deployment and go-live</w:t>
      </w:r>
    </w:p>
    <w:p w14:paraId="351A1280" w14:textId="27E9A016" w:rsidR="0004726A" w:rsidRPr="00BA7E0C" w:rsidRDefault="0004726A" w:rsidP="00BA7E0C">
      <w:pPr>
        <w:pStyle w:val="paragraph"/>
        <w:ind w:left="720"/>
        <w:textAlignment w:val="baseline"/>
        <w:rPr>
          <w:rStyle w:val="normaltextrun1"/>
          <w:rFonts w:ascii="Trebuchet MS" w:hAnsi="Trebuchet MS"/>
          <w:sz w:val="22"/>
          <w:szCs w:val="22"/>
        </w:rPr>
      </w:pPr>
      <w:r w:rsidRPr="00BA7E0C">
        <w:rPr>
          <w:rStyle w:val="normaltextrun1"/>
          <w:rFonts w:ascii="Trebuchet MS" w:hAnsi="Trebuchet MS"/>
          <w:sz w:val="22"/>
          <w:szCs w:val="22"/>
        </w:rPr>
        <w:t>Solution functionalities</w:t>
      </w:r>
    </w:p>
    <w:p w14:paraId="444487B3" w14:textId="48AF2E01" w:rsidR="0004726A" w:rsidRPr="00BA7E0C" w:rsidRDefault="0004726A" w:rsidP="00BA7E0C">
      <w:pPr>
        <w:pStyle w:val="paragraph"/>
        <w:numPr>
          <w:ilvl w:val="0"/>
          <w:numId w:val="2"/>
        </w:numPr>
        <w:textAlignment w:val="baseline"/>
        <w:rPr>
          <w:rStyle w:val="normaltextrun1"/>
          <w:rFonts w:ascii="Trebuchet MS" w:hAnsi="Trebuchet MS"/>
          <w:sz w:val="22"/>
          <w:szCs w:val="22"/>
        </w:rPr>
      </w:pPr>
      <w:r w:rsidRPr="00BA7E0C">
        <w:rPr>
          <w:rStyle w:val="normaltextrun1"/>
          <w:rFonts w:ascii="Trebuchet MS" w:hAnsi="Trebuchet MS"/>
          <w:sz w:val="22"/>
          <w:szCs w:val="22"/>
        </w:rPr>
        <w:t>Single Sign-on</w:t>
      </w:r>
    </w:p>
    <w:p w14:paraId="1416B7A5" w14:textId="0384B72E" w:rsidR="0004726A" w:rsidRPr="00BA7E0C" w:rsidRDefault="0004726A" w:rsidP="00BA7E0C">
      <w:pPr>
        <w:pStyle w:val="paragraph"/>
        <w:numPr>
          <w:ilvl w:val="0"/>
          <w:numId w:val="2"/>
        </w:numPr>
        <w:textAlignment w:val="baseline"/>
        <w:rPr>
          <w:rStyle w:val="normaltextrun1"/>
          <w:rFonts w:ascii="Trebuchet MS" w:hAnsi="Trebuchet MS"/>
          <w:sz w:val="22"/>
          <w:szCs w:val="22"/>
        </w:rPr>
      </w:pPr>
      <w:r w:rsidRPr="00BA7E0C">
        <w:rPr>
          <w:rStyle w:val="normaltextrun1"/>
          <w:rFonts w:ascii="Trebuchet MS" w:hAnsi="Trebuchet MS"/>
          <w:sz w:val="22"/>
          <w:szCs w:val="22"/>
        </w:rPr>
        <w:t>Option of data domiciliation either on-premises or cloud</w:t>
      </w:r>
    </w:p>
    <w:p w14:paraId="468FF1B5" w14:textId="46294570" w:rsidR="0004726A" w:rsidRPr="00BA7E0C" w:rsidRDefault="00217FC3" w:rsidP="00BA7E0C">
      <w:pPr>
        <w:pStyle w:val="paragraph"/>
        <w:numPr>
          <w:ilvl w:val="0"/>
          <w:numId w:val="2"/>
        </w:numPr>
        <w:textAlignment w:val="baseline"/>
        <w:rPr>
          <w:rStyle w:val="normaltextrun1"/>
          <w:rFonts w:ascii="Trebuchet MS" w:hAnsi="Trebuchet MS"/>
          <w:sz w:val="22"/>
          <w:szCs w:val="22"/>
        </w:rPr>
      </w:pPr>
      <w:r w:rsidRPr="00BA7E0C">
        <w:rPr>
          <w:rStyle w:val="normaltextrun1"/>
          <w:rFonts w:ascii="Trebuchet MS" w:hAnsi="Trebuchet MS"/>
          <w:sz w:val="22"/>
          <w:szCs w:val="22"/>
        </w:rPr>
        <w:t>Secure document signature</w:t>
      </w:r>
    </w:p>
    <w:p w14:paraId="64595253" w14:textId="77777777" w:rsidR="0004726A" w:rsidRPr="00BA7E0C" w:rsidRDefault="0004726A" w:rsidP="00BA7E0C">
      <w:pPr>
        <w:pStyle w:val="paragraph"/>
        <w:textAlignment w:val="baseline"/>
        <w:rPr>
          <w:rStyle w:val="normaltextrun1"/>
          <w:rFonts w:ascii="Trebuchet MS" w:hAnsi="Trebuchet MS"/>
          <w:sz w:val="22"/>
          <w:szCs w:val="22"/>
        </w:rPr>
      </w:pPr>
    </w:p>
    <w:p w14:paraId="51B836D5" w14:textId="77777777" w:rsidR="0004726A" w:rsidRPr="00BA7E0C" w:rsidRDefault="0004726A" w:rsidP="00BA7E0C">
      <w:pPr>
        <w:pStyle w:val="NoSpacing"/>
        <w:contextualSpacing/>
        <w:rPr>
          <w:rFonts w:ascii="Trebuchet MS" w:hAnsi="Trebuchet MS" w:cstheme="minorHAnsi"/>
        </w:rPr>
      </w:pPr>
      <w:r w:rsidRPr="00BA7E0C">
        <w:rPr>
          <w:rFonts w:ascii="Trebuchet MS" w:hAnsi="Trebuchet MS" w:cstheme="minorHAnsi"/>
        </w:rPr>
        <w:t>To improve our understanding of the market, The Commonwealth Secretariat hereby seeks your views to inform the development of the final specification and ensure the appropriate design of the procurement strategy for this requirement. Your response will help us assess if the scope and objectives of the procurement provisions are sound and achievable.</w:t>
      </w:r>
    </w:p>
    <w:p w14:paraId="231C6CD0" w14:textId="157418E2" w:rsidR="001D51D7" w:rsidRDefault="001D51D7">
      <w:pPr>
        <w:spacing w:after="160" w:line="259" w:lineRule="auto"/>
        <w:rPr>
          <w:rFonts w:ascii="Trebuchet MS" w:hAnsi="Trebuchet MS" w:cstheme="minorHAnsi"/>
        </w:rPr>
      </w:pPr>
      <w:r>
        <w:rPr>
          <w:rFonts w:ascii="Trebuchet MS" w:hAnsi="Trebuchet MS" w:cstheme="minorHAnsi"/>
        </w:rPr>
        <w:br w:type="page"/>
      </w:r>
    </w:p>
    <w:p w14:paraId="21EB6048" w14:textId="77777777" w:rsidR="0004726A" w:rsidRPr="00BA7E0C" w:rsidRDefault="0004726A" w:rsidP="00BA7E0C">
      <w:pPr>
        <w:rPr>
          <w:rFonts w:ascii="Trebuchet MS" w:hAnsi="Trebuchet MS" w:cstheme="minorHAnsi"/>
        </w:rPr>
      </w:pPr>
    </w:p>
    <w:p w14:paraId="14871C77" w14:textId="77777777" w:rsidR="0004726A" w:rsidRPr="00BA7E0C" w:rsidRDefault="0004726A" w:rsidP="00BA7E0C">
      <w:pPr>
        <w:rPr>
          <w:rFonts w:ascii="Trebuchet MS" w:hAnsi="Trebuchet MS" w:cstheme="minorHAnsi"/>
        </w:rPr>
      </w:pPr>
      <w:r w:rsidRPr="00BA7E0C">
        <w:rPr>
          <w:rFonts w:ascii="Trebuchet MS" w:hAnsi="Trebuchet MS" w:cstheme="minorHAnsi"/>
        </w:rPr>
        <w:t xml:space="preserve">Please answer the following questions: </w:t>
      </w:r>
    </w:p>
    <w:p w14:paraId="1E5BBDDA" w14:textId="77777777" w:rsidR="0004726A" w:rsidRPr="00BA7E0C" w:rsidRDefault="0004726A" w:rsidP="00BA7E0C">
      <w:pPr>
        <w:pStyle w:val="ListParagraph"/>
        <w:numPr>
          <w:ilvl w:val="0"/>
          <w:numId w:val="1"/>
        </w:numPr>
        <w:rPr>
          <w:rFonts w:ascii="Trebuchet MS" w:hAnsi="Trebuchet MS" w:cstheme="minorHAnsi"/>
        </w:rPr>
      </w:pPr>
      <w:r w:rsidRPr="00BA7E0C">
        <w:rPr>
          <w:rFonts w:ascii="Trebuchet MS" w:hAnsi="Trebuchet MS" w:cstheme="minorHAnsi"/>
        </w:rPr>
        <w:t>Would you be interested in this opportunity? If not, why not?</w:t>
      </w:r>
    </w:p>
    <w:p w14:paraId="408F05A6" w14:textId="77777777" w:rsidR="0004726A" w:rsidRPr="00BA7E0C" w:rsidRDefault="0004726A" w:rsidP="00BA7E0C">
      <w:pPr>
        <w:pStyle w:val="ListParagraph"/>
        <w:numPr>
          <w:ilvl w:val="0"/>
          <w:numId w:val="1"/>
        </w:numPr>
        <w:rPr>
          <w:rFonts w:ascii="Trebuchet MS" w:hAnsi="Trebuchet MS" w:cstheme="minorHAnsi"/>
        </w:rPr>
      </w:pPr>
      <w:r w:rsidRPr="00BA7E0C">
        <w:rPr>
          <w:rFonts w:ascii="Trebuchet MS" w:hAnsi="Trebuchet MS" w:cstheme="minorHAnsi"/>
        </w:rPr>
        <w:t>Considering the scope of requirement presented above, is the contract/business model realistic and attractive to your organisation? If no, how can we repackage the requirement to be more attractive?</w:t>
      </w:r>
    </w:p>
    <w:p w14:paraId="49D886A6" w14:textId="77777777" w:rsidR="0004726A" w:rsidRPr="00BA7E0C" w:rsidRDefault="0004726A" w:rsidP="00BA7E0C">
      <w:pPr>
        <w:pStyle w:val="ListParagraph"/>
        <w:numPr>
          <w:ilvl w:val="0"/>
          <w:numId w:val="1"/>
        </w:numPr>
        <w:rPr>
          <w:rFonts w:ascii="Trebuchet MS" w:hAnsi="Trebuchet MS" w:cstheme="minorHAnsi"/>
        </w:rPr>
      </w:pPr>
      <w:r w:rsidRPr="00BA7E0C">
        <w:rPr>
          <w:rFonts w:ascii="Trebuchet MS" w:hAnsi="Trebuchet MS" w:cstheme="minorHAnsi"/>
        </w:rPr>
        <w:t>Can you identify any risk (s) in our proposed model?</w:t>
      </w:r>
    </w:p>
    <w:p w14:paraId="12B263E0" w14:textId="77777777" w:rsidR="0004726A" w:rsidRPr="00BA7E0C" w:rsidRDefault="0004726A" w:rsidP="00BA7E0C">
      <w:pPr>
        <w:pStyle w:val="ListParagraph"/>
        <w:numPr>
          <w:ilvl w:val="0"/>
          <w:numId w:val="1"/>
        </w:numPr>
        <w:rPr>
          <w:rFonts w:ascii="Trebuchet MS" w:hAnsi="Trebuchet MS" w:cstheme="minorHAnsi"/>
        </w:rPr>
      </w:pPr>
      <w:r w:rsidRPr="00BA7E0C">
        <w:rPr>
          <w:rFonts w:ascii="Trebuchet MS" w:hAnsi="Trebuchet MS" w:cstheme="minorHAnsi"/>
        </w:rPr>
        <w:t>Can you give an early indication of rates/fees?</w:t>
      </w:r>
    </w:p>
    <w:p w14:paraId="60AE4C7C" w14:textId="77777777" w:rsidR="0004726A" w:rsidRPr="00BA7E0C" w:rsidRDefault="0004726A" w:rsidP="00BA7E0C">
      <w:pPr>
        <w:pStyle w:val="NoSpacing"/>
        <w:numPr>
          <w:ilvl w:val="0"/>
          <w:numId w:val="1"/>
        </w:numPr>
        <w:contextualSpacing/>
        <w:rPr>
          <w:rFonts w:ascii="Trebuchet MS" w:hAnsi="Trebuchet MS" w:cstheme="minorHAnsi"/>
        </w:rPr>
      </w:pPr>
      <w:r w:rsidRPr="00BA7E0C">
        <w:rPr>
          <w:rFonts w:ascii="Trebuchet MS" w:hAnsi="Trebuchet MS" w:cstheme="minorHAnsi"/>
        </w:rPr>
        <w:t>Can you give a broad indication of the likely availability timescales?</w:t>
      </w:r>
    </w:p>
    <w:p w14:paraId="19B90F29" w14:textId="77777777" w:rsidR="0004726A" w:rsidRPr="00BA7E0C" w:rsidRDefault="0004726A" w:rsidP="00BA7E0C">
      <w:pPr>
        <w:pStyle w:val="ListParagraph"/>
        <w:numPr>
          <w:ilvl w:val="0"/>
          <w:numId w:val="1"/>
        </w:numPr>
        <w:rPr>
          <w:rFonts w:ascii="Trebuchet MS" w:hAnsi="Trebuchet MS" w:cstheme="minorHAnsi"/>
        </w:rPr>
      </w:pPr>
      <w:r w:rsidRPr="00BA7E0C">
        <w:rPr>
          <w:rFonts w:ascii="Trebuchet MS" w:hAnsi="Trebuchet MS" w:cstheme="minorHAnsi"/>
        </w:rPr>
        <w:t>Are there better approaches or solutions that we have not considered?</w:t>
      </w:r>
    </w:p>
    <w:p w14:paraId="6B8750C3" w14:textId="77777777" w:rsidR="0004726A" w:rsidRPr="00BA7E0C" w:rsidRDefault="0004726A" w:rsidP="00BA7E0C">
      <w:pPr>
        <w:pStyle w:val="ListParagraph"/>
        <w:numPr>
          <w:ilvl w:val="0"/>
          <w:numId w:val="1"/>
        </w:numPr>
        <w:rPr>
          <w:rFonts w:ascii="Trebuchet MS" w:hAnsi="Trebuchet MS" w:cstheme="minorHAnsi"/>
        </w:rPr>
      </w:pPr>
      <w:r w:rsidRPr="00BA7E0C">
        <w:rPr>
          <w:rFonts w:ascii="Trebuchet MS" w:hAnsi="Trebuchet MS" w:cstheme="minorHAnsi"/>
        </w:rPr>
        <w:t>What issues have we missed? What assumptions have we made?</w:t>
      </w:r>
    </w:p>
    <w:p w14:paraId="413243DF" w14:textId="77777777" w:rsidR="0004726A" w:rsidRPr="00BA7E0C" w:rsidRDefault="0004726A" w:rsidP="00BA7E0C">
      <w:pPr>
        <w:pStyle w:val="ListParagraph"/>
        <w:numPr>
          <w:ilvl w:val="0"/>
          <w:numId w:val="1"/>
        </w:numPr>
        <w:rPr>
          <w:rFonts w:ascii="Trebuchet MS" w:hAnsi="Trebuchet MS" w:cstheme="minorHAnsi"/>
        </w:rPr>
      </w:pPr>
      <w:r w:rsidRPr="00BA7E0C">
        <w:rPr>
          <w:rFonts w:ascii="Trebuchet MS" w:hAnsi="Trebuchet MS" w:cstheme="minorHAnsi"/>
        </w:rPr>
        <w:t xml:space="preserve">Could you please provide an insight into the current market structure and how it operates, including professional ranking and fee structure? </w:t>
      </w:r>
    </w:p>
    <w:p w14:paraId="4062A5BE" w14:textId="77777777" w:rsidR="0004726A" w:rsidRPr="00BA7E0C" w:rsidRDefault="0004726A" w:rsidP="00BA7E0C">
      <w:pPr>
        <w:pStyle w:val="NoSpacing"/>
        <w:contextualSpacing/>
        <w:rPr>
          <w:rFonts w:ascii="Trebuchet MS" w:hAnsi="Trebuchet MS" w:cstheme="minorHAnsi"/>
        </w:rPr>
      </w:pPr>
    </w:p>
    <w:p w14:paraId="237D3ACC" w14:textId="77777777" w:rsidR="0004726A" w:rsidRPr="001D51D7" w:rsidRDefault="0004726A" w:rsidP="001D51D7">
      <w:pPr>
        <w:pStyle w:val="NoSpacing"/>
        <w:contextualSpacing/>
        <w:jc w:val="center"/>
        <w:rPr>
          <w:rFonts w:ascii="Trebuchet MS" w:hAnsi="Trebuchet MS" w:cstheme="minorHAnsi"/>
          <w:color w:val="FF0000"/>
          <w:sz w:val="28"/>
          <w:szCs w:val="28"/>
        </w:rPr>
      </w:pPr>
      <w:r w:rsidRPr="001D51D7">
        <w:rPr>
          <w:rFonts w:ascii="Trebuchet MS" w:hAnsi="Trebuchet MS" w:cstheme="minorHAnsi"/>
          <w:color w:val="FF0000"/>
          <w:sz w:val="28"/>
          <w:szCs w:val="28"/>
          <w:highlight w:val="yellow"/>
        </w:rPr>
        <w:t>Please note that this is not a formal request for a proposal.</w:t>
      </w:r>
    </w:p>
    <w:p w14:paraId="7BA6EAF2" w14:textId="77777777" w:rsidR="001D51D7" w:rsidRDefault="001D51D7" w:rsidP="00BA7E0C">
      <w:pPr>
        <w:pStyle w:val="NoSpacing"/>
        <w:contextualSpacing/>
        <w:rPr>
          <w:rFonts w:ascii="Trebuchet MS" w:hAnsi="Trebuchet MS" w:cstheme="minorHAnsi"/>
        </w:rPr>
      </w:pPr>
    </w:p>
    <w:p w14:paraId="1645769C" w14:textId="702D2071" w:rsidR="0004726A" w:rsidRPr="00BA7E0C" w:rsidRDefault="00D24992" w:rsidP="00BA7E0C">
      <w:pPr>
        <w:rPr>
          <w:rFonts w:ascii="Trebuchet MS" w:hAnsi="Trebuchet MS" w:cstheme="minorHAnsi"/>
        </w:rPr>
      </w:pPr>
      <w:r>
        <w:rPr>
          <w:rFonts w:ascii="Trebuchet MS" w:hAnsi="Trebuchet MS" w:cstheme="minorHAnsi"/>
        </w:rPr>
        <w:t xml:space="preserve">If interested in the </w:t>
      </w:r>
      <w:proofErr w:type="gramStart"/>
      <w:r>
        <w:rPr>
          <w:rFonts w:ascii="Trebuchet MS" w:hAnsi="Trebuchet MS" w:cstheme="minorHAnsi"/>
        </w:rPr>
        <w:t>longer term</w:t>
      </w:r>
      <w:proofErr w:type="gramEnd"/>
      <w:r>
        <w:rPr>
          <w:rFonts w:ascii="Trebuchet MS" w:hAnsi="Trebuchet MS" w:cstheme="minorHAnsi"/>
        </w:rPr>
        <w:t xml:space="preserve"> opportunity please </w:t>
      </w:r>
      <w:r w:rsidR="0004726A" w:rsidRPr="00BA7E0C">
        <w:rPr>
          <w:rFonts w:ascii="Trebuchet MS" w:hAnsi="Trebuchet MS" w:cstheme="minorHAnsi"/>
        </w:rPr>
        <w:t xml:space="preserve">e would appreciate it if you could respond to this brief on or before 15:00 hrs (GMT) on Friday </w:t>
      </w:r>
      <w:r w:rsidR="00BA7E0C">
        <w:rPr>
          <w:rFonts w:ascii="Trebuchet MS" w:hAnsi="Trebuchet MS" w:cstheme="minorHAnsi"/>
        </w:rPr>
        <w:t>25</w:t>
      </w:r>
      <w:r w:rsidR="0004726A" w:rsidRPr="00BA7E0C">
        <w:rPr>
          <w:rFonts w:ascii="Trebuchet MS" w:hAnsi="Trebuchet MS" w:cstheme="minorHAnsi"/>
          <w:vertAlign w:val="superscript"/>
        </w:rPr>
        <w:t>th</w:t>
      </w:r>
      <w:r w:rsidR="0004726A" w:rsidRPr="00BA7E0C">
        <w:rPr>
          <w:rFonts w:ascii="Trebuchet MS" w:hAnsi="Trebuchet MS" w:cstheme="minorHAnsi"/>
        </w:rPr>
        <w:t xml:space="preserve"> October 2024.</w:t>
      </w:r>
    </w:p>
    <w:p w14:paraId="01E3F1A1" w14:textId="77777777" w:rsidR="0004726A" w:rsidRPr="00BA7E0C" w:rsidRDefault="0004726A" w:rsidP="00BA7E0C">
      <w:pPr>
        <w:rPr>
          <w:rFonts w:ascii="Trebuchet MS" w:hAnsi="Trebuchet MS" w:cstheme="minorHAnsi"/>
        </w:rPr>
      </w:pPr>
    </w:p>
    <w:sectPr w:rsidR="0004726A" w:rsidRPr="00BA7E0C">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1EB0A7" w14:textId="77777777" w:rsidR="007A4F15" w:rsidRDefault="007A4F15" w:rsidP="007A4F15">
      <w:r>
        <w:separator/>
      </w:r>
    </w:p>
  </w:endnote>
  <w:endnote w:type="continuationSeparator" w:id="0">
    <w:p w14:paraId="300CE880" w14:textId="77777777" w:rsidR="007A4F15" w:rsidRDefault="007A4F15" w:rsidP="007A4F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1DF9D8" w14:textId="76BC3281" w:rsidR="007A4F15" w:rsidRDefault="007A4F15">
    <w:pPr>
      <w:pStyle w:val="Footer"/>
      <w:rPr>
        <w:rFonts w:ascii="Trebuchet MS" w:hAnsi="Trebuchet MS"/>
        <w:sz w:val="16"/>
        <w:szCs w:val="16"/>
      </w:rPr>
    </w:pPr>
    <w:r w:rsidRPr="00463AE9">
      <w:rPr>
        <w:rFonts w:ascii="Trebuchet MS" w:hAnsi="Trebuchet MS"/>
        <w:sz w:val="16"/>
        <w:szCs w:val="16"/>
      </w:rPr>
      <w:t>Market Engagement Exercise for Comprehensive</w:t>
    </w:r>
    <w:r w:rsidR="00463AE9" w:rsidRPr="00463AE9">
      <w:rPr>
        <w:rFonts w:ascii="Trebuchet MS" w:hAnsi="Trebuchet MS"/>
        <w:sz w:val="16"/>
        <w:szCs w:val="16"/>
      </w:rPr>
      <w:t xml:space="preserve"> PDF Solution</w:t>
    </w:r>
    <w:r w:rsidR="00463AE9" w:rsidRPr="00463AE9">
      <w:rPr>
        <w:rFonts w:ascii="Trebuchet MS" w:hAnsi="Trebuchet MS"/>
        <w:sz w:val="16"/>
        <w:szCs w:val="16"/>
      </w:rPr>
      <w:tab/>
    </w:r>
    <w:r w:rsidR="00463AE9">
      <w:rPr>
        <w:rFonts w:ascii="Trebuchet MS" w:hAnsi="Trebuchet MS"/>
        <w:sz w:val="16"/>
        <w:szCs w:val="16"/>
      </w:rPr>
      <w:tab/>
    </w:r>
    <w:r w:rsidR="00463AE9" w:rsidRPr="00463AE9">
      <w:rPr>
        <w:rFonts w:ascii="Trebuchet MS" w:hAnsi="Trebuchet MS"/>
        <w:sz w:val="16"/>
        <w:szCs w:val="16"/>
      </w:rPr>
      <w:t>Version 1</w:t>
    </w:r>
  </w:p>
  <w:p w14:paraId="384241B8" w14:textId="77777777" w:rsidR="00463AE9" w:rsidRPr="00463AE9" w:rsidRDefault="00463AE9">
    <w:pPr>
      <w:pStyle w:val="Footer"/>
      <w:rPr>
        <w:rFonts w:ascii="Trebuchet MS" w:hAnsi="Trebuchet MS"/>
        <w:sz w:val="16"/>
        <w:szCs w:val="16"/>
      </w:rPr>
    </w:pPr>
  </w:p>
  <w:p w14:paraId="50457AB8" w14:textId="147BE4FA" w:rsidR="00463AE9" w:rsidRPr="00463AE9" w:rsidRDefault="00463AE9">
    <w:pPr>
      <w:pStyle w:val="Footer"/>
      <w:rPr>
        <w:rFonts w:ascii="Trebuchet MS" w:hAnsi="Trebuchet MS"/>
        <w:sz w:val="16"/>
        <w:szCs w:val="16"/>
      </w:rPr>
    </w:pPr>
    <w:r w:rsidRPr="00463AE9">
      <w:rPr>
        <w:rFonts w:ascii="Trebuchet MS" w:hAnsi="Trebuchet MS"/>
        <w:sz w:val="16"/>
        <w:szCs w:val="16"/>
      </w:rPr>
      <w:t>October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FF117E" w14:textId="77777777" w:rsidR="007A4F15" w:rsidRDefault="007A4F15" w:rsidP="007A4F15">
      <w:r>
        <w:separator/>
      </w:r>
    </w:p>
  </w:footnote>
  <w:footnote w:type="continuationSeparator" w:id="0">
    <w:p w14:paraId="02CC641C" w14:textId="77777777" w:rsidR="007A4F15" w:rsidRDefault="007A4F15" w:rsidP="007A4F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A4683F"/>
    <w:multiLevelType w:val="hybridMultilevel"/>
    <w:tmpl w:val="30E633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2B65670"/>
    <w:multiLevelType w:val="hybridMultilevel"/>
    <w:tmpl w:val="82F8E29A"/>
    <w:lvl w:ilvl="0" w:tplc="BFBE6296">
      <w:start w:val="8"/>
      <w:numFmt w:val="bullet"/>
      <w:lvlText w:val="-"/>
      <w:lvlJc w:val="left"/>
      <w:pPr>
        <w:ind w:left="720" w:hanging="360"/>
      </w:pPr>
      <w:rPr>
        <w:rFonts w:ascii="Trebuchet MS" w:eastAsiaTheme="minorHAnsi" w:hAnsi="Trebuchet M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73078548">
    <w:abstractNumId w:val="0"/>
  </w:num>
  <w:num w:numId="2" w16cid:durableId="18692906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726A"/>
    <w:rsid w:val="0004726A"/>
    <w:rsid w:val="000B1CC6"/>
    <w:rsid w:val="001D51D7"/>
    <w:rsid w:val="001E1310"/>
    <w:rsid w:val="001F5438"/>
    <w:rsid w:val="00217FC3"/>
    <w:rsid w:val="003528B1"/>
    <w:rsid w:val="00402724"/>
    <w:rsid w:val="00463AE9"/>
    <w:rsid w:val="004929EB"/>
    <w:rsid w:val="00526623"/>
    <w:rsid w:val="0069306C"/>
    <w:rsid w:val="007A4F15"/>
    <w:rsid w:val="00953251"/>
    <w:rsid w:val="00A07E03"/>
    <w:rsid w:val="00BA7E0C"/>
    <w:rsid w:val="00D249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F441F"/>
  <w15:chartTrackingRefBased/>
  <w15:docId w15:val="{5289910A-2AED-4F10-B58E-B2593FA7E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26A"/>
    <w:pPr>
      <w:spacing w:after="0" w:line="240" w:lineRule="auto"/>
    </w:pPr>
    <w:rPr>
      <w:rFonts w:ascii="Calibri" w:hAnsi="Calibri" w:cs="Calibri"/>
    </w:rPr>
  </w:style>
  <w:style w:type="paragraph" w:styleId="Heading1">
    <w:name w:val="heading 1"/>
    <w:basedOn w:val="Normal"/>
    <w:next w:val="Normal"/>
    <w:link w:val="Heading1Char"/>
    <w:uiPriority w:val="9"/>
    <w:qFormat/>
    <w:rsid w:val="0004726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04726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04726A"/>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04726A"/>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04726A"/>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04726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4726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4726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4726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4726A"/>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04726A"/>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04726A"/>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04726A"/>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04726A"/>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0472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472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472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4726A"/>
    <w:rPr>
      <w:rFonts w:eastAsiaTheme="majorEastAsia" w:cstheme="majorBidi"/>
      <w:color w:val="272727" w:themeColor="text1" w:themeTint="D8"/>
    </w:rPr>
  </w:style>
  <w:style w:type="paragraph" w:styleId="Title">
    <w:name w:val="Title"/>
    <w:basedOn w:val="Normal"/>
    <w:next w:val="Normal"/>
    <w:link w:val="TitleChar"/>
    <w:uiPriority w:val="10"/>
    <w:qFormat/>
    <w:rsid w:val="0004726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472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472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472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4726A"/>
    <w:pPr>
      <w:spacing w:before="160"/>
      <w:jc w:val="center"/>
    </w:pPr>
    <w:rPr>
      <w:i/>
      <w:iCs/>
      <w:color w:val="404040" w:themeColor="text1" w:themeTint="BF"/>
    </w:rPr>
  </w:style>
  <w:style w:type="character" w:customStyle="1" w:styleId="QuoteChar">
    <w:name w:val="Quote Char"/>
    <w:basedOn w:val="DefaultParagraphFont"/>
    <w:link w:val="Quote"/>
    <w:uiPriority w:val="29"/>
    <w:rsid w:val="0004726A"/>
    <w:rPr>
      <w:i/>
      <w:iCs/>
      <w:color w:val="404040" w:themeColor="text1" w:themeTint="BF"/>
    </w:rPr>
  </w:style>
  <w:style w:type="paragraph" w:styleId="ListParagraph">
    <w:name w:val="List Paragraph"/>
    <w:basedOn w:val="Normal"/>
    <w:uiPriority w:val="34"/>
    <w:qFormat/>
    <w:rsid w:val="0004726A"/>
    <w:pPr>
      <w:ind w:left="720"/>
      <w:contextualSpacing/>
    </w:pPr>
  </w:style>
  <w:style w:type="character" w:styleId="IntenseEmphasis">
    <w:name w:val="Intense Emphasis"/>
    <w:basedOn w:val="DefaultParagraphFont"/>
    <w:uiPriority w:val="21"/>
    <w:qFormat/>
    <w:rsid w:val="0004726A"/>
    <w:rPr>
      <w:i/>
      <w:iCs/>
      <w:color w:val="2E74B5" w:themeColor="accent1" w:themeShade="BF"/>
    </w:rPr>
  </w:style>
  <w:style w:type="paragraph" w:styleId="IntenseQuote">
    <w:name w:val="Intense Quote"/>
    <w:basedOn w:val="Normal"/>
    <w:next w:val="Normal"/>
    <w:link w:val="IntenseQuoteChar"/>
    <w:uiPriority w:val="30"/>
    <w:qFormat/>
    <w:rsid w:val="0004726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04726A"/>
    <w:rPr>
      <w:i/>
      <w:iCs/>
      <w:color w:val="2E74B5" w:themeColor="accent1" w:themeShade="BF"/>
    </w:rPr>
  </w:style>
  <w:style w:type="character" w:styleId="IntenseReference">
    <w:name w:val="Intense Reference"/>
    <w:basedOn w:val="DefaultParagraphFont"/>
    <w:uiPriority w:val="32"/>
    <w:qFormat/>
    <w:rsid w:val="0004726A"/>
    <w:rPr>
      <w:b/>
      <w:bCs/>
      <w:smallCaps/>
      <w:color w:val="2E74B5" w:themeColor="accent1" w:themeShade="BF"/>
      <w:spacing w:val="5"/>
    </w:rPr>
  </w:style>
  <w:style w:type="paragraph" w:styleId="NoSpacing">
    <w:name w:val="No Spacing"/>
    <w:uiPriority w:val="1"/>
    <w:qFormat/>
    <w:rsid w:val="0004726A"/>
    <w:pPr>
      <w:spacing w:after="0" w:line="240" w:lineRule="auto"/>
    </w:pPr>
  </w:style>
  <w:style w:type="paragraph" w:customStyle="1" w:styleId="paragraph">
    <w:name w:val="paragraph"/>
    <w:basedOn w:val="Normal"/>
    <w:rsid w:val="0004726A"/>
    <w:rPr>
      <w:rFonts w:ascii="Times New Roman" w:hAnsi="Times New Roman" w:cs="Times New Roman"/>
      <w:sz w:val="24"/>
      <w:szCs w:val="24"/>
      <w:lang w:eastAsia="en-GB"/>
    </w:rPr>
  </w:style>
  <w:style w:type="character" w:customStyle="1" w:styleId="normaltextrun1">
    <w:name w:val="normaltextrun1"/>
    <w:basedOn w:val="DefaultParagraphFont"/>
    <w:rsid w:val="0004726A"/>
  </w:style>
  <w:style w:type="character" w:styleId="Hyperlink">
    <w:name w:val="Hyperlink"/>
    <w:basedOn w:val="DefaultParagraphFont"/>
    <w:uiPriority w:val="99"/>
    <w:unhideWhenUsed/>
    <w:rsid w:val="0004726A"/>
    <w:rPr>
      <w:color w:val="0563C1" w:themeColor="hyperlink"/>
      <w:u w:val="single"/>
    </w:rPr>
  </w:style>
  <w:style w:type="paragraph" w:styleId="Header">
    <w:name w:val="header"/>
    <w:basedOn w:val="Normal"/>
    <w:link w:val="HeaderChar"/>
    <w:uiPriority w:val="99"/>
    <w:unhideWhenUsed/>
    <w:rsid w:val="007A4F15"/>
    <w:pPr>
      <w:tabs>
        <w:tab w:val="center" w:pos="4513"/>
        <w:tab w:val="right" w:pos="9026"/>
      </w:tabs>
    </w:pPr>
  </w:style>
  <w:style w:type="character" w:customStyle="1" w:styleId="HeaderChar">
    <w:name w:val="Header Char"/>
    <w:basedOn w:val="DefaultParagraphFont"/>
    <w:link w:val="Header"/>
    <w:uiPriority w:val="99"/>
    <w:rsid w:val="007A4F15"/>
    <w:rPr>
      <w:rFonts w:ascii="Calibri" w:hAnsi="Calibri" w:cs="Calibri"/>
    </w:rPr>
  </w:style>
  <w:style w:type="paragraph" w:styleId="Footer">
    <w:name w:val="footer"/>
    <w:basedOn w:val="Normal"/>
    <w:link w:val="FooterChar"/>
    <w:uiPriority w:val="99"/>
    <w:unhideWhenUsed/>
    <w:rsid w:val="007A4F15"/>
    <w:pPr>
      <w:tabs>
        <w:tab w:val="center" w:pos="4513"/>
        <w:tab w:val="right" w:pos="9026"/>
      </w:tabs>
    </w:pPr>
  </w:style>
  <w:style w:type="character" w:customStyle="1" w:styleId="FooterChar">
    <w:name w:val="Footer Char"/>
    <w:basedOn w:val="DefaultParagraphFont"/>
    <w:link w:val="Footer"/>
    <w:uiPriority w:val="99"/>
    <w:rsid w:val="007A4F15"/>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thecommonwealth.org/tribun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20" ma:contentTypeDescription="Create a new document." ma:contentTypeScope="" ma:versionID="8cc335d05889e80f3a9af10cb630e07a">
  <xsd:schema xmlns:xsd="http://www.w3.org/2001/XMLSchema" xmlns:xs="http://www.w3.org/2001/XMLSchema" xmlns:p="http://schemas.microsoft.com/office/2006/metadata/properties" xmlns:ns1="http://schemas.microsoft.com/sharepoint/v3" xmlns:ns2="a68f36eb-63e4-493f-9be9-d1210a20cfbf" xmlns:ns3="f8c9381a-14af-4338-8dec-fa93767d0380" xmlns:ns4="5a7065bc-64eb-4c10-937d-809cc42d23d7" targetNamespace="http://schemas.microsoft.com/office/2006/metadata/properties" ma:root="true" ma:fieldsID="bdb8d8e967d610d3361ea6fbb97700e5" ns1:_="" ns2:_="" ns3:_="" ns4:_="">
    <xsd:import namespace="http://schemas.microsoft.com/sharepoint/v3"/>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LengthInSeconds" ma:index="25" nillable="true" ma:displayName="MediaLengthInSeconds" ma:hidden="true" ma:internalName="MediaLengthInSeconds" ma:readOnly="true">
      <xsd:simpleType>
        <xsd:restriction base="dms:Unknown"/>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a5a43cf4-db66-43c4-b082-b7ac0621cd16}"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a68f36eb-63e4-493f-9be9-d1210a20cfbf">
      <Terms xmlns="http://schemas.microsoft.com/office/infopath/2007/PartnerControls"/>
    </lcf76f155ced4ddcb4097134ff3c332f>
    <TaxCatchAll xmlns="5a7065bc-64eb-4c10-937d-809cc42d23d7" xsi:nil="true"/>
  </documentManagement>
</p:properties>
</file>

<file path=customXml/itemProps1.xml><?xml version="1.0" encoding="utf-8"?>
<ds:datastoreItem xmlns:ds="http://schemas.openxmlformats.org/officeDocument/2006/customXml" ds:itemID="{19B5574B-6071-4C90-8924-73AAEDA04969}"/>
</file>

<file path=customXml/itemProps2.xml><?xml version="1.0" encoding="utf-8"?>
<ds:datastoreItem xmlns:ds="http://schemas.openxmlformats.org/officeDocument/2006/customXml" ds:itemID="{252426DD-525B-4A54-8CA5-3CE7C2A5EB64}">
  <ds:schemaRefs>
    <ds:schemaRef ds:uri="http://schemas.microsoft.com/sharepoint/v3/contenttype/forms"/>
  </ds:schemaRefs>
</ds:datastoreItem>
</file>

<file path=customXml/itemProps3.xml><?xml version="1.0" encoding="utf-8"?>
<ds:datastoreItem xmlns:ds="http://schemas.openxmlformats.org/officeDocument/2006/customXml" ds:itemID="{7394A546-2EE5-4898-8FD8-3C7F924F4924}"/>
</file>

<file path=docProps/app.xml><?xml version="1.0" encoding="utf-8"?>
<Properties xmlns="http://schemas.openxmlformats.org/officeDocument/2006/extended-properties" xmlns:vt="http://schemas.openxmlformats.org/officeDocument/2006/docPropsVTypes">
  <Template>Normal</Template>
  <TotalTime>43</TotalTime>
  <Pages>2</Pages>
  <Words>525</Words>
  <Characters>2994</Characters>
  <Application>Microsoft Office Word</Application>
  <DocSecurity>4</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Ibinayo, Olu</dc:creator>
  <cp:keywords/>
  <dc:description/>
  <cp:lastModifiedBy>Price, David</cp:lastModifiedBy>
  <cp:revision>2</cp:revision>
  <dcterms:created xsi:type="dcterms:W3CDTF">2024-10-11T15:30:00Z</dcterms:created>
  <dcterms:modified xsi:type="dcterms:W3CDTF">2024-10-11T15:30:00Z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0x01010084C493E950AB8B4DACE7CA84E2338B1D</vt:lpwstr>
  </property>
</Properties>
</file>