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79BBAA49" w:rsidR="00B92986" w:rsidRPr="00705570" w:rsidRDefault="002050F3" w:rsidP="00006520">
      <w:pPr>
        <w:rPr>
          <w:color w:val="FF0000"/>
          <w:sz w:val="36"/>
          <w:szCs w:val="36"/>
        </w:rPr>
      </w:pPr>
      <w:r>
        <w:rPr>
          <w:noProof/>
          <w:lang w:eastAsia="en-GB"/>
        </w:rPr>
        <w:drawing>
          <wp:anchor distT="0" distB="0" distL="114300" distR="114300" simplePos="0" relativeHeight="251655167" behindDoc="0" locked="0" layoutInCell="1" allowOverlap="1" wp14:anchorId="642C3257" wp14:editId="2844D10B">
            <wp:simplePos x="0" y="0"/>
            <wp:positionH relativeFrom="margin">
              <wp:align>center</wp:align>
            </wp:positionH>
            <wp:positionV relativeFrom="paragraph">
              <wp:posOffset>-932756</wp:posOffset>
            </wp:positionV>
            <wp:extent cx="7617600" cy="10774800"/>
            <wp:effectExtent l="0" t="0" r="2540" b="7620"/>
            <wp:wrapNone/>
            <wp:docPr id="116582127" name="Picture 116582127" descr="A blue squar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82127" name="Picture 116582127" descr="A blue square with white text&#10;&#10;AI-generated content may be incorrect."/>
                    <pic:cNvPicPr/>
                  </pic:nvPicPr>
                  <pic:blipFill>
                    <a:blip r:embed="rId11">
                      <a:alphaModFix/>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r w:rsidR="00FA1292" w:rsidRPr="004073CA">
        <w:rPr>
          <w:noProof/>
          <w:lang w:eastAsia="en-GB"/>
        </w:rPr>
        <mc:AlternateContent>
          <mc:Choice Requires="wps">
            <w:drawing>
              <wp:anchor distT="45720" distB="45720" distL="114300" distR="114300" simplePos="0" relativeHeight="251656192" behindDoc="0" locked="0" layoutInCell="1" allowOverlap="1" wp14:anchorId="4E995356" wp14:editId="21E6C21B">
                <wp:simplePos x="0" y="0"/>
                <wp:positionH relativeFrom="column">
                  <wp:posOffset>-321013</wp:posOffset>
                </wp:positionH>
                <wp:positionV relativeFrom="paragraph">
                  <wp:posOffset>3861881</wp:posOffset>
                </wp:positionV>
                <wp:extent cx="3741420" cy="3161489"/>
                <wp:effectExtent l="0" t="0" r="0" b="127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3161489"/>
                        </a:xfrm>
                        <a:prstGeom prst="rect">
                          <a:avLst/>
                        </a:prstGeom>
                        <a:noFill/>
                        <a:ln w="9525">
                          <a:noFill/>
                          <a:miter lim="800000"/>
                          <a:headEnd/>
                          <a:tailEnd/>
                        </a:ln>
                      </wps:spPr>
                      <wps:txbx>
                        <w:txbxContent>
                          <w:p w14:paraId="5B85F7E8" w14:textId="722210C2" w:rsidR="00735595" w:rsidRPr="008454CD" w:rsidRDefault="00735595" w:rsidP="00735595">
                            <w:pPr>
                              <w:rPr>
                                <w:rFonts w:eastAsia="MS Gothic"/>
                                <w:color w:val="FFFFFF" w:themeColor="background1"/>
                                <w:sz w:val="52"/>
                                <w:szCs w:val="52"/>
                                <w:lang w:eastAsia="zh-CN"/>
                              </w:rPr>
                            </w:pPr>
                            <w:r w:rsidRPr="008454CD">
                              <w:rPr>
                                <w:rFonts w:eastAsia="MS Gothic"/>
                                <w:color w:val="FFFFFF" w:themeColor="background1"/>
                                <w:sz w:val="52"/>
                                <w:szCs w:val="52"/>
                                <w:lang w:eastAsia="zh-CN"/>
                              </w:rPr>
                              <w:t>Exploration and Production Public Petroleum Rights Licence – O</w:t>
                            </w:r>
                            <w:r>
                              <w:rPr>
                                <w:rFonts w:eastAsia="MS Gothic"/>
                                <w:color w:val="FFFFFF" w:themeColor="background1"/>
                                <w:sz w:val="52"/>
                                <w:szCs w:val="52"/>
                                <w:lang w:eastAsia="zh-CN"/>
                              </w:rPr>
                              <w:t>nshore</w:t>
                            </w:r>
                          </w:p>
                          <w:p w14:paraId="72213FED" w14:textId="4497BCF5" w:rsidR="00E35440" w:rsidRPr="00D458C2" w:rsidRDefault="00D458C2" w:rsidP="00EE02A8">
                            <w:pPr>
                              <w:pStyle w:val="DocumentSub-title"/>
                              <w:rPr>
                                <w:b w:val="0"/>
                                <w:bCs/>
                                <w:szCs w:val="32"/>
                              </w:rPr>
                            </w:pPr>
                            <w:r w:rsidRPr="00D458C2">
                              <w:rPr>
                                <w:b w:val="0"/>
                                <w:bCs/>
                                <w:szCs w:val="32"/>
                              </w:rPr>
                              <w:t>Contract 11B in the Commonwealth Model Contract Series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3pt;margin-top:304.1pt;width:294.6pt;height:248.95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" filled="f" stroked="f">
                <v:textbox>
                  <w:txbxContent>
                    <w:p w14:paraId="5B85F7E8" w14:textId="722210C2" w:rsidR="00735595" w:rsidRPr="008454CD" w:rsidRDefault="00735595" w:rsidP="00735595">
                      <w:pPr>
                        <w:rPr>
                          <w:rFonts w:eastAsia="MS Gothic"/>
                          <w:color w:val="FFFFFF" w:themeColor="background1"/>
                          <w:sz w:val="52"/>
                          <w:szCs w:val="52"/>
                          <w:lang w:eastAsia="zh-CN"/>
                        </w:rPr>
                      </w:pPr>
                      <w:r w:rsidRPr="008454CD">
                        <w:rPr>
                          <w:rFonts w:eastAsia="MS Gothic"/>
                          <w:color w:val="FFFFFF" w:themeColor="background1"/>
                          <w:sz w:val="52"/>
                          <w:szCs w:val="52"/>
                          <w:lang w:eastAsia="zh-CN"/>
                        </w:rPr>
                        <w:t>Exploration and Production Public Petroleum Rights Licence – O</w:t>
                      </w:r>
                      <w:r>
                        <w:rPr>
                          <w:rFonts w:eastAsia="MS Gothic"/>
                          <w:color w:val="FFFFFF" w:themeColor="background1"/>
                          <w:sz w:val="52"/>
                          <w:szCs w:val="52"/>
                          <w:lang w:eastAsia="zh-CN"/>
                        </w:rPr>
                        <w:t>nshore</w:t>
                      </w:r>
                    </w:p>
                    <w:p w14:paraId="72213FED" w14:textId="4497BCF5" w:rsidR="00E35440" w:rsidRPr="00D458C2" w:rsidRDefault="00D458C2" w:rsidP="00EE02A8">
                      <w:pPr>
                        <w:pStyle w:val="DocumentSub-title"/>
                        <w:rPr>
                          <w:b w:val="0"/>
                          <w:bCs/>
                          <w:szCs w:val="32"/>
                        </w:rPr>
                      </w:pPr>
                      <w:r w:rsidRPr="00D458C2">
                        <w:rPr>
                          <w:b w:val="0"/>
                          <w:bCs/>
                          <w:szCs w:val="32"/>
                        </w:rPr>
                        <w:t>Contract 11B in the Commonwealth Model Contract Series</w:t>
                      </w:r>
                    </w:p>
                  </w:txbxContent>
                </v:textbox>
              </v:shape>
            </w:pict>
          </mc:Fallback>
        </mc:AlternateContent>
      </w:r>
    </w:p>
    <w:p w14:paraId="35284001" w14:textId="2E2FC595" w:rsidR="002050F3" w:rsidRDefault="002050F3" w:rsidP="002050F3">
      <w:pPr>
        <w:pStyle w:val="Header"/>
      </w:pPr>
    </w:p>
    <w:p w14:paraId="672A6659" w14:textId="77777777" w:rsidR="00705570" w:rsidRPr="00FA54A7" w:rsidRDefault="00705570" w:rsidP="00911A5A">
      <w:pPr>
        <w:rPr>
          <w:rStyle w:val="BookTitle"/>
        </w:rPr>
        <w:sectPr w:rsidR="00705570" w:rsidRPr="00FA54A7">
          <w:headerReference w:type="default" r:id="rId12"/>
          <w:pgSz w:w="11906" w:h="16838"/>
          <w:pgMar w:top="1440" w:right="1440" w:bottom="1440" w:left="1440" w:header="708" w:footer="708" w:gutter="0"/>
          <w:cols w:space="708"/>
          <w:docGrid w:linePitch="360"/>
        </w:sectPr>
      </w:pPr>
    </w:p>
    <w:p w14:paraId="4F5C2C3F" w14:textId="77777777" w:rsidR="00BA6A90" w:rsidRPr="00A5192E" w:rsidRDefault="00BA6A90" w:rsidP="00BA6A90">
      <w:pPr>
        <w:rPr>
          <w:b/>
          <w:bCs/>
        </w:rPr>
      </w:pPr>
      <w:r w:rsidRPr="00A5192E">
        <w:rPr>
          <w:b/>
          <w:bCs/>
        </w:rPr>
        <w:lastRenderedPageBreak/>
        <w:t>Model Contracts for Infrastructure, Extractives and Energy Industries in Commonwealth Countries</w:t>
      </w:r>
    </w:p>
    <w:p w14:paraId="1E1A3FC3" w14:textId="77777777" w:rsidR="00BA6A90" w:rsidRDefault="00BA6A90" w:rsidP="00BA6A90">
      <w:r>
        <w:t xml:space="preserve">The Commonwealth Secretariat recognises the need for standardised contracts within the infrastructure, extractives and energy industries across its member countries. </w:t>
      </w:r>
    </w:p>
    <w:p w14:paraId="700CCB44" w14:textId="77777777" w:rsidR="00BA6A90" w:rsidRDefault="00BA6A90" w:rsidP="00BA6A90">
      <w:r>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35DEEF15" w14:textId="77777777" w:rsidR="00BA6A90" w:rsidRDefault="00BA6A90" w:rsidP="00BA6A90">
      <w:r>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4486CA60" w14:textId="77777777" w:rsidR="00BA6A90" w:rsidRDefault="00BA6A90" w:rsidP="00BA6A90">
      <w:r>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020EA53D" w14:textId="77777777" w:rsidR="00BA6A90" w:rsidRDefault="00BA6A90" w:rsidP="00BA6A90">
      <w:r>
        <w:t>Moreover, the establishment of this central repository underlines the commitment of Commonwealth member countries to fostering a conducive environment for sustainable investments.</w:t>
      </w:r>
    </w:p>
    <w:p w14:paraId="06E5B8E8" w14:textId="77777777" w:rsidR="00BA6A90" w:rsidRPr="004073CA" w:rsidRDefault="00BA6A90" w:rsidP="00BA6A90">
      <w:r>
        <w:t>To deliver this suite of model contracts, the Commonwealth Secretariat has constituted a working group comprising of officials nominated by 19 member countries who are leveraging their expertise, and working with a designated expert, to conclude the project.</w:t>
      </w:r>
    </w:p>
    <w:p w14:paraId="0A37501D" w14:textId="77777777" w:rsidR="00597CD6" w:rsidRDefault="00597CD6" w:rsidP="00597CD6">
      <w:pPr>
        <w:rPr>
          <w:b/>
        </w:rPr>
      </w:pPr>
    </w:p>
    <w:p w14:paraId="5DAB6C7B" w14:textId="77777777" w:rsidR="00597CD6" w:rsidRDefault="00597CD6" w:rsidP="00911A5A"/>
    <w:p w14:paraId="02EB378F" w14:textId="77777777" w:rsidR="00597CD6" w:rsidRDefault="00597CD6" w:rsidP="00597CD6">
      <w:pPr>
        <w:rPr>
          <w:b/>
        </w:rPr>
      </w:pPr>
    </w:p>
    <w:p w14:paraId="6A05A809" w14:textId="77777777" w:rsidR="00597CD6" w:rsidRDefault="00597CD6" w:rsidP="00597CD6">
      <w:pPr>
        <w:rPr>
          <w:b/>
        </w:rPr>
      </w:pPr>
    </w:p>
    <w:p w14:paraId="5A39BBE3" w14:textId="77777777" w:rsidR="00597CD6" w:rsidRDefault="00597CD6" w:rsidP="00597CD6">
      <w:pPr>
        <w:rPr>
          <w:b/>
        </w:rPr>
      </w:pPr>
    </w:p>
    <w:p w14:paraId="41C8F396" w14:textId="77777777" w:rsidR="00597CD6" w:rsidRDefault="00597CD6" w:rsidP="00597CD6">
      <w:pPr>
        <w:rPr>
          <w:b/>
        </w:rPr>
      </w:pPr>
    </w:p>
    <w:p w14:paraId="72A3D3EC" w14:textId="77777777" w:rsidR="00597CD6" w:rsidRDefault="00597CD6" w:rsidP="00597CD6">
      <w:pPr>
        <w:rPr>
          <w:b/>
        </w:rPr>
      </w:pPr>
    </w:p>
    <w:p w14:paraId="0D0B940D" w14:textId="77777777" w:rsidR="00597CD6" w:rsidRDefault="00597CD6" w:rsidP="00597CD6">
      <w:pPr>
        <w:rPr>
          <w:b/>
        </w:rPr>
      </w:pPr>
    </w:p>
    <w:p w14:paraId="0E27B00A" w14:textId="77777777" w:rsidR="00597CD6" w:rsidRDefault="00597CD6" w:rsidP="00597CD6">
      <w:pPr>
        <w:rPr>
          <w:b/>
        </w:rPr>
      </w:pPr>
    </w:p>
    <w:p w14:paraId="60061E4C" w14:textId="77777777" w:rsidR="00597CD6" w:rsidRDefault="00597CD6" w:rsidP="00597CD6">
      <w:pPr>
        <w:rPr>
          <w:b/>
        </w:rPr>
      </w:pPr>
    </w:p>
    <w:p w14:paraId="44EAFD9C" w14:textId="77777777" w:rsidR="00597CD6" w:rsidRDefault="00597CD6" w:rsidP="00597CD6">
      <w:pPr>
        <w:rPr>
          <w:b/>
        </w:rPr>
      </w:pPr>
    </w:p>
    <w:p w14:paraId="4B94D5A5" w14:textId="77777777" w:rsidR="00597CD6" w:rsidRDefault="00597CD6" w:rsidP="00597CD6">
      <w:pPr>
        <w:rPr>
          <w:b/>
        </w:rPr>
      </w:pPr>
    </w:p>
    <w:p w14:paraId="3DEEC669" w14:textId="77777777" w:rsidR="00597CD6" w:rsidRDefault="00597CD6" w:rsidP="00597CD6">
      <w:pPr>
        <w:rPr>
          <w:b/>
        </w:rPr>
      </w:pPr>
    </w:p>
    <w:p w14:paraId="3656B9AB" w14:textId="77777777" w:rsidR="00597CD6" w:rsidRDefault="00597CD6" w:rsidP="00597CD6">
      <w:pPr>
        <w:rPr>
          <w:b/>
        </w:rPr>
      </w:pPr>
    </w:p>
    <w:p w14:paraId="191F4B91" w14:textId="77777777" w:rsidR="00656782" w:rsidRDefault="00656782" w:rsidP="00656782">
      <w:pPr>
        <w:keepNext/>
        <w:keepLines/>
        <w:suppressAutoHyphens/>
        <w:spacing w:after="0" w:line="240" w:lineRule="auto"/>
        <w:jc w:val="center"/>
        <w:outlineLvl w:val="0"/>
        <w:rPr>
          <w:rFonts w:eastAsia="MS Gothic" w:cs="Big Caslon Medium"/>
          <w:color w:val="37377D" w:themeColor="text2"/>
          <w:sz w:val="36"/>
          <w:szCs w:val="36"/>
          <w:lang w:eastAsia="zh-CN"/>
        </w:rPr>
      </w:pPr>
      <w:bookmarkStart w:id="0" w:name="_Toc173154190"/>
      <w:bookmarkStart w:id="1" w:name="_Toc193380433"/>
      <w:bookmarkStart w:id="2" w:name="_Toc193459294"/>
      <w:bookmarkStart w:id="3" w:name="_Toc193733601"/>
      <w:bookmarkStart w:id="4" w:name="_Toc193790010"/>
      <w:bookmarkStart w:id="5" w:name="_Toc193792605"/>
      <w:bookmarkStart w:id="6" w:name="_Toc193792741"/>
    </w:p>
    <w:p w14:paraId="5F85788C" w14:textId="77777777" w:rsidR="00656782" w:rsidRDefault="00656782" w:rsidP="00656782">
      <w:pPr>
        <w:keepNext/>
        <w:keepLines/>
        <w:suppressAutoHyphens/>
        <w:spacing w:after="0" w:line="240" w:lineRule="auto"/>
        <w:jc w:val="center"/>
        <w:outlineLvl w:val="0"/>
        <w:rPr>
          <w:rFonts w:eastAsia="MS Gothic" w:cs="Big Caslon Medium"/>
          <w:color w:val="37377D" w:themeColor="text2"/>
          <w:sz w:val="36"/>
          <w:szCs w:val="36"/>
          <w:lang w:eastAsia="zh-CN"/>
        </w:rPr>
      </w:pPr>
    </w:p>
    <w:p w14:paraId="6F15C58E" w14:textId="77777777" w:rsidR="00CB3FA1" w:rsidRDefault="00CB3FA1" w:rsidP="00656782">
      <w:pPr>
        <w:keepNext/>
        <w:keepLines/>
        <w:suppressAutoHyphens/>
        <w:spacing w:after="0" w:line="240" w:lineRule="auto"/>
        <w:jc w:val="center"/>
        <w:outlineLvl w:val="0"/>
        <w:rPr>
          <w:rFonts w:eastAsia="MS Gothic" w:cs="Big Caslon Medium"/>
          <w:color w:val="37377D" w:themeColor="text2"/>
          <w:sz w:val="36"/>
          <w:szCs w:val="36"/>
          <w:lang w:eastAsia="zh-CN"/>
        </w:rPr>
      </w:pPr>
    </w:p>
    <w:p w14:paraId="4E3C628C" w14:textId="77777777" w:rsidR="00CB3FA1" w:rsidRDefault="00CB3FA1" w:rsidP="00656782">
      <w:pPr>
        <w:keepNext/>
        <w:keepLines/>
        <w:suppressAutoHyphens/>
        <w:spacing w:after="0" w:line="240" w:lineRule="auto"/>
        <w:jc w:val="center"/>
        <w:outlineLvl w:val="0"/>
        <w:rPr>
          <w:rFonts w:eastAsia="MS Gothic" w:cs="Big Caslon Medium"/>
          <w:color w:val="37377D" w:themeColor="text2"/>
          <w:sz w:val="36"/>
          <w:szCs w:val="36"/>
          <w:lang w:eastAsia="zh-CN"/>
        </w:rPr>
      </w:pPr>
    </w:p>
    <w:p w14:paraId="1BA9BAD5" w14:textId="77777777" w:rsidR="00CB3FA1" w:rsidRDefault="00CB3FA1" w:rsidP="00656782">
      <w:pPr>
        <w:keepNext/>
        <w:keepLines/>
        <w:suppressAutoHyphens/>
        <w:spacing w:after="0" w:line="240" w:lineRule="auto"/>
        <w:jc w:val="center"/>
        <w:outlineLvl w:val="0"/>
        <w:rPr>
          <w:rFonts w:eastAsia="MS Gothic" w:cs="Big Caslon Medium"/>
          <w:color w:val="37377D" w:themeColor="text2"/>
          <w:sz w:val="36"/>
          <w:szCs w:val="36"/>
          <w:lang w:eastAsia="zh-CN"/>
        </w:rPr>
      </w:pPr>
    </w:p>
    <w:p w14:paraId="124087AB" w14:textId="77777777" w:rsidR="00656782" w:rsidRDefault="00656782" w:rsidP="00656782">
      <w:pPr>
        <w:keepNext/>
        <w:keepLines/>
        <w:suppressAutoHyphens/>
        <w:spacing w:after="0" w:line="240" w:lineRule="auto"/>
        <w:jc w:val="center"/>
        <w:outlineLvl w:val="0"/>
        <w:rPr>
          <w:rFonts w:eastAsia="MS Gothic" w:cs="Big Caslon Medium"/>
          <w:color w:val="37377D" w:themeColor="text2"/>
          <w:sz w:val="36"/>
          <w:szCs w:val="36"/>
          <w:lang w:eastAsia="zh-CN"/>
        </w:rPr>
      </w:pPr>
    </w:p>
    <w:p w14:paraId="5C3440FD" w14:textId="50A17633" w:rsidR="00534130" w:rsidRPr="0040684B" w:rsidRDefault="00656782" w:rsidP="00656782">
      <w:pPr>
        <w:keepNext/>
        <w:keepLines/>
        <w:suppressAutoHyphens/>
        <w:spacing w:after="0" w:line="240" w:lineRule="auto"/>
        <w:jc w:val="center"/>
        <w:outlineLvl w:val="0"/>
        <w:rPr>
          <w:rFonts w:eastAsia="MS Gothic" w:cs="Big Caslon Medium"/>
          <w:color w:val="37377D" w:themeColor="text2"/>
          <w:sz w:val="36"/>
          <w:szCs w:val="36"/>
          <w:lang w:eastAsia="zh-CN"/>
        </w:rPr>
      </w:pPr>
      <w:r>
        <w:rPr>
          <w:rFonts w:eastAsia="MS Gothic" w:cs="Big Caslon Medium"/>
          <w:color w:val="37377D" w:themeColor="text2"/>
          <w:sz w:val="36"/>
          <w:szCs w:val="36"/>
          <w:lang w:eastAsia="zh-CN"/>
        </w:rPr>
        <w:br/>
      </w:r>
      <w:r w:rsidR="00534130" w:rsidRPr="0040684B">
        <w:rPr>
          <w:rFonts w:eastAsia="MS Gothic" w:cs="Big Caslon Medium"/>
          <w:color w:val="37377D" w:themeColor="text2"/>
          <w:sz w:val="36"/>
          <w:szCs w:val="36"/>
          <w:lang w:eastAsia="zh-CN"/>
        </w:rPr>
        <w:t>Exploration and Production Public Petroleum Rights Licence – Onshore</w:t>
      </w:r>
      <w:bookmarkEnd w:id="0"/>
      <w:bookmarkEnd w:id="1"/>
      <w:bookmarkEnd w:id="2"/>
      <w:bookmarkEnd w:id="3"/>
      <w:bookmarkEnd w:id="4"/>
      <w:bookmarkEnd w:id="5"/>
      <w:bookmarkEnd w:id="6"/>
    </w:p>
    <w:p w14:paraId="6DFB9E20" w14:textId="77777777" w:rsidR="004A061F" w:rsidRDefault="004A061F" w:rsidP="00656782">
      <w:pPr>
        <w:jc w:val="center"/>
        <w:rPr>
          <w:sz w:val="52"/>
          <w:szCs w:val="52"/>
        </w:rPr>
      </w:pPr>
    </w:p>
    <w:p w14:paraId="270ED286" w14:textId="769E6AD7" w:rsidR="00BB279E" w:rsidRPr="0040684B" w:rsidRDefault="00EA0598" w:rsidP="00656782">
      <w:pPr>
        <w:jc w:val="center"/>
        <w:rPr>
          <w:sz w:val="26"/>
          <w:szCs w:val="26"/>
        </w:rPr>
      </w:pPr>
      <w:r w:rsidRPr="0040684B">
        <w:rPr>
          <w:sz w:val="26"/>
          <w:szCs w:val="26"/>
        </w:rPr>
        <w:t>Contract 11B in the Commonwealth Model Contract Series</w:t>
      </w:r>
    </w:p>
    <w:p w14:paraId="70DF9E56" w14:textId="04DC842D" w:rsidR="004A061F" w:rsidRDefault="004A061F" w:rsidP="004A061F">
      <w:pPr>
        <w:jc w:val="center"/>
      </w:pPr>
    </w:p>
    <w:p w14:paraId="6924BEAF" w14:textId="77777777" w:rsidR="00400D0D" w:rsidRDefault="00400D0D" w:rsidP="004A061F">
      <w:pPr>
        <w:jc w:val="center"/>
      </w:pPr>
    </w:p>
    <w:p w14:paraId="7192DE1A" w14:textId="77777777" w:rsidR="00D00DC1" w:rsidRDefault="00D00DC1" w:rsidP="004A061F">
      <w:pPr>
        <w:jc w:val="center"/>
      </w:pPr>
    </w:p>
    <w:p w14:paraId="2CCB2482" w14:textId="77777777" w:rsidR="00D00DC1" w:rsidRDefault="00D00DC1" w:rsidP="004A061F">
      <w:pPr>
        <w:jc w:val="center"/>
      </w:pPr>
    </w:p>
    <w:p w14:paraId="3EF3573A" w14:textId="77777777" w:rsidR="00D00DC1" w:rsidRDefault="00D00DC1" w:rsidP="004A061F">
      <w:pPr>
        <w:jc w:val="center"/>
      </w:pPr>
    </w:p>
    <w:p w14:paraId="1EE0AED0" w14:textId="77777777" w:rsidR="00D00DC1" w:rsidRDefault="00D00DC1" w:rsidP="004A061F">
      <w:pPr>
        <w:jc w:val="center"/>
      </w:pPr>
    </w:p>
    <w:p w14:paraId="729FDCA2" w14:textId="77777777" w:rsidR="00D00DC1" w:rsidRDefault="00D00DC1" w:rsidP="004A061F">
      <w:pPr>
        <w:jc w:val="center"/>
      </w:pPr>
    </w:p>
    <w:p w14:paraId="25AC78F2" w14:textId="77777777" w:rsidR="00D00DC1" w:rsidRDefault="00D00DC1" w:rsidP="004A061F">
      <w:pPr>
        <w:jc w:val="center"/>
      </w:pPr>
    </w:p>
    <w:p w14:paraId="34AB1D4F" w14:textId="77777777" w:rsidR="00D00DC1" w:rsidRDefault="00D00DC1" w:rsidP="004A061F">
      <w:pPr>
        <w:jc w:val="center"/>
      </w:pPr>
    </w:p>
    <w:p w14:paraId="24D7B9BE" w14:textId="4CBF64F1" w:rsidR="003C54B3" w:rsidRDefault="00CB3FA1" w:rsidP="004A061F">
      <w:pPr>
        <w:jc w:val="center"/>
      </w:pPr>
      <w:r>
        <w:br/>
      </w:r>
    </w:p>
    <w:p w14:paraId="4374D065" w14:textId="023373A7" w:rsidR="004A061F" w:rsidRPr="004A061F" w:rsidRDefault="004A061F" w:rsidP="004A061F">
      <w:pPr>
        <w:jc w:val="center"/>
      </w:pPr>
      <w:r>
        <w:rPr>
          <w:noProof/>
          <w:color w:val="272A67"/>
          <w:lang w:eastAsia="en-GB"/>
        </w:rPr>
        <w:drawing>
          <wp:anchor distT="0" distB="0" distL="114300" distR="114300" simplePos="0" relativeHeight="251657216" behindDoc="0" locked="0" layoutInCell="1" allowOverlap="1" wp14:anchorId="6109AA90" wp14:editId="336C4859">
            <wp:simplePos x="0" y="0"/>
            <wp:positionH relativeFrom="column">
              <wp:align>center</wp:align>
            </wp:positionH>
            <wp:positionV relativeFrom="paragraph">
              <wp:posOffset>2928</wp:posOffset>
            </wp:positionV>
            <wp:extent cx="2343600" cy="1396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W_ST_NS_BLUE_RGB_POS_H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3600" cy="1396800"/>
                    </a:xfrm>
                    <a:prstGeom prst="rect">
                      <a:avLst/>
                    </a:prstGeom>
                  </pic:spPr>
                </pic:pic>
              </a:graphicData>
            </a:graphic>
            <wp14:sizeRelH relativeFrom="margin">
              <wp14:pctWidth>0</wp14:pctWidth>
            </wp14:sizeRelH>
            <wp14:sizeRelV relativeFrom="margin">
              <wp14:pctHeight>0</wp14:pctHeight>
            </wp14:sizeRelV>
          </wp:anchor>
        </w:drawing>
      </w:r>
    </w:p>
    <w:p w14:paraId="637805D2" w14:textId="77777777" w:rsidR="00006520" w:rsidRPr="004073CA" w:rsidRDefault="00006520" w:rsidP="002F55A6">
      <w:r w:rsidRPr="004073CA">
        <w:br w:type="page"/>
      </w:r>
    </w:p>
    <w:p w14:paraId="463F29E8" w14:textId="77777777" w:rsidR="00006520" w:rsidRDefault="00006520" w:rsidP="004A061F">
      <w:pPr>
        <w:jc w:val="center"/>
      </w:pPr>
    </w:p>
    <w:p w14:paraId="77947B97" w14:textId="77777777" w:rsidR="00C33795" w:rsidRDefault="00C33795" w:rsidP="004A061F">
      <w:pPr>
        <w:jc w:val="center"/>
      </w:pPr>
    </w:p>
    <w:p w14:paraId="07DCE61D" w14:textId="77777777" w:rsidR="00C33795" w:rsidRDefault="00C33795" w:rsidP="004A061F">
      <w:pPr>
        <w:jc w:val="center"/>
      </w:pPr>
    </w:p>
    <w:p w14:paraId="55B80614" w14:textId="77777777" w:rsidR="00C33795" w:rsidRDefault="00C33795" w:rsidP="004A061F">
      <w:pPr>
        <w:jc w:val="center"/>
      </w:pPr>
    </w:p>
    <w:p w14:paraId="6EB3FFD0" w14:textId="77777777" w:rsidR="00C33795" w:rsidRDefault="00C33795" w:rsidP="004A061F">
      <w:pPr>
        <w:jc w:val="center"/>
      </w:pPr>
    </w:p>
    <w:p w14:paraId="16FA74B7" w14:textId="77777777" w:rsidR="00C33795" w:rsidRDefault="00C33795" w:rsidP="004A061F">
      <w:pPr>
        <w:jc w:val="center"/>
      </w:pPr>
    </w:p>
    <w:p w14:paraId="6E6DDFBB" w14:textId="77777777" w:rsidR="00C33795" w:rsidRDefault="00C33795" w:rsidP="004A061F">
      <w:pPr>
        <w:jc w:val="center"/>
      </w:pPr>
    </w:p>
    <w:p w14:paraId="3FA25978" w14:textId="77777777" w:rsidR="00C33795" w:rsidRDefault="00C33795" w:rsidP="004A061F">
      <w:pPr>
        <w:jc w:val="center"/>
      </w:pPr>
    </w:p>
    <w:p w14:paraId="41DF58B6" w14:textId="77777777" w:rsidR="00C33795" w:rsidRDefault="00C33795" w:rsidP="004A061F">
      <w:pPr>
        <w:jc w:val="center"/>
      </w:pPr>
    </w:p>
    <w:p w14:paraId="331A3383" w14:textId="77777777" w:rsidR="00C33795" w:rsidRDefault="00C33795" w:rsidP="004A061F">
      <w:pPr>
        <w:jc w:val="center"/>
      </w:pPr>
    </w:p>
    <w:p w14:paraId="49DE44BB" w14:textId="77777777" w:rsidR="00C33795" w:rsidRDefault="00C33795" w:rsidP="004A061F">
      <w:pPr>
        <w:jc w:val="center"/>
      </w:pPr>
    </w:p>
    <w:p w14:paraId="5EBDBA20" w14:textId="77777777" w:rsidR="00C33795" w:rsidRDefault="00C33795" w:rsidP="004A061F">
      <w:pPr>
        <w:jc w:val="center"/>
      </w:pPr>
    </w:p>
    <w:p w14:paraId="4BF80EC3" w14:textId="77777777" w:rsidR="00C33795" w:rsidRDefault="00C33795" w:rsidP="004A061F">
      <w:pPr>
        <w:jc w:val="center"/>
      </w:pPr>
    </w:p>
    <w:p w14:paraId="1C83E48E" w14:textId="77777777" w:rsidR="00AF4526" w:rsidRDefault="00AF4526" w:rsidP="00AF4526"/>
    <w:p w14:paraId="0AE3D702" w14:textId="77777777" w:rsidR="00AF4526" w:rsidRDefault="00AF4526" w:rsidP="00AF4526">
      <w:r>
        <w:t xml:space="preserve">This agreement has been drafted using publicly available </w:t>
      </w:r>
      <w:r w:rsidRPr="00D45823">
        <w:t>approaches adopted to</w:t>
      </w:r>
      <w:r>
        <w:t xml:space="preserve"> </w:t>
      </w:r>
      <w:r w:rsidRPr="00D45823">
        <w:t xml:space="preserve">contracting in this area </w:t>
      </w:r>
      <w:r>
        <w:t xml:space="preserve">by the </w:t>
      </w:r>
      <w:r w:rsidRPr="00D45823">
        <w:t>Government of the Republic of Trinidad and</w:t>
      </w:r>
      <w:r>
        <w:t xml:space="preserve"> </w:t>
      </w:r>
      <w:r w:rsidRPr="00D45823">
        <w:t>Tobago</w:t>
      </w:r>
      <w:r>
        <w:t xml:space="preserve">, </w:t>
      </w:r>
      <w:r w:rsidRPr="00D45823">
        <w:t xml:space="preserve">building on the expertise developed within </w:t>
      </w:r>
      <w:r>
        <w:t xml:space="preserve">its </w:t>
      </w:r>
      <w:r w:rsidRPr="00D45823">
        <w:t>Ministry of Energy and</w:t>
      </w:r>
      <w:r>
        <w:t xml:space="preserve"> </w:t>
      </w:r>
      <w:r w:rsidRPr="00D45823">
        <w:t>Energy Industries.</w:t>
      </w:r>
      <w:r>
        <w:t xml:space="preserve"> The main source it draws from is the following.</w:t>
      </w:r>
    </w:p>
    <w:p w14:paraId="61BC1CC6" w14:textId="19F723E1" w:rsidR="00AF4526" w:rsidRDefault="00AF4526" w:rsidP="00AF4526">
      <w:pPr>
        <w:ind w:left="720"/>
      </w:pPr>
      <w:r w:rsidRPr="004D3A5E">
        <w:t xml:space="preserve">Republic </w:t>
      </w:r>
      <w:r>
        <w:t>o</w:t>
      </w:r>
      <w:r w:rsidRPr="004D3A5E">
        <w:t xml:space="preserve">f Trinidad </w:t>
      </w:r>
      <w:r>
        <w:t>a</w:t>
      </w:r>
      <w:r w:rsidRPr="004D3A5E">
        <w:t xml:space="preserve">nd Tobago (no date) </w:t>
      </w:r>
      <w:r w:rsidRPr="005F25D5">
        <w:t>'EXPLORATION AND PRODUCTION (PUBLIC PETROLEUM RIGHTS) LICENCE' (o</w:t>
      </w:r>
      <w:r>
        <w:t>n</w:t>
      </w:r>
      <w:r w:rsidRPr="005F25D5">
        <w:t xml:space="preserve">shore). </w:t>
      </w:r>
      <w:hyperlink r:id="rId14" w:history="1">
        <w:r w:rsidRPr="00DA3580">
          <w:rPr>
            <w:rStyle w:val="Hyperlink"/>
            <w:rFonts w:asciiTheme="minorHAnsi" w:hAnsiTheme="minorHAnsi" w:cstheme="minorHAnsi"/>
          </w:rPr>
          <w:t>https://www.energy.gov.tt/wp-content/uploads/2018/08/Exploration-and-Production-Public-Petroleum-Rights-Licence-Onshore.pdf</w:t>
        </w:r>
      </w:hyperlink>
    </w:p>
    <w:p w14:paraId="08A8C8DA" w14:textId="77777777" w:rsidR="00AF4526" w:rsidRDefault="00AF4526" w:rsidP="00AF4526">
      <w:pPr>
        <w:rPr>
          <w:bCs/>
        </w:rPr>
      </w:pPr>
      <w:r w:rsidRPr="00994C0D">
        <w:rPr>
          <w:bCs/>
        </w:rPr>
        <w:t>© Commonwealth Secretariat 202</w:t>
      </w:r>
      <w:r>
        <w:rPr>
          <w:bCs/>
        </w:rPr>
        <w:t>5</w:t>
      </w:r>
    </w:p>
    <w:p w14:paraId="4E2DFC68" w14:textId="77777777" w:rsidR="00AF4526" w:rsidRDefault="00AF4526" w:rsidP="00AF4526">
      <w:pPr>
        <w:rPr>
          <w:bCs/>
        </w:rPr>
      </w:pPr>
      <w:r w:rsidRPr="002717B0">
        <w:rPr>
          <w:bCs/>
        </w:rPr>
        <w:t>This work is licensed under Creative Commons Attribution 4.0 International</w:t>
      </w:r>
      <w:r>
        <w:rPr>
          <w:bCs/>
        </w:rPr>
        <w:t>.</w:t>
      </w:r>
    </w:p>
    <w:p w14:paraId="00A4D584" w14:textId="111BB391" w:rsidR="0025214E" w:rsidRPr="0025214E" w:rsidRDefault="0025214E" w:rsidP="0025214E">
      <w:pPr>
        <w:rPr>
          <w:bCs/>
        </w:rPr>
      </w:pPr>
      <w:r w:rsidRPr="0025214E">
        <w:rPr>
          <w:bCs/>
        </w:rPr>
        <w:t>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w:t>
      </w:r>
    </w:p>
    <w:p w14:paraId="7634773D" w14:textId="393348B5" w:rsidR="0025214E" w:rsidRPr="00296453" w:rsidRDefault="0025214E" w:rsidP="0025214E">
      <w:pPr>
        <w:rPr>
          <w:bCs/>
        </w:rPr>
      </w:pPr>
      <w:r w:rsidRPr="0025214E">
        <w:rPr>
          <w:bCs/>
        </w:rPr>
        <w:t>Views and opinions expressed in this publication should in no way be attributed to the institutions to which they are affiliated or to the Commonwealth Secretariat.</w:t>
      </w:r>
    </w:p>
    <w:p w14:paraId="60CE38F6" w14:textId="77777777" w:rsidR="00D30122" w:rsidRPr="00296453" w:rsidRDefault="00D30122" w:rsidP="00D30122">
      <w:pPr>
        <w:rPr>
          <w:bCs/>
        </w:rPr>
      </w:pPr>
      <w:r w:rsidRPr="00296453">
        <w:rPr>
          <w:bCs/>
        </w:rPr>
        <w:t xml:space="preserve">Wherever possible, the Commonwealth Secretariat uses paper sourced from responsible forests or from sources that minimise a destructive impact on the environment. </w:t>
      </w:r>
    </w:p>
    <w:p w14:paraId="626C1F50" w14:textId="77777777" w:rsidR="00D30122" w:rsidRPr="00296453" w:rsidRDefault="00D30122" w:rsidP="00D30122">
      <w:r w:rsidRPr="00296453">
        <w:rPr>
          <w:bCs/>
        </w:rPr>
        <w:t>Published by the Commonwealth Secretariat.</w:t>
      </w:r>
    </w:p>
    <w:p w14:paraId="6B62F1B3" w14:textId="77777777" w:rsidR="00006520" w:rsidRPr="004073CA" w:rsidRDefault="00006520" w:rsidP="00006520">
      <w:r w:rsidRPr="004073CA">
        <w:br w:type="page"/>
      </w:r>
    </w:p>
    <w:p w14:paraId="1F3B1409" w14:textId="67868277" w:rsidR="00A93D8C" w:rsidRDefault="00A93D8C" w:rsidP="00A220DE">
      <w:pPr>
        <w:sectPr w:rsidR="00A93D8C" w:rsidSect="009A0312">
          <w:headerReference w:type="default" r:id="rId15"/>
          <w:footerReference w:type="default" r:id="rId16"/>
          <w:pgSz w:w="11906" w:h="16838"/>
          <w:pgMar w:top="1440" w:right="1440" w:bottom="1440" w:left="1440" w:header="708" w:footer="708" w:gutter="0"/>
          <w:pgNumType w:start="1"/>
          <w:cols w:space="708"/>
          <w:docGrid w:linePitch="360"/>
        </w:sectPr>
      </w:pPr>
    </w:p>
    <w:p w14:paraId="04616B82" w14:textId="77777777" w:rsidR="00D45E4E" w:rsidRDefault="00D45E4E" w:rsidP="00AD33CF">
      <w:pPr>
        <w:pStyle w:val="Heading1"/>
      </w:pPr>
      <w:bookmarkStart w:id="7" w:name="_Toc193733602"/>
      <w:bookmarkStart w:id="8" w:name="_Toc193790011"/>
      <w:bookmarkStart w:id="9" w:name="_Toc193792606"/>
      <w:bookmarkStart w:id="10" w:name="_Toc193792742"/>
      <w:r w:rsidRPr="00D45E4E">
        <w:lastRenderedPageBreak/>
        <w:t>Exploration and Production Public Petroleum Rights Licence – Offshore</w:t>
      </w:r>
      <w:bookmarkEnd w:id="7"/>
      <w:bookmarkEnd w:id="8"/>
      <w:bookmarkEnd w:id="9"/>
      <w:bookmarkEnd w:id="10"/>
    </w:p>
    <w:p w14:paraId="0F530AB4" w14:textId="77777777" w:rsidR="007B02D7" w:rsidRDefault="003A35BC" w:rsidP="00D45E4E">
      <w:pPr>
        <w:tabs>
          <w:tab w:val="left" w:pos="2733"/>
        </w:tabs>
        <w:spacing w:line="240" w:lineRule="auto"/>
        <w:rPr>
          <w:rFonts w:cs="Arial"/>
        </w:rPr>
      </w:pPr>
      <w:r w:rsidRPr="003A35BC">
        <w:rPr>
          <w:rFonts w:cs="Arial"/>
        </w:rPr>
        <w:t xml:space="preserve">This agreement sets out contractual terms on which a government grants exclusive exploration and production rights for petroleum resources in an onshore area to a Licensee. The agreement defines the legal framework for the Licensee to search, bore for and extract petroleum within the Licensed Area for an initial six-year term, with provisions for extensions up to </w:t>
      </w:r>
      <w:r w:rsidR="007B02D7">
        <w:rPr>
          <w:rFonts w:cs="Arial"/>
        </w:rPr>
        <w:t>25</w:t>
      </w:r>
      <w:r w:rsidRPr="003A35BC">
        <w:rPr>
          <w:rFonts w:cs="Arial"/>
        </w:rPr>
        <w:t xml:space="preserve"> years upon commercial discovery and further five-year renewals. </w:t>
      </w:r>
    </w:p>
    <w:p w14:paraId="1D728BC6" w14:textId="6319351D" w:rsidR="003C0962" w:rsidRPr="00974F64" w:rsidRDefault="003A35BC" w:rsidP="00974F64">
      <w:pPr>
        <w:tabs>
          <w:tab w:val="left" w:pos="2733"/>
        </w:tabs>
        <w:spacing w:line="240" w:lineRule="auto"/>
        <w:rPr>
          <w:rFonts w:cs="Arial"/>
          <w:lang w:val="en-US"/>
        </w:rPr>
      </w:pPr>
      <w:r w:rsidRPr="003A35BC">
        <w:rPr>
          <w:rFonts w:cs="Arial"/>
        </w:rPr>
        <w:t xml:space="preserve">This model draws upon publicly available approaches adopted to contracting in this area within an </w:t>
      </w:r>
      <w:r w:rsidR="007B02D7">
        <w:rPr>
          <w:rFonts w:cs="Arial"/>
        </w:rPr>
        <w:t>i</w:t>
      </w:r>
      <w:r w:rsidRPr="003A35BC">
        <w:rPr>
          <w:rFonts w:cs="Arial"/>
        </w:rPr>
        <w:t xml:space="preserve">sland </w:t>
      </w:r>
      <w:r w:rsidR="007B02D7">
        <w:rPr>
          <w:rFonts w:cs="Arial"/>
        </w:rPr>
        <w:t>s</w:t>
      </w:r>
      <w:r w:rsidRPr="003A35BC">
        <w:rPr>
          <w:rFonts w:cs="Arial"/>
        </w:rPr>
        <w:t xml:space="preserve">tate </w:t>
      </w:r>
      <w:r w:rsidR="00E01EEA">
        <w:rPr>
          <w:rFonts w:cs="Arial"/>
        </w:rPr>
        <w:t>C</w:t>
      </w:r>
      <w:r w:rsidRPr="003A35BC">
        <w:rPr>
          <w:rFonts w:cs="Arial"/>
        </w:rPr>
        <w:t xml:space="preserve">ommonwealth </w:t>
      </w:r>
      <w:r w:rsidR="007B02D7">
        <w:rPr>
          <w:rFonts w:cs="Arial"/>
        </w:rPr>
        <w:t>m</w:t>
      </w:r>
      <w:r w:rsidRPr="003A35BC">
        <w:rPr>
          <w:rFonts w:cs="Arial"/>
        </w:rPr>
        <w:t xml:space="preserve">ember in the Caribbean (Trinidad and Tobago), </w:t>
      </w:r>
      <w:r w:rsidRPr="003A35BC">
        <w:rPr>
          <w:rFonts w:cs="Arial"/>
          <w:lang w:val="en-US"/>
        </w:rPr>
        <w:t xml:space="preserve">building on the expertise developed within the Ministry of Energy and Energy Industries. It is applicable to both Oil and Gas exploration contexts, with </w:t>
      </w:r>
      <w:r w:rsidR="003218B8">
        <w:rPr>
          <w:rFonts w:cs="Arial"/>
          <w:lang w:val="en-US"/>
        </w:rPr>
        <w:t>“</w:t>
      </w:r>
      <w:r w:rsidRPr="003A35BC">
        <w:rPr>
          <w:rFonts w:cs="Arial"/>
          <w:lang w:val="en-US"/>
        </w:rPr>
        <w:t>Natural Gas</w:t>
      </w:r>
      <w:r w:rsidR="003218B8">
        <w:rPr>
          <w:rFonts w:cs="Arial"/>
          <w:lang w:val="en-US"/>
        </w:rPr>
        <w:t>”</w:t>
      </w:r>
      <w:r w:rsidRPr="003A35BC">
        <w:rPr>
          <w:rFonts w:cs="Arial"/>
          <w:lang w:val="en-US"/>
        </w:rPr>
        <w:t xml:space="preserve"> defined therein as being </w:t>
      </w:r>
      <w:r w:rsidR="006E7221">
        <w:rPr>
          <w:rFonts w:cs="Arial"/>
          <w:lang w:val="en-US"/>
        </w:rPr>
        <w:t>“</w:t>
      </w:r>
      <w:r w:rsidRPr="003A35BC">
        <w:rPr>
          <w:rFonts w:cs="Arial"/>
          <w:lang w:val="en-US"/>
        </w:rPr>
        <w:t>Petroleum in a gaseous state at 60 degrees Fahrenheit and at 14.7 pounds per square inch absolute pressure</w:t>
      </w:r>
      <w:r w:rsidR="006E7221">
        <w:rPr>
          <w:rFonts w:cs="Arial"/>
          <w:lang w:val="en-US"/>
        </w:rPr>
        <w:t>”</w:t>
      </w:r>
      <w:r w:rsidRPr="003A35BC">
        <w:rPr>
          <w:rFonts w:cs="Arial"/>
          <w:lang w:val="en-US"/>
        </w:rPr>
        <w:t xml:space="preserve"> and Petroleum defined as being </w:t>
      </w:r>
      <w:r w:rsidR="006E7221">
        <w:rPr>
          <w:rFonts w:cs="Arial"/>
          <w:lang w:val="en-US"/>
        </w:rPr>
        <w:t>“</w:t>
      </w:r>
      <w:r w:rsidRPr="003A35BC">
        <w:rPr>
          <w:rFonts w:cs="Arial"/>
          <w:lang w:val="en-US"/>
        </w:rPr>
        <w:t>all natural organic substances composed of carbon and hydrogen; and includes Crude Oil and Natural Gas and all other mineral substances, products, byproducts and derivatives that are found in conjunction with such substances</w:t>
      </w:r>
      <w:r w:rsidR="006E7221">
        <w:rPr>
          <w:rFonts w:cs="Arial"/>
          <w:lang w:val="en-US"/>
        </w:rPr>
        <w:t>”</w:t>
      </w:r>
      <w:r w:rsidRPr="003A35BC">
        <w:rPr>
          <w:rFonts w:cs="Arial"/>
          <w:lang w:val="en-US"/>
        </w:rPr>
        <w:t>. This negates the need to have duplicate contracts for Oil and Gas exploration, while remaining suitable for both instances.</w:t>
      </w:r>
    </w:p>
    <w:p w14:paraId="58AA999F" w14:textId="77777777" w:rsidR="002E7BAC" w:rsidRDefault="002E7BAC">
      <w:pPr>
        <w:rPr>
          <w:rFonts w:cs="Arial"/>
          <w:b/>
          <w:bCs/>
        </w:rPr>
      </w:pPr>
      <w:r>
        <w:rPr>
          <w:rFonts w:cs="Arial"/>
          <w:b/>
          <w:bCs/>
        </w:rPr>
        <w:br w:type="page"/>
      </w:r>
    </w:p>
    <w:p w14:paraId="06AE2E5B" w14:textId="77777777" w:rsidR="00110E52" w:rsidRDefault="00110E52" w:rsidP="003D2223">
      <w:pPr>
        <w:tabs>
          <w:tab w:val="left" w:pos="2733"/>
        </w:tabs>
        <w:spacing w:after="0" w:line="240" w:lineRule="auto"/>
        <w:jc w:val="center"/>
        <w:rPr>
          <w:rFonts w:cs="Arial"/>
          <w:b/>
          <w:bCs/>
        </w:rPr>
        <w:sectPr w:rsidR="00110E52" w:rsidSect="003C0962">
          <w:footerReference w:type="even" r:id="rId17"/>
          <w:footerReference w:type="default" r:id="rId18"/>
          <w:footerReference w:type="first" r:id="rId19"/>
          <w:pgSz w:w="12240" w:h="15840"/>
          <w:pgMar w:top="1440" w:right="1440" w:bottom="1440" w:left="1440" w:header="720" w:footer="720" w:gutter="0"/>
          <w:pgNumType w:start="1"/>
          <w:cols w:space="720"/>
          <w:titlePg/>
          <w:docGrid w:linePitch="326"/>
        </w:sectPr>
      </w:pPr>
    </w:p>
    <w:p w14:paraId="1F78E898" w14:textId="4F645F58" w:rsidR="003D2223" w:rsidRPr="00690EB3" w:rsidRDefault="003D2223" w:rsidP="003D2223">
      <w:pPr>
        <w:tabs>
          <w:tab w:val="left" w:pos="2733"/>
        </w:tabs>
        <w:spacing w:after="0" w:line="240" w:lineRule="auto"/>
        <w:jc w:val="center"/>
        <w:rPr>
          <w:rFonts w:cs="Arial"/>
          <w:b/>
          <w:bCs/>
        </w:rPr>
      </w:pPr>
      <w:r w:rsidRPr="00690EB3">
        <w:rPr>
          <w:rFonts w:cs="Arial"/>
          <w:b/>
          <w:bCs/>
        </w:rPr>
        <w:lastRenderedPageBreak/>
        <w:t>EXPLORATION AND PRODUCTION PUBLIC PETROLEUM RIGHTS LICENCE – ONSHORE</w:t>
      </w:r>
    </w:p>
    <w:p w14:paraId="7C7FDF77" w14:textId="77777777" w:rsidR="003D2223" w:rsidRPr="009368CB" w:rsidRDefault="003D2223" w:rsidP="003D2223">
      <w:pPr>
        <w:pStyle w:val="Title"/>
        <w:rPr>
          <w:sz w:val="22"/>
          <w:szCs w:val="22"/>
        </w:rPr>
      </w:pPr>
    </w:p>
    <w:p w14:paraId="50ACC6AD" w14:textId="29E2DC46" w:rsidR="003D2223" w:rsidRPr="009368CB" w:rsidRDefault="003D2223" w:rsidP="003D2223">
      <w:pPr>
        <w:pStyle w:val="BodyText"/>
        <w:spacing w:after="0"/>
        <w:jc w:val="center"/>
        <w:rPr>
          <w:b/>
          <w:bCs/>
          <w:u w:val="single"/>
        </w:rPr>
      </w:pPr>
      <w:r w:rsidRPr="009368CB">
        <w:rPr>
          <w:b/>
          <w:bCs/>
          <w:u w:val="single"/>
        </w:rPr>
        <w:t>Dated</w:t>
      </w:r>
      <w:r w:rsidRPr="009368CB">
        <w:rPr>
          <w:b/>
          <w:bCs/>
          <w:u w:val="single"/>
        </w:rPr>
        <w:tab/>
      </w:r>
      <w:r w:rsidR="00D30122">
        <w:rPr>
          <w:b/>
          <w:bCs/>
          <w:u w:val="single"/>
        </w:rPr>
        <w:t>[## Insert]</w:t>
      </w:r>
    </w:p>
    <w:p w14:paraId="0F4EAACD" w14:textId="77777777" w:rsidR="003D2223" w:rsidRPr="00690EB3" w:rsidRDefault="003D2223" w:rsidP="003D2223">
      <w:pPr>
        <w:spacing w:after="0" w:line="240" w:lineRule="auto"/>
        <w:rPr>
          <w:b/>
          <w:bCs/>
        </w:rPr>
      </w:pPr>
    </w:p>
    <w:p w14:paraId="57FB26AE" w14:textId="77777777" w:rsidR="003D2223" w:rsidRPr="00690EB3" w:rsidRDefault="003D2223" w:rsidP="003D2223">
      <w:pPr>
        <w:spacing w:after="0" w:line="240" w:lineRule="auto"/>
        <w:jc w:val="center"/>
        <w:rPr>
          <w:b/>
          <w:bCs/>
        </w:rPr>
      </w:pPr>
    </w:p>
    <w:p w14:paraId="5907C17E" w14:textId="285A27E1" w:rsidR="003D2223" w:rsidRPr="00690EB3" w:rsidRDefault="00D30122" w:rsidP="003D2223">
      <w:pPr>
        <w:spacing w:after="0" w:line="240" w:lineRule="auto"/>
        <w:jc w:val="center"/>
        <w:rPr>
          <w:b/>
          <w:bCs/>
        </w:rPr>
      </w:pPr>
      <w:r>
        <w:rPr>
          <w:b/>
          <w:bCs/>
        </w:rPr>
        <w:t>[## Insert]</w:t>
      </w:r>
      <w:r w:rsidR="003D2223" w:rsidRPr="00690EB3">
        <w:rPr>
          <w:b/>
          <w:bCs/>
        </w:rPr>
        <w:br/>
        <w:t>PURCHASER</w:t>
      </w:r>
    </w:p>
    <w:p w14:paraId="1996E846" w14:textId="77777777" w:rsidR="003D2223" w:rsidRPr="00690EB3" w:rsidRDefault="003D2223" w:rsidP="003D2223">
      <w:pPr>
        <w:spacing w:after="0" w:line="240" w:lineRule="auto"/>
        <w:jc w:val="center"/>
        <w:rPr>
          <w:b/>
          <w:bCs/>
        </w:rPr>
      </w:pPr>
    </w:p>
    <w:p w14:paraId="4D5995AD" w14:textId="77777777" w:rsidR="003D2223" w:rsidRPr="00690EB3" w:rsidRDefault="003D2223" w:rsidP="003D2223">
      <w:pPr>
        <w:spacing w:after="0" w:line="240" w:lineRule="auto"/>
        <w:jc w:val="center"/>
        <w:rPr>
          <w:b/>
          <w:bCs/>
        </w:rPr>
      </w:pPr>
    </w:p>
    <w:p w14:paraId="00CFFC4C" w14:textId="77777777" w:rsidR="003D2223" w:rsidRPr="00690EB3" w:rsidRDefault="003D2223" w:rsidP="003D2223">
      <w:pPr>
        <w:spacing w:after="0" w:line="240" w:lineRule="auto"/>
        <w:jc w:val="center"/>
        <w:rPr>
          <w:b/>
          <w:bCs/>
        </w:rPr>
      </w:pPr>
      <w:r w:rsidRPr="00690EB3">
        <w:rPr>
          <w:b/>
          <w:bCs/>
        </w:rPr>
        <w:t>- and -</w:t>
      </w:r>
    </w:p>
    <w:p w14:paraId="460E990B" w14:textId="77777777" w:rsidR="003D2223" w:rsidRPr="00690EB3" w:rsidRDefault="003D2223" w:rsidP="003D2223">
      <w:pPr>
        <w:spacing w:after="0" w:line="240" w:lineRule="auto"/>
        <w:jc w:val="center"/>
        <w:rPr>
          <w:b/>
          <w:bCs/>
        </w:rPr>
      </w:pPr>
    </w:p>
    <w:p w14:paraId="391225FF" w14:textId="588D4F1F" w:rsidR="003D2223" w:rsidRPr="00690EB3" w:rsidRDefault="00D30122" w:rsidP="003D2223">
      <w:pPr>
        <w:spacing w:after="0" w:line="240" w:lineRule="auto"/>
        <w:jc w:val="center"/>
        <w:rPr>
          <w:b/>
          <w:bCs/>
        </w:rPr>
      </w:pPr>
      <w:r>
        <w:rPr>
          <w:b/>
          <w:bCs/>
        </w:rPr>
        <w:t>[## Insert]</w:t>
      </w:r>
    </w:p>
    <w:p w14:paraId="08487544" w14:textId="77777777" w:rsidR="003D2223" w:rsidRPr="00690EB3" w:rsidRDefault="003D2223" w:rsidP="003D2223">
      <w:pPr>
        <w:spacing w:after="0" w:line="240" w:lineRule="auto"/>
        <w:jc w:val="center"/>
        <w:rPr>
          <w:b/>
          <w:bCs/>
        </w:rPr>
      </w:pPr>
      <w:r w:rsidRPr="00690EB3">
        <w:rPr>
          <w:b/>
          <w:bCs/>
        </w:rPr>
        <w:t>SELLER</w:t>
      </w:r>
    </w:p>
    <w:p w14:paraId="5C565499" w14:textId="77777777" w:rsidR="003C0962" w:rsidRPr="00690EB3" w:rsidRDefault="003C0962" w:rsidP="003C0962">
      <w:pPr>
        <w:spacing w:after="0" w:line="240" w:lineRule="auto"/>
      </w:pPr>
      <w:r w:rsidRPr="00690EB3">
        <w:rPr>
          <w:b/>
          <w:bCs/>
        </w:rPr>
        <w:br w:type="page"/>
      </w:r>
    </w:p>
    <w:p w14:paraId="76F85BC1" w14:textId="4AF3E763" w:rsidR="003C0962" w:rsidRDefault="009D2B05" w:rsidP="00AD33CF">
      <w:pPr>
        <w:pStyle w:val="Heading1"/>
      </w:pPr>
      <w:bookmarkStart w:id="11" w:name="_Toc193733603"/>
      <w:bookmarkStart w:id="12" w:name="_Toc193790012"/>
      <w:bookmarkStart w:id="13" w:name="_Toc193792607"/>
      <w:bookmarkStart w:id="14" w:name="_Toc193792743"/>
      <w:r w:rsidRPr="009368CB">
        <w:lastRenderedPageBreak/>
        <w:t>Contents</w:t>
      </w:r>
      <w:bookmarkEnd w:id="11"/>
      <w:bookmarkEnd w:id="12"/>
      <w:bookmarkEnd w:id="13"/>
      <w:bookmarkEnd w:id="14"/>
    </w:p>
    <w:sdt>
      <w:sdtPr>
        <w:id w:val="-1615583739"/>
        <w:docPartObj>
          <w:docPartGallery w:val="Table of Contents"/>
          <w:docPartUnique/>
        </w:docPartObj>
      </w:sdtPr>
      <w:sdtEndPr>
        <w:rPr>
          <w:noProof/>
        </w:rPr>
      </w:sdtEndPr>
      <w:sdtContent>
        <w:p w14:paraId="4399D63D" w14:textId="04CC0B0F" w:rsidR="007660E7" w:rsidRPr="0030393C" w:rsidRDefault="007660E7" w:rsidP="004A592F">
          <w:pPr>
            <w:pStyle w:val="TOC1"/>
            <w:rPr>
              <w:rFonts w:eastAsiaTheme="minorEastAsia" w:cstheme="minorBidi"/>
              <w:noProof/>
              <w:kern w:val="2"/>
              <w:lang w:eastAsia="en-GB"/>
              <w14:ligatures w14:val="standardContextual"/>
            </w:rPr>
          </w:pPr>
          <w:r w:rsidRPr="0030393C">
            <w:fldChar w:fldCharType="begin"/>
          </w:r>
          <w:r w:rsidRPr="0030393C">
            <w:instrText xml:space="preserve"> TOC \o "1-2" \h \z \u </w:instrText>
          </w:r>
          <w:r w:rsidRPr="0030393C">
            <w:fldChar w:fldCharType="separate"/>
          </w:r>
          <w:hyperlink w:anchor="_Toc193792744" w:history="1">
            <w:r w:rsidRPr="0030393C">
              <w:rPr>
                <w:rStyle w:val="Hyperlink"/>
                <w:rFonts w:ascii="Trebuchet MS" w:hAnsi="Trebuchet MS"/>
                <w:b w:val="0"/>
                <w:caps w:val="0"/>
                <w:noProof/>
                <w:sz w:val="22"/>
                <w:szCs w:val="22"/>
              </w:rPr>
              <w:t>1.</w:t>
            </w:r>
            <w:r w:rsidR="0030393C">
              <w:rPr>
                <w:rFonts w:eastAsiaTheme="minorEastAsia" w:cstheme="minorBidi"/>
                <w:noProof/>
                <w:kern w:val="2"/>
                <w:lang w:eastAsia="en-GB"/>
                <w14:ligatures w14:val="standardContextual"/>
              </w:rPr>
              <w:t xml:space="preserve"> </w:t>
            </w:r>
            <w:r w:rsidRPr="0030393C">
              <w:rPr>
                <w:rStyle w:val="Hyperlink"/>
                <w:rFonts w:ascii="Trebuchet MS" w:hAnsi="Trebuchet MS"/>
                <w:b w:val="0"/>
                <w:caps w:val="0"/>
                <w:noProof/>
                <w:sz w:val="22"/>
                <w:szCs w:val="22"/>
              </w:rPr>
              <w:t>Regulations</w:t>
            </w:r>
            <w:r w:rsidRPr="0030393C">
              <w:rPr>
                <w:noProof/>
                <w:webHidden/>
              </w:rPr>
              <w:tab/>
            </w:r>
            <w:r w:rsidRPr="0030393C">
              <w:rPr>
                <w:noProof/>
                <w:webHidden/>
              </w:rPr>
              <w:fldChar w:fldCharType="begin"/>
            </w:r>
            <w:r w:rsidRPr="0030393C">
              <w:rPr>
                <w:noProof/>
                <w:webHidden/>
              </w:rPr>
              <w:instrText xml:space="preserve"> PAGEREF _Toc193792744 \h </w:instrText>
            </w:r>
            <w:r w:rsidRPr="0030393C">
              <w:rPr>
                <w:noProof/>
                <w:webHidden/>
              </w:rPr>
            </w:r>
            <w:r w:rsidRPr="0030393C">
              <w:rPr>
                <w:noProof/>
                <w:webHidden/>
              </w:rPr>
              <w:fldChar w:fldCharType="separate"/>
            </w:r>
            <w:r w:rsidR="00110E52">
              <w:rPr>
                <w:noProof/>
                <w:webHidden/>
              </w:rPr>
              <w:t>2</w:t>
            </w:r>
            <w:r w:rsidRPr="0030393C">
              <w:rPr>
                <w:noProof/>
                <w:webHidden/>
              </w:rPr>
              <w:fldChar w:fldCharType="end"/>
            </w:r>
          </w:hyperlink>
        </w:p>
        <w:p w14:paraId="7FBCC357" w14:textId="1819D2B0" w:rsidR="007660E7" w:rsidRPr="0030393C" w:rsidRDefault="007660E7" w:rsidP="004A592F">
          <w:pPr>
            <w:pStyle w:val="TOC1"/>
            <w:rPr>
              <w:rFonts w:eastAsiaTheme="minorEastAsia" w:cstheme="minorBidi"/>
              <w:noProof/>
              <w:kern w:val="2"/>
              <w:lang w:eastAsia="en-GB"/>
              <w14:ligatures w14:val="standardContextual"/>
            </w:rPr>
          </w:pPr>
          <w:hyperlink w:anchor="_Toc193792745" w:history="1">
            <w:r w:rsidRPr="0030393C">
              <w:rPr>
                <w:rStyle w:val="Hyperlink"/>
                <w:rFonts w:ascii="Trebuchet MS" w:hAnsi="Trebuchet MS"/>
                <w:b w:val="0"/>
                <w:caps w:val="0"/>
                <w:noProof/>
                <w:sz w:val="22"/>
                <w:szCs w:val="22"/>
              </w:rPr>
              <w:t>2.</w:t>
            </w:r>
            <w:r w:rsidR="0030393C">
              <w:rPr>
                <w:rFonts w:eastAsiaTheme="minorEastAsia" w:cstheme="minorBidi"/>
                <w:noProof/>
                <w:kern w:val="2"/>
                <w:lang w:eastAsia="en-GB"/>
                <w14:ligatures w14:val="standardContextual"/>
              </w:rPr>
              <w:t xml:space="preserve"> </w:t>
            </w:r>
            <w:r w:rsidRPr="0030393C">
              <w:rPr>
                <w:rStyle w:val="Hyperlink"/>
                <w:rFonts w:ascii="Trebuchet MS" w:hAnsi="Trebuchet MS"/>
                <w:b w:val="0"/>
                <w:caps w:val="0"/>
                <w:noProof/>
                <w:sz w:val="22"/>
                <w:szCs w:val="22"/>
              </w:rPr>
              <w:t>Definitions</w:t>
            </w:r>
            <w:r w:rsidRPr="0030393C">
              <w:rPr>
                <w:noProof/>
                <w:webHidden/>
              </w:rPr>
              <w:tab/>
            </w:r>
            <w:r w:rsidRPr="0030393C">
              <w:rPr>
                <w:noProof/>
                <w:webHidden/>
              </w:rPr>
              <w:fldChar w:fldCharType="begin"/>
            </w:r>
            <w:r w:rsidRPr="0030393C">
              <w:rPr>
                <w:noProof/>
                <w:webHidden/>
              </w:rPr>
              <w:instrText xml:space="preserve"> PAGEREF _Toc193792745 \h </w:instrText>
            </w:r>
            <w:r w:rsidRPr="0030393C">
              <w:rPr>
                <w:noProof/>
                <w:webHidden/>
              </w:rPr>
            </w:r>
            <w:r w:rsidRPr="0030393C">
              <w:rPr>
                <w:noProof/>
                <w:webHidden/>
              </w:rPr>
              <w:fldChar w:fldCharType="separate"/>
            </w:r>
            <w:r w:rsidR="00110E52">
              <w:rPr>
                <w:noProof/>
                <w:webHidden/>
              </w:rPr>
              <w:t>2</w:t>
            </w:r>
            <w:r w:rsidRPr="0030393C">
              <w:rPr>
                <w:noProof/>
                <w:webHidden/>
              </w:rPr>
              <w:fldChar w:fldCharType="end"/>
            </w:r>
          </w:hyperlink>
        </w:p>
        <w:p w14:paraId="079ED100" w14:textId="5C0D08EB" w:rsidR="007660E7" w:rsidRPr="0030393C" w:rsidRDefault="007660E7" w:rsidP="004A592F">
          <w:pPr>
            <w:pStyle w:val="TOC1"/>
            <w:rPr>
              <w:rFonts w:eastAsiaTheme="minorEastAsia" w:cstheme="minorBidi"/>
              <w:noProof/>
              <w:kern w:val="2"/>
              <w:lang w:eastAsia="en-GB"/>
              <w14:ligatures w14:val="standardContextual"/>
            </w:rPr>
          </w:pPr>
          <w:hyperlink w:anchor="_Toc193792746" w:history="1">
            <w:r w:rsidRPr="0030393C">
              <w:rPr>
                <w:rStyle w:val="Hyperlink"/>
                <w:rFonts w:ascii="Trebuchet MS" w:hAnsi="Trebuchet MS"/>
                <w:b w:val="0"/>
                <w:caps w:val="0"/>
                <w:noProof/>
                <w:sz w:val="22"/>
                <w:szCs w:val="22"/>
              </w:rPr>
              <w:t>3.</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Term</w:t>
            </w:r>
            <w:r w:rsidRPr="0030393C">
              <w:rPr>
                <w:noProof/>
                <w:webHidden/>
              </w:rPr>
              <w:tab/>
            </w:r>
            <w:r w:rsidRPr="0030393C">
              <w:rPr>
                <w:noProof/>
                <w:webHidden/>
              </w:rPr>
              <w:fldChar w:fldCharType="begin"/>
            </w:r>
            <w:r w:rsidRPr="0030393C">
              <w:rPr>
                <w:noProof/>
                <w:webHidden/>
              </w:rPr>
              <w:instrText xml:space="preserve"> PAGEREF _Toc193792746 \h </w:instrText>
            </w:r>
            <w:r w:rsidRPr="0030393C">
              <w:rPr>
                <w:noProof/>
                <w:webHidden/>
              </w:rPr>
            </w:r>
            <w:r w:rsidRPr="0030393C">
              <w:rPr>
                <w:noProof/>
                <w:webHidden/>
              </w:rPr>
              <w:fldChar w:fldCharType="separate"/>
            </w:r>
            <w:r w:rsidR="00110E52">
              <w:rPr>
                <w:noProof/>
                <w:webHidden/>
              </w:rPr>
              <w:t>3</w:t>
            </w:r>
            <w:r w:rsidRPr="0030393C">
              <w:rPr>
                <w:noProof/>
                <w:webHidden/>
              </w:rPr>
              <w:fldChar w:fldCharType="end"/>
            </w:r>
          </w:hyperlink>
        </w:p>
        <w:p w14:paraId="72C4B228" w14:textId="48EFC46C" w:rsidR="007660E7" w:rsidRPr="0030393C" w:rsidRDefault="007660E7" w:rsidP="004A592F">
          <w:pPr>
            <w:pStyle w:val="TOC1"/>
            <w:rPr>
              <w:rFonts w:eastAsiaTheme="minorEastAsia" w:cstheme="minorBidi"/>
              <w:noProof/>
              <w:kern w:val="2"/>
              <w:lang w:eastAsia="en-GB"/>
              <w14:ligatures w14:val="standardContextual"/>
            </w:rPr>
          </w:pPr>
          <w:hyperlink w:anchor="_Toc193792747" w:history="1">
            <w:r w:rsidRPr="0030393C">
              <w:rPr>
                <w:rStyle w:val="Hyperlink"/>
                <w:rFonts w:ascii="Trebuchet MS" w:hAnsi="Trebuchet MS"/>
                <w:b w:val="0"/>
                <w:caps w:val="0"/>
                <w:noProof/>
                <w:sz w:val="22"/>
                <w:szCs w:val="22"/>
              </w:rPr>
              <w:t>4.</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Minimum Work Programme</w:t>
            </w:r>
            <w:r w:rsidRPr="0030393C">
              <w:rPr>
                <w:noProof/>
                <w:webHidden/>
              </w:rPr>
              <w:tab/>
            </w:r>
            <w:r w:rsidRPr="0030393C">
              <w:rPr>
                <w:noProof/>
                <w:webHidden/>
              </w:rPr>
              <w:fldChar w:fldCharType="begin"/>
            </w:r>
            <w:r w:rsidRPr="0030393C">
              <w:rPr>
                <w:noProof/>
                <w:webHidden/>
              </w:rPr>
              <w:instrText xml:space="preserve"> PAGEREF _Toc193792747 \h </w:instrText>
            </w:r>
            <w:r w:rsidRPr="0030393C">
              <w:rPr>
                <w:noProof/>
                <w:webHidden/>
              </w:rPr>
            </w:r>
            <w:r w:rsidRPr="0030393C">
              <w:rPr>
                <w:noProof/>
                <w:webHidden/>
              </w:rPr>
              <w:fldChar w:fldCharType="separate"/>
            </w:r>
            <w:r w:rsidR="00110E52">
              <w:rPr>
                <w:noProof/>
                <w:webHidden/>
              </w:rPr>
              <w:t>4</w:t>
            </w:r>
            <w:r w:rsidRPr="0030393C">
              <w:rPr>
                <w:noProof/>
                <w:webHidden/>
              </w:rPr>
              <w:fldChar w:fldCharType="end"/>
            </w:r>
          </w:hyperlink>
        </w:p>
        <w:p w14:paraId="7EF39B78" w14:textId="56C2A3BC" w:rsidR="007660E7" w:rsidRPr="0030393C" w:rsidRDefault="007660E7" w:rsidP="004A592F">
          <w:pPr>
            <w:pStyle w:val="TOC1"/>
            <w:rPr>
              <w:rFonts w:eastAsiaTheme="minorEastAsia" w:cstheme="minorBidi"/>
              <w:noProof/>
              <w:kern w:val="2"/>
              <w:lang w:eastAsia="en-GB"/>
              <w14:ligatures w14:val="standardContextual"/>
            </w:rPr>
          </w:pPr>
          <w:hyperlink w:anchor="_Toc193792748" w:history="1">
            <w:r w:rsidRPr="0030393C">
              <w:rPr>
                <w:rStyle w:val="Hyperlink"/>
                <w:rFonts w:ascii="Trebuchet MS" w:hAnsi="Trebuchet MS"/>
                <w:b w:val="0"/>
                <w:caps w:val="0"/>
                <w:noProof/>
                <w:sz w:val="22"/>
                <w:szCs w:val="22"/>
              </w:rPr>
              <w:t>5.</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Surrender Provisions</w:t>
            </w:r>
            <w:r w:rsidRPr="0030393C">
              <w:rPr>
                <w:noProof/>
                <w:webHidden/>
              </w:rPr>
              <w:tab/>
            </w:r>
            <w:r w:rsidRPr="0030393C">
              <w:rPr>
                <w:noProof/>
                <w:webHidden/>
              </w:rPr>
              <w:fldChar w:fldCharType="begin"/>
            </w:r>
            <w:r w:rsidRPr="0030393C">
              <w:rPr>
                <w:noProof/>
                <w:webHidden/>
              </w:rPr>
              <w:instrText xml:space="preserve"> PAGEREF _Toc193792748 \h </w:instrText>
            </w:r>
            <w:r w:rsidRPr="0030393C">
              <w:rPr>
                <w:noProof/>
                <w:webHidden/>
              </w:rPr>
            </w:r>
            <w:r w:rsidRPr="0030393C">
              <w:rPr>
                <w:noProof/>
                <w:webHidden/>
              </w:rPr>
              <w:fldChar w:fldCharType="separate"/>
            </w:r>
            <w:r w:rsidR="00110E52">
              <w:rPr>
                <w:noProof/>
                <w:webHidden/>
              </w:rPr>
              <w:t>4</w:t>
            </w:r>
            <w:r w:rsidRPr="0030393C">
              <w:rPr>
                <w:noProof/>
                <w:webHidden/>
              </w:rPr>
              <w:fldChar w:fldCharType="end"/>
            </w:r>
          </w:hyperlink>
        </w:p>
        <w:p w14:paraId="62A03D02" w14:textId="0194A282" w:rsidR="007660E7" w:rsidRPr="0030393C" w:rsidRDefault="007660E7" w:rsidP="004A592F">
          <w:pPr>
            <w:pStyle w:val="TOC1"/>
            <w:rPr>
              <w:rFonts w:eastAsiaTheme="minorEastAsia" w:cstheme="minorBidi"/>
              <w:noProof/>
              <w:kern w:val="2"/>
              <w:lang w:eastAsia="en-GB"/>
              <w14:ligatures w14:val="standardContextual"/>
            </w:rPr>
          </w:pPr>
          <w:hyperlink w:anchor="_Toc193792749" w:history="1">
            <w:r w:rsidRPr="0030393C">
              <w:rPr>
                <w:rStyle w:val="Hyperlink"/>
                <w:rFonts w:ascii="Trebuchet MS" w:hAnsi="Trebuchet MS"/>
                <w:b w:val="0"/>
                <w:caps w:val="0"/>
                <w:noProof/>
                <w:sz w:val="22"/>
                <w:szCs w:val="22"/>
              </w:rPr>
              <w:t>6.</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Commercialisation of Natural Gas/Crude Oil</w:t>
            </w:r>
            <w:r w:rsidRPr="0030393C">
              <w:rPr>
                <w:noProof/>
                <w:webHidden/>
              </w:rPr>
              <w:tab/>
            </w:r>
            <w:r w:rsidRPr="0030393C">
              <w:rPr>
                <w:noProof/>
                <w:webHidden/>
              </w:rPr>
              <w:fldChar w:fldCharType="begin"/>
            </w:r>
            <w:r w:rsidRPr="0030393C">
              <w:rPr>
                <w:noProof/>
                <w:webHidden/>
              </w:rPr>
              <w:instrText xml:space="preserve"> PAGEREF _Toc193792749 \h </w:instrText>
            </w:r>
            <w:r w:rsidRPr="0030393C">
              <w:rPr>
                <w:noProof/>
                <w:webHidden/>
              </w:rPr>
            </w:r>
            <w:r w:rsidRPr="0030393C">
              <w:rPr>
                <w:noProof/>
                <w:webHidden/>
              </w:rPr>
              <w:fldChar w:fldCharType="separate"/>
            </w:r>
            <w:r w:rsidR="00110E52">
              <w:rPr>
                <w:noProof/>
                <w:webHidden/>
              </w:rPr>
              <w:t>5</w:t>
            </w:r>
            <w:r w:rsidRPr="0030393C">
              <w:rPr>
                <w:noProof/>
                <w:webHidden/>
              </w:rPr>
              <w:fldChar w:fldCharType="end"/>
            </w:r>
          </w:hyperlink>
        </w:p>
        <w:p w14:paraId="38515DA7" w14:textId="3B9E5B5E" w:rsidR="007660E7" w:rsidRPr="0030393C" w:rsidRDefault="007660E7" w:rsidP="004A592F">
          <w:pPr>
            <w:pStyle w:val="TOC1"/>
            <w:rPr>
              <w:rFonts w:eastAsiaTheme="minorEastAsia" w:cstheme="minorBidi"/>
              <w:noProof/>
              <w:kern w:val="2"/>
              <w:lang w:eastAsia="en-GB"/>
              <w14:ligatures w14:val="standardContextual"/>
            </w:rPr>
          </w:pPr>
          <w:hyperlink w:anchor="_Toc193792750" w:history="1">
            <w:r w:rsidRPr="0030393C">
              <w:rPr>
                <w:rStyle w:val="Hyperlink"/>
                <w:rFonts w:ascii="Trebuchet MS" w:hAnsi="Trebuchet MS"/>
                <w:b w:val="0"/>
                <w:caps w:val="0"/>
                <w:noProof/>
                <w:sz w:val="22"/>
                <w:szCs w:val="22"/>
              </w:rPr>
              <w:t>7.</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Performance Guarantee</w:t>
            </w:r>
            <w:r w:rsidRPr="0030393C">
              <w:rPr>
                <w:noProof/>
                <w:webHidden/>
              </w:rPr>
              <w:tab/>
            </w:r>
            <w:r w:rsidRPr="0030393C">
              <w:rPr>
                <w:noProof/>
                <w:webHidden/>
              </w:rPr>
              <w:fldChar w:fldCharType="begin"/>
            </w:r>
            <w:r w:rsidRPr="0030393C">
              <w:rPr>
                <w:noProof/>
                <w:webHidden/>
              </w:rPr>
              <w:instrText xml:space="preserve"> PAGEREF _Toc193792750 \h </w:instrText>
            </w:r>
            <w:r w:rsidRPr="0030393C">
              <w:rPr>
                <w:noProof/>
                <w:webHidden/>
              </w:rPr>
            </w:r>
            <w:r w:rsidRPr="0030393C">
              <w:rPr>
                <w:noProof/>
                <w:webHidden/>
              </w:rPr>
              <w:fldChar w:fldCharType="separate"/>
            </w:r>
            <w:r w:rsidR="00110E52">
              <w:rPr>
                <w:noProof/>
                <w:webHidden/>
              </w:rPr>
              <w:t>6</w:t>
            </w:r>
            <w:r w:rsidRPr="0030393C">
              <w:rPr>
                <w:noProof/>
                <w:webHidden/>
              </w:rPr>
              <w:fldChar w:fldCharType="end"/>
            </w:r>
          </w:hyperlink>
        </w:p>
        <w:p w14:paraId="2482A709" w14:textId="415EFE15" w:rsidR="007660E7" w:rsidRPr="0030393C" w:rsidRDefault="007660E7" w:rsidP="004A592F">
          <w:pPr>
            <w:pStyle w:val="TOC1"/>
            <w:rPr>
              <w:rFonts w:eastAsiaTheme="minorEastAsia" w:cstheme="minorBidi"/>
              <w:noProof/>
              <w:kern w:val="2"/>
              <w:lang w:eastAsia="en-GB"/>
              <w14:ligatures w14:val="standardContextual"/>
            </w:rPr>
          </w:pPr>
          <w:hyperlink w:anchor="_Toc193792751" w:history="1">
            <w:r w:rsidRPr="0030393C">
              <w:rPr>
                <w:rStyle w:val="Hyperlink"/>
                <w:rFonts w:ascii="Trebuchet MS" w:hAnsi="Trebuchet MS"/>
                <w:b w:val="0"/>
                <w:caps w:val="0"/>
                <w:noProof/>
                <w:sz w:val="22"/>
                <w:szCs w:val="22"/>
              </w:rPr>
              <w:t>8.</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Financial Obligations</w:t>
            </w:r>
            <w:r w:rsidRPr="0030393C">
              <w:rPr>
                <w:noProof/>
                <w:webHidden/>
              </w:rPr>
              <w:tab/>
            </w:r>
            <w:r w:rsidRPr="0030393C">
              <w:rPr>
                <w:noProof/>
                <w:webHidden/>
              </w:rPr>
              <w:fldChar w:fldCharType="begin"/>
            </w:r>
            <w:r w:rsidRPr="0030393C">
              <w:rPr>
                <w:noProof/>
                <w:webHidden/>
              </w:rPr>
              <w:instrText xml:space="preserve"> PAGEREF _Toc193792751 \h </w:instrText>
            </w:r>
            <w:r w:rsidRPr="0030393C">
              <w:rPr>
                <w:noProof/>
                <w:webHidden/>
              </w:rPr>
            </w:r>
            <w:r w:rsidRPr="0030393C">
              <w:rPr>
                <w:noProof/>
                <w:webHidden/>
              </w:rPr>
              <w:fldChar w:fldCharType="separate"/>
            </w:r>
            <w:r w:rsidR="00110E52">
              <w:rPr>
                <w:noProof/>
                <w:webHidden/>
              </w:rPr>
              <w:t>6</w:t>
            </w:r>
            <w:r w:rsidRPr="0030393C">
              <w:rPr>
                <w:noProof/>
                <w:webHidden/>
              </w:rPr>
              <w:fldChar w:fldCharType="end"/>
            </w:r>
          </w:hyperlink>
        </w:p>
        <w:p w14:paraId="434ED62B" w14:textId="14BE0ABE"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52" w:history="1">
            <w:r w:rsidRPr="0030393C">
              <w:rPr>
                <w:rStyle w:val="Hyperlink"/>
                <w:rFonts w:ascii="Trebuchet MS" w:hAnsi="Trebuchet MS"/>
                <w:b w:val="0"/>
                <w:noProof/>
                <w:sz w:val="22"/>
                <w:szCs w:val="22"/>
              </w:rPr>
              <w:t>8.1 Bonuses</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_Toc193792752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6</w:t>
            </w:r>
            <w:r w:rsidRPr="0030393C">
              <w:rPr>
                <w:rFonts w:ascii="Trebuchet MS" w:hAnsi="Trebuchet MS"/>
                <w:b w:val="0"/>
                <w:noProof/>
                <w:webHidden/>
                <w:sz w:val="22"/>
                <w:szCs w:val="22"/>
              </w:rPr>
              <w:fldChar w:fldCharType="end"/>
            </w:r>
          </w:hyperlink>
        </w:p>
        <w:p w14:paraId="427AF78D" w14:textId="1BCAA704"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53" w:history="1">
            <w:r w:rsidRPr="0030393C">
              <w:rPr>
                <w:rStyle w:val="Hyperlink"/>
                <w:rFonts w:ascii="Trebuchet MS" w:hAnsi="Trebuchet MS"/>
                <w:b w:val="0"/>
                <w:noProof/>
                <w:sz w:val="22"/>
                <w:szCs w:val="22"/>
              </w:rPr>
              <w:t>8.2 Royalties and Other Payments</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_Toc193792753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7</w:t>
            </w:r>
            <w:r w:rsidRPr="0030393C">
              <w:rPr>
                <w:rFonts w:ascii="Trebuchet MS" w:hAnsi="Trebuchet MS"/>
                <w:b w:val="0"/>
                <w:noProof/>
                <w:webHidden/>
                <w:sz w:val="22"/>
                <w:szCs w:val="22"/>
              </w:rPr>
              <w:fldChar w:fldCharType="end"/>
            </w:r>
          </w:hyperlink>
        </w:p>
        <w:p w14:paraId="0277C474" w14:textId="2935869B"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54" w:history="1">
            <w:r w:rsidRPr="0030393C">
              <w:rPr>
                <w:rStyle w:val="Hyperlink"/>
                <w:rFonts w:ascii="Trebuchet MS" w:hAnsi="Trebuchet MS"/>
                <w:b w:val="0"/>
                <w:noProof/>
                <w:sz w:val="22"/>
                <w:szCs w:val="22"/>
              </w:rPr>
              <w:t>8.3 Minimum Payment</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_Toc193792754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8</w:t>
            </w:r>
            <w:r w:rsidRPr="0030393C">
              <w:rPr>
                <w:rFonts w:ascii="Trebuchet MS" w:hAnsi="Trebuchet MS"/>
                <w:b w:val="0"/>
                <w:noProof/>
                <w:webHidden/>
                <w:sz w:val="22"/>
                <w:szCs w:val="22"/>
              </w:rPr>
              <w:fldChar w:fldCharType="end"/>
            </w:r>
          </w:hyperlink>
        </w:p>
        <w:p w14:paraId="47B83CA7" w14:textId="536855EB"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55" w:history="1">
            <w:r w:rsidRPr="0030393C">
              <w:rPr>
                <w:rStyle w:val="Hyperlink"/>
                <w:rFonts w:ascii="Trebuchet MS" w:hAnsi="Trebuchet MS"/>
                <w:b w:val="0"/>
                <w:noProof/>
                <w:sz w:val="22"/>
                <w:szCs w:val="22"/>
              </w:rPr>
              <w:t>8.4 Annual Surface Rental</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_Toc193792755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8</w:t>
            </w:r>
            <w:r w:rsidRPr="0030393C">
              <w:rPr>
                <w:rFonts w:ascii="Trebuchet MS" w:hAnsi="Trebuchet MS"/>
                <w:b w:val="0"/>
                <w:noProof/>
                <w:webHidden/>
                <w:sz w:val="22"/>
                <w:szCs w:val="22"/>
              </w:rPr>
              <w:fldChar w:fldCharType="end"/>
            </w:r>
          </w:hyperlink>
        </w:p>
        <w:p w14:paraId="312C87D9" w14:textId="48E11DC0"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57" w:history="1">
            <w:r w:rsidRPr="0030393C">
              <w:rPr>
                <w:rStyle w:val="Hyperlink"/>
                <w:rFonts w:ascii="Trebuchet MS" w:hAnsi="Trebuchet MS"/>
                <w:b w:val="0"/>
                <w:noProof/>
                <w:sz w:val="22"/>
                <w:szCs w:val="22"/>
              </w:rPr>
              <w:t>8.5 Escrow Account</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_Toc193792757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9</w:t>
            </w:r>
            <w:r w:rsidRPr="0030393C">
              <w:rPr>
                <w:rFonts w:ascii="Trebuchet MS" w:hAnsi="Trebuchet MS"/>
                <w:b w:val="0"/>
                <w:noProof/>
                <w:webHidden/>
                <w:sz w:val="22"/>
                <w:szCs w:val="22"/>
              </w:rPr>
              <w:fldChar w:fldCharType="end"/>
            </w:r>
          </w:hyperlink>
        </w:p>
        <w:p w14:paraId="146460E9" w14:textId="77AE3A03"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58" w:history="1">
            <w:r w:rsidRPr="0030393C">
              <w:rPr>
                <w:rStyle w:val="Hyperlink"/>
                <w:rFonts w:ascii="Trebuchet MS" w:hAnsi="Trebuchet MS"/>
                <w:b w:val="0"/>
                <w:noProof/>
                <w:sz w:val="22"/>
                <w:szCs w:val="22"/>
              </w:rPr>
              <w:t>8.6 Training</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_Toc193792758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9</w:t>
            </w:r>
            <w:r w:rsidRPr="0030393C">
              <w:rPr>
                <w:rFonts w:ascii="Trebuchet MS" w:hAnsi="Trebuchet MS"/>
                <w:b w:val="0"/>
                <w:noProof/>
                <w:webHidden/>
                <w:sz w:val="22"/>
                <w:szCs w:val="22"/>
              </w:rPr>
              <w:fldChar w:fldCharType="end"/>
            </w:r>
          </w:hyperlink>
        </w:p>
        <w:p w14:paraId="69E6834A" w14:textId="02FEE1EE"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59" w:history="1">
            <w:r w:rsidRPr="0030393C">
              <w:rPr>
                <w:rStyle w:val="Hyperlink"/>
                <w:rFonts w:ascii="Trebuchet MS" w:hAnsi="Trebuchet MS"/>
                <w:b w:val="0"/>
                <w:noProof/>
                <w:sz w:val="22"/>
                <w:szCs w:val="22"/>
              </w:rPr>
              <w:t>8.7 Research and Development</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_Toc193792759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10</w:t>
            </w:r>
            <w:r w:rsidRPr="0030393C">
              <w:rPr>
                <w:rFonts w:ascii="Trebuchet MS" w:hAnsi="Trebuchet MS"/>
                <w:b w:val="0"/>
                <w:noProof/>
                <w:webHidden/>
                <w:sz w:val="22"/>
                <w:szCs w:val="22"/>
              </w:rPr>
              <w:fldChar w:fldCharType="end"/>
            </w:r>
          </w:hyperlink>
        </w:p>
        <w:p w14:paraId="4B479402" w14:textId="6CF16D3E"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60" w:history="1">
            <w:r w:rsidRPr="0030393C">
              <w:rPr>
                <w:rStyle w:val="Hyperlink"/>
                <w:rFonts w:ascii="Trebuchet MS" w:hAnsi="Trebuchet MS"/>
                <w:b w:val="0"/>
                <w:noProof/>
                <w:sz w:val="22"/>
                <w:szCs w:val="22"/>
              </w:rPr>
              <w:t>8.8 Scholarships</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_Toc193792760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10</w:t>
            </w:r>
            <w:r w:rsidRPr="0030393C">
              <w:rPr>
                <w:rFonts w:ascii="Trebuchet MS" w:hAnsi="Trebuchet MS"/>
                <w:b w:val="0"/>
                <w:noProof/>
                <w:webHidden/>
                <w:sz w:val="22"/>
                <w:szCs w:val="22"/>
              </w:rPr>
              <w:fldChar w:fldCharType="end"/>
            </w:r>
          </w:hyperlink>
        </w:p>
        <w:p w14:paraId="140600AC" w14:textId="286E09ED" w:rsidR="007660E7" w:rsidRPr="0030393C" w:rsidRDefault="007660E7" w:rsidP="004A592F">
          <w:pPr>
            <w:pStyle w:val="TOC1"/>
            <w:rPr>
              <w:rFonts w:eastAsiaTheme="minorEastAsia" w:cstheme="minorBidi"/>
              <w:noProof/>
              <w:kern w:val="2"/>
              <w:lang w:eastAsia="en-GB"/>
              <w14:ligatures w14:val="standardContextual"/>
            </w:rPr>
          </w:pPr>
          <w:hyperlink w:anchor="_Toc193792761" w:history="1">
            <w:r w:rsidRPr="0030393C">
              <w:rPr>
                <w:rStyle w:val="Hyperlink"/>
                <w:rFonts w:ascii="Trebuchet MS" w:hAnsi="Trebuchet MS"/>
                <w:b w:val="0"/>
                <w:caps w:val="0"/>
                <w:noProof/>
                <w:sz w:val="22"/>
                <w:szCs w:val="22"/>
              </w:rPr>
              <w:t>9.</w:t>
            </w:r>
            <w:r w:rsidR="0030393C">
              <w:rPr>
                <w:rFonts w:eastAsiaTheme="minorEastAsia" w:cstheme="minorBidi"/>
                <w:noProof/>
                <w:kern w:val="2"/>
                <w:lang w:eastAsia="en-GB"/>
                <w14:ligatures w14:val="standardContextual"/>
              </w:rPr>
              <w:t xml:space="preserve"> </w:t>
            </w:r>
            <w:r w:rsidRPr="0030393C">
              <w:rPr>
                <w:rStyle w:val="Hyperlink"/>
                <w:rFonts w:ascii="Trebuchet MS" w:hAnsi="Trebuchet MS"/>
                <w:b w:val="0"/>
                <w:caps w:val="0"/>
                <w:noProof/>
                <w:sz w:val="22"/>
                <w:szCs w:val="22"/>
              </w:rPr>
              <w:t>Rights and Duties of Licensee</w:t>
            </w:r>
            <w:r w:rsidRPr="0030393C">
              <w:rPr>
                <w:noProof/>
                <w:webHidden/>
              </w:rPr>
              <w:tab/>
            </w:r>
            <w:r w:rsidRPr="0030393C">
              <w:rPr>
                <w:noProof/>
                <w:webHidden/>
              </w:rPr>
              <w:fldChar w:fldCharType="begin"/>
            </w:r>
            <w:r w:rsidRPr="0030393C">
              <w:rPr>
                <w:noProof/>
                <w:webHidden/>
              </w:rPr>
              <w:instrText xml:space="preserve"> PAGEREF _Toc193792761 \h </w:instrText>
            </w:r>
            <w:r w:rsidRPr="0030393C">
              <w:rPr>
                <w:noProof/>
                <w:webHidden/>
              </w:rPr>
            </w:r>
            <w:r w:rsidRPr="0030393C">
              <w:rPr>
                <w:noProof/>
                <w:webHidden/>
              </w:rPr>
              <w:fldChar w:fldCharType="separate"/>
            </w:r>
            <w:r w:rsidR="00110E52">
              <w:rPr>
                <w:noProof/>
                <w:webHidden/>
              </w:rPr>
              <w:t>11</w:t>
            </w:r>
            <w:r w:rsidRPr="0030393C">
              <w:rPr>
                <w:noProof/>
                <w:webHidden/>
              </w:rPr>
              <w:fldChar w:fldCharType="end"/>
            </w:r>
          </w:hyperlink>
        </w:p>
        <w:p w14:paraId="45548832" w14:textId="1D2E19FA"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62" w:history="1">
            <w:r w:rsidRPr="0030393C">
              <w:rPr>
                <w:rStyle w:val="Hyperlink"/>
                <w:rFonts w:ascii="Trebuchet MS" w:hAnsi="Trebuchet MS"/>
                <w:b w:val="0"/>
                <w:noProof/>
                <w:sz w:val="22"/>
                <w:szCs w:val="22"/>
              </w:rPr>
              <w:t>9.1 Exclusive Rights</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_Toc193792762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11</w:t>
            </w:r>
            <w:r w:rsidRPr="0030393C">
              <w:rPr>
                <w:rFonts w:ascii="Trebuchet MS" w:hAnsi="Trebuchet MS"/>
                <w:b w:val="0"/>
                <w:noProof/>
                <w:webHidden/>
                <w:sz w:val="22"/>
                <w:szCs w:val="22"/>
              </w:rPr>
              <w:fldChar w:fldCharType="end"/>
            </w:r>
          </w:hyperlink>
        </w:p>
        <w:p w14:paraId="56F9CB77" w14:textId="099AC09F"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63" w:history="1">
            <w:r w:rsidRPr="0030393C">
              <w:rPr>
                <w:rStyle w:val="Hyperlink"/>
                <w:rFonts w:ascii="Trebuchet MS" w:hAnsi="Trebuchet MS"/>
                <w:b w:val="0"/>
                <w:noProof/>
                <w:sz w:val="22"/>
                <w:szCs w:val="22"/>
              </w:rPr>
              <w:t>9.2 Right of Licensee to Petroleum Won and Saved</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_Toc193792763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11</w:t>
            </w:r>
            <w:r w:rsidRPr="0030393C">
              <w:rPr>
                <w:rFonts w:ascii="Trebuchet MS" w:hAnsi="Trebuchet MS"/>
                <w:b w:val="0"/>
                <w:noProof/>
                <w:webHidden/>
                <w:sz w:val="22"/>
                <w:szCs w:val="22"/>
              </w:rPr>
              <w:fldChar w:fldCharType="end"/>
            </w:r>
          </w:hyperlink>
        </w:p>
        <w:p w14:paraId="47FF8440" w14:textId="4C998E7C"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64" w:history="1">
            <w:r w:rsidRPr="0030393C">
              <w:rPr>
                <w:rStyle w:val="Hyperlink"/>
                <w:rFonts w:ascii="Trebuchet MS" w:hAnsi="Trebuchet MS"/>
                <w:b w:val="0"/>
                <w:noProof/>
                <w:sz w:val="22"/>
                <w:szCs w:val="22"/>
              </w:rPr>
              <w:t>9.3 Ancillary Rights</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_Toc193792764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11</w:t>
            </w:r>
            <w:r w:rsidRPr="0030393C">
              <w:rPr>
                <w:rFonts w:ascii="Trebuchet MS" w:hAnsi="Trebuchet MS"/>
                <w:b w:val="0"/>
                <w:noProof/>
                <w:webHidden/>
                <w:sz w:val="22"/>
                <w:szCs w:val="22"/>
              </w:rPr>
              <w:fldChar w:fldCharType="end"/>
            </w:r>
          </w:hyperlink>
        </w:p>
        <w:p w14:paraId="308153EF" w14:textId="09848BAB"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65" w:history="1">
            <w:r w:rsidRPr="0030393C">
              <w:rPr>
                <w:rStyle w:val="Hyperlink"/>
                <w:rFonts w:ascii="Trebuchet MS" w:hAnsi="Trebuchet MS"/>
                <w:b w:val="0"/>
                <w:noProof/>
                <w:sz w:val="22"/>
                <w:szCs w:val="22"/>
              </w:rPr>
              <w:t>9.4 Operating Rights</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_Toc193792765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11</w:t>
            </w:r>
            <w:r w:rsidRPr="0030393C">
              <w:rPr>
                <w:rFonts w:ascii="Trebuchet MS" w:hAnsi="Trebuchet MS"/>
                <w:b w:val="0"/>
                <w:noProof/>
                <w:webHidden/>
                <w:sz w:val="22"/>
                <w:szCs w:val="22"/>
              </w:rPr>
              <w:fldChar w:fldCharType="end"/>
            </w:r>
          </w:hyperlink>
        </w:p>
        <w:p w14:paraId="6C7DB2A4" w14:textId="6B2C0107"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66" w:history="1">
            <w:r w:rsidRPr="0030393C">
              <w:rPr>
                <w:rStyle w:val="Hyperlink"/>
                <w:rFonts w:ascii="Trebuchet MS" w:hAnsi="Trebuchet MS"/>
                <w:b w:val="0"/>
                <w:noProof/>
                <w:sz w:val="22"/>
                <w:szCs w:val="22"/>
              </w:rPr>
              <w:t>9.5 Use of Water</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_Toc193792766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12</w:t>
            </w:r>
            <w:r w:rsidRPr="0030393C">
              <w:rPr>
                <w:rFonts w:ascii="Trebuchet MS" w:hAnsi="Trebuchet MS"/>
                <w:b w:val="0"/>
                <w:noProof/>
                <w:webHidden/>
                <w:sz w:val="22"/>
                <w:szCs w:val="22"/>
              </w:rPr>
              <w:fldChar w:fldCharType="end"/>
            </w:r>
          </w:hyperlink>
        </w:p>
        <w:p w14:paraId="2D3B2DF9" w14:textId="3217288C"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67" w:history="1">
            <w:r w:rsidRPr="0030393C">
              <w:rPr>
                <w:rStyle w:val="Hyperlink"/>
                <w:rFonts w:ascii="Trebuchet MS" w:hAnsi="Trebuchet MS"/>
                <w:b w:val="0"/>
                <w:noProof/>
                <w:sz w:val="22"/>
                <w:szCs w:val="22"/>
              </w:rPr>
              <w:t>9.6 Right to Use Natural Gas</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_Toc193792767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12</w:t>
            </w:r>
            <w:r w:rsidRPr="0030393C">
              <w:rPr>
                <w:rFonts w:ascii="Trebuchet MS" w:hAnsi="Trebuchet MS"/>
                <w:b w:val="0"/>
                <w:noProof/>
                <w:webHidden/>
                <w:sz w:val="22"/>
                <w:szCs w:val="22"/>
              </w:rPr>
              <w:fldChar w:fldCharType="end"/>
            </w:r>
          </w:hyperlink>
        </w:p>
        <w:p w14:paraId="525F6E9D" w14:textId="07B4F197"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68" w:history="1">
            <w:r w:rsidRPr="0030393C">
              <w:rPr>
                <w:rStyle w:val="Hyperlink"/>
                <w:rFonts w:ascii="Trebuchet MS" w:hAnsi="Trebuchet MS"/>
                <w:b w:val="0"/>
                <w:noProof/>
                <w:sz w:val="22"/>
                <w:szCs w:val="22"/>
              </w:rPr>
              <w:t>9.7 Duty to Produce Petroleum and Other Duties</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_Toc193792768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12</w:t>
            </w:r>
            <w:r w:rsidRPr="0030393C">
              <w:rPr>
                <w:rFonts w:ascii="Trebuchet MS" w:hAnsi="Trebuchet MS"/>
                <w:b w:val="0"/>
                <w:noProof/>
                <w:webHidden/>
                <w:sz w:val="22"/>
                <w:szCs w:val="22"/>
              </w:rPr>
              <w:fldChar w:fldCharType="end"/>
            </w:r>
          </w:hyperlink>
        </w:p>
        <w:p w14:paraId="32236FFA" w14:textId="1C8C7A01" w:rsidR="007660E7" w:rsidRPr="0030393C" w:rsidRDefault="007660E7" w:rsidP="0030393C">
          <w:pPr>
            <w:pStyle w:val="TOC2"/>
            <w:tabs>
              <w:tab w:val="right" w:pos="9350"/>
            </w:tabs>
            <w:spacing w:before="0" w:after="120"/>
            <w:ind w:left="720"/>
            <w:rPr>
              <w:rFonts w:ascii="Trebuchet MS" w:eastAsiaTheme="minorEastAsia" w:hAnsi="Trebuchet MS" w:cstheme="minorBidi"/>
              <w:b w:val="0"/>
              <w:bCs w:val="0"/>
              <w:noProof/>
              <w:kern w:val="2"/>
              <w:sz w:val="22"/>
              <w:szCs w:val="22"/>
              <w:lang w:eastAsia="en-GB"/>
              <w14:ligatures w14:val="standardContextual"/>
            </w:rPr>
          </w:pPr>
          <w:hyperlink w:anchor="_Toc193792769" w:history="1">
            <w:r w:rsidRPr="0030393C">
              <w:rPr>
                <w:rStyle w:val="Hyperlink"/>
                <w:rFonts w:ascii="Trebuchet MS" w:hAnsi="Trebuchet MS"/>
                <w:b w:val="0"/>
                <w:noProof/>
                <w:sz w:val="22"/>
                <w:szCs w:val="22"/>
              </w:rPr>
              <w:t>9.8 Environmental Remediation</w:t>
            </w:r>
            <w:r w:rsidRPr="0030393C">
              <w:rPr>
                <w:rFonts w:ascii="Trebuchet MS" w:hAnsi="Trebuchet MS"/>
                <w:b w:val="0"/>
                <w:noProof/>
                <w:webHidden/>
                <w:sz w:val="22"/>
                <w:szCs w:val="22"/>
              </w:rPr>
              <w:tab/>
            </w:r>
            <w:r w:rsidRPr="0030393C">
              <w:rPr>
                <w:rFonts w:ascii="Trebuchet MS" w:hAnsi="Trebuchet MS"/>
                <w:b w:val="0"/>
                <w:noProof/>
                <w:webHidden/>
                <w:sz w:val="22"/>
                <w:szCs w:val="22"/>
              </w:rPr>
              <w:fldChar w:fldCharType="begin"/>
            </w:r>
            <w:r w:rsidRPr="0030393C">
              <w:rPr>
                <w:rFonts w:ascii="Trebuchet MS" w:hAnsi="Trebuchet MS"/>
                <w:b w:val="0"/>
                <w:noProof/>
                <w:webHidden/>
                <w:sz w:val="22"/>
                <w:szCs w:val="22"/>
              </w:rPr>
              <w:instrText xml:space="preserve"> PAGEREF _Toc193792769 \h </w:instrText>
            </w:r>
            <w:r w:rsidRPr="0030393C">
              <w:rPr>
                <w:rFonts w:ascii="Trebuchet MS" w:hAnsi="Trebuchet MS"/>
                <w:b w:val="0"/>
                <w:noProof/>
                <w:webHidden/>
                <w:sz w:val="22"/>
                <w:szCs w:val="22"/>
              </w:rPr>
            </w:r>
            <w:r w:rsidRPr="0030393C">
              <w:rPr>
                <w:rFonts w:ascii="Trebuchet MS" w:hAnsi="Trebuchet MS"/>
                <w:b w:val="0"/>
                <w:noProof/>
                <w:webHidden/>
                <w:sz w:val="22"/>
                <w:szCs w:val="22"/>
              </w:rPr>
              <w:fldChar w:fldCharType="separate"/>
            </w:r>
            <w:r w:rsidR="00110E52">
              <w:rPr>
                <w:rFonts w:ascii="Trebuchet MS" w:hAnsi="Trebuchet MS"/>
                <w:b w:val="0"/>
                <w:noProof/>
                <w:webHidden/>
                <w:sz w:val="22"/>
                <w:szCs w:val="22"/>
              </w:rPr>
              <w:t>13</w:t>
            </w:r>
            <w:r w:rsidRPr="0030393C">
              <w:rPr>
                <w:rFonts w:ascii="Trebuchet MS" w:hAnsi="Trebuchet MS"/>
                <w:b w:val="0"/>
                <w:noProof/>
                <w:webHidden/>
                <w:sz w:val="22"/>
                <w:szCs w:val="22"/>
              </w:rPr>
              <w:fldChar w:fldCharType="end"/>
            </w:r>
          </w:hyperlink>
        </w:p>
        <w:p w14:paraId="148B95BA" w14:textId="4D85C116" w:rsidR="007660E7" w:rsidRPr="0030393C" w:rsidRDefault="007660E7" w:rsidP="004A592F">
          <w:pPr>
            <w:pStyle w:val="TOC1"/>
            <w:rPr>
              <w:rFonts w:eastAsiaTheme="minorEastAsia" w:cstheme="minorBidi"/>
              <w:noProof/>
              <w:kern w:val="2"/>
              <w:lang w:eastAsia="en-GB"/>
              <w14:ligatures w14:val="standardContextual"/>
            </w:rPr>
          </w:pPr>
          <w:hyperlink w:anchor="_Toc193792770" w:history="1">
            <w:r w:rsidRPr="0030393C">
              <w:rPr>
                <w:rStyle w:val="Hyperlink"/>
                <w:rFonts w:ascii="Trebuchet MS" w:hAnsi="Trebuchet MS"/>
                <w:b w:val="0"/>
                <w:caps w:val="0"/>
                <w:noProof/>
                <w:sz w:val="22"/>
                <w:szCs w:val="22"/>
              </w:rPr>
              <w:t>10.</w:t>
            </w:r>
            <w:r w:rsidR="0030393C">
              <w:rPr>
                <w:rFonts w:eastAsiaTheme="minorEastAsia" w:cstheme="minorBidi"/>
                <w:noProof/>
                <w:kern w:val="2"/>
                <w:lang w:eastAsia="en-GB"/>
                <w14:ligatures w14:val="standardContextual"/>
              </w:rPr>
              <w:t xml:space="preserve"> </w:t>
            </w:r>
            <w:r w:rsidRPr="0030393C">
              <w:rPr>
                <w:rStyle w:val="Hyperlink"/>
                <w:rFonts w:ascii="Trebuchet MS" w:hAnsi="Trebuchet MS"/>
                <w:b w:val="0"/>
                <w:caps w:val="0"/>
                <w:noProof/>
                <w:sz w:val="22"/>
                <w:szCs w:val="22"/>
              </w:rPr>
              <w:t>Assignment, Sub-licence or Transfer</w:t>
            </w:r>
            <w:r w:rsidRPr="0030393C">
              <w:rPr>
                <w:noProof/>
                <w:webHidden/>
              </w:rPr>
              <w:tab/>
            </w:r>
            <w:r w:rsidRPr="0030393C">
              <w:rPr>
                <w:noProof/>
                <w:webHidden/>
              </w:rPr>
              <w:fldChar w:fldCharType="begin"/>
            </w:r>
            <w:r w:rsidRPr="0030393C">
              <w:rPr>
                <w:noProof/>
                <w:webHidden/>
              </w:rPr>
              <w:instrText xml:space="preserve"> PAGEREF _Toc193792770 \h </w:instrText>
            </w:r>
            <w:r w:rsidRPr="0030393C">
              <w:rPr>
                <w:noProof/>
                <w:webHidden/>
              </w:rPr>
            </w:r>
            <w:r w:rsidRPr="0030393C">
              <w:rPr>
                <w:noProof/>
                <w:webHidden/>
              </w:rPr>
              <w:fldChar w:fldCharType="separate"/>
            </w:r>
            <w:r w:rsidR="00110E52">
              <w:rPr>
                <w:noProof/>
                <w:webHidden/>
              </w:rPr>
              <w:t>13</w:t>
            </w:r>
            <w:r w:rsidRPr="0030393C">
              <w:rPr>
                <w:noProof/>
                <w:webHidden/>
              </w:rPr>
              <w:fldChar w:fldCharType="end"/>
            </w:r>
          </w:hyperlink>
        </w:p>
        <w:p w14:paraId="49FBB41F" w14:textId="796BCAFA" w:rsidR="007660E7" w:rsidRPr="0030393C" w:rsidRDefault="007660E7" w:rsidP="004A592F">
          <w:pPr>
            <w:pStyle w:val="TOC1"/>
            <w:rPr>
              <w:rFonts w:eastAsiaTheme="minorEastAsia" w:cstheme="minorBidi"/>
              <w:noProof/>
              <w:kern w:val="2"/>
              <w:lang w:eastAsia="en-GB"/>
              <w14:ligatures w14:val="standardContextual"/>
            </w:rPr>
          </w:pPr>
          <w:hyperlink w:anchor="_Toc193792771" w:history="1">
            <w:r w:rsidRPr="0030393C">
              <w:rPr>
                <w:rStyle w:val="Hyperlink"/>
                <w:rFonts w:ascii="Trebuchet MS" w:hAnsi="Trebuchet MS"/>
                <w:b w:val="0"/>
                <w:caps w:val="0"/>
                <w:noProof/>
                <w:sz w:val="22"/>
                <w:szCs w:val="22"/>
              </w:rPr>
              <w:t>11.</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Local Content Obligation</w:t>
            </w:r>
            <w:r w:rsidRPr="0030393C">
              <w:rPr>
                <w:noProof/>
                <w:webHidden/>
              </w:rPr>
              <w:tab/>
            </w:r>
            <w:r w:rsidRPr="0030393C">
              <w:rPr>
                <w:noProof/>
                <w:webHidden/>
              </w:rPr>
              <w:fldChar w:fldCharType="begin"/>
            </w:r>
            <w:r w:rsidRPr="0030393C">
              <w:rPr>
                <w:noProof/>
                <w:webHidden/>
              </w:rPr>
              <w:instrText xml:space="preserve"> PAGEREF _Toc193792771 \h </w:instrText>
            </w:r>
            <w:r w:rsidRPr="0030393C">
              <w:rPr>
                <w:noProof/>
                <w:webHidden/>
              </w:rPr>
            </w:r>
            <w:r w:rsidRPr="0030393C">
              <w:rPr>
                <w:noProof/>
                <w:webHidden/>
              </w:rPr>
              <w:fldChar w:fldCharType="separate"/>
            </w:r>
            <w:r w:rsidR="00110E52">
              <w:rPr>
                <w:noProof/>
                <w:webHidden/>
              </w:rPr>
              <w:t>14</w:t>
            </w:r>
            <w:r w:rsidRPr="0030393C">
              <w:rPr>
                <w:noProof/>
                <w:webHidden/>
              </w:rPr>
              <w:fldChar w:fldCharType="end"/>
            </w:r>
          </w:hyperlink>
        </w:p>
        <w:p w14:paraId="5839E1E7" w14:textId="2C9EFDB7" w:rsidR="007660E7" w:rsidRPr="0030393C" w:rsidRDefault="007660E7" w:rsidP="004A592F">
          <w:pPr>
            <w:pStyle w:val="TOC1"/>
            <w:rPr>
              <w:rFonts w:eastAsiaTheme="minorEastAsia" w:cstheme="minorBidi"/>
              <w:noProof/>
              <w:kern w:val="2"/>
              <w:lang w:eastAsia="en-GB"/>
              <w14:ligatures w14:val="standardContextual"/>
            </w:rPr>
          </w:pPr>
          <w:hyperlink w:anchor="_Toc193792772" w:history="1">
            <w:r w:rsidRPr="0030393C">
              <w:rPr>
                <w:rStyle w:val="Hyperlink"/>
                <w:rFonts w:ascii="Trebuchet MS" w:hAnsi="Trebuchet MS"/>
                <w:b w:val="0"/>
                <w:caps w:val="0"/>
                <w:noProof/>
                <w:sz w:val="22"/>
                <w:szCs w:val="22"/>
              </w:rPr>
              <w:t>12.</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Minister’s Covenants</w:t>
            </w:r>
            <w:r w:rsidRPr="0030393C">
              <w:rPr>
                <w:noProof/>
                <w:webHidden/>
              </w:rPr>
              <w:tab/>
            </w:r>
            <w:r w:rsidRPr="0030393C">
              <w:rPr>
                <w:noProof/>
                <w:webHidden/>
              </w:rPr>
              <w:fldChar w:fldCharType="begin"/>
            </w:r>
            <w:r w:rsidRPr="0030393C">
              <w:rPr>
                <w:noProof/>
                <w:webHidden/>
              </w:rPr>
              <w:instrText xml:space="preserve"> PAGEREF _Toc193792772 \h </w:instrText>
            </w:r>
            <w:r w:rsidRPr="0030393C">
              <w:rPr>
                <w:noProof/>
                <w:webHidden/>
              </w:rPr>
            </w:r>
            <w:r w:rsidRPr="0030393C">
              <w:rPr>
                <w:noProof/>
                <w:webHidden/>
              </w:rPr>
              <w:fldChar w:fldCharType="separate"/>
            </w:r>
            <w:r w:rsidR="00110E52">
              <w:rPr>
                <w:noProof/>
                <w:webHidden/>
              </w:rPr>
              <w:t>14</w:t>
            </w:r>
            <w:r w:rsidRPr="0030393C">
              <w:rPr>
                <w:noProof/>
                <w:webHidden/>
              </w:rPr>
              <w:fldChar w:fldCharType="end"/>
            </w:r>
          </w:hyperlink>
        </w:p>
        <w:p w14:paraId="3F9C3030" w14:textId="57374446" w:rsidR="007660E7" w:rsidRPr="0030393C" w:rsidRDefault="007660E7" w:rsidP="004A592F">
          <w:pPr>
            <w:pStyle w:val="TOC1"/>
            <w:rPr>
              <w:rFonts w:eastAsiaTheme="minorEastAsia" w:cstheme="minorBidi"/>
              <w:noProof/>
              <w:kern w:val="2"/>
              <w:lang w:eastAsia="en-GB"/>
              <w14:ligatures w14:val="standardContextual"/>
            </w:rPr>
          </w:pPr>
          <w:hyperlink w:anchor="_Toc193792773" w:history="1">
            <w:r w:rsidRPr="0030393C">
              <w:rPr>
                <w:rStyle w:val="Hyperlink"/>
                <w:rFonts w:ascii="Trebuchet MS" w:hAnsi="Trebuchet MS"/>
                <w:b w:val="0"/>
                <w:caps w:val="0"/>
                <w:noProof/>
                <w:sz w:val="22"/>
                <w:szCs w:val="22"/>
              </w:rPr>
              <w:t>13.</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Labour and Immigration Authorisation</w:t>
            </w:r>
            <w:r w:rsidRPr="0030393C">
              <w:rPr>
                <w:noProof/>
                <w:webHidden/>
              </w:rPr>
              <w:tab/>
            </w:r>
            <w:r w:rsidRPr="0030393C">
              <w:rPr>
                <w:noProof/>
                <w:webHidden/>
              </w:rPr>
              <w:fldChar w:fldCharType="begin"/>
            </w:r>
            <w:r w:rsidRPr="0030393C">
              <w:rPr>
                <w:noProof/>
                <w:webHidden/>
              </w:rPr>
              <w:instrText xml:space="preserve"> PAGEREF _Toc193792773 \h </w:instrText>
            </w:r>
            <w:r w:rsidRPr="0030393C">
              <w:rPr>
                <w:noProof/>
                <w:webHidden/>
              </w:rPr>
            </w:r>
            <w:r w:rsidRPr="0030393C">
              <w:rPr>
                <w:noProof/>
                <w:webHidden/>
              </w:rPr>
              <w:fldChar w:fldCharType="separate"/>
            </w:r>
            <w:r w:rsidR="00110E52">
              <w:rPr>
                <w:noProof/>
                <w:webHidden/>
              </w:rPr>
              <w:t>14</w:t>
            </w:r>
            <w:r w:rsidRPr="0030393C">
              <w:rPr>
                <w:noProof/>
                <w:webHidden/>
              </w:rPr>
              <w:fldChar w:fldCharType="end"/>
            </w:r>
          </w:hyperlink>
        </w:p>
        <w:p w14:paraId="65F17009" w14:textId="3DE5F3D7" w:rsidR="007660E7" w:rsidRPr="0030393C" w:rsidRDefault="007660E7" w:rsidP="004A592F">
          <w:pPr>
            <w:pStyle w:val="TOC1"/>
            <w:rPr>
              <w:rFonts w:eastAsiaTheme="minorEastAsia" w:cstheme="minorBidi"/>
              <w:noProof/>
              <w:kern w:val="2"/>
              <w:lang w:eastAsia="en-GB"/>
              <w14:ligatures w14:val="standardContextual"/>
            </w:rPr>
          </w:pPr>
          <w:hyperlink w:anchor="_Toc193792774" w:history="1">
            <w:r w:rsidRPr="0030393C">
              <w:rPr>
                <w:rStyle w:val="Hyperlink"/>
                <w:rFonts w:ascii="Trebuchet MS" w:hAnsi="Trebuchet MS"/>
                <w:b w:val="0"/>
                <w:caps w:val="0"/>
                <w:noProof/>
                <w:sz w:val="22"/>
                <w:szCs w:val="22"/>
              </w:rPr>
              <w:t>14.</w:t>
            </w:r>
            <w:r w:rsidR="0030393C">
              <w:rPr>
                <w:rFonts w:eastAsiaTheme="minorEastAsia" w:cstheme="minorBidi"/>
                <w:noProof/>
                <w:kern w:val="2"/>
                <w:lang w:eastAsia="en-GB"/>
                <w14:ligatures w14:val="standardContextual"/>
              </w:rPr>
              <w:t xml:space="preserve"> </w:t>
            </w:r>
            <w:r w:rsidRPr="0030393C">
              <w:rPr>
                <w:rStyle w:val="Hyperlink"/>
                <w:rFonts w:ascii="Trebuchet MS" w:hAnsi="Trebuchet MS"/>
                <w:b w:val="0"/>
                <w:caps w:val="0"/>
                <w:noProof/>
                <w:sz w:val="22"/>
                <w:szCs w:val="22"/>
              </w:rPr>
              <w:t>Confidentiality</w:t>
            </w:r>
            <w:r w:rsidRPr="0030393C">
              <w:rPr>
                <w:noProof/>
                <w:webHidden/>
              </w:rPr>
              <w:tab/>
            </w:r>
            <w:r w:rsidRPr="0030393C">
              <w:rPr>
                <w:noProof/>
                <w:webHidden/>
              </w:rPr>
              <w:fldChar w:fldCharType="begin"/>
            </w:r>
            <w:r w:rsidRPr="0030393C">
              <w:rPr>
                <w:noProof/>
                <w:webHidden/>
              </w:rPr>
              <w:instrText xml:space="preserve"> PAGEREF _Toc193792774 \h </w:instrText>
            </w:r>
            <w:r w:rsidRPr="0030393C">
              <w:rPr>
                <w:noProof/>
                <w:webHidden/>
              </w:rPr>
            </w:r>
            <w:r w:rsidRPr="0030393C">
              <w:rPr>
                <w:noProof/>
                <w:webHidden/>
              </w:rPr>
              <w:fldChar w:fldCharType="separate"/>
            </w:r>
            <w:r w:rsidR="00110E52">
              <w:rPr>
                <w:noProof/>
                <w:webHidden/>
              </w:rPr>
              <w:t>15</w:t>
            </w:r>
            <w:r w:rsidRPr="0030393C">
              <w:rPr>
                <w:noProof/>
                <w:webHidden/>
              </w:rPr>
              <w:fldChar w:fldCharType="end"/>
            </w:r>
          </w:hyperlink>
        </w:p>
        <w:p w14:paraId="7A63F7DC" w14:textId="27819132" w:rsidR="007660E7" w:rsidRPr="0030393C" w:rsidRDefault="007660E7" w:rsidP="004A592F">
          <w:pPr>
            <w:pStyle w:val="TOC1"/>
            <w:rPr>
              <w:rFonts w:eastAsiaTheme="minorEastAsia" w:cstheme="minorBidi"/>
              <w:noProof/>
              <w:kern w:val="2"/>
              <w:lang w:eastAsia="en-GB"/>
              <w14:ligatures w14:val="standardContextual"/>
            </w:rPr>
          </w:pPr>
          <w:hyperlink w:anchor="_Toc193792775" w:history="1">
            <w:r w:rsidRPr="0030393C">
              <w:rPr>
                <w:rStyle w:val="Hyperlink"/>
                <w:rFonts w:ascii="Trebuchet MS" w:hAnsi="Trebuchet MS"/>
                <w:b w:val="0"/>
                <w:caps w:val="0"/>
                <w:noProof/>
                <w:sz w:val="22"/>
                <w:szCs w:val="22"/>
              </w:rPr>
              <w:t>15.</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Penalties for Breach</w:t>
            </w:r>
            <w:r w:rsidRPr="0030393C">
              <w:rPr>
                <w:noProof/>
                <w:webHidden/>
              </w:rPr>
              <w:tab/>
            </w:r>
            <w:r w:rsidRPr="0030393C">
              <w:rPr>
                <w:noProof/>
                <w:webHidden/>
              </w:rPr>
              <w:fldChar w:fldCharType="begin"/>
            </w:r>
            <w:r w:rsidRPr="0030393C">
              <w:rPr>
                <w:noProof/>
                <w:webHidden/>
              </w:rPr>
              <w:instrText xml:space="preserve"> PAGEREF _Toc193792775 \h </w:instrText>
            </w:r>
            <w:r w:rsidRPr="0030393C">
              <w:rPr>
                <w:noProof/>
                <w:webHidden/>
              </w:rPr>
            </w:r>
            <w:r w:rsidRPr="0030393C">
              <w:rPr>
                <w:noProof/>
                <w:webHidden/>
              </w:rPr>
              <w:fldChar w:fldCharType="separate"/>
            </w:r>
            <w:r w:rsidR="00110E52">
              <w:rPr>
                <w:noProof/>
                <w:webHidden/>
              </w:rPr>
              <w:t>16</w:t>
            </w:r>
            <w:r w:rsidRPr="0030393C">
              <w:rPr>
                <w:noProof/>
                <w:webHidden/>
              </w:rPr>
              <w:fldChar w:fldCharType="end"/>
            </w:r>
          </w:hyperlink>
        </w:p>
        <w:p w14:paraId="6828B705" w14:textId="0F00C91A" w:rsidR="007660E7" w:rsidRPr="0030393C" w:rsidRDefault="007660E7" w:rsidP="004A592F">
          <w:pPr>
            <w:pStyle w:val="TOC1"/>
            <w:rPr>
              <w:rFonts w:eastAsiaTheme="minorEastAsia" w:cstheme="minorBidi"/>
              <w:noProof/>
              <w:kern w:val="2"/>
              <w:lang w:eastAsia="en-GB"/>
              <w14:ligatures w14:val="standardContextual"/>
            </w:rPr>
          </w:pPr>
          <w:hyperlink w:anchor="_Toc193792776" w:history="1">
            <w:r w:rsidRPr="0030393C">
              <w:rPr>
                <w:rStyle w:val="Hyperlink"/>
                <w:rFonts w:ascii="Trebuchet MS" w:hAnsi="Trebuchet MS"/>
                <w:b w:val="0"/>
                <w:caps w:val="0"/>
                <w:noProof/>
                <w:sz w:val="22"/>
                <w:szCs w:val="22"/>
              </w:rPr>
              <w:t>16.</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Distraint by the Minister</w:t>
            </w:r>
            <w:r w:rsidRPr="0030393C">
              <w:rPr>
                <w:noProof/>
                <w:webHidden/>
              </w:rPr>
              <w:tab/>
            </w:r>
            <w:r w:rsidRPr="0030393C">
              <w:rPr>
                <w:noProof/>
                <w:webHidden/>
              </w:rPr>
              <w:fldChar w:fldCharType="begin"/>
            </w:r>
            <w:r w:rsidRPr="0030393C">
              <w:rPr>
                <w:noProof/>
                <w:webHidden/>
              </w:rPr>
              <w:instrText xml:space="preserve"> PAGEREF _Toc193792776 \h </w:instrText>
            </w:r>
            <w:r w:rsidRPr="0030393C">
              <w:rPr>
                <w:noProof/>
                <w:webHidden/>
              </w:rPr>
            </w:r>
            <w:r w:rsidRPr="0030393C">
              <w:rPr>
                <w:noProof/>
                <w:webHidden/>
              </w:rPr>
              <w:fldChar w:fldCharType="separate"/>
            </w:r>
            <w:r w:rsidR="00110E52">
              <w:rPr>
                <w:noProof/>
                <w:webHidden/>
              </w:rPr>
              <w:t>16</w:t>
            </w:r>
            <w:r w:rsidRPr="0030393C">
              <w:rPr>
                <w:noProof/>
                <w:webHidden/>
              </w:rPr>
              <w:fldChar w:fldCharType="end"/>
            </w:r>
          </w:hyperlink>
        </w:p>
        <w:p w14:paraId="7D021DA5" w14:textId="73B3F617" w:rsidR="007660E7" w:rsidRPr="0030393C" w:rsidRDefault="007660E7" w:rsidP="004A592F">
          <w:pPr>
            <w:pStyle w:val="TOC1"/>
            <w:rPr>
              <w:rFonts w:eastAsiaTheme="minorEastAsia" w:cstheme="minorBidi"/>
              <w:noProof/>
              <w:kern w:val="2"/>
              <w:lang w:eastAsia="en-GB"/>
              <w14:ligatures w14:val="standardContextual"/>
            </w:rPr>
          </w:pPr>
          <w:hyperlink w:anchor="_Toc193792777" w:history="1">
            <w:r w:rsidRPr="0030393C">
              <w:rPr>
                <w:rStyle w:val="Hyperlink"/>
                <w:rFonts w:ascii="Trebuchet MS" w:hAnsi="Trebuchet MS"/>
                <w:b w:val="0"/>
                <w:caps w:val="0"/>
                <w:noProof/>
                <w:sz w:val="22"/>
                <w:szCs w:val="22"/>
              </w:rPr>
              <w:t>17.</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Power of Revocation</w:t>
            </w:r>
            <w:r w:rsidRPr="0030393C">
              <w:rPr>
                <w:noProof/>
                <w:webHidden/>
              </w:rPr>
              <w:tab/>
            </w:r>
            <w:r w:rsidRPr="0030393C">
              <w:rPr>
                <w:noProof/>
                <w:webHidden/>
              </w:rPr>
              <w:fldChar w:fldCharType="begin"/>
            </w:r>
            <w:r w:rsidRPr="0030393C">
              <w:rPr>
                <w:noProof/>
                <w:webHidden/>
              </w:rPr>
              <w:instrText xml:space="preserve"> PAGEREF _Toc193792777 \h </w:instrText>
            </w:r>
            <w:r w:rsidRPr="0030393C">
              <w:rPr>
                <w:noProof/>
                <w:webHidden/>
              </w:rPr>
            </w:r>
            <w:r w:rsidRPr="0030393C">
              <w:rPr>
                <w:noProof/>
                <w:webHidden/>
              </w:rPr>
              <w:fldChar w:fldCharType="separate"/>
            </w:r>
            <w:r w:rsidR="00110E52">
              <w:rPr>
                <w:noProof/>
                <w:webHidden/>
              </w:rPr>
              <w:t>17</w:t>
            </w:r>
            <w:r w:rsidRPr="0030393C">
              <w:rPr>
                <w:noProof/>
                <w:webHidden/>
              </w:rPr>
              <w:fldChar w:fldCharType="end"/>
            </w:r>
          </w:hyperlink>
        </w:p>
        <w:p w14:paraId="5538332F" w14:textId="127542F1" w:rsidR="007660E7" w:rsidRPr="0030393C" w:rsidRDefault="007660E7" w:rsidP="004A592F">
          <w:pPr>
            <w:pStyle w:val="TOC1"/>
            <w:rPr>
              <w:rFonts w:eastAsiaTheme="minorEastAsia" w:cstheme="minorBidi"/>
              <w:noProof/>
              <w:kern w:val="2"/>
              <w:lang w:eastAsia="en-GB"/>
              <w14:ligatures w14:val="standardContextual"/>
            </w:rPr>
          </w:pPr>
          <w:hyperlink w:anchor="_Toc193792778" w:history="1">
            <w:r w:rsidRPr="0030393C">
              <w:rPr>
                <w:rStyle w:val="Hyperlink"/>
                <w:rFonts w:ascii="Trebuchet MS" w:hAnsi="Trebuchet MS"/>
                <w:b w:val="0"/>
                <w:caps w:val="0"/>
                <w:noProof/>
                <w:sz w:val="22"/>
                <w:szCs w:val="22"/>
              </w:rPr>
              <w:t>18.</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Dispute Resolution</w:t>
            </w:r>
            <w:r w:rsidRPr="0030393C">
              <w:rPr>
                <w:noProof/>
                <w:webHidden/>
              </w:rPr>
              <w:tab/>
            </w:r>
            <w:r w:rsidRPr="0030393C">
              <w:rPr>
                <w:noProof/>
                <w:webHidden/>
              </w:rPr>
              <w:fldChar w:fldCharType="begin"/>
            </w:r>
            <w:r w:rsidRPr="0030393C">
              <w:rPr>
                <w:noProof/>
                <w:webHidden/>
              </w:rPr>
              <w:instrText xml:space="preserve"> PAGEREF _Toc193792778 \h </w:instrText>
            </w:r>
            <w:r w:rsidRPr="0030393C">
              <w:rPr>
                <w:noProof/>
                <w:webHidden/>
              </w:rPr>
            </w:r>
            <w:r w:rsidRPr="0030393C">
              <w:rPr>
                <w:noProof/>
                <w:webHidden/>
              </w:rPr>
              <w:fldChar w:fldCharType="separate"/>
            </w:r>
            <w:r w:rsidR="00110E52">
              <w:rPr>
                <w:noProof/>
                <w:webHidden/>
              </w:rPr>
              <w:t>18</w:t>
            </w:r>
            <w:r w:rsidRPr="0030393C">
              <w:rPr>
                <w:noProof/>
                <w:webHidden/>
              </w:rPr>
              <w:fldChar w:fldCharType="end"/>
            </w:r>
          </w:hyperlink>
        </w:p>
        <w:p w14:paraId="68106FCF" w14:textId="6A984F37" w:rsidR="007660E7" w:rsidRPr="0030393C" w:rsidRDefault="007660E7" w:rsidP="004A592F">
          <w:pPr>
            <w:pStyle w:val="TOC1"/>
            <w:rPr>
              <w:rFonts w:eastAsiaTheme="minorEastAsia" w:cstheme="minorBidi"/>
              <w:noProof/>
              <w:kern w:val="2"/>
              <w:lang w:eastAsia="en-GB"/>
              <w14:ligatures w14:val="standardContextual"/>
            </w:rPr>
          </w:pPr>
          <w:hyperlink w:anchor="_Toc193792779" w:history="1">
            <w:r w:rsidRPr="0030393C">
              <w:rPr>
                <w:rStyle w:val="Hyperlink"/>
                <w:rFonts w:ascii="Trebuchet MS" w:hAnsi="Trebuchet MS"/>
                <w:b w:val="0"/>
                <w:caps w:val="0"/>
                <w:noProof/>
                <w:sz w:val="22"/>
                <w:szCs w:val="22"/>
              </w:rPr>
              <w:t>19.</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Amendment</w:t>
            </w:r>
            <w:r w:rsidRPr="0030393C">
              <w:rPr>
                <w:noProof/>
                <w:webHidden/>
              </w:rPr>
              <w:tab/>
            </w:r>
            <w:r w:rsidRPr="0030393C">
              <w:rPr>
                <w:noProof/>
                <w:webHidden/>
              </w:rPr>
              <w:fldChar w:fldCharType="begin"/>
            </w:r>
            <w:r w:rsidRPr="0030393C">
              <w:rPr>
                <w:noProof/>
                <w:webHidden/>
              </w:rPr>
              <w:instrText xml:space="preserve"> PAGEREF _Toc193792779 \h </w:instrText>
            </w:r>
            <w:r w:rsidRPr="0030393C">
              <w:rPr>
                <w:noProof/>
                <w:webHidden/>
              </w:rPr>
            </w:r>
            <w:r w:rsidRPr="0030393C">
              <w:rPr>
                <w:noProof/>
                <w:webHidden/>
              </w:rPr>
              <w:fldChar w:fldCharType="separate"/>
            </w:r>
            <w:r w:rsidR="00110E52">
              <w:rPr>
                <w:noProof/>
                <w:webHidden/>
              </w:rPr>
              <w:t>19</w:t>
            </w:r>
            <w:r w:rsidRPr="0030393C">
              <w:rPr>
                <w:noProof/>
                <w:webHidden/>
              </w:rPr>
              <w:fldChar w:fldCharType="end"/>
            </w:r>
          </w:hyperlink>
        </w:p>
        <w:p w14:paraId="599E3AF4" w14:textId="62931715" w:rsidR="007660E7" w:rsidRPr="0030393C" w:rsidRDefault="007660E7" w:rsidP="004A592F">
          <w:pPr>
            <w:pStyle w:val="TOC1"/>
            <w:rPr>
              <w:rFonts w:eastAsiaTheme="minorEastAsia" w:cstheme="minorBidi"/>
              <w:noProof/>
              <w:kern w:val="2"/>
              <w:lang w:eastAsia="en-GB"/>
              <w14:ligatures w14:val="standardContextual"/>
            </w:rPr>
          </w:pPr>
          <w:hyperlink w:anchor="_Toc193792780" w:history="1">
            <w:r w:rsidRPr="0030393C">
              <w:rPr>
                <w:rStyle w:val="Hyperlink"/>
                <w:rFonts w:ascii="Trebuchet MS" w:hAnsi="Trebuchet MS"/>
                <w:b w:val="0"/>
                <w:caps w:val="0"/>
                <w:noProof/>
                <w:sz w:val="22"/>
                <w:szCs w:val="22"/>
              </w:rPr>
              <w:t>20.</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Governing Law</w:t>
            </w:r>
            <w:r w:rsidRPr="0030393C">
              <w:rPr>
                <w:noProof/>
                <w:webHidden/>
              </w:rPr>
              <w:tab/>
            </w:r>
            <w:r w:rsidRPr="0030393C">
              <w:rPr>
                <w:noProof/>
                <w:webHidden/>
              </w:rPr>
              <w:fldChar w:fldCharType="begin"/>
            </w:r>
            <w:r w:rsidRPr="0030393C">
              <w:rPr>
                <w:noProof/>
                <w:webHidden/>
              </w:rPr>
              <w:instrText xml:space="preserve"> PAGEREF _Toc193792780 \h </w:instrText>
            </w:r>
            <w:r w:rsidRPr="0030393C">
              <w:rPr>
                <w:noProof/>
                <w:webHidden/>
              </w:rPr>
            </w:r>
            <w:r w:rsidRPr="0030393C">
              <w:rPr>
                <w:noProof/>
                <w:webHidden/>
              </w:rPr>
              <w:fldChar w:fldCharType="separate"/>
            </w:r>
            <w:r w:rsidR="00110E52">
              <w:rPr>
                <w:noProof/>
                <w:webHidden/>
              </w:rPr>
              <w:t>19</w:t>
            </w:r>
            <w:r w:rsidRPr="0030393C">
              <w:rPr>
                <w:noProof/>
                <w:webHidden/>
              </w:rPr>
              <w:fldChar w:fldCharType="end"/>
            </w:r>
          </w:hyperlink>
        </w:p>
        <w:p w14:paraId="26488BEB" w14:textId="30C978CB" w:rsidR="007660E7" w:rsidRPr="0030393C" w:rsidRDefault="007660E7" w:rsidP="004A592F">
          <w:pPr>
            <w:pStyle w:val="TOC1"/>
            <w:rPr>
              <w:rFonts w:eastAsiaTheme="minorEastAsia" w:cstheme="minorBidi"/>
              <w:noProof/>
              <w:kern w:val="2"/>
              <w:lang w:eastAsia="en-GB"/>
              <w14:ligatures w14:val="standardContextual"/>
            </w:rPr>
          </w:pPr>
          <w:hyperlink w:anchor="_Toc193792781" w:history="1">
            <w:r w:rsidRPr="0030393C">
              <w:rPr>
                <w:rStyle w:val="Hyperlink"/>
                <w:rFonts w:ascii="Trebuchet MS" w:hAnsi="Trebuchet MS"/>
                <w:b w:val="0"/>
                <w:caps w:val="0"/>
                <w:noProof/>
                <w:sz w:val="22"/>
                <w:szCs w:val="22"/>
              </w:rPr>
              <w:t>21.</w:t>
            </w:r>
            <w:r w:rsidR="0030393C">
              <w:rPr>
                <w:rStyle w:val="Hyperlink"/>
                <w:rFonts w:ascii="Trebuchet MS" w:hAnsi="Trebuchet MS"/>
                <w:b w:val="0"/>
                <w:caps w:val="0"/>
                <w:noProof/>
                <w:sz w:val="22"/>
                <w:szCs w:val="22"/>
              </w:rPr>
              <w:t xml:space="preserve"> </w:t>
            </w:r>
            <w:r w:rsidRPr="0030393C">
              <w:rPr>
                <w:rStyle w:val="Hyperlink"/>
                <w:rFonts w:ascii="Trebuchet MS" w:hAnsi="Trebuchet MS"/>
                <w:b w:val="0"/>
                <w:caps w:val="0"/>
                <w:noProof/>
                <w:sz w:val="22"/>
                <w:szCs w:val="22"/>
              </w:rPr>
              <w:t>Miscellaneous</w:t>
            </w:r>
            <w:r w:rsidRPr="0030393C">
              <w:rPr>
                <w:noProof/>
                <w:webHidden/>
              </w:rPr>
              <w:tab/>
            </w:r>
            <w:r w:rsidRPr="0030393C">
              <w:rPr>
                <w:noProof/>
                <w:webHidden/>
              </w:rPr>
              <w:fldChar w:fldCharType="begin"/>
            </w:r>
            <w:r w:rsidRPr="0030393C">
              <w:rPr>
                <w:noProof/>
                <w:webHidden/>
              </w:rPr>
              <w:instrText xml:space="preserve"> PAGEREF _Toc193792781 \h </w:instrText>
            </w:r>
            <w:r w:rsidRPr="0030393C">
              <w:rPr>
                <w:noProof/>
                <w:webHidden/>
              </w:rPr>
            </w:r>
            <w:r w:rsidRPr="0030393C">
              <w:rPr>
                <w:noProof/>
                <w:webHidden/>
              </w:rPr>
              <w:fldChar w:fldCharType="separate"/>
            </w:r>
            <w:r w:rsidR="00110E52">
              <w:rPr>
                <w:noProof/>
                <w:webHidden/>
              </w:rPr>
              <w:t>19</w:t>
            </w:r>
            <w:r w:rsidRPr="0030393C">
              <w:rPr>
                <w:noProof/>
                <w:webHidden/>
              </w:rPr>
              <w:fldChar w:fldCharType="end"/>
            </w:r>
          </w:hyperlink>
        </w:p>
        <w:p w14:paraId="482C71B7" w14:textId="2EC59B3D" w:rsidR="007660E7" w:rsidRPr="0030393C" w:rsidRDefault="007660E7" w:rsidP="004A592F">
          <w:pPr>
            <w:pStyle w:val="TOC1"/>
            <w:rPr>
              <w:rFonts w:eastAsiaTheme="minorEastAsia" w:cstheme="minorBidi"/>
              <w:noProof/>
              <w:kern w:val="2"/>
              <w:lang w:eastAsia="en-GB"/>
              <w14:ligatures w14:val="standardContextual"/>
            </w:rPr>
          </w:pPr>
          <w:hyperlink w:anchor="_Toc193792782" w:history="1">
            <w:r w:rsidRPr="0030393C">
              <w:rPr>
                <w:rStyle w:val="Hyperlink"/>
                <w:rFonts w:ascii="Trebuchet MS" w:hAnsi="Trebuchet MS"/>
                <w:b w:val="0"/>
                <w:caps w:val="0"/>
                <w:noProof/>
                <w:sz w:val="22"/>
                <w:szCs w:val="22"/>
              </w:rPr>
              <w:t>22.</w:t>
            </w:r>
            <w:r w:rsidR="0030393C">
              <w:rPr>
                <w:rFonts w:eastAsiaTheme="minorEastAsia" w:cstheme="minorBidi"/>
                <w:noProof/>
                <w:kern w:val="2"/>
                <w:lang w:eastAsia="en-GB"/>
                <w14:ligatures w14:val="standardContextual"/>
              </w:rPr>
              <w:t xml:space="preserve"> </w:t>
            </w:r>
            <w:r w:rsidRPr="0030393C">
              <w:rPr>
                <w:rStyle w:val="Hyperlink"/>
                <w:rFonts w:ascii="Trebuchet MS" w:hAnsi="Trebuchet MS"/>
                <w:b w:val="0"/>
                <w:caps w:val="0"/>
                <w:noProof/>
                <w:sz w:val="22"/>
                <w:szCs w:val="22"/>
              </w:rPr>
              <w:t>Notices</w:t>
            </w:r>
            <w:r w:rsidRPr="0030393C">
              <w:rPr>
                <w:noProof/>
                <w:webHidden/>
              </w:rPr>
              <w:tab/>
            </w:r>
            <w:r w:rsidRPr="0030393C">
              <w:rPr>
                <w:noProof/>
                <w:webHidden/>
              </w:rPr>
              <w:fldChar w:fldCharType="begin"/>
            </w:r>
            <w:r w:rsidRPr="0030393C">
              <w:rPr>
                <w:noProof/>
                <w:webHidden/>
              </w:rPr>
              <w:instrText xml:space="preserve"> PAGEREF _Toc193792782 \h </w:instrText>
            </w:r>
            <w:r w:rsidRPr="0030393C">
              <w:rPr>
                <w:noProof/>
                <w:webHidden/>
              </w:rPr>
            </w:r>
            <w:r w:rsidRPr="0030393C">
              <w:rPr>
                <w:noProof/>
                <w:webHidden/>
              </w:rPr>
              <w:fldChar w:fldCharType="separate"/>
            </w:r>
            <w:r w:rsidR="00110E52">
              <w:rPr>
                <w:noProof/>
                <w:webHidden/>
              </w:rPr>
              <w:t>19</w:t>
            </w:r>
            <w:r w:rsidRPr="0030393C">
              <w:rPr>
                <w:noProof/>
                <w:webHidden/>
              </w:rPr>
              <w:fldChar w:fldCharType="end"/>
            </w:r>
          </w:hyperlink>
        </w:p>
        <w:p w14:paraId="6C134DEC" w14:textId="67ACB402" w:rsidR="007660E7" w:rsidRPr="0030393C" w:rsidRDefault="007660E7" w:rsidP="004A592F">
          <w:pPr>
            <w:pStyle w:val="TOC1"/>
            <w:rPr>
              <w:rFonts w:eastAsiaTheme="minorEastAsia" w:cstheme="minorBidi"/>
              <w:noProof/>
              <w:kern w:val="2"/>
              <w:lang w:eastAsia="en-GB"/>
              <w14:ligatures w14:val="standardContextual"/>
            </w:rPr>
          </w:pPr>
          <w:hyperlink w:anchor="_Toc193792783" w:history="1">
            <w:r w:rsidRPr="0030393C">
              <w:rPr>
                <w:rStyle w:val="Hyperlink"/>
                <w:rFonts w:ascii="Trebuchet MS" w:hAnsi="Trebuchet MS"/>
                <w:b w:val="0"/>
                <w:caps w:val="0"/>
                <w:noProof/>
                <w:sz w:val="22"/>
                <w:szCs w:val="22"/>
              </w:rPr>
              <w:t>Schedule</w:t>
            </w:r>
            <w:r w:rsidRPr="0030393C">
              <w:rPr>
                <w:noProof/>
                <w:webHidden/>
              </w:rPr>
              <w:tab/>
            </w:r>
            <w:r w:rsidRPr="0030393C">
              <w:rPr>
                <w:noProof/>
                <w:webHidden/>
              </w:rPr>
              <w:fldChar w:fldCharType="begin"/>
            </w:r>
            <w:r w:rsidRPr="0030393C">
              <w:rPr>
                <w:noProof/>
                <w:webHidden/>
              </w:rPr>
              <w:instrText xml:space="preserve"> PAGEREF _Toc193792783 \h </w:instrText>
            </w:r>
            <w:r w:rsidRPr="0030393C">
              <w:rPr>
                <w:noProof/>
                <w:webHidden/>
              </w:rPr>
            </w:r>
            <w:r w:rsidRPr="0030393C">
              <w:rPr>
                <w:noProof/>
                <w:webHidden/>
              </w:rPr>
              <w:fldChar w:fldCharType="separate"/>
            </w:r>
            <w:r w:rsidR="00110E52">
              <w:rPr>
                <w:noProof/>
                <w:webHidden/>
              </w:rPr>
              <w:t>22</w:t>
            </w:r>
            <w:r w:rsidRPr="0030393C">
              <w:rPr>
                <w:noProof/>
                <w:webHidden/>
              </w:rPr>
              <w:fldChar w:fldCharType="end"/>
            </w:r>
          </w:hyperlink>
        </w:p>
        <w:p w14:paraId="3BA14BC6" w14:textId="38CCDCFD" w:rsidR="007660E7" w:rsidRPr="00FE339F" w:rsidRDefault="0030393C" w:rsidP="004A592F">
          <w:pPr>
            <w:pStyle w:val="TOC1"/>
            <w:rPr>
              <w:rFonts w:eastAsiaTheme="minorEastAsia" w:cstheme="minorBidi"/>
              <w:noProof/>
              <w:kern w:val="2"/>
              <w:lang w:eastAsia="en-GB"/>
              <w14:ligatures w14:val="standardContextual"/>
            </w:rPr>
          </w:pPr>
          <w:r w:rsidRPr="00FE339F">
            <w:rPr>
              <w:rStyle w:val="Hyperlink"/>
              <w:rFonts w:ascii="Trebuchet MS" w:hAnsi="Trebuchet MS"/>
              <w:b w:val="0"/>
              <w:caps w:val="0"/>
              <w:noProof/>
              <w:color w:val="000000" w:themeColor="text1"/>
              <w:sz w:val="22"/>
              <w:szCs w:val="22"/>
              <w:u w:val="none"/>
            </w:rPr>
            <w:t xml:space="preserve">Annex A1: </w:t>
          </w:r>
          <w:hyperlink w:anchor="_Toc193792784" w:history="1">
            <w:r w:rsidR="007660E7" w:rsidRPr="00FE339F">
              <w:rPr>
                <w:rStyle w:val="Hyperlink"/>
                <w:rFonts w:ascii="Trebuchet MS" w:hAnsi="Trebuchet MS"/>
                <w:b w:val="0"/>
                <w:caps w:val="0"/>
                <w:noProof/>
                <w:color w:val="000000" w:themeColor="text1"/>
                <w:sz w:val="22"/>
                <w:szCs w:val="22"/>
                <w:u w:val="none"/>
              </w:rPr>
              <w:t>Geographical Description of Licensed Area</w:t>
            </w:r>
            <w:r w:rsidR="007660E7" w:rsidRPr="00FE339F">
              <w:rPr>
                <w:noProof/>
                <w:webHidden/>
              </w:rPr>
              <w:tab/>
            </w:r>
            <w:r w:rsidR="007660E7" w:rsidRPr="00FE339F">
              <w:rPr>
                <w:noProof/>
                <w:webHidden/>
              </w:rPr>
              <w:fldChar w:fldCharType="begin"/>
            </w:r>
            <w:r w:rsidR="007660E7" w:rsidRPr="00FE339F">
              <w:rPr>
                <w:noProof/>
                <w:webHidden/>
              </w:rPr>
              <w:instrText xml:space="preserve"> PAGEREF _Toc193792784 \h </w:instrText>
            </w:r>
            <w:r w:rsidR="007660E7" w:rsidRPr="00FE339F">
              <w:rPr>
                <w:noProof/>
                <w:webHidden/>
              </w:rPr>
            </w:r>
            <w:r w:rsidR="007660E7" w:rsidRPr="00FE339F">
              <w:rPr>
                <w:noProof/>
                <w:webHidden/>
              </w:rPr>
              <w:fldChar w:fldCharType="separate"/>
            </w:r>
            <w:r w:rsidR="00110E52" w:rsidRPr="00FE339F">
              <w:rPr>
                <w:noProof/>
                <w:webHidden/>
              </w:rPr>
              <w:t>23</w:t>
            </w:r>
            <w:r w:rsidR="007660E7" w:rsidRPr="00FE339F">
              <w:rPr>
                <w:noProof/>
                <w:webHidden/>
              </w:rPr>
              <w:fldChar w:fldCharType="end"/>
            </w:r>
          </w:hyperlink>
        </w:p>
        <w:p w14:paraId="653193DB" w14:textId="6670F762" w:rsidR="007660E7" w:rsidRPr="00FE339F" w:rsidRDefault="0030393C" w:rsidP="004A592F">
          <w:pPr>
            <w:pStyle w:val="TOC1"/>
            <w:rPr>
              <w:rFonts w:eastAsiaTheme="minorEastAsia" w:cstheme="minorBidi"/>
              <w:noProof/>
              <w:kern w:val="2"/>
              <w:lang w:eastAsia="en-GB"/>
              <w14:ligatures w14:val="standardContextual"/>
            </w:rPr>
          </w:pPr>
          <w:r w:rsidRPr="00FE339F">
            <w:rPr>
              <w:rStyle w:val="Hyperlink"/>
              <w:rFonts w:ascii="Trebuchet MS" w:hAnsi="Trebuchet MS"/>
              <w:b w:val="0"/>
              <w:caps w:val="0"/>
              <w:noProof/>
              <w:color w:val="000000" w:themeColor="text1"/>
              <w:sz w:val="22"/>
              <w:szCs w:val="22"/>
              <w:u w:val="none"/>
            </w:rPr>
            <w:t xml:space="preserve">Annex A2: </w:t>
          </w:r>
          <w:hyperlink w:anchor="_Toc193792787" w:history="1">
            <w:r w:rsidR="007660E7" w:rsidRPr="00FE339F">
              <w:rPr>
                <w:rStyle w:val="Hyperlink"/>
                <w:rFonts w:ascii="Trebuchet MS" w:hAnsi="Trebuchet MS"/>
                <w:b w:val="0"/>
                <w:caps w:val="0"/>
                <w:noProof/>
                <w:color w:val="000000" w:themeColor="text1"/>
                <w:sz w:val="22"/>
                <w:szCs w:val="22"/>
                <w:u w:val="none"/>
              </w:rPr>
              <w:t>Map of Licensed Area</w:t>
            </w:r>
            <w:r w:rsidR="007660E7" w:rsidRPr="00FE339F">
              <w:rPr>
                <w:noProof/>
                <w:webHidden/>
              </w:rPr>
              <w:tab/>
            </w:r>
            <w:r w:rsidR="007660E7" w:rsidRPr="00FE339F">
              <w:rPr>
                <w:noProof/>
                <w:webHidden/>
              </w:rPr>
              <w:fldChar w:fldCharType="begin"/>
            </w:r>
            <w:r w:rsidR="007660E7" w:rsidRPr="00FE339F">
              <w:rPr>
                <w:noProof/>
                <w:webHidden/>
              </w:rPr>
              <w:instrText xml:space="preserve"> PAGEREF _Toc193792787 \h </w:instrText>
            </w:r>
            <w:r w:rsidR="007660E7" w:rsidRPr="00FE339F">
              <w:rPr>
                <w:noProof/>
                <w:webHidden/>
              </w:rPr>
            </w:r>
            <w:r w:rsidR="007660E7" w:rsidRPr="00FE339F">
              <w:rPr>
                <w:noProof/>
                <w:webHidden/>
              </w:rPr>
              <w:fldChar w:fldCharType="separate"/>
            </w:r>
            <w:r w:rsidR="00110E52" w:rsidRPr="00FE339F">
              <w:rPr>
                <w:noProof/>
                <w:webHidden/>
              </w:rPr>
              <w:t>25</w:t>
            </w:r>
            <w:r w:rsidR="007660E7" w:rsidRPr="00FE339F">
              <w:rPr>
                <w:noProof/>
                <w:webHidden/>
              </w:rPr>
              <w:fldChar w:fldCharType="end"/>
            </w:r>
          </w:hyperlink>
        </w:p>
        <w:p w14:paraId="7E6E6EDE" w14:textId="6DF5F158" w:rsidR="007660E7" w:rsidRPr="00FE339F" w:rsidRDefault="0030393C" w:rsidP="004A592F">
          <w:pPr>
            <w:pStyle w:val="TOC1"/>
            <w:rPr>
              <w:rFonts w:eastAsiaTheme="minorEastAsia" w:cstheme="minorBidi"/>
              <w:noProof/>
              <w:kern w:val="2"/>
              <w:lang w:eastAsia="en-GB"/>
              <w14:ligatures w14:val="standardContextual"/>
            </w:rPr>
          </w:pPr>
          <w:r w:rsidRPr="00FE339F">
            <w:rPr>
              <w:rStyle w:val="Hyperlink"/>
              <w:rFonts w:ascii="Trebuchet MS" w:hAnsi="Trebuchet MS"/>
              <w:b w:val="0"/>
              <w:caps w:val="0"/>
              <w:noProof/>
              <w:color w:val="000000" w:themeColor="text1"/>
              <w:sz w:val="22"/>
              <w:szCs w:val="22"/>
              <w:u w:val="none"/>
            </w:rPr>
            <w:t xml:space="preserve">Annex B: </w:t>
          </w:r>
          <w:hyperlink w:anchor="_Toc193792789" w:history="1">
            <w:r w:rsidR="007660E7" w:rsidRPr="00FE339F">
              <w:rPr>
                <w:rStyle w:val="Hyperlink"/>
                <w:rFonts w:ascii="Trebuchet MS" w:hAnsi="Trebuchet MS"/>
                <w:b w:val="0"/>
                <w:caps w:val="0"/>
                <w:noProof/>
                <w:color w:val="000000" w:themeColor="text1"/>
                <w:sz w:val="22"/>
                <w:szCs w:val="22"/>
                <w:u w:val="none"/>
              </w:rPr>
              <w:t>Data to be Submitted by Licensee</w:t>
            </w:r>
            <w:r w:rsidR="007660E7" w:rsidRPr="00FE339F">
              <w:rPr>
                <w:noProof/>
                <w:webHidden/>
              </w:rPr>
              <w:tab/>
            </w:r>
            <w:r w:rsidR="007660E7" w:rsidRPr="00FE339F">
              <w:rPr>
                <w:noProof/>
                <w:webHidden/>
              </w:rPr>
              <w:fldChar w:fldCharType="begin"/>
            </w:r>
            <w:r w:rsidR="007660E7" w:rsidRPr="00FE339F">
              <w:rPr>
                <w:noProof/>
                <w:webHidden/>
              </w:rPr>
              <w:instrText xml:space="preserve"> PAGEREF _Toc193792789 \h </w:instrText>
            </w:r>
            <w:r w:rsidR="007660E7" w:rsidRPr="00FE339F">
              <w:rPr>
                <w:noProof/>
                <w:webHidden/>
              </w:rPr>
            </w:r>
            <w:r w:rsidR="007660E7" w:rsidRPr="00FE339F">
              <w:rPr>
                <w:noProof/>
                <w:webHidden/>
              </w:rPr>
              <w:fldChar w:fldCharType="separate"/>
            </w:r>
            <w:r w:rsidR="00110E52" w:rsidRPr="00FE339F">
              <w:rPr>
                <w:noProof/>
                <w:webHidden/>
              </w:rPr>
              <w:t>27</w:t>
            </w:r>
            <w:r w:rsidR="007660E7" w:rsidRPr="00FE339F">
              <w:rPr>
                <w:noProof/>
                <w:webHidden/>
              </w:rPr>
              <w:fldChar w:fldCharType="end"/>
            </w:r>
          </w:hyperlink>
        </w:p>
        <w:p w14:paraId="54224698" w14:textId="0A0D3577" w:rsidR="00C371EF" w:rsidRPr="0030393C" w:rsidRDefault="0030393C" w:rsidP="004A592F">
          <w:pPr>
            <w:pStyle w:val="TOC1"/>
            <w:rPr>
              <w:rFonts w:eastAsiaTheme="minorEastAsia" w:cstheme="minorBidi"/>
              <w:noProof/>
              <w:kern w:val="2"/>
              <w:lang w:eastAsia="en-GB"/>
              <w14:ligatures w14:val="standardContextual"/>
            </w:rPr>
          </w:pPr>
          <w:r w:rsidRPr="00FE339F">
            <w:rPr>
              <w:rStyle w:val="Hyperlink"/>
              <w:rFonts w:ascii="Trebuchet MS" w:hAnsi="Trebuchet MS"/>
              <w:b w:val="0"/>
              <w:caps w:val="0"/>
              <w:noProof/>
              <w:color w:val="000000" w:themeColor="text1"/>
              <w:sz w:val="22"/>
              <w:szCs w:val="22"/>
              <w:u w:val="none"/>
            </w:rPr>
            <w:t xml:space="preserve">Annec C: </w:t>
          </w:r>
          <w:hyperlink w:anchor="_Toc193792791" w:history="1">
            <w:r w:rsidR="007660E7" w:rsidRPr="00FE339F">
              <w:rPr>
                <w:rStyle w:val="Hyperlink"/>
                <w:rFonts w:ascii="Trebuchet MS" w:hAnsi="Trebuchet MS"/>
                <w:b w:val="0"/>
                <w:caps w:val="0"/>
                <w:noProof/>
                <w:color w:val="000000" w:themeColor="text1"/>
                <w:sz w:val="22"/>
                <w:szCs w:val="22"/>
                <w:u w:val="none"/>
              </w:rPr>
              <w:t>Local Content Reporting</w:t>
            </w:r>
            <w:r w:rsidR="007660E7" w:rsidRPr="00FE339F">
              <w:rPr>
                <w:noProof/>
                <w:webHidden/>
              </w:rPr>
              <w:tab/>
            </w:r>
            <w:r w:rsidR="007660E7" w:rsidRPr="00FE339F">
              <w:rPr>
                <w:noProof/>
                <w:webHidden/>
              </w:rPr>
              <w:fldChar w:fldCharType="begin"/>
            </w:r>
            <w:r w:rsidR="007660E7" w:rsidRPr="00FE339F">
              <w:rPr>
                <w:noProof/>
                <w:webHidden/>
              </w:rPr>
              <w:instrText xml:space="preserve"> PAGEREF _Toc193792791 \h </w:instrText>
            </w:r>
            <w:r w:rsidR="007660E7" w:rsidRPr="00FE339F">
              <w:rPr>
                <w:noProof/>
                <w:webHidden/>
              </w:rPr>
            </w:r>
            <w:r w:rsidR="007660E7" w:rsidRPr="00FE339F">
              <w:rPr>
                <w:noProof/>
                <w:webHidden/>
              </w:rPr>
              <w:fldChar w:fldCharType="separate"/>
            </w:r>
            <w:r w:rsidR="00110E52" w:rsidRPr="00FE339F">
              <w:rPr>
                <w:noProof/>
                <w:webHidden/>
              </w:rPr>
              <w:t>33</w:t>
            </w:r>
            <w:r w:rsidR="007660E7" w:rsidRPr="00FE339F">
              <w:rPr>
                <w:noProof/>
                <w:webHidden/>
              </w:rPr>
              <w:fldChar w:fldCharType="end"/>
            </w:r>
          </w:hyperlink>
          <w:r w:rsidR="007660E7" w:rsidRPr="0030393C">
            <w:fldChar w:fldCharType="end"/>
          </w:r>
        </w:p>
      </w:sdtContent>
    </w:sdt>
    <w:p w14:paraId="4BBFBE62" w14:textId="29DE7EFB" w:rsidR="00A47C29" w:rsidRPr="00690EB3" w:rsidRDefault="00A47C29" w:rsidP="00402C5E">
      <w:pPr>
        <w:spacing w:after="0" w:line="240" w:lineRule="auto"/>
        <w:rPr>
          <w:b/>
        </w:rPr>
      </w:pPr>
    </w:p>
    <w:p w14:paraId="7A95770B" w14:textId="77777777" w:rsidR="003C0962" w:rsidRDefault="003C0962" w:rsidP="00402C5E">
      <w:pPr>
        <w:spacing w:after="0" w:line="240" w:lineRule="auto"/>
        <w:rPr>
          <w:b/>
        </w:rPr>
      </w:pPr>
    </w:p>
    <w:p w14:paraId="1B83214A" w14:textId="5ED27AD9" w:rsidR="00C371EF" w:rsidRPr="00690EB3" w:rsidRDefault="00C371EF" w:rsidP="003C0962">
      <w:pPr>
        <w:spacing w:after="0" w:line="240" w:lineRule="auto"/>
        <w:rPr>
          <w:b/>
        </w:rPr>
        <w:sectPr w:rsidR="00C371EF" w:rsidRPr="00690EB3" w:rsidSect="00110E52">
          <w:type w:val="continuous"/>
          <w:pgSz w:w="12240" w:h="15840"/>
          <w:pgMar w:top="1440" w:right="1440" w:bottom="1440" w:left="1440" w:header="720" w:footer="720" w:gutter="0"/>
          <w:pgNumType w:start="1"/>
          <w:cols w:space="720"/>
          <w:docGrid w:linePitch="326"/>
        </w:sectPr>
      </w:pPr>
    </w:p>
    <w:p w14:paraId="10A0D812" w14:textId="172C27BA" w:rsidR="003C0962" w:rsidRPr="00690EB3" w:rsidRDefault="00974F64" w:rsidP="003C0962">
      <w:pPr>
        <w:spacing w:after="0" w:line="240" w:lineRule="auto"/>
        <w:ind w:left="-5" w:hanging="10"/>
      </w:pPr>
      <w:r w:rsidRPr="00974F64">
        <w:rPr>
          <w:b/>
          <w:bCs/>
        </w:rPr>
        <w:lastRenderedPageBreak/>
        <w:t xml:space="preserve">This Deed </w:t>
      </w:r>
      <w:r>
        <w:rPr>
          <w:b/>
          <w:bCs/>
        </w:rPr>
        <w:t>o</w:t>
      </w:r>
      <w:r w:rsidRPr="00974F64">
        <w:rPr>
          <w:b/>
          <w:bCs/>
        </w:rPr>
        <w:t>f Licence</w:t>
      </w:r>
      <w:r w:rsidR="003C0962" w:rsidRPr="00690EB3">
        <w:t xml:space="preserve"> made is made in </w:t>
      </w:r>
      <w:r w:rsidRPr="00974F64">
        <w:rPr>
          <w:b/>
          <w:bCs/>
        </w:rPr>
        <w:t>triplicate</w:t>
      </w:r>
      <w:r>
        <w:t xml:space="preserve"> </w:t>
      </w:r>
      <w:r w:rsidR="003C0962" w:rsidRPr="00690EB3">
        <w:t xml:space="preserve">the </w:t>
      </w:r>
      <w:r w:rsidR="00D30122">
        <w:t xml:space="preserve">[## Insert] </w:t>
      </w:r>
      <w:r w:rsidR="003C0962" w:rsidRPr="00690EB3">
        <w:t>day of</w:t>
      </w:r>
      <w:r w:rsidR="003C0962" w:rsidRPr="00690EB3">
        <w:rPr>
          <w:vertAlign w:val="superscript"/>
        </w:rPr>
        <w:t xml:space="preserve"> </w:t>
      </w:r>
      <w:r w:rsidR="00D30122">
        <w:t xml:space="preserve">[## Insert] </w:t>
      </w:r>
      <w:r w:rsidR="003C0962" w:rsidRPr="00690EB3">
        <w:t xml:space="preserve"> in [</w:t>
      </w:r>
      <w:r w:rsidR="00D30122">
        <w:t xml:space="preserve">## Insert </w:t>
      </w:r>
      <w:r w:rsidR="003C0962" w:rsidRPr="00690EB3">
        <w:t>year] under the [</w:t>
      </w:r>
      <w:r w:rsidR="00D30122">
        <w:t xml:space="preserve">## Insert </w:t>
      </w:r>
      <w:r w:rsidR="003C0962" w:rsidRPr="00690EB3">
        <w:t xml:space="preserve">law] (hereinafter referred to as </w:t>
      </w:r>
      <w:r w:rsidR="006F0F1B">
        <w:t>“</w:t>
      </w:r>
      <w:r w:rsidR="003C0962" w:rsidRPr="00690EB3">
        <w:t>the Act</w:t>
      </w:r>
      <w:r w:rsidR="006F0F1B">
        <w:t>”</w:t>
      </w:r>
      <w:r w:rsidR="003C0962" w:rsidRPr="00690EB3">
        <w:t>) and the [</w:t>
      </w:r>
      <w:r w:rsidR="00D30122">
        <w:t>## Insert r</w:t>
      </w:r>
      <w:r w:rsidR="003C0962" w:rsidRPr="00690EB3">
        <w:t xml:space="preserve">egulations] (hereinafter referred to as </w:t>
      </w:r>
      <w:r w:rsidR="006F0F1B">
        <w:t>“</w:t>
      </w:r>
      <w:r w:rsidR="003C0962" w:rsidRPr="00690EB3">
        <w:t>the Regulations</w:t>
      </w:r>
      <w:r w:rsidR="006F0F1B">
        <w:t>”</w:t>
      </w:r>
      <w:r w:rsidR="003C0962" w:rsidRPr="00690EB3">
        <w:t>) among the [</w:t>
      </w:r>
      <w:r w:rsidR="00D30122">
        <w:t>## Insert s</w:t>
      </w:r>
      <w:r w:rsidR="003C0962" w:rsidRPr="00690EB3">
        <w:t xml:space="preserve">tate] represented by </w:t>
      </w:r>
      <w:r w:rsidR="00D30122">
        <w:t>[## Insert]</w:t>
      </w:r>
      <w:r w:rsidR="003C0962" w:rsidRPr="00690EB3">
        <w:t xml:space="preserve">, of the First Part, </w:t>
      </w:r>
      <w:r w:rsidR="00D30122">
        <w:t>[## Insert]</w:t>
      </w:r>
      <w:r w:rsidR="003C0962" w:rsidRPr="00690EB3">
        <w:t>, acting for and on behalf of the [</w:t>
      </w:r>
      <w:r w:rsidR="00D30122">
        <w:t>## Insert s</w:t>
      </w:r>
      <w:r w:rsidR="003C0962" w:rsidRPr="00690EB3">
        <w:t>tate] of the Second Part and</w:t>
      </w:r>
      <w:r w:rsidR="00D30122">
        <w:t xml:space="preserve"> [## Insert]</w:t>
      </w:r>
      <w:r w:rsidR="003C0962" w:rsidRPr="00690EB3">
        <w:t>, a company incorporated under the [</w:t>
      </w:r>
      <w:r w:rsidR="00D30122">
        <w:t xml:space="preserve">## Insert </w:t>
      </w:r>
      <w:r w:rsidR="003C0962" w:rsidRPr="00690EB3">
        <w:t>law] and having its registered office at</w:t>
      </w:r>
      <w:r w:rsidR="00D30122">
        <w:t xml:space="preserve"> [## Insert]</w:t>
      </w:r>
      <w:r w:rsidR="003C0962" w:rsidRPr="00690EB3">
        <w:t xml:space="preserve">. </w:t>
      </w:r>
    </w:p>
    <w:p w14:paraId="058DE942" w14:textId="77777777" w:rsidR="003C0962" w:rsidRPr="00690EB3" w:rsidRDefault="003C0962" w:rsidP="003C0962">
      <w:pPr>
        <w:spacing w:after="0" w:line="240" w:lineRule="auto"/>
      </w:pPr>
      <w:r w:rsidRPr="00690EB3">
        <w:t xml:space="preserve"> </w:t>
      </w:r>
    </w:p>
    <w:p w14:paraId="303A3DBA" w14:textId="5A2B74F2" w:rsidR="003C0962" w:rsidRPr="00690EB3" w:rsidRDefault="003C0962" w:rsidP="003C0962">
      <w:pPr>
        <w:spacing w:after="0" w:line="240" w:lineRule="auto"/>
        <w:ind w:left="-15"/>
      </w:pPr>
      <w:r w:rsidRPr="00690EB3">
        <w:t xml:space="preserve">For all intents and purposes the President, the Minister and the Licensee are hereinafter collectively referred to as </w:t>
      </w:r>
      <w:r w:rsidR="006F0F1B">
        <w:t>“</w:t>
      </w:r>
      <w:r w:rsidRPr="00690EB3">
        <w:t>the Parties</w:t>
      </w:r>
      <w:r w:rsidR="006F0F1B">
        <w:t>”</w:t>
      </w:r>
      <w:r w:rsidRPr="00690EB3">
        <w:t xml:space="preserve">. </w:t>
      </w:r>
      <w:r w:rsidR="0050297D">
        <w:t xml:space="preserve"> </w:t>
      </w:r>
    </w:p>
    <w:p w14:paraId="455EDD9D" w14:textId="77777777" w:rsidR="003C0962" w:rsidRPr="00690EB3" w:rsidRDefault="003C0962" w:rsidP="003C0962">
      <w:pPr>
        <w:spacing w:after="0" w:line="240" w:lineRule="auto"/>
      </w:pPr>
      <w:r w:rsidRPr="00690EB3">
        <w:t xml:space="preserve"> </w:t>
      </w:r>
    </w:p>
    <w:p w14:paraId="6368B017" w14:textId="21F604F0" w:rsidR="003C0962" w:rsidRPr="00974F64" w:rsidRDefault="00974F64" w:rsidP="003C0962">
      <w:pPr>
        <w:spacing w:after="0" w:line="240" w:lineRule="auto"/>
        <w:ind w:left="-5" w:hanging="10"/>
        <w:rPr>
          <w:b/>
          <w:bCs/>
        </w:rPr>
      </w:pPr>
      <w:r w:rsidRPr="00974F64">
        <w:rPr>
          <w:b/>
          <w:bCs/>
        </w:rPr>
        <w:t>Whereas</w:t>
      </w:r>
      <w:r w:rsidR="003C0962" w:rsidRPr="00974F64">
        <w:rPr>
          <w:b/>
          <w:bCs/>
        </w:rPr>
        <w:t xml:space="preserve">: </w:t>
      </w:r>
    </w:p>
    <w:p w14:paraId="42385D50" w14:textId="77777777" w:rsidR="003C0962" w:rsidRPr="00690EB3" w:rsidRDefault="003C0962" w:rsidP="003C0962">
      <w:pPr>
        <w:tabs>
          <w:tab w:val="left" w:pos="2592"/>
        </w:tabs>
        <w:spacing w:after="0" w:line="240" w:lineRule="auto"/>
      </w:pPr>
    </w:p>
    <w:p w14:paraId="0760A2AD" w14:textId="77777777" w:rsidR="003C0962" w:rsidRPr="00690EB3" w:rsidRDefault="003C0962" w:rsidP="00960DAC">
      <w:pPr>
        <w:numPr>
          <w:ilvl w:val="0"/>
          <w:numId w:val="3"/>
        </w:numPr>
        <w:spacing w:after="0" w:line="240" w:lineRule="auto"/>
        <w:ind w:hanging="720"/>
        <w:jc w:val="both"/>
      </w:pPr>
      <w:r w:rsidRPr="00690EB3">
        <w:t xml:space="preserve">The Licensee has represented to the Minister that it has the financial ability, technical competence and professional skills necessary to carry out Petroleum Operations within the Licensed Area described in the Schedule hereto. </w:t>
      </w:r>
    </w:p>
    <w:p w14:paraId="214D8DCF" w14:textId="77777777" w:rsidR="003C0962" w:rsidRPr="00690EB3" w:rsidRDefault="003C0962" w:rsidP="003C0962">
      <w:pPr>
        <w:spacing w:after="0" w:line="240" w:lineRule="auto"/>
        <w:ind w:left="720"/>
      </w:pPr>
      <w:r w:rsidRPr="00690EB3">
        <w:t xml:space="preserve"> </w:t>
      </w:r>
    </w:p>
    <w:p w14:paraId="3745F233" w14:textId="77777777" w:rsidR="003C0962" w:rsidRPr="00690EB3" w:rsidRDefault="003C0962" w:rsidP="00960DAC">
      <w:pPr>
        <w:numPr>
          <w:ilvl w:val="0"/>
          <w:numId w:val="3"/>
        </w:numPr>
        <w:spacing w:after="0" w:line="240" w:lineRule="auto"/>
        <w:ind w:hanging="720"/>
        <w:jc w:val="both"/>
      </w:pPr>
      <w:r w:rsidRPr="00690EB3">
        <w:t xml:space="preserve">Section 3 of the Act provides that Public Petroleum Rights are vested in the State and are exercisable by the President on behalf of the State. </w:t>
      </w:r>
    </w:p>
    <w:p w14:paraId="11696A9E" w14:textId="77777777" w:rsidR="003C0962" w:rsidRPr="00690EB3" w:rsidRDefault="003C0962" w:rsidP="003C0962">
      <w:pPr>
        <w:spacing w:after="0" w:line="240" w:lineRule="auto"/>
        <w:ind w:left="720"/>
      </w:pPr>
      <w:r w:rsidRPr="00690EB3">
        <w:t xml:space="preserve"> </w:t>
      </w:r>
    </w:p>
    <w:p w14:paraId="142BEBF2" w14:textId="77777777" w:rsidR="003C0962" w:rsidRPr="00690EB3" w:rsidRDefault="003C0962" w:rsidP="00960DAC">
      <w:pPr>
        <w:numPr>
          <w:ilvl w:val="0"/>
          <w:numId w:val="3"/>
        </w:numPr>
        <w:spacing w:after="0" w:line="240" w:lineRule="auto"/>
        <w:ind w:hanging="720"/>
        <w:jc w:val="both"/>
      </w:pPr>
      <w:r w:rsidRPr="00690EB3">
        <w:t xml:space="preserve">Section 5 of the Act provides, inter alia, that the Minister is charged with the general administration of the Act. </w:t>
      </w:r>
    </w:p>
    <w:p w14:paraId="74074D65" w14:textId="77777777" w:rsidR="003C0962" w:rsidRPr="00690EB3" w:rsidRDefault="003C0962" w:rsidP="003C0962">
      <w:pPr>
        <w:spacing w:after="0" w:line="240" w:lineRule="auto"/>
      </w:pPr>
      <w:r w:rsidRPr="00690EB3">
        <w:t xml:space="preserve"> </w:t>
      </w:r>
    </w:p>
    <w:p w14:paraId="57311B85" w14:textId="77777777" w:rsidR="003C0962" w:rsidRPr="00690EB3" w:rsidRDefault="003C0962" w:rsidP="003C0962">
      <w:pPr>
        <w:spacing w:after="0" w:line="240" w:lineRule="auto"/>
        <w:ind w:left="720"/>
      </w:pPr>
      <w:r w:rsidRPr="00690EB3">
        <w:t xml:space="preserve"> </w:t>
      </w:r>
    </w:p>
    <w:p w14:paraId="11F992AA" w14:textId="07FBF0B0" w:rsidR="003C0962" w:rsidRPr="00690EB3" w:rsidRDefault="00974F64" w:rsidP="003C0962">
      <w:pPr>
        <w:spacing w:after="0" w:line="240" w:lineRule="auto"/>
        <w:ind w:left="-5" w:hanging="10"/>
      </w:pPr>
      <w:r w:rsidRPr="00974F64">
        <w:rPr>
          <w:b/>
          <w:bCs/>
        </w:rPr>
        <w:t>Now this Deed Witnesseth</w:t>
      </w:r>
      <w:r w:rsidR="003C0962" w:rsidRPr="00690EB3">
        <w:t xml:space="preserve"> that: </w:t>
      </w:r>
    </w:p>
    <w:p w14:paraId="2E7C32F7" w14:textId="77777777" w:rsidR="003C0962" w:rsidRPr="00690EB3" w:rsidRDefault="003C0962" w:rsidP="003C0962">
      <w:pPr>
        <w:spacing w:after="0" w:line="240" w:lineRule="auto"/>
      </w:pPr>
      <w:r w:rsidRPr="00690EB3">
        <w:rPr>
          <w:rFonts w:eastAsia="Calibri" w:cs="Calibri"/>
        </w:rPr>
        <w:t xml:space="preserve"> </w:t>
      </w:r>
    </w:p>
    <w:p w14:paraId="6DBBF1D6" w14:textId="13FCB881" w:rsidR="003C0962" w:rsidRPr="00690EB3" w:rsidRDefault="00666F3E" w:rsidP="003C0962">
      <w:pPr>
        <w:spacing w:after="0" w:line="240" w:lineRule="auto"/>
        <w:ind w:left="705" w:hanging="720"/>
      </w:pPr>
      <w:r w:rsidRPr="00690EB3">
        <w:tab/>
      </w:r>
      <w:r w:rsidR="003C0962" w:rsidRPr="00690EB3">
        <w:t>In consideration of the premises, and the</w:t>
      </w:r>
      <w:r w:rsidR="0050297D">
        <w:t xml:space="preserve"> </w:t>
      </w:r>
      <w:r w:rsidR="003C0962" w:rsidRPr="00690EB3">
        <w:t xml:space="preserve">Application, the payments and royalties hereinafter reserved and the performance and observance by the Licensee of all the terms and conditions hereof, the Minister in exercise of the powers conferred upon him by the Act, hereby grants and the President hereby grants and confirms unto the Licensee EXCLUSIVE LICENCE AND LIBERTY during the continuance of this Licence and subject to the provisions hereof to search and bore for, and get petroleum in the Licensed Area comprising an area of approximately </w:t>
      </w:r>
      <w:r w:rsidR="00D30122">
        <w:t xml:space="preserve">[## Insert] </w:t>
      </w:r>
      <w:r w:rsidR="003C0962" w:rsidRPr="00690EB3">
        <w:t xml:space="preserve">hectares, more particularly described in ANNEX </w:t>
      </w:r>
      <w:r w:rsidR="006F0F1B">
        <w:t>“</w:t>
      </w:r>
      <w:r w:rsidR="003C0962" w:rsidRPr="00690EB3">
        <w:t>A1</w:t>
      </w:r>
      <w:r w:rsidR="006F0F1B">
        <w:t>”</w:t>
      </w:r>
      <w:r w:rsidR="003C0962" w:rsidRPr="00690EB3">
        <w:t xml:space="preserve"> of the Schedule of this Licence and outlined on the reference map annexed hereto and marked ANNEX </w:t>
      </w:r>
      <w:r w:rsidR="006F0F1B">
        <w:t>“</w:t>
      </w:r>
      <w:r w:rsidR="003C0962" w:rsidRPr="00690EB3">
        <w:t>A2</w:t>
      </w:r>
      <w:r w:rsidR="006F0F1B">
        <w:t>”</w:t>
      </w:r>
      <w:r w:rsidR="003C0962" w:rsidRPr="00690EB3">
        <w:t xml:space="preserve">. </w:t>
      </w:r>
    </w:p>
    <w:p w14:paraId="5E39A337" w14:textId="37C8D279" w:rsidR="003C0962" w:rsidRPr="00690EB3" w:rsidRDefault="003C0962" w:rsidP="003C0962">
      <w:pPr>
        <w:spacing w:after="0" w:line="240" w:lineRule="auto"/>
        <w:ind w:right="3"/>
        <w:jc w:val="center"/>
      </w:pPr>
      <w:r w:rsidRPr="00690EB3">
        <w:rPr>
          <w:rFonts w:eastAsia="Calibri" w:cs="Calibri"/>
        </w:rPr>
        <w:t xml:space="preserve"> </w:t>
      </w:r>
    </w:p>
    <w:p w14:paraId="64375436" w14:textId="77777777" w:rsidR="003C0962" w:rsidRPr="00690EB3" w:rsidRDefault="003C0962" w:rsidP="003C0962">
      <w:pPr>
        <w:spacing w:after="0" w:line="240" w:lineRule="auto"/>
        <w:ind w:left="45"/>
        <w:jc w:val="center"/>
      </w:pPr>
      <w:r w:rsidRPr="00690EB3">
        <w:rPr>
          <w:rFonts w:eastAsia="Calibri" w:cs="Calibri"/>
        </w:rPr>
        <w:t xml:space="preserve"> </w:t>
      </w:r>
    </w:p>
    <w:p w14:paraId="39A696A6" w14:textId="77777777" w:rsidR="003C0962" w:rsidRPr="00690EB3" w:rsidRDefault="003C0962" w:rsidP="003C0962">
      <w:pPr>
        <w:spacing w:after="0" w:line="240" w:lineRule="auto"/>
        <w:sectPr w:rsidR="003C0962" w:rsidRPr="00690EB3" w:rsidSect="003C0962">
          <w:headerReference w:type="even" r:id="rId20"/>
          <w:headerReference w:type="default" r:id="rId21"/>
          <w:footerReference w:type="even" r:id="rId22"/>
          <w:footerReference w:type="default" r:id="rId23"/>
          <w:headerReference w:type="first" r:id="rId24"/>
          <w:footerReference w:type="first" r:id="rId25"/>
          <w:pgSz w:w="12240" w:h="15840"/>
          <w:pgMar w:top="480" w:right="1434" w:bottom="478" w:left="1440" w:header="720" w:footer="720" w:gutter="0"/>
          <w:pgNumType w:start="1"/>
          <w:cols w:space="720"/>
          <w:titlePg/>
        </w:sectPr>
      </w:pPr>
    </w:p>
    <w:p w14:paraId="547FF2F6" w14:textId="77777777" w:rsidR="00234EE5" w:rsidRPr="00322455" w:rsidRDefault="00974F64" w:rsidP="00322455">
      <w:pPr>
        <w:rPr>
          <w:b/>
          <w:i/>
          <w:iCs/>
        </w:rPr>
      </w:pPr>
      <w:bookmarkStart w:id="15" w:name="_Toc193733604"/>
      <w:bookmarkStart w:id="16" w:name="_Toc173154191"/>
      <w:bookmarkStart w:id="17" w:name="_Toc193380434"/>
      <w:bookmarkStart w:id="18" w:name="_Toc193459295"/>
      <w:r w:rsidRPr="00322455">
        <w:rPr>
          <w:b/>
          <w:bCs/>
          <w:i/>
          <w:iCs/>
        </w:rPr>
        <w:lastRenderedPageBreak/>
        <w:t xml:space="preserve">Now it </w:t>
      </w:r>
      <w:r w:rsidR="002817CF" w:rsidRPr="00322455">
        <w:rPr>
          <w:b/>
          <w:bCs/>
          <w:i/>
          <w:iCs/>
        </w:rPr>
        <w:t>i</w:t>
      </w:r>
      <w:r w:rsidRPr="00322455">
        <w:rPr>
          <w:b/>
          <w:bCs/>
          <w:i/>
          <w:iCs/>
        </w:rPr>
        <w:t>s Hereby Declared and Agreed Between</w:t>
      </w:r>
      <w:r w:rsidRPr="00322455">
        <w:rPr>
          <w:i/>
          <w:iCs/>
        </w:rPr>
        <w:t xml:space="preserve"> </w:t>
      </w:r>
      <w:r w:rsidR="003C0962" w:rsidRPr="00322455">
        <w:rPr>
          <w:i/>
          <w:iCs/>
        </w:rPr>
        <w:t>the Parties as follows:</w:t>
      </w:r>
      <w:bookmarkEnd w:id="15"/>
      <w:r w:rsidR="003C0962" w:rsidRPr="00322455">
        <w:rPr>
          <w:i/>
          <w:iCs/>
        </w:rPr>
        <w:t xml:space="preserve"> </w:t>
      </w:r>
    </w:p>
    <w:bookmarkEnd w:id="16"/>
    <w:bookmarkEnd w:id="17"/>
    <w:bookmarkEnd w:id="18"/>
    <w:p w14:paraId="46EE41E2" w14:textId="0A523BC1" w:rsidR="003C0962" w:rsidRPr="00C2745A" w:rsidRDefault="003C0962" w:rsidP="00322455">
      <w:pPr>
        <w:rPr>
          <w:b/>
        </w:rPr>
      </w:pPr>
    </w:p>
    <w:p w14:paraId="60E63F6E" w14:textId="16891790" w:rsidR="00234EE5" w:rsidRPr="00AD33CF" w:rsidRDefault="00234EE5" w:rsidP="00AD33CF">
      <w:pPr>
        <w:pStyle w:val="Heading1"/>
        <w:numPr>
          <w:ilvl w:val="0"/>
          <w:numId w:val="35"/>
        </w:numPr>
      </w:pPr>
      <w:bookmarkStart w:id="19" w:name="_Toc193721971"/>
      <w:bookmarkStart w:id="20" w:name="_Toc193733605"/>
      <w:bookmarkStart w:id="21" w:name="_Toc193792744"/>
      <w:r w:rsidRPr="00AD33CF">
        <w:t>Regulations</w:t>
      </w:r>
      <w:bookmarkEnd w:id="19"/>
      <w:bookmarkEnd w:id="20"/>
      <w:bookmarkEnd w:id="21"/>
    </w:p>
    <w:p w14:paraId="7C1C3EF1" w14:textId="4969C2EF" w:rsidR="00234EE5" w:rsidRPr="009B447D" w:rsidRDefault="00234EE5" w:rsidP="00322455">
      <w:pPr>
        <w:spacing w:after="0" w:line="240" w:lineRule="auto"/>
        <w:ind w:left="720"/>
      </w:pPr>
      <w:r w:rsidRPr="009B447D">
        <w:t>This Licence incorporates by reference the following provisions of the Regulations:</w:t>
      </w:r>
      <w:r w:rsidR="0050297D">
        <w:t xml:space="preserve"> </w:t>
      </w:r>
    </w:p>
    <w:p w14:paraId="62A7A301" w14:textId="77777777" w:rsidR="00234EE5" w:rsidRPr="009B447D" w:rsidRDefault="00234EE5" w:rsidP="00322455">
      <w:pPr>
        <w:spacing w:after="0" w:line="240" w:lineRule="auto"/>
        <w:ind w:left="15"/>
      </w:pPr>
      <w:r w:rsidRPr="009B447D">
        <w:t xml:space="preserve"> </w:t>
      </w:r>
    </w:p>
    <w:p w14:paraId="54253627" w14:textId="661D2655" w:rsidR="00234EE5" w:rsidRPr="009B447D" w:rsidRDefault="00234EE5" w:rsidP="00322455">
      <w:pPr>
        <w:spacing w:after="0" w:line="240" w:lineRule="auto"/>
        <w:ind w:left="745"/>
      </w:pPr>
      <w:r w:rsidRPr="009B447D">
        <w:t>[</w:t>
      </w:r>
      <w:r w:rsidR="00D30122">
        <w:t xml:space="preserve">## Insert </w:t>
      </w:r>
      <w:r w:rsidRPr="009B447D">
        <w:t xml:space="preserve">relevant regulations here] </w:t>
      </w:r>
    </w:p>
    <w:p w14:paraId="7550F424" w14:textId="5445AD70" w:rsidR="00666F3E" w:rsidRPr="00234EE5" w:rsidRDefault="00666F3E" w:rsidP="00322455"/>
    <w:p w14:paraId="67152769" w14:textId="1B9B4CFC" w:rsidR="00234EE5" w:rsidRPr="00234EE5" w:rsidRDefault="00234EE5" w:rsidP="00322455">
      <w:pPr>
        <w:pStyle w:val="Heading1"/>
        <w:numPr>
          <w:ilvl w:val="0"/>
          <w:numId w:val="35"/>
        </w:numPr>
      </w:pPr>
      <w:bookmarkStart w:id="22" w:name="_Toc193733607"/>
      <w:bookmarkStart w:id="23" w:name="_Toc193792745"/>
      <w:r w:rsidRPr="00234EE5">
        <w:t>Definitions</w:t>
      </w:r>
      <w:bookmarkEnd w:id="22"/>
      <w:bookmarkEnd w:id="23"/>
    </w:p>
    <w:p w14:paraId="03F0F6B0" w14:textId="21E88386" w:rsidR="003C0962" w:rsidRDefault="003C0962" w:rsidP="0028772C">
      <w:pPr>
        <w:spacing w:after="0" w:line="240" w:lineRule="auto"/>
        <w:ind w:firstLine="720"/>
        <w:jc w:val="both"/>
      </w:pPr>
      <w:r w:rsidRPr="00690EB3">
        <w:t>In this Licence:</w:t>
      </w:r>
    </w:p>
    <w:p w14:paraId="0013F4B6" w14:textId="77777777" w:rsidR="00726192" w:rsidRPr="00690EB3" w:rsidRDefault="00726192" w:rsidP="00690EB3">
      <w:pPr>
        <w:spacing w:after="0" w:line="240" w:lineRule="auto"/>
        <w:jc w:val="both"/>
      </w:pPr>
    </w:p>
    <w:p w14:paraId="1003E33D" w14:textId="77777777" w:rsidR="004A2D79" w:rsidRDefault="006F0F1B" w:rsidP="00322455">
      <w:pPr>
        <w:spacing w:after="0" w:line="240" w:lineRule="auto"/>
        <w:ind w:left="1440" w:right="90"/>
      </w:pPr>
      <w:r w:rsidRPr="00322455">
        <w:rPr>
          <w:b/>
          <w:bCs/>
        </w:rPr>
        <w:t>“</w:t>
      </w:r>
      <w:r w:rsidR="003C0962" w:rsidRPr="00322455">
        <w:rPr>
          <w:b/>
          <w:bCs/>
        </w:rPr>
        <w:t>Affiliate</w:t>
      </w:r>
      <w:r w:rsidRPr="00322455">
        <w:rPr>
          <w:b/>
          <w:bCs/>
        </w:rPr>
        <w:t>”</w:t>
      </w:r>
      <w:r w:rsidR="003C0962" w:rsidRPr="00322455">
        <w:rPr>
          <w:b/>
          <w:bCs/>
        </w:rPr>
        <w:t xml:space="preserve"> </w:t>
      </w:r>
      <w:r w:rsidR="003C0962" w:rsidRPr="00690EB3">
        <w:t xml:space="preserve">means any person or entity that directly or indirectly controls or is controlled by or is under the direct or indirect common control with such person or entity, where </w:t>
      </w:r>
      <w:r>
        <w:t>“</w:t>
      </w:r>
      <w:r w:rsidR="003C0962" w:rsidRPr="00690EB3">
        <w:t>control</w:t>
      </w:r>
      <w:r>
        <w:t>”</w:t>
      </w:r>
      <w:r w:rsidR="003C0962" w:rsidRPr="00690EB3">
        <w:t xml:space="preserve"> means the ability to directly or indirectly elect a majority of directors to the board of the relevant entity or to directly or indirectly exercise the majority of the voting rights in the entity or otherwise to direct the management of the entity through shareholding, contract or otherwise.</w:t>
      </w:r>
    </w:p>
    <w:p w14:paraId="4E3465E0" w14:textId="700A6DD7" w:rsidR="003C0962" w:rsidRPr="00690EB3" w:rsidRDefault="003C0962" w:rsidP="00322455">
      <w:pPr>
        <w:spacing w:after="0" w:line="240" w:lineRule="auto"/>
        <w:ind w:left="1440" w:right="90"/>
      </w:pPr>
    </w:p>
    <w:p w14:paraId="4B352C17" w14:textId="5B24B9DB" w:rsidR="003C0962" w:rsidRPr="00690EB3" w:rsidRDefault="006F0F1B" w:rsidP="00322455">
      <w:pPr>
        <w:spacing w:after="0" w:line="240" w:lineRule="auto"/>
        <w:ind w:left="1440"/>
      </w:pPr>
      <w:r w:rsidRPr="00322455">
        <w:rPr>
          <w:b/>
          <w:bCs/>
        </w:rPr>
        <w:t>“</w:t>
      </w:r>
      <w:r w:rsidR="003C0962" w:rsidRPr="00322455">
        <w:rPr>
          <w:b/>
          <w:bCs/>
        </w:rPr>
        <w:t>Commercial Discovery</w:t>
      </w:r>
      <w:r w:rsidRPr="00322455">
        <w:rPr>
          <w:b/>
          <w:bCs/>
        </w:rPr>
        <w:t>”</w:t>
      </w:r>
      <w:r w:rsidR="003C0962" w:rsidRPr="00690EB3">
        <w:t xml:space="preserve"> means a Discovery that the Licensee commits itself to develop and produce under the terms of the Licence and, in the case of a Pre-Existing Field, means a Discovery which a licensee/lessee has developed and produced prior to the Effective Date and from which Petroleum production continues after the Effective Date.</w:t>
      </w:r>
    </w:p>
    <w:p w14:paraId="51E94439" w14:textId="77777777" w:rsidR="003C0962" w:rsidRPr="00690EB3" w:rsidRDefault="003C0962" w:rsidP="00322455">
      <w:pPr>
        <w:spacing w:after="0" w:line="240" w:lineRule="auto"/>
        <w:ind w:left="696"/>
      </w:pPr>
      <w:r w:rsidRPr="00690EB3">
        <w:t xml:space="preserve"> </w:t>
      </w:r>
    </w:p>
    <w:p w14:paraId="4DF6B7A0" w14:textId="77777777" w:rsidR="004A2D79" w:rsidRDefault="006F0F1B" w:rsidP="00322455">
      <w:pPr>
        <w:spacing w:after="0" w:line="240" w:lineRule="auto"/>
        <w:ind w:left="1440"/>
      </w:pPr>
      <w:r w:rsidRPr="00322455">
        <w:rPr>
          <w:b/>
          <w:bCs/>
        </w:rPr>
        <w:t>“</w:t>
      </w:r>
      <w:r w:rsidR="003C0962" w:rsidRPr="00322455">
        <w:rPr>
          <w:b/>
          <w:bCs/>
        </w:rPr>
        <w:t>Crude Oil</w:t>
      </w:r>
      <w:r w:rsidRPr="00322455">
        <w:rPr>
          <w:b/>
          <w:bCs/>
        </w:rPr>
        <w:t>”</w:t>
      </w:r>
      <w:r w:rsidR="003C0962" w:rsidRPr="00690EB3">
        <w:t xml:space="preserve"> means Petroleum in a liquid state at 60 degrees Fahrenheit and 14.7 pounds per square inch absolute pressure.</w:t>
      </w:r>
    </w:p>
    <w:p w14:paraId="7CEB1EB0" w14:textId="2AFADE00" w:rsidR="003C0962" w:rsidRPr="00690EB3" w:rsidRDefault="003C0962" w:rsidP="00322455">
      <w:pPr>
        <w:spacing w:after="0" w:line="240" w:lineRule="auto"/>
        <w:ind w:left="1440"/>
      </w:pPr>
    </w:p>
    <w:p w14:paraId="3710C775" w14:textId="77777777" w:rsidR="004A2D79" w:rsidRDefault="006F0F1B" w:rsidP="00322455">
      <w:pPr>
        <w:spacing w:after="0" w:line="240" w:lineRule="auto"/>
        <w:ind w:left="1440"/>
      </w:pPr>
      <w:r w:rsidRPr="00322455">
        <w:rPr>
          <w:b/>
          <w:bCs/>
        </w:rPr>
        <w:t>“</w:t>
      </w:r>
      <w:r w:rsidR="003C0962" w:rsidRPr="00322455">
        <w:rPr>
          <w:b/>
          <w:bCs/>
        </w:rPr>
        <w:t>Discovery</w:t>
      </w:r>
      <w:r w:rsidRPr="00322455">
        <w:rPr>
          <w:b/>
          <w:bCs/>
        </w:rPr>
        <w:t>”</w:t>
      </w:r>
      <w:r w:rsidR="003C0962" w:rsidRPr="00690EB3">
        <w:t xml:space="preserve"> means any Petroleum not previously known to have existed within the Licensed Area, which is recovered at the surface in a flow measurable by conventional Petroleum industry testing methods.</w:t>
      </w:r>
    </w:p>
    <w:p w14:paraId="630539ED" w14:textId="75237EDD" w:rsidR="003C0962" w:rsidRPr="00690EB3" w:rsidRDefault="003C0962" w:rsidP="00322455">
      <w:pPr>
        <w:spacing w:after="0" w:line="240" w:lineRule="auto"/>
        <w:ind w:left="1440"/>
      </w:pPr>
    </w:p>
    <w:p w14:paraId="5A8C19D4" w14:textId="6DC6CE75" w:rsidR="003C0962" w:rsidRPr="00690EB3" w:rsidRDefault="006F0F1B" w:rsidP="00322455">
      <w:pPr>
        <w:spacing w:after="0" w:line="240" w:lineRule="auto"/>
        <w:ind w:left="1440"/>
      </w:pPr>
      <w:r w:rsidRPr="00322455">
        <w:rPr>
          <w:b/>
          <w:bCs/>
        </w:rPr>
        <w:t>“</w:t>
      </w:r>
      <w:r w:rsidR="003C0962" w:rsidRPr="00322455">
        <w:rPr>
          <w:b/>
          <w:bCs/>
        </w:rPr>
        <w:t>Effective Date</w:t>
      </w:r>
      <w:r w:rsidRPr="00322455">
        <w:rPr>
          <w:b/>
          <w:bCs/>
        </w:rPr>
        <w:t>”</w:t>
      </w:r>
      <w:r w:rsidR="003C0962" w:rsidRPr="00690EB3">
        <w:t xml:space="preserve"> means the date on which this Licence has been signed by all Parties as first hereinabove appearing.</w:t>
      </w:r>
      <w:r w:rsidR="0050297D">
        <w:t xml:space="preserve"> </w:t>
      </w:r>
    </w:p>
    <w:p w14:paraId="4BC7C6F6" w14:textId="77777777" w:rsidR="003C0962" w:rsidRPr="00690EB3" w:rsidRDefault="003C0962" w:rsidP="00322455">
      <w:pPr>
        <w:spacing w:after="0" w:line="240" w:lineRule="auto"/>
        <w:ind w:left="696"/>
      </w:pPr>
      <w:r w:rsidRPr="00690EB3">
        <w:t xml:space="preserve"> </w:t>
      </w:r>
    </w:p>
    <w:p w14:paraId="702F3E6E" w14:textId="77777777" w:rsidR="004A2D79" w:rsidRDefault="006F0F1B" w:rsidP="00322455">
      <w:pPr>
        <w:spacing w:after="0" w:line="240" w:lineRule="auto"/>
        <w:ind w:left="1416"/>
      </w:pPr>
      <w:r w:rsidRPr="00322455">
        <w:rPr>
          <w:b/>
          <w:bCs/>
        </w:rPr>
        <w:t>“</w:t>
      </w:r>
      <w:r w:rsidR="003C0962" w:rsidRPr="00322455">
        <w:rPr>
          <w:b/>
          <w:bCs/>
        </w:rPr>
        <w:t>Energy Equivalent Basis</w:t>
      </w:r>
      <w:r w:rsidRPr="00322455">
        <w:rPr>
          <w:b/>
          <w:bCs/>
        </w:rPr>
        <w:t>”</w:t>
      </w:r>
      <w:r w:rsidR="003C0962" w:rsidRPr="00690EB3">
        <w:t xml:space="preserve"> means the equivalent of Natural Gas in barrels of Crude Oil with 5,800 standard cubic feet of Natural Gas being equivalent to one barrel of Crude Oil.</w:t>
      </w:r>
    </w:p>
    <w:p w14:paraId="4A28A941" w14:textId="7EEB472D" w:rsidR="003C0962" w:rsidRPr="00690EB3" w:rsidRDefault="003C0962" w:rsidP="00322455">
      <w:pPr>
        <w:spacing w:after="0" w:line="240" w:lineRule="auto"/>
        <w:ind w:left="1416"/>
      </w:pPr>
    </w:p>
    <w:p w14:paraId="40D75146" w14:textId="77777777" w:rsidR="004A2D79" w:rsidRDefault="006F0F1B" w:rsidP="00322455">
      <w:pPr>
        <w:spacing w:after="0" w:line="240" w:lineRule="auto"/>
        <w:ind w:left="1416"/>
      </w:pPr>
      <w:r w:rsidRPr="00322455">
        <w:rPr>
          <w:b/>
          <w:bCs/>
        </w:rPr>
        <w:t>“</w:t>
      </w:r>
      <w:r w:rsidR="003C0962" w:rsidRPr="00322455">
        <w:rPr>
          <w:b/>
          <w:bCs/>
        </w:rPr>
        <w:t>Exploratory Well</w:t>
      </w:r>
      <w:r w:rsidRPr="00322455">
        <w:rPr>
          <w:b/>
          <w:bCs/>
        </w:rPr>
        <w:t>”</w:t>
      </w:r>
      <w:r w:rsidR="003C0962" w:rsidRPr="00690EB3">
        <w:t xml:space="preserve"> means any well drilled in search of Petroleum in a structure or geologic trap in which Petroleum in significant quantities has not previously been encountered.</w:t>
      </w:r>
    </w:p>
    <w:p w14:paraId="14F1ECF2" w14:textId="2316801C" w:rsidR="003C0962" w:rsidRPr="00690EB3" w:rsidRDefault="003C0962" w:rsidP="00322455">
      <w:pPr>
        <w:spacing w:after="0" w:line="240" w:lineRule="auto"/>
        <w:ind w:left="1416"/>
      </w:pPr>
    </w:p>
    <w:p w14:paraId="46273BA5" w14:textId="77777777" w:rsidR="004A2D79" w:rsidRDefault="006F0F1B" w:rsidP="00322455">
      <w:pPr>
        <w:spacing w:after="0" w:line="240" w:lineRule="auto"/>
        <w:ind w:left="1416"/>
      </w:pPr>
      <w:r w:rsidRPr="00322455">
        <w:rPr>
          <w:b/>
          <w:bCs/>
        </w:rPr>
        <w:t>“</w:t>
      </w:r>
      <w:r w:rsidR="003C0962" w:rsidRPr="00322455">
        <w:rPr>
          <w:b/>
          <w:bCs/>
        </w:rPr>
        <w:t>Field</w:t>
      </w:r>
      <w:r w:rsidRPr="00322455">
        <w:rPr>
          <w:b/>
          <w:bCs/>
        </w:rPr>
        <w:t>”</w:t>
      </w:r>
      <w:r w:rsidR="003C0962" w:rsidRPr="00690EB3">
        <w:t xml:space="preserve"> means an area within the Licensed Area which has been determined to be a Commercial Discovery, consisting of a Petroleum reservoir or multiple Petroleum reservoirs all grouped on or related to the same or stacked geological structures or stratigraphic conditions from which Petroleum may be produced commercially plus an additional zero point five (0.5) kilometre zone </w:t>
      </w:r>
      <w:r w:rsidR="003C0962" w:rsidRPr="00690EB3">
        <w:lastRenderedPageBreak/>
        <w:t>surrounding the outermost geographic limits of the reservoirs and any Pre-Existing Field within the said Licensed Area as contemplated under Clause 3(3).</w:t>
      </w:r>
    </w:p>
    <w:p w14:paraId="201BBA96" w14:textId="313D8844" w:rsidR="003C0962" w:rsidRPr="00690EB3" w:rsidRDefault="003C0962" w:rsidP="00322455">
      <w:pPr>
        <w:spacing w:after="0" w:line="240" w:lineRule="auto"/>
        <w:ind w:left="1416"/>
      </w:pPr>
    </w:p>
    <w:p w14:paraId="62D1C895" w14:textId="19D4C5A9" w:rsidR="003C0962" w:rsidRPr="00690EB3" w:rsidRDefault="006F0F1B" w:rsidP="00322455">
      <w:pPr>
        <w:spacing w:after="0" w:line="240" w:lineRule="auto"/>
        <w:ind w:left="1416"/>
      </w:pPr>
      <w:r w:rsidRPr="00322455">
        <w:rPr>
          <w:b/>
          <w:bCs/>
        </w:rPr>
        <w:t>“</w:t>
      </w:r>
      <w:r w:rsidR="003C0962" w:rsidRPr="00322455">
        <w:rPr>
          <w:b/>
          <w:bCs/>
        </w:rPr>
        <w:t>Government</w:t>
      </w:r>
      <w:r w:rsidRPr="00322455">
        <w:rPr>
          <w:b/>
          <w:bCs/>
        </w:rPr>
        <w:t>”</w:t>
      </w:r>
      <w:r w:rsidR="003C0962" w:rsidRPr="00690EB3">
        <w:t xml:space="preserve"> means the government of the [State]. </w:t>
      </w:r>
    </w:p>
    <w:p w14:paraId="2508EFE5" w14:textId="77777777" w:rsidR="003C0962" w:rsidRPr="00690EB3" w:rsidRDefault="003C0962" w:rsidP="00322455">
      <w:pPr>
        <w:spacing w:after="0" w:line="240" w:lineRule="auto"/>
        <w:ind w:left="696"/>
      </w:pPr>
      <w:r w:rsidRPr="00690EB3">
        <w:t xml:space="preserve"> </w:t>
      </w:r>
    </w:p>
    <w:p w14:paraId="62E7F004" w14:textId="44815F1D" w:rsidR="003C0962" w:rsidRPr="00690EB3" w:rsidRDefault="006F0F1B" w:rsidP="00322455">
      <w:pPr>
        <w:spacing w:after="0" w:line="240" w:lineRule="auto"/>
        <w:ind w:left="1416"/>
      </w:pPr>
      <w:r w:rsidRPr="00322455">
        <w:rPr>
          <w:b/>
          <w:bCs/>
        </w:rPr>
        <w:t>“</w:t>
      </w:r>
      <w:r w:rsidR="003C0962" w:rsidRPr="00322455">
        <w:rPr>
          <w:b/>
          <w:bCs/>
        </w:rPr>
        <w:t>Licensed Area</w:t>
      </w:r>
      <w:r w:rsidRPr="00322455">
        <w:rPr>
          <w:b/>
          <w:bCs/>
        </w:rPr>
        <w:t>”</w:t>
      </w:r>
      <w:r w:rsidR="003C0962" w:rsidRPr="00690EB3">
        <w:t xml:space="preserve"> means that area commonly known as the </w:t>
      </w:r>
      <w:r>
        <w:t>“</w:t>
      </w:r>
      <w:r w:rsidR="00D30122">
        <w:t xml:space="preserve">[## Insert] </w:t>
      </w:r>
      <w:r w:rsidR="003C0962" w:rsidRPr="00690EB3">
        <w:t>Block</w:t>
      </w:r>
      <w:r>
        <w:t>”</w:t>
      </w:r>
      <w:r w:rsidR="003C0962" w:rsidRPr="00690EB3">
        <w:t xml:space="preserve"> more particularly described in Annex </w:t>
      </w:r>
      <w:r>
        <w:t>“</w:t>
      </w:r>
      <w:r w:rsidR="003C0962" w:rsidRPr="00690EB3">
        <w:t>A1</w:t>
      </w:r>
      <w:r>
        <w:t>”</w:t>
      </w:r>
      <w:r w:rsidR="003C0962" w:rsidRPr="00690EB3">
        <w:t xml:space="preserve"> of the Schedule of this Licence and outlined on the reference map for illustration purposes only annexed hereto and marked ANNEX </w:t>
      </w:r>
      <w:r>
        <w:t>“</w:t>
      </w:r>
      <w:r w:rsidR="003C0962" w:rsidRPr="00690EB3">
        <w:t>A2</w:t>
      </w:r>
      <w:r>
        <w:t>”</w:t>
      </w:r>
      <w:r w:rsidR="003C0962" w:rsidRPr="00690EB3">
        <w:t>. The Licensed Area may be varied from time to time and reduced by surrender in accordance with Clause 5 hereof and the relevant provisions of the Act.</w:t>
      </w:r>
    </w:p>
    <w:p w14:paraId="76EFC2C2" w14:textId="77777777" w:rsidR="003C0962" w:rsidRPr="00690EB3" w:rsidRDefault="003C0962" w:rsidP="00322455">
      <w:pPr>
        <w:spacing w:after="0" w:line="240" w:lineRule="auto"/>
        <w:ind w:left="696"/>
      </w:pPr>
      <w:r w:rsidRPr="00690EB3">
        <w:t xml:space="preserve"> </w:t>
      </w:r>
    </w:p>
    <w:p w14:paraId="62C1F325" w14:textId="77777777" w:rsidR="004A2D79" w:rsidRDefault="006F0F1B" w:rsidP="00322455">
      <w:pPr>
        <w:spacing w:after="0" w:line="240" w:lineRule="auto"/>
        <w:ind w:left="1416"/>
      </w:pPr>
      <w:r w:rsidRPr="00322455">
        <w:rPr>
          <w:b/>
          <w:bCs/>
        </w:rPr>
        <w:t>“</w:t>
      </w:r>
      <w:r w:rsidR="003C0962" w:rsidRPr="00322455">
        <w:rPr>
          <w:b/>
          <w:bCs/>
        </w:rPr>
        <w:t>Licence Year</w:t>
      </w:r>
      <w:r w:rsidRPr="00322455">
        <w:rPr>
          <w:b/>
          <w:bCs/>
        </w:rPr>
        <w:t>”</w:t>
      </w:r>
      <w:r w:rsidR="003C0962" w:rsidRPr="00690EB3">
        <w:t xml:space="preserve"> means a period of twelve (12) consecutive months within the term of the Licence, beginning on the Effective Date or any anniversary thereof.</w:t>
      </w:r>
    </w:p>
    <w:p w14:paraId="670F8F99" w14:textId="6B0203B2" w:rsidR="003C0962" w:rsidRPr="00690EB3" w:rsidRDefault="003C0962" w:rsidP="00322455">
      <w:pPr>
        <w:spacing w:after="0" w:line="240" w:lineRule="auto"/>
        <w:ind w:left="1416"/>
      </w:pPr>
    </w:p>
    <w:p w14:paraId="670FD279" w14:textId="77777777" w:rsidR="004A2D79" w:rsidRDefault="006F0F1B" w:rsidP="00322455">
      <w:pPr>
        <w:spacing w:after="0" w:line="240" w:lineRule="auto"/>
        <w:ind w:left="1416"/>
      </w:pPr>
      <w:r w:rsidRPr="00322455">
        <w:rPr>
          <w:b/>
          <w:bCs/>
        </w:rPr>
        <w:t>“</w:t>
      </w:r>
      <w:r w:rsidR="003C0962" w:rsidRPr="00322455">
        <w:rPr>
          <w:b/>
          <w:bCs/>
        </w:rPr>
        <w:t>Local Content</w:t>
      </w:r>
      <w:r w:rsidRPr="00322455">
        <w:rPr>
          <w:b/>
          <w:bCs/>
        </w:rPr>
        <w:t>”</w:t>
      </w:r>
      <w:r w:rsidR="003C0962" w:rsidRPr="00690EB3">
        <w:t xml:space="preserve"> means the local component of goods, services and human resources employed in the conduct of Petroleum Operations under this Licence.</w:t>
      </w:r>
    </w:p>
    <w:p w14:paraId="5B04DBFD" w14:textId="4754A585" w:rsidR="003C0962" w:rsidRPr="00690EB3" w:rsidRDefault="003C0962" w:rsidP="00322455">
      <w:pPr>
        <w:spacing w:after="0" w:line="240" w:lineRule="auto"/>
        <w:ind w:left="1416"/>
      </w:pPr>
    </w:p>
    <w:p w14:paraId="534C2844" w14:textId="77777777" w:rsidR="004A2D79" w:rsidRDefault="006F0F1B" w:rsidP="00322455">
      <w:pPr>
        <w:spacing w:after="0" w:line="240" w:lineRule="auto"/>
        <w:ind w:left="1416"/>
      </w:pPr>
      <w:r w:rsidRPr="00322455">
        <w:rPr>
          <w:b/>
          <w:bCs/>
        </w:rPr>
        <w:t>“</w:t>
      </w:r>
      <w:r w:rsidR="003C0962" w:rsidRPr="00322455">
        <w:rPr>
          <w:b/>
          <w:bCs/>
        </w:rPr>
        <w:t>Local Content Policy</w:t>
      </w:r>
      <w:r w:rsidRPr="00322455">
        <w:rPr>
          <w:b/>
          <w:bCs/>
        </w:rPr>
        <w:t>”</w:t>
      </w:r>
      <w:r w:rsidR="003C0962" w:rsidRPr="00690EB3">
        <w:t xml:space="preserve"> means the policy of Government with respect to Local Content.</w:t>
      </w:r>
    </w:p>
    <w:p w14:paraId="647858F7" w14:textId="155EC1DA" w:rsidR="003C0962" w:rsidRPr="00690EB3" w:rsidRDefault="003C0962" w:rsidP="00322455">
      <w:pPr>
        <w:spacing w:after="0" w:line="240" w:lineRule="auto"/>
        <w:ind w:left="1416"/>
      </w:pPr>
    </w:p>
    <w:p w14:paraId="237C9555" w14:textId="77777777" w:rsidR="004A2D79" w:rsidRDefault="006F0F1B" w:rsidP="00322455">
      <w:pPr>
        <w:spacing w:after="0" w:line="240" w:lineRule="auto"/>
        <w:ind w:left="1416"/>
      </w:pPr>
      <w:r w:rsidRPr="00322455">
        <w:rPr>
          <w:b/>
          <w:bCs/>
        </w:rPr>
        <w:t>“</w:t>
      </w:r>
      <w:r w:rsidR="003C0962" w:rsidRPr="00322455">
        <w:rPr>
          <w:b/>
          <w:bCs/>
        </w:rPr>
        <w:t>Minister</w:t>
      </w:r>
      <w:r w:rsidRPr="00322455">
        <w:rPr>
          <w:b/>
          <w:bCs/>
        </w:rPr>
        <w:t>”</w:t>
      </w:r>
      <w:r w:rsidR="003C0962" w:rsidRPr="00690EB3">
        <w:t xml:space="preserve"> means the member of Cabinet to whom responsibility for the matters related to Petroleum is assigned.</w:t>
      </w:r>
    </w:p>
    <w:p w14:paraId="77F9F6AF" w14:textId="6F3F7633" w:rsidR="003C0962" w:rsidRPr="00690EB3" w:rsidRDefault="003C0962" w:rsidP="00322455">
      <w:pPr>
        <w:spacing w:after="0" w:line="240" w:lineRule="auto"/>
        <w:ind w:left="1416"/>
      </w:pPr>
    </w:p>
    <w:p w14:paraId="301876AB" w14:textId="77777777" w:rsidR="004A2D79" w:rsidRDefault="006F0F1B" w:rsidP="00322455">
      <w:pPr>
        <w:spacing w:after="0" w:line="240" w:lineRule="auto"/>
        <w:ind w:left="1416"/>
      </w:pPr>
      <w:r w:rsidRPr="00322455">
        <w:rPr>
          <w:b/>
          <w:bCs/>
        </w:rPr>
        <w:t>“</w:t>
      </w:r>
      <w:r w:rsidR="003C0962" w:rsidRPr="00322455">
        <w:rPr>
          <w:b/>
          <w:bCs/>
        </w:rPr>
        <w:t>Natural Gas</w:t>
      </w:r>
      <w:r w:rsidRPr="00322455">
        <w:rPr>
          <w:b/>
          <w:bCs/>
        </w:rPr>
        <w:t>”</w:t>
      </w:r>
      <w:r w:rsidR="003C0962" w:rsidRPr="00690EB3">
        <w:t xml:space="preserve"> means Petroleum in a gaseous state at 60 degrees Fahrenheit and at 14.7 pounds per square inch absolute pressure.</w:t>
      </w:r>
    </w:p>
    <w:p w14:paraId="4B799A8C" w14:textId="70A67098" w:rsidR="003C0962" w:rsidRPr="00690EB3" w:rsidRDefault="003C0962" w:rsidP="00322455">
      <w:pPr>
        <w:spacing w:after="0" w:line="240" w:lineRule="auto"/>
        <w:ind w:left="1416"/>
      </w:pPr>
    </w:p>
    <w:p w14:paraId="0073F9BE" w14:textId="77777777" w:rsidR="004A2D79" w:rsidRDefault="006F0F1B" w:rsidP="00322455">
      <w:pPr>
        <w:spacing w:after="0" w:line="240" w:lineRule="auto"/>
        <w:ind w:left="1423"/>
      </w:pPr>
      <w:r w:rsidRPr="00322455">
        <w:rPr>
          <w:b/>
          <w:bCs/>
        </w:rPr>
        <w:t>“</w:t>
      </w:r>
      <w:r w:rsidR="003C0962" w:rsidRPr="00322455">
        <w:rPr>
          <w:b/>
          <w:bCs/>
        </w:rPr>
        <w:t>Petroleum</w:t>
      </w:r>
      <w:r w:rsidRPr="00322455">
        <w:rPr>
          <w:b/>
          <w:bCs/>
        </w:rPr>
        <w:t>”</w:t>
      </w:r>
      <w:r w:rsidR="003C0962" w:rsidRPr="00690EB3">
        <w:t xml:space="preserve"> means all natural organic substances composed of carbon and hydrogen; and includes Crude Oil and Natural Gas and all other mineral substances, products, by-products and derivatives that are found in conjunction with such substances.</w:t>
      </w:r>
    </w:p>
    <w:p w14:paraId="132ADA2F" w14:textId="3C3A70FA" w:rsidR="003C0962" w:rsidRPr="00690EB3" w:rsidRDefault="003C0962" w:rsidP="00322455">
      <w:pPr>
        <w:spacing w:after="0" w:line="240" w:lineRule="auto"/>
        <w:ind w:left="1423"/>
      </w:pPr>
    </w:p>
    <w:p w14:paraId="2F836C2B" w14:textId="77777777" w:rsidR="004A2D79" w:rsidRDefault="006F0F1B" w:rsidP="00322455">
      <w:pPr>
        <w:spacing w:after="0" w:line="240" w:lineRule="auto"/>
        <w:ind w:left="1423"/>
      </w:pPr>
      <w:r w:rsidRPr="00322455">
        <w:rPr>
          <w:b/>
          <w:bCs/>
        </w:rPr>
        <w:t>“</w:t>
      </w:r>
      <w:r w:rsidR="003C0962" w:rsidRPr="00322455">
        <w:rPr>
          <w:b/>
          <w:bCs/>
        </w:rPr>
        <w:t>Petroleum Operations</w:t>
      </w:r>
      <w:r w:rsidRPr="00322455">
        <w:rPr>
          <w:b/>
          <w:bCs/>
        </w:rPr>
        <w:t>”</w:t>
      </w:r>
      <w:r w:rsidR="003C0962" w:rsidRPr="00690EB3">
        <w:t xml:space="preserve"> means the exploration, production and delivery of Petroleum to the </w:t>
      </w:r>
      <w:proofErr w:type="spellStart"/>
      <w:r w:rsidR="003C0962" w:rsidRPr="00690EB3">
        <w:t>fiscali</w:t>
      </w:r>
      <w:r w:rsidR="00C12750" w:rsidRPr="00690EB3">
        <w:t>s</w:t>
      </w:r>
      <w:r w:rsidR="003C0962" w:rsidRPr="00690EB3">
        <w:t>ation</w:t>
      </w:r>
      <w:proofErr w:type="spellEnd"/>
      <w:r w:rsidR="003C0962" w:rsidRPr="00690EB3">
        <w:t xml:space="preserve"> point and disposition of Petroleum under the terms of the Licence.</w:t>
      </w:r>
    </w:p>
    <w:p w14:paraId="6E00F112" w14:textId="290D071B" w:rsidR="003C0962" w:rsidRPr="00690EB3" w:rsidRDefault="003C0962" w:rsidP="00322455">
      <w:pPr>
        <w:spacing w:after="0" w:line="240" w:lineRule="auto"/>
        <w:ind w:left="1423"/>
      </w:pPr>
    </w:p>
    <w:p w14:paraId="352D41FD" w14:textId="5AEF2C05" w:rsidR="003C0962" w:rsidRPr="00690EB3" w:rsidRDefault="006F0F1B" w:rsidP="00322455">
      <w:pPr>
        <w:spacing w:after="0" w:line="240" w:lineRule="auto"/>
        <w:ind w:left="1416"/>
      </w:pPr>
      <w:r w:rsidRPr="00322455">
        <w:rPr>
          <w:b/>
          <w:bCs/>
        </w:rPr>
        <w:t>“</w:t>
      </w:r>
      <w:r w:rsidR="003C0962" w:rsidRPr="00322455">
        <w:rPr>
          <w:b/>
          <w:bCs/>
        </w:rPr>
        <w:t>Pre-Existing Field</w:t>
      </w:r>
      <w:r w:rsidRPr="00322455">
        <w:rPr>
          <w:b/>
          <w:bCs/>
        </w:rPr>
        <w:t>”</w:t>
      </w:r>
      <w:r w:rsidR="003C0962" w:rsidRPr="00690EB3">
        <w:t xml:space="preserve"> means an area within the Licensed Area which has been determined to be a Commercial Discovery prior to the Effective Date. </w:t>
      </w:r>
    </w:p>
    <w:p w14:paraId="244969E4" w14:textId="77777777" w:rsidR="003C0962" w:rsidRPr="00690EB3" w:rsidRDefault="003C0962" w:rsidP="003C0962">
      <w:pPr>
        <w:spacing w:after="0" w:line="240" w:lineRule="auto"/>
      </w:pPr>
      <w:r w:rsidRPr="00690EB3">
        <w:t xml:space="preserve">              </w:t>
      </w:r>
    </w:p>
    <w:p w14:paraId="2F7027A5" w14:textId="77777777" w:rsidR="003C0962" w:rsidRPr="00690EB3" w:rsidRDefault="003C0962" w:rsidP="003C0962">
      <w:pPr>
        <w:spacing w:after="0" w:line="240" w:lineRule="auto"/>
      </w:pPr>
      <w:r w:rsidRPr="00690EB3">
        <w:t xml:space="preserve"> </w:t>
      </w:r>
    </w:p>
    <w:p w14:paraId="7CADBA48" w14:textId="73D659F1" w:rsidR="003C0962" w:rsidRPr="00C2745A" w:rsidRDefault="003C0962" w:rsidP="00AD33CF">
      <w:pPr>
        <w:pStyle w:val="Heading1"/>
        <w:numPr>
          <w:ilvl w:val="0"/>
          <w:numId w:val="35"/>
        </w:numPr>
      </w:pPr>
      <w:bookmarkStart w:id="24" w:name="_Toc193733608"/>
      <w:bookmarkStart w:id="25" w:name="_Toc193792746"/>
      <w:r w:rsidRPr="00C2745A">
        <w:t>T</w:t>
      </w:r>
      <w:r w:rsidR="00C87319" w:rsidRPr="00C2745A">
        <w:t>erm</w:t>
      </w:r>
      <w:bookmarkEnd w:id="24"/>
      <w:bookmarkEnd w:id="25"/>
      <w:r w:rsidR="0050297D">
        <w:t xml:space="preserve"> </w:t>
      </w:r>
    </w:p>
    <w:p w14:paraId="5D9E1D20" w14:textId="77777777" w:rsidR="00C87319" w:rsidRPr="00690EB3" w:rsidRDefault="00C87319" w:rsidP="00322455">
      <w:pPr>
        <w:ind w:hanging="709"/>
      </w:pPr>
    </w:p>
    <w:p w14:paraId="2FD05817" w14:textId="0145692B" w:rsidR="003C0962" w:rsidRPr="00690EB3" w:rsidRDefault="003C0962" w:rsidP="00322455">
      <w:pPr>
        <w:pStyle w:val="ListParagraph"/>
        <w:numPr>
          <w:ilvl w:val="1"/>
          <w:numId w:val="37"/>
        </w:numPr>
        <w:spacing w:after="0" w:line="240" w:lineRule="auto"/>
        <w:ind w:hanging="709"/>
        <w:jc w:val="both"/>
      </w:pPr>
      <w:r w:rsidRPr="00690EB3">
        <w:t>The term of this Licence, unless sooner determined shall be and continue in force for a period of six (6) years from the Effective Date, but may be extended or renewed in the manner hereinafter provided.</w:t>
      </w:r>
      <w:r w:rsidR="0050297D">
        <w:t xml:space="preserve"> </w:t>
      </w:r>
    </w:p>
    <w:p w14:paraId="66D02E9D" w14:textId="2CDC7687" w:rsidR="003C0962" w:rsidRPr="00690EB3" w:rsidRDefault="003C0962" w:rsidP="00322455">
      <w:pPr>
        <w:spacing w:after="0" w:line="240" w:lineRule="auto"/>
        <w:ind w:left="1440" w:hanging="709"/>
      </w:pPr>
    </w:p>
    <w:p w14:paraId="5B992915" w14:textId="77777777" w:rsidR="003C0962" w:rsidRPr="00690EB3" w:rsidRDefault="003C0962" w:rsidP="00322455">
      <w:pPr>
        <w:pStyle w:val="ListParagraph"/>
        <w:numPr>
          <w:ilvl w:val="1"/>
          <w:numId w:val="37"/>
        </w:numPr>
        <w:spacing w:after="0" w:line="240" w:lineRule="auto"/>
        <w:ind w:hanging="709"/>
        <w:jc w:val="both"/>
      </w:pPr>
      <w:r w:rsidRPr="00690EB3">
        <w:t xml:space="preserve">In the event of a Commercial Discovery, where the Licensee at least one hundred and eighty (180) days before the expiry of the initial six (6) year term gives notice </w:t>
      </w:r>
      <w:r w:rsidRPr="00690EB3">
        <w:lastRenderedPageBreak/>
        <w:t xml:space="preserve">to the Minister of its desire to renew this Licence, it shall be extended as to part of the original area (which subject to Regulation 17, shall include any Field or Fields) for a maximum term of twenty-five (25) years from the Effective Date. </w:t>
      </w:r>
    </w:p>
    <w:p w14:paraId="1DC9E1A0" w14:textId="20BBD211" w:rsidR="003C0962" w:rsidRPr="00690EB3" w:rsidRDefault="003C0962" w:rsidP="00322455">
      <w:pPr>
        <w:spacing w:after="0" w:line="240" w:lineRule="auto"/>
        <w:ind w:left="735" w:hanging="709"/>
      </w:pPr>
    </w:p>
    <w:p w14:paraId="3619CF40" w14:textId="1AE45D9B" w:rsidR="003C0962" w:rsidRPr="004938D6" w:rsidRDefault="003C0962" w:rsidP="00322455">
      <w:pPr>
        <w:pStyle w:val="ListParagraph"/>
        <w:numPr>
          <w:ilvl w:val="1"/>
          <w:numId w:val="37"/>
        </w:numPr>
        <w:spacing w:after="0" w:line="240" w:lineRule="auto"/>
        <w:ind w:hanging="709"/>
        <w:jc w:val="both"/>
      </w:pPr>
      <w:r w:rsidRPr="004938D6">
        <w:t>In the event there is a Pre-Existing Field within the Licence Area capable of further commercial production, upon the submission of the co</w:t>
      </w:r>
      <w:r w:rsidR="0050297D">
        <w:t>-</w:t>
      </w:r>
      <w:r w:rsidRPr="004938D6">
        <w:t>ordinates of the outline of the field to the Minister and verification and approval of said co</w:t>
      </w:r>
      <w:r w:rsidR="0050297D">
        <w:t>-</w:t>
      </w:r>
      <w:r w:rsidRPr="004938D6">
        <w:t xml:space="preserve">ordinates by the Ministry, the Licensee shall be granted approval to continue its production for a period of twenty-five (25) years from the Effective Date of this Licence. Should the Licensee deem that commercial production is no longer possible and the </w:t>
      </w:r>
      <w:r w:rsidRPr="000C410C">
        <w:t xml:space="preserve">Minister concurs, the Field shall be decommissioned in accordance with Clause </w:t>
      </w:r>
      <w:r w:rsidR="00A07EBA">
        <w:t>8</w:t>
      </w:r>
      <w:r w:rsidRPr="000C410C">
        <w:t xml:space="preserve">.5(5) and </w:t>
      </w:r>
      <w:r w:rsidR="00A07EBA">
        <w:t>8</w:t>
      </w:r>
      <w:r w:rsidRPr="000C410C">
        <w:t xml:space="preserve">.5(6). In the event </w:t>
      </w:r>
      <w:r w:rsidR="00110E52">
        <w:t xml:space="preserve">that </w:t>
      </w:r>
      <w:r w:rsidRPr="000C410C">
        <w:t>the Licensee deems that commer</w:t>
      </w:r>
      <w:r w:rsidRPr="004938D6">
        <w:t>cial production is no longer possible</w:t>
      </w:r>
      <w:r w:rsidR="00110E52">
        <w:t>,</w:t>
      </w:r>
      <w:r w:rsidRPr="004938D6">
        <w:t xml:space="preserve"> but the Minister determines that production is still possible from the Field, the Licensee shall hand over to the Minister without consideration the Field and all facilities required for carrying out existing operations, in good working order, normal wear and tear excepted. Upon the transfer of said Field and related facilities, the Minister shall assume all responsibility for the facilities and their abandonment and hold Licensee harmless against any liability with respect thereto accruing after the date of such transfer to the Minister. </w:t>
      </w:r>
    </w:p>
    <w:p w14:paraId="17308A3E" w14:textId="6076926B" w:rsidR="003C0962" w:rsidRPr="00690EB3" w:rsidRDefault="003C0962" w:rsidP="00322455">
      <w:pPr>
        <w:spacing w:after="0" w:line="240" w:lineRule="auto"/>
        <w:ind w:left="735" w:hanging="709"/>
      </w:pPr>
    </w:p>
    <w:p w14:paraId="3C3424A5" w14:textId="59BF2B40" w:rsidR="003C0962" w:rsidRPr="00690EB3" w:rsidRDefault="003C0962" w:rsidP="00322455">
      <w:pPr>
        <w:pStyle w:val="ListParagraph"/>
        <w:numPr>
          <w:ilvl w:val="1"/>
          <w:numId w:val="37"/>
        </w:numPr>
        <w:spacing w:after="0" w:line="240" w:lineRule="auto"/>
        <w:ind w:hanging="709"/>
        <w:jc w:val="both"/>
      </w:pPr>
      <w:r w:rsidRPr="00690EB3">
        <w:t>Where the Licensee at least two (2) years before the end of the twenty-five (25) year period provided in Clause 3(2) above indicates to the Minister its desire to further renew this Licence it shall be extended for five (5) years in accordance with terms which shall be laid down by the President in light of the circumstances then prevailing.</w:t>
      </w:r>
      <w:r w:rsidR="0050297D">
        <w:t xml:space="preserve"> </w:t>
      </w:r>
    </w:p>
    <w:p w14:paraId="376EA9A8" w14:textId="3FDBEE36" w:rsidR="003C0962" w:rsidRPr="00690EB3" w:rsidRDefault="003C0962" w:rsidP="00322455">
      <w:pPr>
        <w:spacing w:after="0" w:line="240" w:lineRule="auto"/>
        <w:ind w:left="735" w:hanging="709"/>
      </w:pPr>
    </w:p>
    <w:p w14:paraId="2B6F5219" w14:textId="15EB27B2" w:rsidR="003C0962" w:rsidRPr="00690EB3" w:rsidRDefault="003C0962" w:rsidP="00322455">
      <w:pPr>
        <w:pStyle w:val="ListParagraph"/>
        <w:numPr>
          <w:ilvl w:val="1"/>
          <w:numId w:val="37"/>
        </w:numPr>
        <w:spacing w:after="0" w:line="240" w:lineRule="auto"/>
        <w:ind w:hanging="709"/>
        <w:jc w:val="both"/>
      </w:pPr>
      <w:r w:rsidRPr="00690EB3">
        <w:t>The Minister may grant further five (5) year extensions from the end of each renewal period in the same manner stated in Clause 3(4) above.</w:t>
      </w:r>
      <w:r w:rsidR="0050297D">
        <w:t xml:space="preserve"> </w:t>
      </w:r>
    </w:p>
    <w:p w14:paraId="68AD482B" w14:textId="77777777" w:rsidR="003C0962" w:rsidRPr="00690EB3" w:rsidRDefault="003C0962" w:rsidP="005B2810">
      <w:pPr>
        <w:spacing w:after="0" w:line="240" w:lineRule="auto"/>
      </w:pPr>
      <w:r w:rsidRPr="00690EB3">
        <w:t xml:space="preserve"> </w:t>
      </w:r>
    </w:p>
    <w:p w14:paraId="5AB69793" w14:textId="77777777" w:rsidR="003C0962" w:rsidRPr="00690EB3" w:rsidRDefault="003C0962" w:rsidP="003C0962">
      <w:pPr>
        <w:spacing w:after="0" w:line="240" w:lineRule="auto"/>
      </w:pPr>
      <w:r w:rsidRPr="00690EB3">
        <w:t xml:space="preserve"> </w:t>
      </w:r>
    </w:p>
    <w:p w14:paraId="34410F49" w14:textId="1BB59DF3" w:rsidR="00DC5F90" w:rsidRPr="009368CB" w:rsidRDefault="00DC5F90" w:rsidP="00DC5F90">
      <w:pPr>
        <w:pStyle w:val="Heading1"/>
        <w:numPr>
          <w:ilvl w:val="0"/>
          <w:numId w:val="35"/>
        </w:numPr>
      </w:pPr>
      <w:bookmarkStart w:id="26" w:name="_Toc193792747"/>
      <w:r>
        <w:t>Minimum Work Programme</w:t>
      </w:r>
      <w:bookmarkEnd w:id="26"/>
      <w:r w:rsidRPr="009368CB">
        <w:t xml:space="preserve"> </w:t>
      </w:r>
    </w:p>
    <w:p w14:paraId="5A02AEED" w14:textId="795E8B49" w:rsidR="00DC5F90" w:rsidRPr="00DC5F90" w:rsidRDefault="00DC5F90" w:rsidP="00DC5F90"/>
    <w:p w14:paraId="0DE2AEA4" w14:textId="3B12757E" w:rsidR="003C0962" w:rsidRPr="00690EB3" w:rsidRDefault="003C0962" w:rsidP="00322455">
      <w:pPr>
        <w:spacing w:after="0" w:line="240" w:lineRule="auto"/>
        <w:ind w:left="720"/>
      </w:pPr>
      <w:r w:rsidRPr="00690EB3">
        <w:t>The minimum work programme to be carried out by the Licensee shall be as follows:</w:t>
      </w:r>
      <w:r w:rsidR="0050297D">
        <w:t xml:space="preserve"> </w:t>
      </w:r>
    </w:p>
    <w:p w14:paraId="4C528BE4" w14:textId="77777777" w:rsidR="003C0962" w:rsidRPr="00690EB3" w:rsidRDefault="003C0962" w:rsidP="00322455">
      <w:pPr>
        <w:spacing w:after="0" w:line="240" w:lineRule="auto"/>
      </w:pPr>
      <w:r w:rsidRPr="00690EB3">
        <w:t xml:space="preserve"> </w:t>
      </w:r>
    </w:p>
    <w:p w14:paraId="06D3F939" w14:textId="0E55DB15" w:rsidR="003C0962" w:rsidRPr="00690EB3" w:rsidRDefault="003C0962" w:rsidP="00322455">
      <w:pPr>
        <w:numPr>
          <w:ilvl w:val="0"/>
          <w:numId w:val="5"/>
        </w:numPr>
        <w:spacing w:after="0" w:line="240" w:lineRule="auto"/>
        <w:ind w:left="1440" w:hanging="720"/>
      </w:pPr>
      <w:r w:rsidRPr="00690EB3">
        <w:t xml:space="preserve">Geological and Geophysical:  </w:t>
      </w:r>
    </w:p>
    <w:p w14:paraId="0D0CA506" w14:textId="77777777" w:rsidR="003C0962" w:rsidRPr="00690EB3" w:rsidRDefault="003C0962" w:rsidP="005B2810">
      <w:pPr>
        <w:spacing w:after="0" w:line="240" w:lineRule="auto"/>
      </w:pPr>
      <w:r w:rsidRPr="00690EB3">
        <w:t xml:space="preserve"> </w:t>
      </w:r>
    </w:p>
    <w:p w14:paraId="39239C30" w14:textId="77777777" w:rsidR="003C0962" w:rsidRPr="00690EB3" w:rsidRDefault="003C0962" w:rsidP="00322455">
      <w:pPr>
        <w:numPr>
          <w:ilvl w:val="0"/>
          <w:numId w:val="5"/>
        </w:numPr>
        <w:spacing w:after="0" w:line="240" w:lineRule="auto"/>
        <w:ind w:left="1440" w:hanging="720"/>
      </w:pPr>
      <w:r w:rsidRPr="00690EB3">
        <w:t xml:space="preserve">Drilling: </w:t>
      </w:r>
    </w:p>
    <w:p w14:paraId="262BC271" w14:textId="77777777" w:rsidR="003C0962" w:rsidRPr="00690EB3" w:rsidRDefault="003C0962" w:rsidP="00322455">
      <w:pPr>
        <w:spacing w:after="0" w:line="240" w:lineRule="auto"/>
        <w:ind w:left="1440"/>
      </w:pPr>
      <w:r w:rsidRPr="00690EB3">
        <w:t xml:space="preserve"> </w:t>
      </w:r>
    </w:p>
    <w:p w14:paraId="77CF3D31" w14:textId="77777777" w:rsidR="003C0962" w:rsidRPr="00690EB3" w:rsidRDefault="003C0962" w:rsidP="003C0962">
      <w:pPr>
        <w:spacing w:after="0" w:line="240" w:lineRule="auto"/>
      </w:pPr>
      <w:r w:rsidRPr="00690EB3">
        <w:t xml:space="preserve"> </w:t>
      </w:r>
    </w:p>
    <w:p w14:paraId="646B8054" w14:textId="77777777" w:rsidR="003C0962" w:rsidRPr="00690EB3" w:rsidRDefault="003C0962" w:rsidP="003C0962">
      <w:pPr>
        <w:spacing w:after="0" w:line="240" w:lineRule="auto"/>
      </w:pPr>
      <w:r w:rsidRPr="00690EB3">
        <w:t xml:space="preserve"> </w:t>
      </w:r>
    </w:p>
    <w:p w14:paraId="0B26F65A" w14:textId="17AA0CCF" w:rsidR="003C0962" w:rsidRPr="009368CB" w:rsidRDefault="003C0962" w:rsidP="00DC5F90">
      <w:pPr>
        <w:pStyle w:val="Heading1"/>
        <w:numPr>
          <w:ilvl w:val="0"/>
          <w:numId w:val="35"/>
        </w:numPr>
      </w:pPr>
      <w:bookmarkStart w:id="27" w:name="_Toc193733610"/>
      <w:bookmarkStart w:id="28" w:name="_Toc193792748"/>
      <w:r w:rsidRPr="009368CB">
        <w:t>S</w:t>
      </w:r>
      <w:r w:rsidR="0085030F" w:rsidRPr="009368CB">
        <w:t>urrender</w:t>
      </w:r>
      <w:r w:rsidRPr="009368CB">
        <w:t xml:space="preserve"> P</w:t>
      </w:r>
      <w:r w:rsidR="0085030F" w:rsidRPr="009368CB">
        <w:t>rovisions</w:t>
      </w:r>
      <w:bookmarkEnd w:id="27"/>
      <w:bookmarkEnd w:id="28"/>
      <w:r w:rsidRPr="009368CB">
        <w:t xml:space="preserve"> </w:t>
      </w:r>
    </w:p>
    <w:p w14:paraId="26FB96F4" w14:textId="77777777" w:rsidR="008E0DC6" w:rsidRPr="00690EB3" w:rsidRDefault="008E0DC6" w:rsidP="00675BAA"/>
    <w:p w14:paraId="70C59A62" w14:textId="4E3233EC" w:rsidR="003C0962" w:rsidRPr="00690EB3" w:rsidRDefault="003C0962" w:rsidP="00322455">
      <w:pPr>
        <w:spacing w:after="0" w:line="240" w:lineRule="auto"/>
        <w:ind w:left="720"/>
      </w:pPr>
      <w:r w:rsidRPr="00690EB3">
        <w:t>By the end of the fourth Licence Year, the Licensee shall surrender fifty per</w:t>
      </w:r>
      <w:r w:rsidR="00C12750" w:rsidRPr="00690EB3">
        <w:t xml:space="preserve"> </w:t>
      </w:r>
      <w:r w:rsidRPr="00690EB3">
        <w:t xml:space="preserve">cent (50%) of the Licensed Area, which does not form part of a Field or Fields discovered, provided however that the Minister may, where he considers it to be in the public </w:t>
      </w:r>
      <w:r w:rsidRPr="00690EB3">
        <w:lastRenderedPageBreak/>
        <w:t>interest, allow the surrender of a lesser portion of the original Licensed Area, and provided further that:</w:t>
      </w:r>
      <w:r w:rsidR="0050297D">
        <w:t xml:space="preserve"> </w:t>
      </w:r>
    </w:p>
    <w:p w14:paraId="67C08A93" w14:textId="77777777" w:rsidR="003C0962" w:rsidRPr="00690EB3" w:rsidRDefault="003C0962" w:rsidP="00322455">
      <w:pPr>
        <w:spacing w:after="0" w:line="240" w:lineRule="auto"/>
      </w:pPr>
      <w:r w:rsidRPr="00690EB3">
        <w:t xml:space="preserve"> </w:t>
      </w:r>
    </w:p>
    <w:p w14:paraId="609115AC" w14:textId="76FEB3B5" w:rsidR="003C0962" w:rsidRPr="00690EB3" w:rsidRDefault="003C0962" w:rsidP="00322455">
      <w:pPr>
        <w:numPr>
          <w:ilvl w:val="0"/>
          <w:numId w:val="6"/>
        </w:numPr>
        <w:spacing w:after="0" w:line="240" w:lineRule="auto"/>
        <w:ind w:left="1433" w:hanging="725"/>
        <w:jc w:val="both"/>
      </w:pPr>
      <w:r w:rsidRPr="00690EB3">
        <w:t>No individual block surrendered shall be less than thirty (30) per</w:t>
      </w:r>
      <w:r w:rsidR="00E95D1D" w:rsidRPr="00690EB3">
        <w:t xml:space="preserve"> </w:t>
      </w:r>
      <w:r w:rsidRPr="00690EB3">
        <w:t xml:space="preserve">cent of the Licensed Area, unless the Minister specifically </w:t>
      </w:r>
      <w:r w:rsidR="00096C88" w:rsidRPr="00690EB3">
        <w:t>consents.</w:t>
      </w:r>
      <w:r w:rsidR="0050297D">
        <w:t xml:space="preserve"> </w:t>
      </w:r>
    </w:p>
    <w:p w14:paraId="38F95362" w14:textId="77777777" w:rsidR="003C0962" w:rsidRPr="00690EB3" w:rsidRDefault="003C0962" w:rsidP="005B2810">
      <w:pPr>
        <w:spacing w:after="0" w:line="240" w:lineRule="auto"/>
      </w:pPr>
      <w:r w:rsidRPr="00690EB3">
        <w:t xml:space="preserve"> </w:t>
      </w:r>
    </w:p>
    <w:p w14:paraId="50009FA8" w14:textId="244111D4" w:rsidR="003C0962" w:rsidRPr="00690EB3" w:rsidRDefault="003C0962" w:rsidP="00322455">
      <w:pPr>
        <w:numPr>
          <w:ilvl w:val="0"/>
          <w:numId w:val="6"/>
        </w:numPr>
        <w:spacing w:after="0" w:line="240" w:lineRule="auto"/>
        <w:ind w:left="1433" w:hanging="725"/>
        <w:jc w:val="both"/>
      </w:pPr>
      <w:r w:rsidRPr="00690EB3">
        <w:t xml:space="preserve">The Licensee shall be at liberty to surrender this Licence as to the whole or any part of the Licensed Area at any time on giving to the Minister not less than ninety (90) days’ notice in </w:t>
      </w:r>
      <w:r w:rsidR="00096C88" w:rsidRPr="00690EB3">
        <w:t>writing.</w:t>
      </w:r>
      <w:r w:rsidR="0050297D">
        <w:t xml:space="preserve"> </w:t>
      </w:r>
    </w:p>
    <w:p w14:paraId="42F9CDB1" w14:textId="77777777" w:rsidR="003C0962" w:rsidRPr="00690EB3" w:rsidRDefault="003C0962" w:rsidP="00322455">
      <w:pPr>
        <w:spacing w:after="0" w:line="240" w:lineRule="auto"/>
      </w:pPr>
      <w:r w:rsidRPr="00690EB3">
        <w:t xml:space="preserve"> </w:t>
      </w:r>
    </w:p>
    <w:p w14:paraId="0454DB18" w14:textId="6F55BB38" w:rsidR="003C0962" w:rsidRPr="00690EB3" w:rsidRDefault="003C0962" w:rsidP="00322455">
      <w:pPr>
        <w:numPr>
          <w:ilvl w:val="0"/>
          <w:numId w:val="6"/>
        </w:numPr>
        <w:spacing w:after="0" w:line="240" w:lineRule="auto"/>
        <w:ind w:left="1433" w:hanging="725"/>
        <w:jc w:val="both"/>
      </w:pPr>
      <w:r w:rsidRPr="00690EB3">
        <w:t xml:space="preserve">Surrender shall not affect any obligations or liabilities imposed on or incurred by the Licensee under this Licence or under the Act that have not been performed or discharged prior to the date of </w:t>
      </w:r>
      <w:r w:rsidR="00096C88" w:rsidRPr="00690EB3">
        <w:t>surrender.</w:t>
      </w:r>
      <w:r w:rsidR="0050297D">
        <w:t xml:space="preserve"> </w:t>
      </w:r>
    </w:p>
    <w:p w14:paraId="4665C863" w14:textId="77777777" w:rsidR="003C0962" w:rsidRPr="00690EB3" w:rsidRDefault="003C0962" w:rsidP="00322455">
      <w:pPr>
        <w:spacing w:after="0" w:line="240" w:lineRule="auto"/>
      </w:pPr>
      <w:r w:rsidRPr="00690EB3">
        <w:t xml:space="preserve"> </w:t>
      </w:r>
    </w:p>
    <w:p w14:paraId="49C55F4C" w14:textId="46FC3EF1" w:rsidR="003C0962" w:rsidRPr="00690EB3" w:rsidRDefault="003C0962" w:rsidP="00322455">
      <w:pPr>
        <w:numPr>
          <w:ilvl w:val="0"/>
          <w:numId w:val="6"/>
        </w:numPr>
        <w:spacing w:after="0" w:line="240" w:lineRule="auto"/>
        <w:ind w:left="1433" w:hanging="725"/>
        <w:jc w:val="both"/>
      </w:pPr>
      <w:r w:rsidRPr="00690EB3">
        <w:t xml:space="preserve">This Licence shall remain in full force and effect in respect of any Field in which a Commercial Discovery is made under this Licence before the expiry of the initial term or any extension </w:t>
      </w:r>
      <w:r w:rsidR="00096C88" w:rsidRPr="00690EB3">
        <w:t>thereof.</w:t>
      </w:r>
      <w:r w:rsidR="0050297D">
        <w:t xml:space="preserve"> </w:t>
      </w:r>
    </w:p>
    <w:p w14:paraId="7ADBDB3A" w14:textId="77777777" w:rsidR="00096C88" w:rsidRPr="00690EB3" w:rsidRDefault="00096C88" w:rsidP="00322455">
      <w:pPr>
        <w:spacing w:after="0" w:line="240" w:lineRule="auto"/>
        <w:jc w:val="both"/>
      </w:pPr>
    </w:p>
    <w:p w14:paraId="33E5BE94" w14:textId="3BCA1593" w:rsidR="003C0962" w:rsidRPr="00690EB3" w:rsidRDefault="003C0962" w:rsidP="00322455">
      <w:pPr>
        <w:numPr>
          <w:ilvl w:val="0"/>
          <w:numId w:val="6"/>
        </w:numPr>
        <w:spacing w:after="0" w:line="240" w:lineRule="auto"/>
        <w:ind w:left="1433" w:hanging="725"/>
        <w:jc w:val="both"/>
      </w:pPr>
      <w:r w:rsidRPr="00690EB3">
        <w:t>During the term of this Licence the Licensee shall not be required to surrender any Field discovered in the Licensed Area; and</w:t>
      </w:r>
      <w:r w:rsidR="0050297D">
        <w:t xml:space="preserve"> </w:t>
      </w:r>
    </w:p>
    <w:p w14:paraId="13BDD08D" w14:textId="77777777" w:rsidR="00096C88" w:rsidRPr="00690EB3" w:rsidRDefault="00096C88" w:rsidP="00322455">
      <w:pPr>
        <w:spacing w:after="0" w:line="240" w:lineRule="auto"/>
        <w:ind w:left="713"/>
        <w:jc w:val="both"/>
      </w:pPr>
    </w:p>
    <w:p w14:paraId="0FCCF0B0" w14:textId="77777777" w:rsidR="003C0962" w:rsidRPr="00690EB3" w:rsidRDefault="003C0962" w:rsidP="00322455">
      <w:pPr>
        <w:numPr>
          <w:ilvl w:val="0"/>
          <w:numId w:val="6"/>
        </w:numPr>
        <w:spacing w:after="0" w:line="240" w:lineRule="auto"/>
        <w:ind w:left="1433" w:hanging="725"/>
        <w:jc w:val="both"/>
      </w:pPr>
      <w:r w:rsidRPr="00690EB3">
        <w:t xml:space="preserve">Areas for surrender shall be identified, defined and demarcated on the surface of the Licensed Area. </w:t>
      </w:r>
    </w:p>
    <w:p w14:paraId="443A36E6" w14:textId="77777777" w:rsidR="003C0962" w:rsidRPr="00690EB3" w:rsidRDefault="003C0962" w:rsidP="003C0962">
      <w:pPr>
        <w:spacing w:after="0" w:line="240" w:lineRule="auto"/>
      </w:pPr>
      <w:r w:rsidRPr="00690EB3">
        <w:rPr>
          <w:rFonts w:eastAsia="Calibri" w:cs="Calibri"/>
        </w:rPr>
        <w:t xml:space="preserve"> </w:t>
      </w:r>
    </w:p>
    <w:p w14:paraId="085900C8" w14:textId="77777777" w:rsidR="003C0962" w:rsidRPr="00690EB3" w:rsidRDefault="003C0962" w:rsidP="003C0962">
      <w:pPr>
        <w:spacing w:after="0" w:line="240" w:lineRule="auto"/>
      </w:pPr>
      <w:r w:rsidRPr="00690EB3">
        <w:rPr>
          <w:rFonts w:eastAsia="Calibri" w:cs="Calibri"/>
        </w:rPr>
        <w:t xml:space="preserve"> </w:t>
      </w:r>
    </w:p>
    <w:p w14:paraId="597FA95C" w14:textId="77777777" w:rsidR="003C0962" w:rsidRPr="00690EB3" w:rsidRDefault="003C0962" w:rsidP="003C0962">
      <w:pPr>
        <w:spacing w:after="0" w:line="240" w:lineRule="auto"/>
      </w:pPr>
      <w:r w:rsidRPr="00690EB3">
        <w:rPr>
          <w:rFonts w:eastAsia="Calibri" w:cs="Calibri"/>
        </w:rPr>
        <w:t xml:space="preserve"> </w:t>
      </w:r>
    </w:p>
    <w:p w14:paraId="11910AD0" w14:textId="62519E4C" w:rsidR="003C0962" w:rsidRPr="009368CB" w:rsidRDefault="003C0962" w:rsidP="00DC5F90">
      <w:pPr>
        <w:pStyle w:val="Heading1"/>
        <w:numPr>
          <w:ilvl w:val="0"/>
          <w:numId w:val="35"/>
        </w:numPr>
      </w:pPr>
      <w:bookmarkStart w:id="29" w:name="_Toc193733611"/>
      <w:bookmarkStart w:id="30" w:name="_Toc193792749"/>
      <w:r w:rsidRPr="009368CB">
        <w:t>C</w:t>
      </w:r>
      <w:r w:rsidR="00096C88" w:rsidRPr="009368CB">
        <w:t>ommercialisation</w:t>
      </w:r>
      <w:r w:rsidRPr="009368CB">
        <w:t xml:space="preserve"> </w:t>
      </w:r>
      <w:r w:rsidR="00096C88" w:rsidRPr="009368CB">
        <w:t>of</w:t>
      </w:r>
      <w:r w:rsidRPr="009368CB">
        <w:t xml:space="preserve"> N</w:t>
      </w:r>
      <w:r w:rsidR="00096C88" w:rsidRPr="009368CB">
        <w:t>atural</w:t>
      </w:r>
      <w:r w:rsidRPr="009368CB">
        <w:t xml:space="preserve"> G</w:t>
      </w:r>
      <w:r w:rsidR="00096C88" w:rsidRPr="009368CB">
        <w:t>as</w:t>
      </w:r>
      <w:r w:rsidRPr="009368CB">
        <w:t>/C</w:t>
      </w:r>
      <w:r w:rsidR="00096C88" w:rsidRPr="009368CB">
        <w:t>rude</w:t>
      </w:r>
      <w:r w:rsidRPr="009368CB">
        <w:t xml:space="preserve"> O</w:t>
      </w:r>
      <w:r w:rsidR="00096C88" w:rsidRPr="009368CB">
        <w:t>il</w:t>
      </w:r>
      <w:bookmarkEnd w:id="29"/>
      <w:bookmarkEnd w:id="30"/>
      <w:r w:rsidRPr="009368CB">
        <w:t xml:space="preserve"> </w:t>
      </w:r>
    </w:p>
    <w:p w14:paraId="04587F9E" w14:textId="52AA7D98" w:rsidR="003C0962" w:rsidRPr="00690EB3" w:rsidRDefault="0050297D" w:rsidP="003C0962">
      <w:pPr>
        <w:spacing w:after="0" w:line="240" w:lineRule="auto"/>
      </w:pPr>
      <w:r>
        <w:t xml:space="preserve"> </w:t>
      </w:r>
    </w:p>
    <w:p w14:paraId="522490C3" w14:textId="71A11E36" w:rsidR="003C0962" w:rsidRPr="00690EB3" w:rsidRDefault="003C0962" w:rsidP="00322455">
      <w:pPr>
        <w:numPr>
          <w:ilvl w:val="0"/>
          <w:numId w:val="7"/>
        </w:numPr>
        <w:spacing w:after="0" w:line="240" w:lineRule="auto"/>
        <w:ind w:left="1445" w:hanging="725"/>
        <w:jc w:val="both"/>
      </w:pPr>
      <w:r w:rsidRPr="00690EB3">
        <w:t>Where a Discovery of Natural Gas/Crude Oil is made the Licensee shall immediately submit a written notification informing the Minister of such Discovery.</w:t>
      </w:r>
      <w:r w:rsidR="0050297D">
        <w:t xml:space="preserve"> </w:t>
      </w:r>
    </w:p>
    <w:p w14:paraId="5FD263CD" w14:textId="77777777" w:rsidR="003C0962" w:rsidRPr="00690EB3" w:rsidRDefault="003C0962" w:rsidP="00322455">
      <w:pPr>
        <w:spacing w:after="0" w:line="240" w:lineRule="auto"/>
      </w:pPr>
      <w:r w:rsidRPr="00690EB3">
        <w:t xml:space="preserve"> </w:t>
      </w:r>
    </w:p>
    <w:p w14:paraId="254B9CF2" w14:textId="4D10F055" w:rsidR="003C0962" w:rsidRPr="00690EB3" w:rsidRDefault="003C0962" w:rsidP="00322455">
      <w:pPr>
        <w:numPr>
          <w:ilvl w:val="0"/>
          <w:numId w:val="7"/>
        </w:numPr>
        <w:spacing w:after="0" w:line="240" w:lineRule="auto"/>
        <w:ind w:left="1445" w:hanging="725"/>
        <w:jc w:val="both"/>
      </w:pPr>
      <w:r w:rsidRPr="00690EB3">
        <w:t xml:space="preserve">The Licensee shall inform the Minister within thirty (30) days after the notification at Clause </w:t>
      </w:r>
      <w:r w:rsidR="005E2BA1">
        <w:t>6</w:t>
      </w:r>
      <w:r w:rsidRPr="00690EB3">
        <w:t>(1) hereof, whether the Discovery has commercial potential.</w:t>
      </w:r>
    </w:p>
    <w:p w14:paraId="60D0B1D9" w14:textId="77777777" w:rsidR="003C0962" w:rsidRPr="00690EB3" w:rsidRDefault="003C0962" w:rsidP="005B2810">
      <w:pPr>
        <w:spacing w:after="0" w:line="240" w:lineRule="auto"/>
      </w:pPr>
      <w:r w:rsidRPr="00690EB3">
        <w:t xml:space="preserve"> </w:t>
      </w:r>
    </w:p>
    <w:p w14:paraId="4143CC0A" w14:textId="1DE0CA51" w:rsidR="003C0962" w:rsidRPr="00690EB3" w:rsidRDefault="003C0962" w:rsidP="00322455">
      <w:pPr>
        <w:numPr>
          <w:ilvl w:val="0"/>
          <w:numId w:val="7"/>
        </w:numPr>
        <w:spacing w:after="0" w:line="240" w:lineRule="auto"/>
        <w:ind w:left="1445" w:hanging="725"/>
        <w:jc w:val="both"/>
      </w:pPr>
      <w:r w:rsidRPr="00690EB3">
        <w:t>The Licensee shall declare to the Minister within eighteen (18) months from the</w:t>
      </w:r>
      <w:r w:rsidRPr="00690EB3">
        <w:rPr>
          <w:vertAlign w:val="superscript"/>
        </w:rPr>
        <w:t xml:space="preserve"> </w:t>
      </w:r>
      <w:r w:rsidRPr="00690EB3">
        <w:t>date of Discovery whether the Discovery is a Commercial Discovery and if such Discovery is a Commercial Discovery, shall immediately upon such declaration present for the Minister's approval a development plan.</w:t>
      </w:r>
      <w:r w:rsidR="0050297D">
        <w:t xml:space="preserve"> </w:t>
      </w:r>
    </w:p>
    <w:p w14:paraId="60F77F49" w14:textId="77777777" w:rsidR="003C0962" w:rsidRPr="00690EB3" w:rsidRDefault="003C0962" w:rsidP="00322455">
      <w:pPr>
        <w:spacing w:after="0" w:line="240" w:lineRule="auto"/>
      </w:pPr>
      <w:r w:rsidRPr="00690EB3">
        <w:rPr>
          <w:rFonts w:eastAsia="Arial" w:cs="Arial"/>
        </w:rPr>
        <w:t xml:space="preserve"> </w:t>
      </w:r>
      <w:r w:rsidRPr="00690EB3">
        <w:rPr>
          <w:rFonts w:eastAsia="Arial" w:cs="Arial"/>
        </w:rPr>
        <w:tab/>
      </w:r>
      <w:r w:rsidRPr="00690EB3">
        <w:t xml:space="preserve"> </w:t>
      </w:r>
    </w:p>
    <w:p w14:paraId="05EC4EA8" w14:textId="322AABDC" w:rsidR="004146E2" w:rsidRPr="005B2810" w:rsidRDefault="003C0962" w:rsidP="00322455">
      <w:pPr>
        <w:numPr>
          <w:ilvl w:val="0"/>
          <w:numId w:val="7"/>
        </w:numPr>
        <w:spacing w:after="0" w:line="240" w:lineRule="auto"/>
        <w:ind w:left="1445" w:hanging="725"/>
        <w:jc w:val="both"/>
      </w:pPr>
      <w:r w:rsidRPr="00690EB3">
        <w:t>Where the Licensee fails to declare a Discovery of Natural Gas/Crude Oil or a Commercial Discovery in the time specified herein, such Discovery shall at the end of the sixth year of the Licence form part of the area to be surrendered as stated in Clause 5.</w:t>
      </w:r>
      <w:r w:rsidR="0050297D">
        <w:t xml:space="preserve"> </w:t>
      </w:r>
      <w:r w:rsidRPr="005B2810">
        <w:t xml:space="preserve"> </w:t>
      </w:r>
    </w:p>
    <w:p w14:paraId="7C4C1863" w14:textId="77777777" w:rsidR="00C46FEF" w:rsidRPr="00690EB3" w:rsidRDefault="00C46FEF" w:rsidP="003C0962">
      <w:pPr>
        <w:spacing w:after="0" w:line="240" w:lineRule="auto"/>
      </w:pPr>
    </w:p>
    <w:p w14:paraId="0BDAC75E" w14:textId="77777777" w:rsidR="004146E2" w:rsidRPr="00690EB3" w:rsidRDefault="004146E2" w:rsidP="003C0962">
      <w:pPr>
        <w:spacing w:after="0" w:line="240" w:lineRule="auto"/>
      </w:pPr>
    </w:p>
    <w:p w14:paraId="75413AB4" w14:textId="77777777" w:rsidR="005B2810" w:rsidRDefault="005B2810">
      <w:pPr>
        <w:rPr>
          <w:b/>
          <w:szCs w:val="64"/>
        </w:rPr>
      </w:pPr>
      <w:bookmarkStart w:id="31" w:name="_Toc193733612"/>
      <w:r>
        <w:br w:type="page"/>
      </w:r>
    </w:p>
    <w:p w14:paraId="028D1AD3" w14:textId="3B3F2A61" w:rsidR="003C0962" w:rsidRPr="009368CB" w:rsidRDefault="003C0962" w:rsidP="00DC5F90">
      <w:pPr>
        <w:pStyle w:val="Heading1"/>
        <w:numPr>
          <w:ilvl w:val="0"/>
          <w:numId w:val="35"/>
        </w:numPr>
      </w:pPr>
      <w:bookmarkStart w:id="32" w:name="_Toc193792750"/>
      <w:r w:rsidRPr="009368CB">
        <w:lastRenderedPageBreak/>
        <w:t>P</w:t>
      </w:r>
      <w:r w:rsidR="00AB52CD" w:rsidRPr="009368CB">
        <w:t>erformance</w:t>
      </w:r>
      <w:r w:rsidRPr="009368CB">
        <w:t xml:space="preserve"> G</w:t>
      </w:r>
      <w:r w:rsidR="00AB52CD" w:rsidRPr="009368CB">
        <w:t>uarantee</w:t>
      </w:r>
      <w:bookmarkEnd w:id="31"/>
      <w:bookmarkEnd w:id="32"/>
      <w:r w:rsidR="0050297D">
        <w:t xml:space="preserve"> </w:t>
      </w:r>
    </w:p>
    <w:p w14:paraId="097F5775" w14:textId="77777777" w:rsidR="004146E2" w:rsidRPr="00690EB3" w:rsidRDefault="004146E2" w:rsidP="00322455">
      <w:pPr>
        <w:ind w:left="1418" w:hanging="709"/>
      </w:pPr>
    </w:p>
    <w:p w14:paraId="7A4ACEC4" w14:textId="3EF64D23" w:rsidR="003C0962" w:rsidRPr="00690EB3" w:rsidRDefault="003C0962" w:rsidP="00322455">
      <w:pPr>
        <w:numPr>
          <w:ilvl w:val="0"/>
          <w:numId w:val="8"/>
        </w:numPr>
        <w:spacing w:after="0" w:line="240" w:lineRule="auto"/>
        <w:ind w:left="1418" w:hanging="709"/>
        <w:jc w:val="both"/>
      </w:pPr>
      <w:r w:rsidRPr="00690EB3">
        <w:t xml:space="preserve">The performance guarantee required pursuant to Regulation </w:t>
      </w:r>
      <w:r w:rsidR="00D30122">
        <w:t>[## Insert]</w:t>
      </w:r>
      <w:r w:rsidRPr="00690EB3">
        <w:t xml:space="preserve"> shall be for the total amount of the expenditure obligation which has been calculated as </w:t>
      </w:r>
    </w:p>
    <w:p w14:paraId="22EB254D" w14:textId="56612A36" w:rsidR="003C0962" w:rsidRPr="00690EB3" w:rsidRDefault="00D30122" w:rsidP="00322455">
      <w:pPr>
        <w:spacing w:after="0" w:line="240" w:lineRule="auto"/>
        <w:ind w:left="1418" w:right="-5" w:hanging="709"/>
        <w:jc w:val="right"/>
      </w:pPr>
      <w:r>
        <w:t xml:space="preserve">[## Insert] </w:t>
      </w:r>
      <w:r w:rsidR="003C0962" w:rsidRPr="00690EB3">
        <w:t xml:space="preserve">in the currency of the United States of America (USD </w:t>
      </w:r>
      <w:r>
        <w:t>[## Insert]</w:t>
      </w:r>
      <w:r w:rsidR="003C0962" w:rsidRPr="00690EB3">
        <w:t xml:space="preserve">). </w:t>
      </w:r>
    </w:p>
    <w:p w14:paraId="3202BB56" w14:textId="77777777" w:rsidR="003C0962" w:rsidRPr="00690EB3" w:rsidRDefault="003C0962" w:rsidP="00322455">
      <w:pPr>
        <w:spacing w:after="0" w:line="240" w:lineRule="auto"/>
        <w:ind w:left="1418" w:hanging="709"/>
      </w:pPr>
      <w:r w:rsidRPr="00690EB3">
        <w:t xml:space="preserve"> </w:t>
      </w:r>
    </w:p>
    <w:p w14:paraId="2DD9AD35" w14:textId="7EB10011" w:rsidR="003C0962" w:rsidRPr="00690EB3" w:rsidRDefault="003C0962" w:rsidP="00322455">
      <w:pPr>
        <w:numPr>
          <w:ilvl w:val="0"/>
          <w:numId w:val="8"/>
        </w:numPr>
        <w:spacing w:after="0" w:line="240" w:lineRule="auto"/>
        <w:ind w:left="1418" w:hanging="709"/>
        <w:jc w:val="both"/>
      </w:pPr>
      <w:r w:rsidRPr="00690EB3">
        <w:t>The performance guarantee shall be from a Guarantor of good financial standing acceptable to the Minister, in the form of a bond or banker's guarantee or in such other form, acceptable to the Minister.</w:t>
      </w:r>
      <w:r w:rsidR="0050297D">
        <w:t xml:space="preserve"> </w:t>
      </w:r>
      <w:r w:rsidRPr="00690EB3">
        <w:t xml:space="preserve"> </w:t>
      </w:r>
    </w:p>
    <w:p w14:paraId="12D6915D" w14:textId="77777777" w:rsidR="003C0962" w:rsidRPr="00690EB3" w:rsidRDefault="003C0962" w:rsidP="00322455">
      <w:pPr>
        <w:spacing w:after="0" w:line="240" w:lineRule="auto"/>
        <w:ind w:left="1418" w:hanging="709"/>
      </w:pPr>
      <w:r w:rsidRPr="00690EB3">
        <w:t xml:space="preserve"> </w:t>
      </w:r>
    </w:p>
    <w:p w14:paraId="4C935EB9" w14:textId="675C8D0D" w:rsidR="003C0962" w:rsidRPr="00690EB3" w:rsidRDefault="003C0962" w:rsidP="00322455">
      <w:pPr>
        <w:numPr>
          <w:ilvl w:val="0"/>
          <w:numId w:val="8"/>
        </w:numPr>
        <w:spacing w:after="0" w:line="240" w:lineRule="auto"/>
        <w:ind w:left="1418" w:hanging="709"/>
        <w:jc w:val="both"/>
      </w:pPr>
      <w:r w:rsidRPr="00690EB3">
        <w:t>This amount of such performance guarantee shall be reduced at the end of each twelve (12) month period by the actual exploration expenditure of the period upon presentation of all technical data obtained from the surveys made and the interpretation thereof as well as data and results from drilling of wells and any other work performed thereon.</w:t>
      </w:r>
      <w:r w:rsidR="0050297D">
        <w:t xml:space="preserve"> </w:t>
      </w:r>
    </w:p>
    <w:p w14:paraId="3D0082CB" w14:textId="77777777" w:rsidR="003D6FF8" w:rsidRPr="00690EB3" w:rsidRDefault="003D6FF8" w:rsidP="005B2810">
      <w:pPr>
        <w:spacing w:after="0" w:line="240" w:lineRule="auto"/>
      </w:pPr>
    </w:p>
    <w:p w14:paraId="0BD2DD61" w14:textId="77777777" w:rsidR="003C0962" w:rsidRPr="00690EB3" w:rsidRDefault="003C0962" w:rsidP="003C0962">
      <w:pPr>
        <w:spacing w:after="0" w:line="240" w:lineRule="auto"/>
      </w:pPr>
      <w:r w:rsidRPr="00690EB3">
        <w:t xml:space="preserve"> </w:t>
      </w:r>
    </w:p>
    <w:p w14:paraId="64290BEE" w14:textId="0B3A143B" w:rsidR="004146E2" w:rsidRPr="00C2745A" w:rsidRDefault="003C0962" w:rsidP="00DC5F90">
      <w:pPr>
        <w:pStyle w:val="Heading1"/>
        <w:numPr>
          <w:ilvl w:val="0"/>
          <w:numId w:val="35"/>
        </w:numPr>
      </w:pPr>
      <w:bookmarkStart w:id="33" w:name="_Toc193733613"/>
      <w:bookmarkStart w:id="34" w:name="_Toc193792751"/>
      <w:r w:rsidRPr="00C2745A">
        <w:t>F</w:t>
      </w:r>
      <w:r w:rsidR="00AB52CD" w:rsidRPr="00C2745A">
        <w:t>inancial</w:t>
      </w:r>
      <w:r w:rsidRPr="00C2745A">
        <w:t xml:space="preserve"> O</w:t>
      </w:r>
      <w:r w:rsidR="00AB52CD" w:rsidRPr="00C2745A">
        <w:t>bligations</w:t>
      </w:r>
      <w:bookmarkEnd w:id="33"/>
      <w:bookmarkEnd w:id="34"/>
    </w:p>
    <w:p w14:paraId="33839C0B" w14:textId="151BFFC5" w:rsidR="003C0962" w:rsidRPr="009368CB" w:rsidRDefault="003C0962" w:rsidP="00322455"/>
    <w:p w14:paraId="5B06289D" w14:textId="1F3702B9" w:rsidR="003C0962" w:rsidRPr="00225325" w:rsidRDefault="005E2BA1" w:rsidP="00322455">
      <w:pPr>
        <w:pStyle w:val="Heading2"/>
      </w:pPr>
      <w:bookmarkStart w:id="35" w:name="_Toc193733614"/>
      <w:bookmarkStart w:id="36" w:name="_Toc193792752"/>
      <w:r>
        <w:t>8</w:t>
      </w:r>
      <w:r w:rsidR="00CF65B8" w:rsidRPr="00225325">
        <w:t>.1 Bonuses</w:t>
      </w:r>
      <w:bookmarkEnd w:id="35"/>
      <w:bookmarkEnd w:id="36"/>
      <w:r w:rsidR="0050297D">
        <w:t xml:space="preserve"> </w:t>
      </w:r>
    </w:p>
    <w:p w14:paraId="5BDA0A5D" w14:textId="77777777" w:rsidR="00F403C0" w:rsidRPr="00690EB3" w:rsidRDefault="00F403C0" w:rsidP="003C0962">
      <w:pPr>
        <w:tabs>
          <w:tab w:val="center" w:pos="1281"/>
        </w:tabs>
        <w:spacing w:after="0" w:line="240" w:lineRule="auto"/>
        <w:ind w:left="-15"/>
      </w:pPr>
    </w:p>
    <w:p w14:paraId="1650E7FA" w14:textId="1C70487A" w:rsidR="003C0962" w:rsidRPr="00A47C29" w:rsidRDefault="003C0962" w:rsidP="00322455">
      <w:pPr>
        <w:pStyle w:val="Heading3"/>
      </w:pPr>
      <w:bookmarkStart w:id="37" w:name="_Toc193733615"/>
      <w:bookmarkStart w:id="38" w:name="_Toc193789750"/>
      <w:bookmarkStart w:id="39" w:name="_Toc193790021"/>
      <w:r w:rsidRPr="00A47C29">
        <w:t>Signature Bonus</w:t>
      </w:r>
      <w:bookmarkEnd w:id="37"/>
      <w:bookmarkEnd w:id="38"/>
      <w:bookmarkEnd w:id="39"/>
      <w:r w:rsidR="0050297D" w:rsidRPr="00A47C29">
        <w:t xml:space="preserve"> </w:t>
      </w:r>
    </w:p>
    <w:p w14:paraId="28FB895E" w14:textId="77777777" w:rsidR="00D81D78" w:rsidRDefault="00D81D78" w:rsidP="00690EB3">
      <w:pPr>
        <w:spacing w:after="0" w:line="240" w:lineRule="auto"/>
        <w:ind w:left="1471"/>
      </w:pPr>
    </w:p>
    <w:p w14:paraId="79EDCA33" w14:textId="70F16B00" w:rsidR="00984E1D" w:rsidRPr="00984E1D" w:rsidRDefault="003C0962" w:rsidP="00690EB3">
      <w:pPr>
        <w:spacing w:after="0" w:line="240" w:lineRule="auto"/>
        <w:ind w:left="1471"/>
      </w:pPr>
      <w:r w:rsidRPr="00984E1D">
        <w:t xml:space="preserve">The Licensee shall pay a signature bonus of </w:t>
      </w:r>
      <w:r w:rsidR="00D30122">
        <w:t xml:space="preserve">[## Insert] </w:t>
      </w:r>
      <w:r w:rsidRPr="00984E1D">
        <w:t xml:space="preserve">in the currency of the United States of America (USD </w:t>
      </w:r>
      <w:r w:rsidR="00D30122">
        <w:t>[## Insert]</w:t>
      </w:r>
      <w:r w:rsidRPr="00984E1D">
        <w:t>) payable within ten (10) days of the Effective Date of this Licence.</w:t>
      </w:r>
      <w:r w:rsidR="0050297D">
        <w:t xml:space="preserve"> </w:t>
      </w:r>
    </w:p>
    <w:p w14:paraId="2AAB6E5A" w14:textId="77777777" w:rsidR="00984E1D" w:rsidRDefault="00984E1D" w:rsidP="00322455"/>
    <w:p w14:paraId="0B1BCE10" w14:textId="08CFFECC" w:rsidR="003C0962" w:rsidRDefault="003C0962" w:rsidP="00322455">
      <w:pPr>
        <w:pStyle w:val="Heading3"/>
        <w:rPr>
          <w:b/>
        </w:rPr>
      </w:pPr>
      <w:bookmarkStart w:id="40" w:name="_Toc193733616"/>
      <w:bookmarkStart w:id="41" w:name="_Toc193789751"/>
      <w:bookmarkStart w:id="42" w:name="_Toc193790022"/>
      <w:r w:rsidRPr="009368CB">
        <w:t>Production Bonuses</w:t>
      </w:r>
      <w:bookmarkEnd w:id="40"/>
      <w:bookmarkEnd w:id="41"/>
      <w:bookmarkEnd w:id="42"/>
    </w:p>
    <w:p w14:paraId="4D10E0A8" w14:textId="77777777" w:rsidR="00984E1D" w:rsidRPr="00690EB3" w:rsidRDefault="00984E1D" w:rsidP="001F0455"/>
    <w:p w14:paraId="44BD058B" w14:textId="288E4403" w:rsidR="003C0962" w:rsidRDefault="003C0962" w:rsidP="003C0962">
      <w:pPr>
        <w:spacing w:after="0" w:line="240" w:lineRule="auto"/>
        <w:ind w:left="1471"/>
      </w:pPr>
      <w:r w:rsidRPr="00690EB3">
        <w:t>The Licensee shall pay production bonuses on first attainment of a sixty (60) consecutive day average at or in excess of the production levels computed on an Energy Equivalent Basis as detailed hereunder:</w:t>
      </w:r>
      <w:r w:rsidR="0050297D">
        <w:t xml:space="preserve"> </w:t>
      </w:r>
    </w:p>
    <w:p w14:paraId="3AAAA7D1" w14:textId="77777777" w:rsidR="00305FF9" w:rsidRDefault="00305FF9" w:rsidP="003C0962">
      <w:pPr>
        <w:spacing w:after="0" w:line="240" w:lineRule="auto"/>
        <w:ind w:left="1471"/>
      </w:pPr>
    </w:p>
    <w:p w14:paraId="6E02F1F5" w14:textId="77777777" w:rsidR="00305FF9" w:rsidRPr="007A204C" w:rsidRDefault="00305FF9" w:rsidP="00305FF9"/>
    <w:p w14:paraId="02093AEB" w14:textId="562FD7A7" w:rsidR="00305FF9" w:rsidRPr="00DD1078" w:rsidRDefault="00305FF9" w:rsidP="00305FF9">
      <w:pPr>
        <w:ind w:left="1430"/>
        <w:rPr>
          <w:b/>
          <w:bCs/>
        </w:rPr>
      </w:pPr>
      <w:r w:rsidRPr="00DD1078">
        <w:rPr>
          <w:b/>
          <w:bCs/>
        </w:rPr>
        <w:t xml:space="preserve">Petroleum production:                                        </w:t>
      </w:r>
      <w:r w:rsidRPr="00DD1078">
        <w:rPr>
          <w:b/>
          <w:bCs/>
        </w:rPr>
        <w:tab/>
        <w:t>Production bonus</w:t>
      </w:r>
      <w:r w:rsidRPr="00DD1078">
        <w:rPr>
          <w:b/>
          <w:bCs/>
        </w:rPr>
        <w:br/>
        <w:t>Barrels Oil Equivalent</w:t>
      </w:r>
      <w:r>
        <w:rPr>
          <w:b/>
          <w:bCs/>
        </w:rPr>
        <w:t xml:space="preserve"> </w:t>
      </w:r>
      <w:r w:rsidRPr="00DD1078">
        <w:rPr>
          <w:b/>
          <w:bCs/>
        </w:rPr>
        <w:t>per day (BOE/d)</w:t>
      </w:r>
      <w:r w:rsidRPr="00DD1078">
        <w:rPr>
          <w:b/>
          <w:bCs/>
        </w:rPr>
        <w:tab/>
      </w:r>
      <w:r>
        <w:rPr>
          <w:b/>
          <w:bCs/>
        </w:rPr>
        <w:t xml:space="preserve">                        </w:t>
      </w:r>
      <w:r w:rsidRPr="00DD1078">
        <w:rPr>
          <w:b/>
          <w:bCs/>
        </w:rPr>
        <w:t>payments in USD</w:t>
      </w:r>
    </w:p>
    <w:p w14:paraId="3726070A" w14:textId="77777777" w:rsidR="00305FF9" w:rsidRPr="007A204C" w:rsidRDefault="00305FF9" w:rsidP="00305FF9">
      <w:r w:rsidRPr="007A204C">
        <w:rPr>
          <w:rFonts w:eastAsia="Calibri" w:cs="Calibri"/>
        </w:rPr>
        <w:tab/>
      </w:r>
      <w:r w:rsidRPr="007A204C">
        <w:t xml:space="preserve"> </w:t>
      </w:r>
      <w:r w:rsidRPr="007A204C">
        <w:tab/>
        <w:t>5,000</w:t>
      </w:r>
      <w:r>
        <w:tab/>
      </w:r>
      <w:r w:rsidRPr="007A204C">
        <w:tab/>
        <w:t xml:space="preserve"> </w:t>
      </w:r>
      <w:r w:rsidRPr="007A204C">
        <w:tab/>
        <w:t xml:space="preserve"> </w:t>
      </w:r>
      <w:r w:rsidRPr="007A204C">
        <w:tab/>
      </w:r>
      <w:r>
        <w:tab/>
      </w:r>
      <w:r w:rsidRPr="007A204C">
        <w:t xml:space="preserve"> </w:t>
      </w:r>
      <w:r w:rsidRPr="007A204C">
        <w:tab/>
        <w:t xml:space="preserve"> </w:t>
      </w:r>
      <w:r w:rsidRPr="007A204C">
        <w:tab/>
        <w:t xml:space="preserve">250,000                                               </w:t>
      </w:r>
    </w:p>
    <w:p w14:paraId="48E8D0EB" w14:textId="77777777" w:rsidR="00305FF9" w:rsidRPr="007A204C" w:rsidRDefault="00305FF9" w:rsidP="00305FF9">
      <w:r>
        <w:rPr>
          <w:rFonts w:eastAsia="Calibri" w:cs="Calibri"/>
        </w:rPr>
        <w:tab/>
      </w:r>
      <w:r>
        <w:rPr>
          <w:rFonts w:eastAsia="Calibri" w:cs="Calibri"/>
        </w:rPr>
        <w:tab/>
      </w:r>
      <w:r w:rsidRPr="007A204C">
        <w:t>10,000</w:t>
      </w:r>
      <w:r w:rsidRPr="007A204C">
        <w:tab/>
      </w:r>
      <w:r>
        <w:tab/>
      </w:r>
      <w:r w:rsidRPr="007A204C">
        <w:t xml:space="preserve"> </w:t>
      </w:r>
      <w:r w:rsidRPr="007A204C">
        <w:tab/>
        <w:t xml:space="preserve"> </w:t>
      </w:r>
      <w:r w:rsidRPr="007A204C">
        <w:tab/>
        <w:t xml:space="preserve"> </w:t>
      </w:r>
      <w:r>
        <w:tab/>
      </w:r>
      <w:r w:rsidRPr="007A204C">
        <w:tab/>
        <w:t xml:space="preserve"> </w:t>
      </w:r>
      <w:r w:rsidRPr="007A204C">
        <w:tab/>
        <w:t xml:space="preserve">500,000                                               </w:t>
      </w:r>
    </w:p>
    <w:p w14:paraId="26A3A063" w14:textId="77777777" w:rsidR="00305FF9" w:rsidRPr="007A204C" w:rsidRDefault="00305FF9" w:rsidP="00305FF9">
      <w:r w:rsidRPr="007A204C">
        <w:rPr>
          <w:rFonts w:eastAsia="Calibri" w:cs="Calibri"/>
        </w:rPr>
        <w:tab/>
      </w:r>
      <w:r>
        <w:rPr>
          <w:rFonts w:eastAsia="Calibri" w:cs="Calibri"/>
        </w:rPr>
        <w:tab/>
      </w:r>
      <w:r w:rsidRPr="007A204C">
        <w:t>15,000</w:t>
      </w:r>
      <w:r w:rsidRPr="007A204C">
        <w:tab/>
        <w:t xml:space="preserve"> </w:t>
      </w:r>
      <w:r w:rsidRPr="007A204C">
        <w:tab/>
      </w:r>
      <w:r>
        <w:tab/>
      </w:r>
      <w:r w:rsidRPr="007A204C">
        <w:t xml:space="preserve"> </w:t>
      </w:r>
      <w:r w:rsidRPr="007A204C">
        <w:tab/>
        <w:t xml:space="preserve"> </w:t>
      </w:r>
      <w:r>
        <w:tab/>
      </w:r>
      <w:r w:rsidRPr="007A204C">
        <w:tab/>
        <w:t xml:space="preserve"> </w:t>
      </w:r>
      <w:r w:rsidRPr="007A204C">
        <w:tab/>
        <w:t xml:space="preserve">750,000                                               </w:t>
      </w:r>
    </w:p>
    <w:p w14:paraId="6E4CC7B6" w14:textId="77777777" w:rsidR="00305FF9" w:rsidRPr="007A204C" w:rsidRDefault="00305FF9" w:rsidP="00305FF9">
      <w:r w:rsidRPr="007A204C">
        <w:t xml:space="preserve"> </w:t>
      </w:r>
      <w:r w:rsidRPr="007A204C">
        <w:tab/>
        <w:t xml:space="preserve"> </w:t>
      </w:r>
      <w:r w:rsidRPr="007A204C">
        <w:tab/>
        <w:t xml:space="preserve">  </w:t>
      </w:r>
    </w:p>
    <w:p w14:paraId="1296717A" w14:textId="77777777" w:rsidR="00305FF9" w:rsidRPr="007A204C" w:rsidRDefault="00305FF9" w:rsidP="00305FF9">
      <w:pPr>
        <w:ind w:left="1440" w:hanging="1440"/>
      </w:pPr>
      <w:r>
        <w:rPr>
          <w:rFonts w:eastAsia="Calibri" w:cs="Calibri"/>
        </w:rPr>
        <w:lastRenderedPageBreak/>
        <w:tab/>
      </w:r>
      <w:r w:rsidRPr="007A204C">
        <w:t>thereafter for every 5,000 BOE/</w:t>
      </w:r>
      <w:r>
        <w:t>d</w:t>
      </w:r>
      <w:r w:rsidRPr="007A204C">
        <w:tab/>
        <w:t xml:space="preserve"> </w:t>
      </w:r>
      <w:r w:rsidRPr="007A204C">
        <w:tab/>
        <w:t xml:space="preserve"> </w:t>
      </w:r>
      <w:r w:rsidRPr="007A204C">
        <w:tab/>
        <w:t>100,000</w:t>
      </w:r>
      <w:r>
        <w:br/>
      </w:r>
      <w:r w:rsidRPr="007A204C">
        <w:t>exceeding 15,000 BOE/</w:t>
      </w:r>
      <w:r>
        <w:t>d</w:t>
      </w:r>
    </w:p>
    <w:p w14:paraId="0F1D8155" w14:textId="5760F6D3" w:rsidR="003C0962" w:rsidRPr="00690EB3" w:rsidRDefault="003C0962" w:rsidP="003C0962">
      <w:pPr>
        <w:spacing w:after="0" w:line="240" w:lineRule="auto"/>
        <w:ind w:left="1440"/>
      </w:pPr>
    </w:p>
    <w:p w14:paraId="79F74C4D" w14:textId="77777777" w:rsidR="003C0962" w:rsidRPr="00690EB3" w:rsidRDefault="003C0962" w:rsidP="003C0962">
      <w:pPr>
        <w:spacing w:after="0" w:line="240" w:lineRule="auto"/>
        <w:ind w:left="1471"/>
      </w:pPr>
      <w:r w:rsidRPr="00690EB3">
        <w:t xml:space="preserve">In computing the production levels referred to above, Natural Gas production shall be added to Crude Oil production after converting to barrels of Crude Oil on an Energy Equivalent Basis.  </w:t>
      </w:r>
    </w:p>
    <w:p w14:paraId="1F372F8B" w14:textId="77777777" w:rsidR="003C0962" w:rsidRPr="00690EB3" w:rsidRDefault="003C0962" w:rsidP="003C0962">
      <w:pPr>
        <w:spacing w:after="0" w:line="240" w:lineRule="auto"/>
      </w:pPr>
      <w:r w:rsidRPr="00690EB3">
        <w:t xml:space="preserve"> </w:t>
      </w:r>
    </w:p>
    <w:p w14:paraId="1B1D8838" w14:textId="77777777" w:rsidR="00A00D87" w:rsidRDefault="003C0962" w:rsidP="00322455">
      <w:pPr>
        <w:pStyle w:val="Heading3"/>
        <w:rPr>
          <w:b/>
        </w:rPr>
      </w:pPr>
      <w:bookmarkStart w:id="43" w:name="_Toc193733617"/>
      <w:bookmarkStart w:id="44" w:name="_Toc193789752"/>
      <w:bookmarkStart w:id="45" w:name="_Toc193790023"/>
      <w:r w:rsidRPr="009368CB">
        <w:t>Technical Equipment Bonus</w:t>
      </w:r>
      <w:bookmarkEnd w:id="43"/>
      <w:bookmarkEnd w:id="44"/>
      <w:bookmarkEnd w:id="45"/>
      <w:r w:rsidRPr="009368CB">
        <w:t xml:space="preserve"> </w:t>
      </w:r>
    </w:p>
    <w:p w14:paraId="2327ADDB" w14:textId="2FBDB034" w:rsidR="003C0962" w:rsidRPr="009368CB" w:rsidRDefault="003C0962" w:rsidP="00322455">
      <w:r w:rsidRPr="009368CB">
        <w:t xml:space="preserve"> </w:t>
      </w:r>
    </w:p>
    <w:p w14:paraId="4445738A" w14:textId="77777777" w:rsidR="003C0962" w:rsidRPr="00690EB3" w:rsidRDefault="003C0962" w:rsidP="003C0962">
      <w:pPr>
        <w:spacing w:after="0" w:line="240" w:lineRule="auto"/>
        <w:ind w:left="1397"/>
      </w:pPr>
      <w:r w:rsidRPr="00690EB3">
        <w:t xml:space="preserve">The Licensee shall provide to the Minister a Technical Equipment Bonus of </w:t>
      </w:r>
    </w:p>
    <w:p w14:paraId="376E4BD3" w14:textId="1C39D58D" w:rsidR="003C0962" w:rsidRDefault="00D30122" w:rsidP="003C0962">
      <w:pPr>
        <w:spacing w:after="0" w:line="240" w:lineRule="auto"/>
        <w:ind w:left="1397"/>
      </w:pPr>
      <w:r>
        <w:t xml:space="preserve">[## Insert] </w:t>
      </w:r>
      <w:r w:rsidR="003C0962" w:rsidRPr="00690EB3">
        <w:t xml:space="preserve"> in the currency of the United States of America (USD</w:t>
      </w:r>
      <w:r>
        <w:t>[## Insert]</w:t>
      </w:r>
      <w:r w:rsidR="003C0962" w:rsidRPr="00690EB3">
        <w:t>) payable as directed by the Minister either:</w:t>
      </w:r>
      <w:r w:rsidR="0050297D">
        <w:t xml:space="preserve"> </w:t>
      </w:r>
      <w:r w:rsidR="003C0962" w:rsidRPr="00690EB3">
        <w:t xml:space="preserve"> </w:t>
      </w:r>
    </w:p>
    <w:p w14:paraId="1349C1D8" w14:textId="77777777" w:rsidR="007D6A4E" w:rsidRPr="00690EB3" w:rsidRDefault="007D6A4E" w:rsidP="003C0962">
      <w:pPr>
        <w:spacing w:after="0" w:line="240" w:lineRule="auto"/>
        <w:ind w:left="1397"/>
      </w:pPr>
    </w:p>
    <w:p w14:paraId="1D5FBD90" w14:textId="77777777" w:rsidR="003C0962" w:rsidRPr="00690EB3" w:rsidRDefault="003C0962" w:rsidP="00960DAC">
      <w:pPr>
        <w:numPr>
          <w:ilvl w:val="0"/>
          <w:numId w:val="9"/>
        </w:numPr>
        <w:spacing w:after="0" w:line="240" w:lineRule="auto"/>
        <w:ind w:right="54" w:hanging="720"/>
        <w:jc w:val="both"/>
      </w:pPr>
      <w:r w:rsidRPr="00690EB3">
        <w:t xml:space="preserve">in cash within ten (10) days of the Effective Date of this Licence; or </w:t>
      </w:r>
    </w:p>
    <w:p w14:paraId="7CF803F7" w14:textId="77777777" w:rsidR="003C0962" w:rsidRPr="00690EB3" w:rsidRDefault="003C0962" w:rsidP="00960DAC">
      <w:pPr>
        <w:numPr>
          <w:ilvl w:val="0"/>
          <w:numId w:val="9"/>
        </w:numPr>
        <w:spacing w:after="0" w:line="240" w:lineRule="auto"/>
        <w:ind w:right="54" w:hanging="720"/>
        <w:jc w:val="both"/>
      </w:pPr>
      <w:r w:rsidRPr="00690EB3">
        <w:t xml:space="preserve">in technical assistance and/or equipment to a total delivered cost of Dollars in the currency of the United States of America (US). Such technical assistance and/or equipment shall be delivered to the Minister within three (3) months of the date that a list of such technical assistance and/or equipment is agreed between the Minister and the Licensee. </w:t>
      </w:r>
    </w:p>
    <w:p w14:paraId="51BD25F2" w14:textId="77777777" w:rsidR="003C0962" w:rsidRPr="00690EB3" w:rsidRDefault="003C0962" w:rsidP="003C0962">
      <w:pPr>
        <w:spacing w:after="0" w:line="240" w:lineRule="auto"/>
      </w:pPr>
      <w:r w:rsidRPr="00690EB3">
        <w:t xml:space="preserve"> </w:t>
      </w:r>
    </w:p>
    <w:p w14:paraId="6065A1A2" w14:textId="45B5DDE4" w:rsidR="003C0962" w:rsidRPr="009368CB" w:rsidRDefault="003C0962" w:rsidP="00322455">
      <w:pPr>
        <w:pStyle w:val="Heading3"/>
        <w:rPr>
          <w:b/>
        </w:rPr>
      </w:pPr>
      <w:bookmarkStart w:id="46" w:name="_Toc193789753"/>
      <w:bookmarkStart w:id="47" w:name="_Toc193733618"/>
      <w:bookmarkStart w:id="48" w:name="_Toc193790024"/>
      <w:r w:rsidRPr="009368CB">
        <w:t>Environmental Bonus</w:t>
      </w:r>
      <w:bookmarkEnd w:id="46"/>
      <w:bookmarkEnd w:id="47"/>
      <w:bookmarkEnd w:id="48"/>
      <w:r w:rsidR="0050297D">
        <w:t xml:space="preserve"> </w:t>
      </w:r>
    </w:p>
    <w:p w14:paraId="35F6B332" w14:textId="77777777" w:rsidR="003C0962" w:rsidRPr="00690EB3" w:rsidRDefault="003C0962" w:rsidP="003C0962">
      <w:pPr>
        <w:spacing w:after="0" w:line="240" w:lineRule="auto"/>
      </w:pPr>
      <w:r w:rsidRPr="00690EB3">
        <w:t xml:space="preserve"> </w:t>
      </w:r>
    </w:p>
    <w:p w14:paraId="54455BDB" w14:textId="4721F131" w:rsidR="003C0962" w:rsidRPr="00690EB3" w:rsidRDefault="003C0962" w:rsidP="003C0962">
      <w:pPr>
        <w:spacing w:after="0" w:line="240" w:lineRule="auto"/>
        <w:ind w:left="1440"/>
      </w:pPr>
      <w:r w:rsidRPr="00690EB3">
        <w:t xml:space="preserve">The Licensee shall pay an environmental bonus of </w:t>
      </w:r>
      <w:r w:rsidR="00D30122">
        <w:t xml:space="preserve">[## Insert] </w:t>
      </w:r>
      <w:r w:rsidRPr="00690EB3">
        <w:t xml:space="preserve">in the currency of the United States of America (USD </w:t>
      </w:r>
      <w:r w:rsidR="00D30122">
        <w:t>[## Insert]</w:t>
      </w:r>
      <w:r w:rsidRPr="00690EB3">
        <w:t>) within ten (10) days of the Effective Date of this Licence. This payment is in addition to the ongoing obligation of the Licensee to implement an agreed programme of environmental remediation of any identifiable sites of chronic oil pollution in the Licensed Area in accordance with the applicable law.</w:t>
      </w:r>
      <w:r w:rsidR="0050297D">
        <w:t xml:space="preserve"> </w:t>
      </w:r>
    </w:p>
    <w:p w14:paraId="03E1C079" w14:textId="77777777" w:rsidR="003C0962" w:rsidRPr="00690EB3" w:rsidRDefault="003C0962" w:rsidP="003C0962">
      <w:pPr>
        <w:spacing w:after="0" w:line="240" w:lineRule="auto"/>
        <w:ind w:left="1440"/>
      </w:pPr>
      <w:r w:rsidRPr="00690EB3">
        <w:t xml:space="preserve"> </w:t>
      </w:r>
    </w:p>
    <w:p w14:paraId="7D0EB61A" w14:textId="7BCF2218" w:rsidR="003C0962" w:rsidRPr="00690EB3" w:rsidRDefault="003C0962" w:rsidP="00322455">
      <w:pPr>
        <w:spacing w:after="0" w:line="240" w:lineRule="auto"/>
        <w:ind w:left="1440"/>
      </w:pPr>
      <w:r w:rsidRPr="00690EB3">
        <w:t xml:space="preserve"> </w:t>
      </w:r>
    </w:p>
    <w:p w14:paraId="17EBDC24" w14:textId="79F3206A" w:rsidR="00AF0312" w:rsidRPr="00322455" w:rsidRDefault="005E2BA1" w:rsidP="00322455">
      <w:pPr>
        <w:pStyle w:val="Heading2"/>
      </w:pPr>
      <w:bookmarkStart w:id="49" w:name="_Toc193792753"/>
      <w:r>
        <w:t>8</w:t>
      </w:r>
      <w:bookmarkStart w:id="50" w:name="_Toc193733619"/>
      <w:r w:rsidR="00895D00" w:rsidRPr="00322455">
        <w:t xml:space="preserve">.2 </w:t>
      </w:r>
      <w:r w:rsidR="003C0962" w:rsidRPr="00322455">
        <w:t>R</w:t>
      </w:r>
      <w:r w:rsidR="00AB52CD" w:rsidRPr="00322455">
        <w:t>oyalties</w:t>
      </w:r>
      <w:r w:rsidR="003C0962" w:rsidRPr="00322455">
        <w:t xml:space="preserve"> </w:t>
      </w:r>
      <w:r w:rsidR="00AB52CD" w:rsidRPr="00322455">
        <w:t>and</w:t>
      </w:r>
      <w:r w:rsidR="003C0962" w:rsidRPr="00322455">
        <w:t xml:space="preserve"> O</w:t>
      </w:r>
      <w:r w:rsidR="00AB52CD" w:rsidRPr="00322455">
        <w:t>ther</w:t>
      </w:r>
      <w:r w:rsidR="003C0962" w:rsidRPr="00322455">
        <w:t xml:space="preserve"> P</w:t>
      </w:r>
      <w:r w:rsidR="00AB52CD" w:rsidRPr="00322455">
        <w:t>ayments</w:t>
      </w:r>
      <w:bookmarkEnd w:id="49"/>
      <w:bookmarkEnd w:id="50"/>
    </w:p>
    <w:p w14:paraId="386CF004" w14:textId="7F2F6E53" w:rsidR="003C0962" w:rsidRPr="009368CB" w:rsidRDefault="0050297D" w:rsidP="00322455">
      <w:pPr>
        <w:rPr>
          <w:b/>
        </w:rPr>
      </w:pPr>
      <w:r>
        <w:t xml:space="preserve"> </w:t>
      </w:r>
    </w:p>
    <w:p w14:paraId="4640AAEF" w14:textId="7E72BACB" w:rsidR="003C0962" w:rsidRDefault="003C0962" w:rsidP="00322455">
      <w:pPr>
        <w:numPr>
          <w:ilvl w:val="0"/>
          <w:numId w:val="50"/>
        </w:numPr>
        <w:spacing w:after="0" w:line="240" w:lineRule="auto"/>
        <w:ind w:hanging="720"/>
        <w:jc w:val="both"/>
      </w:pPr>
      <w:r w:rsidRPr="00690EB3">
        <w:t xml:space="preserve">The rate of royalty to be paid pursuant to Regulation </w:t>
      </w:r>
      <w:r w:rsidR="00D30122">
        <w:t xml:space="preserve">[## Insert] </w:t>
      </w:r>
      <w:r w:rsidR="00F018E2">
        <w:t xml:space="preserve"> </w:t>
      </w:r>
      <w:r w:rsidRPr="00690EB3">
        <w:t>shall be:</w:t>
      </w:r>
      <w:r w:rsidR="0050297D">
        <w:t xml:space="preserve"> </w:t>
      </w:r>
    </w:p>
    <w:p w14:paraId="4BAB7CBF" w14:textId="77777777" w:rsidR="0006627A" w:rsidRPr="00690EB3" w:rsidRDefault="0006627A" w:rsidP="00322455">
      <w:pPr>
        <w:spacing w:after="0" w:line="240" w:lineRule="auto"/>
        <w:ind w:left="2127" w:hanging="426"/>
      </w:pPr>
    </w:p>
    <w:p w14:paraId="7326529B" w14:textId="75FF584F" w:rsidR="003C0962" w:rsidRPr="008E2D3C" w:rsidRDefault="00813D4E" w:rsidP="00322455">
      <w:pPr>
        <w:numPr>
          <w:ilvl w:val="0"/>
          <w:numId w:val="81"/>
        </w:numPr>
        <w:spacing w:after="0" w:line="240" w:lineRule="auto"/>
        <w:ind w:right="54" w:hanging="720"/>
      </w:pPr>
      <w:r w:rsidRPr="008E2D3C">
        <w:rPr>
          <w:b/>
          <w:bCs/>
        </w:rPr>
        <w:t>Crude Oil:</w:t>
      </w:r>
      <w:r w:rsidR="008E2D3C">
        <w:br/>
      </w:r>
      <w:r w:rsidR="003C0962" w:rsidRPr="008E2D3C">
        <w:t>Twelve and one-half (12.5) per</w:t>
      </w:r>
      <w:r w:rsidR="00486B5E" w:rsidRPr="008E2D3C">
        <w:t xml:space="preserve"> </w:t>
      </w:r>
      <w:r w:rsidR="003C0962" w:rsidRPr="008E2D3C">
        <w:t>cent</w:t>
      </w:r>
      <w:r w:rsidR="0050297D" w:rsidRPr="008E2D3C">
        <w:t xml:space="preserve"> </w:t>
      </w:r>
      <w:r w:rsidR="003C0962" w:rsidRPr="008E2D3C">
        <w:t xml:space="preserve"> </w:t>
      </w:r>
    </w:p>
    <w:p w14:paraId="55ED5965" w14:textId="645802BB" w:rsidR="0006627A" w:rsidRPr="00545493" w:rsidRDefault="00813D4E" w:rsidP="00322455">
      <w:pPr>
        <w:numPr>
          <w:ilvl w:val="0"/>
          <w:numId w:val="81"/>
        </w:numPr>
        <w:spacing w:after="0" w:line="240" w:lineRule="auto"/>
        <w:ind w:right="54" w:hanging="720"/>
      </w:pPr>
      <w:r w:rsidRPr="00322455">
        <w:rPr>
          <w:b/>
          <w:bCs/>
        </w:rPr>
        <w:t>Natural Gas:</w:t>
      </w:r>
      <w:r w:rsidR="008E2D3C" w:rsidRPr="00322455">
        <w:rPr>
          <w:b/>
          <w:bCs/>
        </w:rPr>
        <w:br/>
      </w:r>
      <w:r w:rsidR="003C0962" w:rsidRPr="00545493">
        <w:t>Twelve and one-half (12.5) per</w:t>
      </w:r>
      <w:r w:rsidR="00486B5E" w:rsidRPr="00545493">
        <w:t xml:space="preserve"> </w:t>
      </w:r>
      <w:r w:rsidR="003C0962" w:rsidRPr="00545493">
        <w:t xml:space="preserve">cent </w:t>
      </w:r>
    </w:p>
    <w:p w14:paraId="37C29BB7" w14:textId="255C030A" w:rsidR="003C0962" w:rsidRPr="00545493" w:rsidRDefault="003C0962" w:rsidP="00322455">
      <w:pPr>
        <w:spacing w:after="0" w:line="240" w:lineRule="auto"/>
        <w:ind w:left="2127" w:hanging="426"/>
      </w:pPr>
      <w:r w:rsidRPr="00545493">
        <w:t xml:space="preserve"> </w:t>
      </w:r>
    </w:p>
    <w:p w14:paraId="3FDC9DA3" w14:textId="77777777" w:rsidR="003C0962" w:rsidRPr="00690EB3" w:rsidRDefault="003C0962" w:rsidP="00322455">
      <w:pPr>
        <w:numPr>
          <w:ilvl w:val="0"/>
          <w:numId w:val="50"/>
        </w:numPr>
        <w:spacing w:after="0" w:line="240" w:lineRule="auto"/>
        <w:ind w:hanging="720"/>
        <w:jc w:val="both"/>
      </w:pPr>
      <w:r w:rsidRPr="00690EB3">
        <w:t xml:space="preserve">The Licensee shall make all other payments including import duties, income tax, excise duties, charges and fees for services rendered and fees of general application as may be appropriate to the Licence and in accordance with any applicable law. </w:t>
      </w:r>
    </w:p>
    <w:p w14:paraId="0D984E1C" w14:textId="77777777" w:rsidR="003C0962" w:rsidRPr="00690EB3" w:rsidRDefault="003C0962" w:rsidP="003C0962">
      <w:pPr>
        <w:spacing w:after="0" w:line="240" w:lineRule="auto"/>
      </w:pPr>
      <w:r w:rsidRPr="00690EB3">
        <w:t xml:space="preserve"> </w:t>
      </w:r>
    </w:p>
    <w:p w14:paraId="26F93E1F" w14:textId="77777777" w:rsidR="003C0962" w:rsidRPr="00690EB3" w:rsidRDefault="003C0962" w:rsidP="003C0962">
      <w:pPr>
        <w:spacing w:after="0" w:line="240" w:lineRule="auto"/>
      </w:pPr>
      <w:r w:rsidRPr="00690EB3">
        <w:t xml:space="preserve"> </w:t>
      </w:r>
    </w:p>
    <w:p w14:paraId="42D0FCB5" w14:textId="0170F9DC" w:rsidR="003C0962" w:rsidRPr="00322455" w:rsidRDefault="005E2BA1" w:rsidP="005E2BA1">
      <w:pPr>
        <w:pStyle w:val="Heading2"/>
      </w:pPr>
      <w:bookmarkStart w:id="51" w:name="_Toc193733620"/>
      <w:bookmarkStart w:id="52" w:name="_Toc193792754"/>
      <w:r>
        <w:lastRenderedPageBreak/>
        <w:t>8</w:t>
      </w:r>
      <w:r w:rsidR="00895D00" w:rsidRPr="00322455">
        <w:t xml:space="preserve">.3 </w:t>
      </w:r>
      <w:r w:rsidR="003C0962" w:rsidRPr="00322455">
        <w:t>M</w:t>
      </w:r>
      <w:r w:rsidR="00AB52CD" w:rsidRPr="00322455">
        <w:t>inimum</w:t>
      </w:r>
      <w:r w:rsidR="003C0962" w:rsidRPr="00322455">
        <w:t xml:space="preserve"> P</w:t>
      </w:r>
      <w:r w:rsidR="00AB52CD" w:rsidRPr="00322455">
        <w:t>ayment</w:t>
      </w:r>
      <w:bookmarkEnd w:id="51"/>
      <w:bookmarkEnd w:id="52"/>
    </w:p>
    <w:p w14:paraId="667B969A" w14:textId="662E2FD5" w:rsidR="003C0962" w:rsidRPr="00690EB3" w:rsidRDefault="003C0962" w:rsidP="00322455">
      <w:pPr>
        <w:spacing w:after="0" w:line="240" w:lineRule="auto"/>
        <w:jc w:val="both"/>
      </w:pPr>
    </w:p>
    <w:p w14:paraId="2E4D6C89" w14:textId="336B7104" w:rsidR="003C0962" w:rsidRPr="00690EB3" w:rsidRDefault="003C0962" w:rsidP="00322455">
      <w:pPr>
        <w:numPr>
          <w:ilvl w:val="0"/>
          <w:numId w:val="52"/>
        </w:numPr>
        <w:spacing w:after="0" w:line="240" w:lineRule="auto"/>
        <w:ind w:hanging="720"/>
        <w:jc w:val="both"/>
      </w:pPr>
      <w:r w:rsidRPr="00690EB3">
        <w:t xml:space="preserve">The minimum payment for the Licensed Area payable quarterly in accordance with Regulations </w:t>
      </w:r>
      <w:r w:rsidR="00D30122">
        <w:t xml:space="preserve">[## Insert] </w:t>
      </w:r>
      <w:r w:rsidRPr="00690EB3">
        <w:t>shall be:</w:t>
      </w:r>
      <w:r w:rsidR="0050297D">
        <w:t xml:space="preserve"> </w:t>
      </w:r>
    </w:p>
    <w:p w14:paraId="1D8B80A2" w14:textId="392D4D30" w:rsidR="003C0962" w:rsidRPr="00690EB3" w:rsidRDefault="003C0962" w:rsidP="00322455">
      <w:pPr>
        <w:ind w:left="6480"/>
      </w:pPr>
      <w:bookmarkStart w:id="53" w:name="_Toc193733621"/>
      <w:bookmarkStart w:id="54" w:name="_Toc193789756"/>
      <w:r w:rsidRPr="00C6031A">
        <w:t>U</w:t>
      </w:r>
      <w:r w:rsidR="003D30ED" w:rsidRPr="00C6031A">
        <w:t>SD</w:t>
      </w:r>
      <w:r w:rsidRPr="00C6031A">
        <w:t xml:space="preserve"> per hectare</w:t>
      </w:r>
      <w:bookmarkEnd w:id="53"/>
      <w:bookmarkEnd w:id="54"/>
      <w:r w:rsidR="0016758C">
        <w:br/>
      </w:r>
      <w:bookmarkStart w:id="55" w:name="_Toc173154205"/>
      <w:bookmarkStart w:id="56" w:name="_Toc193733622"/>
      <w:bookmarkStart w:id="57" w:name="_Toc193789757"/>
      <w:r w:rsidRPr="009368CB">
        <w:t>per quarter</w:t>
      </w:r>
      <w:bookmarkEnd w:id="55"/>
      <w:bookmarkEnd w:id="56"/>
      <w:bookmarkEnd w:id="57"/>
    </w:p>
    <w:p w14:paraId="0BD2766F" w14:textId="707344F3" w:rsidR="003C0962" w:rsidRPr="00690EB3" w:rsidRDefault="003C0962" w:rsidP="00322455">
      <w:pPr>
        <w:tabs>
          <w:tab w:val="center" w:pos="2765"/>
          <w:tab w:val="center" w:pos="5041"/>
          <w:tab w:val="center" w:pos="5761"/>
          <w:tab w:val="center" w:pos="6691"/>
          <w:tab w:val="center" w:pos="7201"/>
          <w:tab w:val="center" w:pos="7922"/>
          <w:tab w:val="center" w:pos="8642"/>
        </w:tabs>
        <w:spacing w:after="0" w:line="240" w:lineRule="auto"/>
        <w:ind w:left="2160"/>
      </w:pPr>
      <w:r w:rsidRPr="00690EB3">
        <w:t>During the 1</w:t>
      </w:r>
      <w:r w:rsidRPr="00690EB3">
        <w:rPr>
          <w:vertAlign w:val="superscript"/>
        </w:rPr>
        <w:t>st</w:t>
      </w:r>
      <w:r w:rsidRPr="00690EB3">
        <w:t xml:space="preserve"> Licence Year</w:t>
      </w:r>
      <w:r w:rsidR="0050297D">
        <w:t xml:space="preserve"> </w:t>
      </w:r>
      <w:r w:rsidRPr="00690EB3">
        <w:tab/>
        <w:t xml:space="preserve"> </w:t>
      </w:r>
      <w:r w:rsidRPr="00690EB3">
        <w:tab/>
      </w:r>
      <w:r w:rsidR="0016758C">
        <w:tab/>
      </w:r>
      <w:r w:rsidR="0016758C">
        <w:tab/>
      </w:r>
      <w:r w:rsidRPr="00690EB3">
        <w:t xml:space="preserve">4.00 </w:t>
      </w:r>
    </w:p>
    <w:p w14:paraId="241640EA" w14:textId="612F1E9F" w:rsidR="003C0962" w:rsidRPr="00690EB3" w:rsidRDefault="003C0962" w:rsidP="00322455">
      <w:pPr>
        <w:tabs>
          <w:tab w:val="center" w:pos="2799"/>
          <w:tab w:val="center" w:pos="5041"/>
          <w:tab w:val="center" w:pos="5761"/>
          <w:tab w:val="center" w:pos="6691"/>
          <w:tab w:val="center" w:pos="7201"/>
          <w:tab w:val="center" w:pos="7922"/>
          <w:tab w:val="center" w:pos="8642"/>
          <w:tab w:val="center" w:pos="9362"/>
        </w:tabs>
        <w:spacing w:after="0" w:line="240" w:lineRule="auto"/>
        <w:ind w:left="2160"/>
      </w:pPr>
      <w:r w:rsidRPr="00690EB3">
        <w:t>During the 2</w:t>
      </w:r>
      <w:r w:rsidRPr="00690EB3">
        <w:rPr>
          <w:vertAlign w:val="superscript"/>
        </w:rPr>
        <w:t>nd</w:t>
      </w:r>
      <w:r w:rsidRPr="00690EB3">
        <w:t xml:space="preserve"> Licence Year</w:t>
      </w:r>
      <w:r w:rsidR="0050297D">
        <w:t xml:space="preserve"> </w:t>
      </w:r>
      <w:r w:rsidRPr="00690EB3">
        <w:tab/>
        <w:t xml:space="preserve"> </w:t>
      </w:r>
      <w:r w:rsidRPr="00690EB3">
        <w:tab/>
      </w:r>
      <w:r w:rsidR="0050297D">
        <w:t xml:space="preserve"> </w:t>
      </w:r>
      <w:r w:rsidRPr="00690EB3">
        <w:tab/>
      </w:r>
      <w:r w:rsidR="0016758C">
        <w:tab/>
      </w:r>
      <w:r w:rsidRPr="00690EB3">
        <w:t>4.25</w:t>
      </w:r>
    </w:p>
    <w:p w14:paraId="04C51A84" w14:textId="67661A89" w:rsidR="003C0962" w:rsidRPr="00690EB3" w:rsidRDefault="003C0962" w:rsidP="00322455">
      <w:pPr>
        <w:tabs>
          <w:tab w:val="center" w:pos="2785"/>
          <w:tab w:val="center" w:pos="5041"/>
          <w:tab w:val="center" w:pos="5761"/>
          <w:tab w:val="center" w:pos="6691"/>
          <w:tab w:val="center" w:pos="7201"/>
          <w:tab w:val="center" w:pos="7922"/>
        </w:tabs>
        <w:spacing w:after="0" w:line="240" w:lineRule="auto"/>
        <w:ind w:left="2160"/>
      </w:pPr>
      <w:r w:rsidRPr="00690EB3">
        <w:t>During the 3</w:t>
      </w:r>
      <w:r w:rsidRPr="00690EB3">
        <w:rPr>
          <w:vertAlign w:val="superscript"/>
        </w:rPr>
        <w:t>rd</w:t>
      </w:r>
      <w:r w:rsidRPr="00690EB3">
        <w:t xml:space="preserve"> Licence Year</w:t>
      </w:r>
      <w:r w:rsidR="0050297D">
        <w:t xml:space="preserve"> </w:t>
      </w:r>
      <w:r w:rsidRPr="00690EB3">
        <w:tab/>
      </w:r>
      <w:r w:rsidR="0016758C">
        <w:tab/>
      </w:r>
      <w:r w:rsidRPr="00690EB3">
        <w:t xml:space="preserve"> </w:t>
      </w:r>
      <w:r w:rsidRPr="00690EB3">
        <w:tab/>
        <w:t xml:space="preserve"> </w:t>
      </w:r>
      <w:r w:rsidRPr="00690EB3">
        <w:tab/>
        <w:t>4.50</w:t>
      </w:r>
    </w:p>
    <w:p w14:paraId="1896F4B3" w14:textId="036C4001" w:rsidR="003C0962" w:rsidRPr="00690EB3" w:rsidRDefault="003C0962" w:rsidP="00322455">
      <w:pPr>
        <w:tabs>
          <w:tab w:val="center" w:pos="2781"/>
          <w:tab w:val="center" w:pos="5041"/>
          <w:tab w:val="center" w:pos="5761"/>
          <w:tab w:val="center" w:pos="6691"/>
          <w:tab w:val="center" w:pos="7201"/>
          <w:tab w:val="center" w:pos="7922"/>
          <w:tab w:val="center" w:pos="8642"/>
          <w:tab w:val="center" w:pos="9362"/>
        </w:tabs>
        <w:spacing w:after="0" w:line="240" w:lineRule="auto"/>
        <w:ind w:left="2160"/>
      </w:pPr>
      <w:r w:rsidRPr="00690EB3">
        <w:t>During the 4</w:t>
      </w:r>
      <w:r w:rsidRPr="00690EB3">
        <w:rPr>
          <w:vertAlign w:val="superscript"/>
        </w:rPr>
        <w:t>th</w:t>
      </w:r>
      <w:r w:rsidRPr="00690EB3">
        <w:t xml:space="preserve"> Licence Year</w:t>
      </w:r>
      <w:r w:rsidR="0050297D">
        <w:t xml:space="preserve"> </w:t>
      </w:r>
      <w:r w:rsidRPr="00690EB3">
        <w:tab/>
        <w:t xml:space="preserve"> </w:t>
      </w:r>
      <w:r w:rsidRPr="00690EB3">
        <w:tab/>
      </w:r>
      <w:r w:rsidR="0016758C">
        <w:tab/>
      </w:r>
      <w:r w:rsidRPr="00690EB3">
        <w:t xml:space="preserve"> </w:t>
      </w:r>
      <w:r w:rsidRPr="00690EB3">
        <w:tab/>
        <w:t>4.75</w:t>
      </w:r>
    </w:p>
    <w:p w14:paraId="72363A16" w14:textId="6C713CD4" w:rsidR="003C0962" w:rsidRPr="00690EB3" w:rsidRDefault="003C0962" w:rsidP="00322455">
      <w:pPr>
        <w:tabs>
          <w:tab w:val="center" w:pos="2781"/>
          <w:tab w:val="center" w:pos="5041"/>
          <w:tab w:val="center" w:pos="5761"/>
          <w:tab w:val="center" w:pos="6691"/>
          <w:tab w:val="center" w:pos="7201"/>
          <w:tab w:val="center" w:pos="7922"/>
          <w:tab w:val="center" w:pos="8642"/>
          <w:tab w:val="center" w:pos="9362"/>
        </w:tabs>
        <w:spacing w:after="0" w:line="240" w:lineRule="auto"/>
        <w:ind w:left="2160"/>
      </w:pPr>
      <w:r w:rsidRPr="00690EB3">
        <w:t>During the 5</w:t>
      </w:r>
      <w:r w:rsidRPr="00690EB3">
        <w:rPr>
          <w:vertAlign w:val="superscript"/>
        </w:rPr>
        <w:t>th</w:t>
      </w:r>
      <w:r w:rsidRPr="00690EB3">
        <w:t xml:space="preserve"> Licence Year</w:t>
      </w:r>
      <w:r w:rsidR="0050297D">
        <w:t xml:space="preserve"> </w:t>
      </w:r>
      <w:r w:rsidR="0016758C">
        <w:tab/>
      </w:r>
      <w:r w:rsidRPr="00690EB3">
        <w:tab/>
        <w:t xml:space="preserve"> </w:t>
      </w:r>
      <w:r w:rsidRPr="00690EB3">
        <w:tab/>
        <w:t xml:space="preserve"> </w:t>
      </w:r>
      <w:r w:rsidRPr="00690EB3">
        <w:tab/>
        <w:t>5.00</w:t>
      </w:r>
    </w:p>
    <w:p w14:paraId="255F4DA3" w14:textId="131A23C3" w:rsidR="003C0962" w:rsidRPr="00690EB3" w:rsidRDefault="003C0962" w:rsidP="00322455">
      <w:pPr>
        <w:tabs>
          <w:tab w:val="center" w:pos="2781"/>
          <w:tab w:val="center" w:pos="5041"/>
          <w:tab w:val="center" w:pos="5761"/>
          <w:tab w:val="center" w:pos="6691"/>
          <w:tab w:val="center" w:pos="7201"/>
          <w:tab w:val="center" w:pos="7922"/>
          <w:tab w:val="center" w:pos="8642"/>
          <w:tab w:val="center" w:pos="9362"/>
        </w:tabs>
        <w:spacing w:after="0" w:line="240" w:lineRule="auto"/>
        <w:ind w:left="2160"/>
      </w:pPr>
      <w:r w:rsidRPr="00690EB3">
        <w:t>During the 6</w:t>
      </w:r>
      <w:r w:rsidRPr="00690EB3">
        <w:rPr>
          <w:vertAlign w:val="superscript"/>
        </w:rPr>
        <w:t>th</w:t>
      </w:r>
      <w:r w:rsidRPr="00690EB3">
        <w:t xml:space="preserve"> Licence Year</w:t>
      </w:r>
      <w:r w:rsidR="0050297D">
        <w:t xml:space="preserve"> </w:t>
      </w:r>
      <w:r w:rsidRPr="00690EB3">
        <w:tab/>
        <w:t xml:space="preserve"> </w:t>
      </w:r>
      <w:r w:rsidR="0016758C">
        <w:tab/>
      </w:r>
      <w:r w:rsidRPr="00690EB3">
        <w:tab/>
        <w:t xml:space="preserve"> </w:t>
      </w:r>
      <w:r w:rsidRPr="00690EB3">
        <w:tab/>
        <w:t>5.25</w:t>
      </w:r>
    </w:p>
    <w:p w14:paraId="54323291" w14:textId="77777777" w:rsidR="003C0962" w:rsidRPr="00690EB3" w:rsidRDefault="003C0962" w:rsidP="003C0962">
      <w:pPr>
        <w:spacing w:after="0" w:line="240" w:lineRule="auto"/>
        <w:ind w:left="1471"/>
      </w:pPr>
      <w:r w:rsidRPr="00690EB3">
        <w:t xml:space="preserve"> </w:t>
      </w:r>
    </w:p>
    <w:p w14:paraId="24CAC20A" w14:textId="6CDA9C92" w:rsidR="003C0962" w:rsidRDefault="003C0962" w:rsidP="003C0962">
      <w:pPr>
        <w:spacing w:after="0" w:line="240" w:lineRule="auto"/>
        <w:ind w:left="1471"/>
      </w:pPr>
      <w:r w:rsidRPr="00690EB3">
        <w:t>Thereafter minimum payment shall increase annually at a rate of six percent (6%) for the unexpired term of the Licence.</w:t>
      </w:r>
      <w:r w:rsidR="0050297D">
        <w:t xml:space="preserve"> </w:t>
      </w:r>
    </w:p>
    <w:p w14:paraId="330694DF" w14:textId="77777777" w:rsidR="00096F95" w:rsidRDefault="00096F95" w:rsidP="003C0962">
      <w:pPr>
        <w:spacing w:after="0" w:line="240" w:lineRule="auto"/>
        <w:ind w:left="1471"/>
      </w:pPr>
    </w:p>
    <w:p w14:paraId="1182B98D" w14:textId="61BF5A4F" w:rsidR="003C0962" w:rsidRPr="009B447D" w:rsidRDefault="003C0962" w:rsidP="00322455">
      <w:pPr>
        <w:numPr>
          <w:ilvl w:val="0"/>
          <w:numId w:val="52"/>
        </w:numPr>
        <w:spacing w:after="0" w:line="240" w:lineRule="auto"/>
        <w:ind w:hanging="720"/>
        <w:jc w:val="both"/>
      </w:pPr>
      <w:r w:rsidRPr="009B447D">
        <w:t>The above minimum payment shall be payable within thirty (30) days after the Effective Date of this Licence and thereafter in advance within ten (10) days of the start of the quarter on the number of hectares comprising the Licensed Area as at the date of payment. No refund shall become due if before the end of a quarterly period a part of the Licensed Area has been surrendered.</w:t>
      </w:r>
      <w:r w:rsidR="0050297D">
        <w:t xml:space="preserve"> </w:t>
      </w:r>
    </w:p>
    <w:p w14:paraId="125E232B" w14:textId="77777777" w:rsidR="00CB4450" w:rsidRPr="00690EB3" w:rsidRDefault="00CB4450" w:rsidP="00B3737C">
      <w:pPr>
        <w:spacing w:after="0" w:line="240" w:lineRule="auto"/>
        <w:ind w:left="1440" w:hanging="740"/>
      </w:pPr>
    </w:p>
    <w:p w14:paraId="5F150760" w14:textId="2208FA0D" w:rsidR="003C0962" w:rsidRPr="006224F4" w:rsidRDefault="003C0962" w:rsidP="00322455">
      <w:pPr>
        <w:numPr>
          <w:ilvl w:val="0"/>
          <w:numId w:val="52"/>
        </w:numPr>
        <w:spacing w:after="0" w:line="240" w:lineRule="auto"/>
        <w:ind w:hanging="720"/>
        <w:jc w:val="both"/>
      </w:pPr>
      <w:r w:rsidRPr="006224F4">
        <w:t xml:space="preserve">In respect of any quarterly period for which royalties become payable under this Licence, where the sum of such royalties is equal to or exceeds the amount already paid as minimum payment for the same period, then the amount of minimum payment so paid shall be deducted from the royalties payable in respect of such quarterly period. </w:t>
      </w:r>
    </w:p>
    <w:p w14:paraId="44C8CDB5" w14:textId="77777777" w:rsidR="003C0962" w:rsidRPr="00690EB3" w:rsidRDefault="003C0962" w:rsidP="00322455">
      <w:pPr>
        <w:spacing w:after="0" w:line="240" w:lineRule="auto"/>
        <w:ind w:left="1440"/>
        <w:jc w:val="both"/>
      </w:pPr>
      <w:r w:rsidRPr="00690EB3">
        <w:t xml:space="preserve"> </w:t>
      </w:r>
    </w:p>
    <w:p w14:paraId="66887ECE" w14:textId="77777777" w:rsidR="003C0962" w:rsidRPr="00690EB3" w:rsidRDefault="003C0962" w:rsidP="003C0962">
      <w:pPr>
        <w:spacing w:after="0" w:line="240" w:lineRule="auto"/>
      </w:pPr>
      <w:r w:rsidRPr="00690EB3">
        <w:t xml:space="preserve"> </w:t>
      </w:r>
    </w:p>
    <w:p w14:paraId="1D758DD0" w14:textId="04F881F0" w:rsidR="003C0962" w:rsidRPr="00322455" w:rsidRDefault="005E2BA1" w:rsidP="00322455">
      <w:pPr>
        <w:pStyle w:val="Heading2"/>
      </w:pPr>
      <w:bookmarkStart w:id="58" w:name="_Toc193792755"/>
      <w:r>
        <w:t>8</w:t>
      </w:r>
      <w:bookmarkStart w:id="59" w:name="_Toc193733623"/>
      <w:r w:rsidR="00781BE6" w:rsidRPr="00322455">
        <w:t xml:space="preserve">.4 </w:t>
      </w:r>
      <w:r w:rsidR="003C0962" w:rsidRPr="00322455">
        <w:t>A</w:t>
      </w:r>
      <w:r w:rsidR="00AB52CD" w:rsidRPr="00322455">
        <w:t>nnual</w:t>
      </w:r>
      <w:r w:rsidR="003C0962" w:rsidRPr="00322455">
        <w:t xml:space="preserve"> S</w:t>
      </w:r>
      <w:r w:rsidR="00AB52CD" w:rsidRPr="00322455">
        <w:t>ur</w:t>
      </w:r>
      <w:r w:rsidR="00D4109C" w:rsidRPr="00322455">
        <w:t>face</w:t>
      </w:r>
      <w:r w:rsidR="003C0962" w:rsidRPr="00322455">
        <w:t xml:space="preserve"> R</w:t>
      </w:r>
      <w:r w:rsidR="0093121E" w:rsidRPr="00322455">
        <w:t>ental</w:t>
      </w:r>
      <w:bookmarkEnd w:id="58"/>
      <w:bookmarkEnd w:id="59"/>
      <w:r w:rsidR="003C0962" w:rsidRPr="00322455">
        <w:t xml:space="preserve"> </w:t>
      </w:r>
    </w:p>
    <w:p w14:paraId="41CE2A65" w14:textId="77777777" w:rsidR="003C0962" w:rsidRPr="00690EB3" w:rsidRDefault="003C0962" w:rsidP="003C0962">
      <w:pPr>
        <w:spacing w:after="0" w:line="240" w:lineRule="auto"/>
      </w:pPr>
      <w:r w:rsidRPr="00690EB3">
        <w:t xml:space="preserve"> </w:t>
      </w:r>
    </w:p>
    <w:p w14:paraId="1D3D499F" w14:textId="11A83D42" w:rsidR="003C0962" w:rsidRDefault="003C0962" w:rsidP="00F460B8">
      <w:pPr>
        <w:pStyle w:val="ListParagraph"/>
        <w:numPr>
          <w:ilvl w:val="0"/>
          <w:numId w:val="55"/>
        </w:numPr>
        <w:spacing w:after="0" w:line="240" w:lineRule="auto"/>
        <w:ind w:hanging="720"/>
      </w:pPr>
      <w:r w:rsidRPr="009B447D">
        <w:t xml:space="preserve">The annual surface rental for the Licensed Area payable in accordance with Regulation 60 shall be as follows: </w:t>
      </w:r>
    </w:p>
    <w:p w14:paraId="32B9FC14" w14:textId="77777777" w:rsidR="0090492A" w:rsidRPr="00322455" w:rsidRDefault="0090492A" w:rsidP="00322455">
      <w:pPr>
        <w:ind w:left="6480"/>
        <w:rPr>
          <w:b/>
          <w:i/>
          <w:iCs/>
        </w:rPr>
      </w:pPr>
      <w:bookmarkStart w:id="60" w:name="_Toc193733624"/>
      <w:r w:rsidRPr="00322455">
        <w:rPr>
          <w:i/>
          <w:iCs/>
        </w:rPr>
        <w:t>USD per hectare</w:t>
      </w:r>
      <w:r w:rsidRPr="00322455">
        <w:rPr>
          <w:i/>
          <w:iCs/>
        </w:rPr>
        <w:br/>
        <w:t>per annum</w:t>
      </w:r>
      <w:bookmarkEnd w:id="60"/>
    </w:p>
    <w:p w14:paraId="24085526" w14:textId="70CD7209" w:rsidR="0090492A" w:rsidRPr="00690EB3" w:rsidRDefault="0090492A" w:rsidP="0090492A">
      <w:pPr>
        <w:tabs>
          <w:tab w:val="center" w:pos="2971"/>
          <w:tab w:val="center" w:pos="4321"/>
          <w:tab w:val="center" w:pos="5041"/>
          <w:tab w:val="center" w:pos="5761"/>
          <w:tab w:val="center" w:pos="6481"/>
          <w:tab w:val="center" w:pos="7201"/>
          <w:tab w:val="center" w:pos="8132"/>
        </w:tabs>
        <w:spacing w:after="0" w:line="240" w:lineRule="auto"/>
        <w:ind w:left="2160"/>
      </w:pPr>
      <w:r w:rsidRPr="00690EB3">
        <w:t xml:space="preserve">1st Licence Year </w:t>
      </w:r>
      <w:r w:rsidRPr="00690EB3">
        <w:tab/>
        <w:t xml:space="preserve"> </w:t>
      </w:r>
      <w:r w:rsidRPr="00690EB3">
        <w:tab/>
        <w:t xml:space="preserve"> </w:t>
      </w:r>
      <w:r w:rsidRPr="00690EB3">
        <w:tab/>
      </w:r>
      <w:r w:rsidR="0050297D">
        <w:t xml:space="preserve"> </w:t>
      </w:r>
      <w:r w:rsidRPr="00690EB3">
        <w:tab/>
        <w:t xml:space="preserve"> </w:t>
      </w:r>
      <w:r w:rsidRPr="00690EB3">
        <w:tab/>
        <w:t xml:space="preserve">5.00 </w:t>
      </w:r>
    </w:p>
    <w:p w14:paraId="6EB74A06" w14:textId="149CA5BA" w:rsidR="0090492A" w:rsidRPr="00690EB3" w:rsidRDefault="0090492A" w:rsidP="0090492A">
      <w:pPr>
        <w:tabs>
          <w:tab w:val="center" w:pos="3012"/>
          <w:tab w:val="center" w:pos="4321"/>
          <w:tab w:val="center" w:pos="5041"/>
          <w:tab w:val="center" w:pos="5761"/>
          <w:tab w:val="center" w:pos="6481"/>
          <w:tab w:val="center" w:pos="7201"/>
          <w:tab w:val="center" w:pos="8132"/>
        </w:tabs>
        <w:spacing w:after="0" w:line="240" w:lineRule="auto"/>
        <w:ind w:left="2160"/>
      </w:pPr>
      <w:r w:rsidRPr="00690EB3">
        <w:t xml:space="preserve">2nd Licence Year </w:t>
      </w:r>
      <w:r w:rsidRPr="00690EB3">
        <w:tab/>
        <w:t xml:space="preserve"> </w:t>
      </w:r>
      <w:r w:rsidRPr="00690EB3">
        <w:tab/>
      </w:r>
      <w:r w:rsidR="0050297D">
        <w:t xml:space="preserve"> </w:t>
      </w:r>
      <w:r w:rsidRPr="00690EB3">
        <w:tab/>
        <w:t xml:space="preserve"> </w:t>
      </w:r>
      <w:r w:rsidRPr="00690EB3">
        <w:tab/>
        <w:t xml:space="preserve"> </w:t>
      </w:r>
      <w:r w:rsidRPr="00690EB3">
        <w:tab/>
        <w:t xml:space="preserve">5.25 </w:t>
      </w:r>
    </w:p>
    <w:p w14:paraId="089FC35E" w14:textId="49C03679" w:rsidR="0090492A" w:rsidRPr="00690EB3" w:rsidRDefault="0090492A" w:rsidP="0090492A">
      <w:pPr>
        <w:tabs>
          <w:tab w:val="center" w:pos="2991"/>
          <w:tab w:val="center" w:pos="4321"/>
          <w:tab w:val="center" w:pos="5041"/>
          <w:tab w:val="center" w:pos="5761"/>
          <w:tab w:val="center" w:pos="6481"/>
          <w:tab w:val="center" w:pos="7201"/>
          <w:tab w:val="center" w:pos="8132"/>
        </w:tabs>
        <w:spacing w:after="0" w:line="240" w:lineRule="auto"/>
        <w:ind w:left="2160"/>
      </w:pPr>
      <w:r w:rsidRPr="00690EB3">
        <w:t xml:space="preserve">3rd Licence Year </w:t>
      </w:r>
      <w:r w:rsidRPr="00690EB3">
        <w:tab/>
        <w:t xml:space="preserve"> </w:t>
      </w:r>
      <w:r w:rsidRPr="00690EB3">
        <w:tab/>
      </w:r>
      <w:r w:rsidR="0050297D">
        <w:t xml:space="preserve"> </w:t>
      </w:r>
      <w:r w:rsidRPr="00690EB3">
        <w:tab/>
      </w:r>
      <w:r w:rsidR="0050297D">
        <w:t xml:space="preserve">   </w:t>
      </w:r>
      <w:r w:rsidRPr="00690EB3">
        <w:t xml:space="preserve"> </w:t>
      </w:r>
      <w:r w:rsidRPr="00690EB3">
        <w:tab/>
        <w:t xml:space="preserve"> </w:t>
      </w:r>
      <w:r w:rsidRPr="00690EB3">
        <w:tab/>
        <w:t xml:space="preserve">5.50 </w:t>
      </w:r>
    </w:p>
    <w:p w14:paraId="741691EF" w14:textId="6DF694C6" w:rsidR="0090492A" w:rsidRPr="00690EB3" w:rsidRDefault="0090492A" w:rsidP="0090492A">
      <w:pPr>
        <w:tabs>
          <w:tab w:val="center" w:pos="720"/>
          <w:tab w:val="center" w:pos="1440"/>
          <w:tab w:val="center" w:pos="2985"/>
          <w:tab w:val="center" w:pos="4321"/>
          <w:tab w:val="center" w:pos="5041"/>
          <w:tab w:val="center" w:pos="5761"/>
          <w:tab w:val="center" w:pos="6481"/>
          <w:tab w:val="center" w:pos="7201"/>
          <w:tab w:val="center" w:pos="8132"/>
        </w:tabs>
        <w:spacing w:after="0" w:line="240" w:lineRule="auto"/>
        <w:ind w:left="2145"/>
      </w:pPr>
      <w:r w:rsidRPr="00690EB3">
        <w:t xml:space="preserve">4th Licence Year </w:t>
      </w:r>
      <w:r w:rsidRPr="00690EB3">
        <w:tab/>
        <w:t xml:space="preserve"> </w:t>
      </w:r>
      <w:r w:rsidRPr="00690EB3">
        <w:tab/>
      </w:r>
      <w:r w:rsidR="0050297D">
        <w:t xml:space="preserve"> </w:t>
      </w:r>
      <w:r w:rsidRPr="00690EB3">
        <w:tab/>
        <w:t xml:space="preserve"> </w:t>
      </w:r>
      <w:r w:rsidRPr="00690EB3">
        <w:tab/>
        <w:t xml:space="preserve"> </w:t>
      </w:r>
      <w:r w:rsidRPr="00690EB3">
        <w:tab/>
        <w:t xml:space="preserve">5.75 </w:t>
      </w:r>
    </w:p>
    <w:p w14:paraId="20E98526" w14:textId="27B66173" w:rsidR="0090492A" w:rsidRPr="00690EB3" w:rsidRDefault="0090492A" w:rsidP="0090492A">
      <w:pPr>
        <w:tabs>
          <w:tab w:val="center" w:pos="720"/>
          <w:tab w:val="center" w:pos="1440"/>
          <w:tab w:val="center" w:pos="2985"/>
          <w:tab w:val="center" w:pos="4321"/>
          <w:tab w:val="center" w:pos="5041"/>
          <w:tab w:val="center" w:pos="5761"/>
          <w:tab w:val="center" w:pos="6481"/>
          <w:tab w:val="center" w:pos="7201"/>
          <w:tab w:val="center" w:pos="8132"/>
        </w:tabs>
        <w:spacing w:after="0" w:line="240" w:lineRule="auto"/>
        <w:ind w:left="2145"/>
      </w:pPr>
      <w:r w:rsidRPr="00690EB3">
        <w:t xml:space="preserve">5th Licence Year </w:t>
      </w:r>
      <w:r w:rsidRPr="00690EB3">
        <w:tab/>
        <w:t xml:space="preserve"> </w:t>
      </w:r>
      <w:r w:rsidRPr="00690EB3">
        <w:tab/>
      </w:r>
      <w:r w:rsidR="0050297D">
        <w:t xml:space="preserve"> </w:t>
      </w:r>
      <w:r w:rsidRPr="00690EB3">
        <w:tab/>
        <w:t xml:space="preserve"> </w:t>
      </w:r>
      <w:r w:rsidRPr="00690EB3">
        <w:tab/>
        <w:t xml:space="preserve"> </w:t>
      </w:r>
      <w:r w:rsidRPr="00690EB3">
        <w:tab/>
        <w:t xml:space="preserve">6.00 </w:t>
      </w:r>
    </w:p>
    <w:p w14:paraId="39A5B814" w14:textId="1A537EDF" w:rsidR="0090492A" w:rsidRPr="00690EB3" w:rsidRDefault="0090492A" w:rsidP="0090492A">
      <w:pPr>
        <w:tabs>
          <w:tab w:val="center" w:pos="2985"/>
          <w:tab w:val="center" w:pos="4321"/>
          <w:tab w:val="center" w:pos="5041"/>
          <w:tab w:val="center" w:pos="5761"/>
          <w:tab w:val="center" w:pos="6481"/>
          <w:tab w:val="center" w:pos="7201"/>
          <w:tab w:val="center" w:pos="8132"/>
        </w:tabs>
        <w:spacing w:after="0" w:line="240" w:lineRule="auto"/>
        <w:ind w:left="2160"/>
      </w:pPr>
      <w:r w:rsidRPr="00690EB3">
        <w:t>6th Licence Year</w:t>
      </w:r>
      <w:r w:rsidR="0050297D">
        <w:t xml:space="preserve"> </w:t>
      </w:r>
      <w:r w:rsidRPr="00690EB3">
        <w:tab/>
        <w:t xml:space="preserve"> </w:t>
      </w:r>
      <w:r w:rsidRPr="00690EB3">
        <w:tab/>
      </w:r>
      <w:r w:rsidR="0050297D">
        <w:t xml:space="preserve"> </w:t>
      </w:r>
      <w:r w:rsidRPr="00690EB3">
        <w:tab/>
        <w:t xml:space="preserve"> </w:t>
      </w:r>
      <w:r w:rsidRPr="00690EB3">
        <w:tab/>
      </w:r>
      <w:r>
        <w:tab/>
      </w:r>
      <w:r w:rsidRPr="00690EB3">
        <w:t xml:space="preserve">6.25 </w:t>
      </w:r>
    </w:p>
    <w:p w14:paraId="2593B6BA" w14:textId="77777777" w:rsidR="0090492A" w:rsidRPr="00690EB3" w:rsidRDefault="0090492A" w:rsidP="0090492A">
      <w:pPr>
        <w:spacing w:after="0" w:line="240" w:lineRule="auto"/>
      </w:pPr>
      <w:r w:rsidRPr="00690EB3">
        <w:t xml:space="preserve"> </w:t>
      </w:r>
    </w:p>
    <w:p w14:paraId="2ED5C0C8" w14:textId="77777777" w:rsidR="0090492A" w:rsidRPr="00690EB3" w:rsidRDefault="0090492A" w:rsidP="0090492A">
      <w:pPr>
        <w:spacing w:after="0" w:line="240" w:lineRule="auto"/>
        <w:ind w:left="1440"/>
      </w:pPr>
      <w:r w:rsidRPr="00690EB3">
        <w:t xml:space="preserve">Thereafter, annual surface rental shall increase annually at a rate of six percent (6%) for the unexpired term of the Licence. </w:t>
      </w:r>
    </w:p>
    <w:p w14:paraId="48E57DBC" w14:textId="77777777" w:rsidR="0090492A" w:rsidRDefault="0090492A" w:rsidP="0090492A">
      <w:pPr>
        <w:pStyle w:val="ListParagraph"/>
        <w:spacing w:after="0" w:line="240" w:lineRule="auto"/>
        <w:ind w:left="1440"/>
      </w:pPr>
    </w:p>
    <w:p w14:paraId="6B6A6804" w14:textId="77777777" w:rsidR="005D1D45" w:rsidRDefault="005D1D45" w:rsidP="00322455">
      <w:pPr>
        <w:pStyle w:val="ListParagraph"/>
        <w:spacing w:after="0" w:line="240" w:lineRule="auto"/>
        <w:ind w:left="1440"/>
      </w:pPr>
    </w:p>
    <w:p w14:paraId="75EFADB2" w14:textId="75ECD932" w:rsidR="0090492A" w:rsidRPr="009B447D" w:rsidRDefault="005D1D45" w:rsidP="00322455">
      <w:pPr>
        <w:pStyle w:val="ListParagraph"/>
        <w:numPr>
          <w:ilvl w:val="0"/>
          <w:numId w:val="55"/>
        </w:numPr>
        <w:spacing w:after="0" w:line="240" w:lineRule="auto"/>
        <w:ind w:hanging="720"/>
      </w:pPr>
      <w:r w:rsidRPr="005D1D45">
        <w:lastRenderedPageBreak/>
        <w:t>The annual surface rental shall be payable within thirty (30) days after the Effective Date of this Licence and thereafter on each anniversary date of the Effective Date of the Licence on the number of hectares comprising the State lands in the Licensed Area as of the date of payment. No refund shall become due if before the next anniversary date any part of the Licensed Area has been surrendered.</w:t>
      </w:r>
    </w:p>
    <w:p w14:paraId="7F8C7D86" w14:textId="1359A2F6" w:rsidR="003C0962" w:rsidRPr="00690EB3" w:rsidRDefault="003C0962" w:rsidP="003C0962">
      <w:pPr>
        <w:spacing w:after="0" w:line="240" w:lineRule="auto"/>
      </w:pPr>
    </w:p>
    <w:p w14:paraId="0823B3A1" w14:textId="3BDB8670" w:rsidR="003C0962" w:rsidRPr="005D1D45" w:rsidRDefault="00A07EBA" w:rsidP="00322455">
      <w:pPr>
        <w:pStyle w:val="Heading2"/>
      </w:pPr>
      <w:bookmarkStart w:id="61" w:name="_Toc193733625"/>
      <w:bookmarkStart w:id="62" w:name="_Toc193792757"/>
      <w:r>
        <w:t>8</w:t>
      </w:r>
      <w:r w:rsidR="007A4CBD" w:rsidRPr="005D1D45">
        <w:t xml:space="preserve">.5 </w:t>
      </w:r>
      <w:r w:rsidR="003C0962" w:rsidRPr="005D1D45">
        <w:t>E</w:t>
      </w:r>
      <w:r w:rsidR="0093121E" w:rsidRPr="005D1D45">
        <w:t>scrow</w:t>
      </w:r>
      <w:r w:rsidR="003C0962" w:rsidRPr="005D1D45">
        <w:t xml:space="preserve"> A</w:t>
      </w:r>
      <w:r w:rsidR="0093121E" w:rsidRPr="005D1D45">
        <w:t>ccount</w:t>
      </w:r>
      <w:bookmarkEnd w:id="61"/>
      <w:bookmarkEnd w:id="62"/>
    </w:p>
    <w:p w14:paraId="2865B53A" w14:textId="77777777" w:rsidR="00147DFD" w:rsidRPr="00F460B8" w:rsidRDefault="00147DFD" w:rsidP="00675BAA">
      <w:pPr>
        <w:rPr>
          <w:b/>
        </w:rPr>
      </w:pPr>
    </w:p>
    <w:p w14:paraId="5CAEEBE5" w14:textId="6678A2D3" w:rsidR="003C0962" w:rsidRPr="00F460B8" w:rsidRDefault="003C0962" w:rsidP="00A138A0">
      <w:pPr>
        <w:numPr>
          <w:ilvl w:val="0"/>
          <w:numId w:val="47"/>
        </w:numPr>
        <w:spacing w:after="0" w:line="240" w:lineRule="auto"/>
        <w:ind w:hanging="720"/>
        <w:jc w:val="both"/>
      </w:pPr>
      <w:r w:rsidRPr="009B447D">
        <w:t>The Licensee shall establish an escrow account in the name of the Minister at a financial institution approved by the Minister to accumulate cash reserves for use as a contingency fund for remediation of pollution arising from the Petroleum Operations carried out under this License and eventual abandonment of wells in the Licensed Area and decommissioning of facilities used for Petroleum Operations conducted under this License.</w:t>
      </w:r>
      <w:r w:rsidR="0050297D">
        <w:t xml:space="preserve"> </w:t>
      </w:r>
    </w:p>
    <w:p w14:paraId="3D9CAA2D" w14:textId="307D937A" w:rsidR="003C0962" w:rsidRPr="009B447D" w:rsidRDefault="003C0962" w:rsidP="00A138A0">
      <w:pPr>
        <w:spacing w:after="0" w:line="240" w:lineRule="auto"/>
        <w:ind w:left="1440"/>
        <w:jc w:val="both"/>
      </w:pPr>
    </w:p>
    <w:p w14:paraId="3E394F19" w14:textId="3D0B5F9B" w:rsidR="003C0962" w:rsidRPr="009B447D" w:rsidRDefault="003C0962" w:rsidP="00A138A0">
      <w:pPr>
        <w:numPr>
          <w:ilvl w:val="0"/>
          <w:numId w:val="47"/>
        </w:numPr>
        <w:spacing w:after="0" w:line="240" w:lineRule="auto"/>
        <w:ind w:hanging="720"/>
        <w:jc w:val="both"/>
      </w:pPr>
      <w:r w:rsidRPr="009B447D">
        <w:t>The Licensee shall pay twenty-five cents in the currency of the United States of America (USD 0.25) per barrel of oil equivalent produced into said escrow account. In computing the relevant production, Natural Gas production shall be added to Crude Oil production after converting to barrels of Crude Oil on an Energy Equivalent Basis.</w:t>
      </w:r>
    </w:p>
    <w:p w14:paraId="379C4840" w14:textId="77777777" w:rsidR="003C0962" w:rsidRPr="00F460B8" w:rsidRDefault="003C0962" w:rsidP="003C0962">
      <w:pPr>
        <w:spacing w:after="0" w:line="240" w:lineRule="auto"/>
        <w:ind w:left="720"/>
      </w:pPr>
      <w:r w:rsidRPr="00F460B8">
        <w:t xml:space="preserve"> </w:t>
      </w:r>
    </w:p>
    <w:p w14:paraId="018C94BF" w14:textId="785F86CF" w:rsidR="003C0962" w:rsidRPr="009B447D" w:rsidRDefault="003C0962" w:rsidP="00A138A0">
      <w:pPr>
        <w:numPr>
          <w:ilvl w:val="0"/>
          <w:numId w:val="47"/>
        </w:numPr>
        <w:spacing w:after="0" w:line="240" w:lineRule="auto"/>
        <w:ind w:hanging="720"/>
        <w:jc w:val="both"/>
      </w:pPr>
      <w:r w:rsidRPr="009B447D">
        <w:t>The Licensee shall maintain the said escrow account at a level considered adequate by the Minister after consultation with the Licensee, to fulfil its purpose at any time during the existence of the Licence. In the event there is failure to agree on the level, the Minister's decision shall be binding.</w:t>
      </w:r>
      <w:r w:rsidR="0050297D">
        <w:t xml:space="preserve"> </w:t>
      </w:r>
    </w:p>
    <w:p w14:paraId="09332088" w14:textId="77777777" w:rsidR="003C0962" w:rsidRPr="00F460B8" w:rsidRDefault="003C0962" w:rsidP="003C0962">
      <w:pPr>
        <w:spacing w:after="0" w:line="240" w:lineRule="auto"/>
      </w:pPr>
      <w:r w:rsidRPr="00F460B8">
        <w:t xml:space="preserve"> </w:t>
      </w:r>
    </w:p>
    <w:p w14:paraId="0973BD47" w14:textId="03C3BAAC" w:rsidR="003C0962" w:rsidRPr="009B447D" w:rsidRDefault="003C0962" w:rsidP="00A138A0">
      <w:pPr>
        <w:numPr>
          <w:ilvl w:val="0"/>
          <w:numId w:val="47"/>
        </w:numPr>
        <w:spacing w:after="0" w:line="240" w:lineRule="auto"/>
        <w:ind w:hanging="720"/>
        <w:jc w:val="both"/>
      </w:pPr>
      <w:r w:rsidRPr="009B447D">
        <w:t>Where the Licensee fails to maintain the said escrow account at a level considered adequate by the Minister, the Minister may revoke this Licence.</w:t>
      </w:r>
      <w:r w:rsidR="0050297D">
        <w:t xml:space="preserve"> </w:t>
      </w:r>
    </w:p>
    <w:p w14:paraId="383110CB" w14:textId="77777777" w:rsidR="003C0962" w:rsidRPr="00F460B8" w:rsidRDefault="003C0962" w:rsidP="003C0962">
      <w:pPr>
        <w:spacing w:after="0" w:line="240" w:lineRule="auto"/>
      </w:pPr>
      <w:r w:rsidRPr="00F460B8">
        <w:t xml:space="preserve"> </w:t>
      </w:r>
    </w:p>
    <w:p w14:paraId="4D5DFC39" w14:textId="6961DEAE" w:rsidR="003C0962" w:rsidRPr="009B447D" w:rsidRDefault="003C0962" w:rsidP="00A138A0">
      <w:pPr>
        <w:numPr>
          <w:ilvl w:val="0"/>
          <w:numId w:val="47"/>
        </w:numPr>
        <w:spacing w:after="0" w:line="240" w:lineRule="auto"/>
        <w:ind w:hanging="720"/>
        <w:jc w:val="both"/>
      </w:pPr>
      <w:r w:rsidRPr="009B447D">
        <w:t>The Minister may at his sole discretion access funds from the escrow account in the event that the Licensee fails to effect environmental clean-up in light of an accident, or properly abandon wells, or decommission facilities to the satisfaction of the Minister. Where the Minister accesses the escrow account as aforementioned</w:t>
      </w:r>
      <w:r w:rsidR="00110E52">
        <w:t>,</w:t>
      </w:r>
      <w:r w:rsidRPr="009B447D">
        <w:t xml:space="preserve"> the Licensee shall be required to pay into the account the sum used for said purposes within sixty (60) days.</w:t>
      </w:r>
      <w:r w:rsidR="0050297D">
        <w:t xml:space="preserve"> </w:t>
      </w:r>
    </w:p>
    <w:p w14:paraId="29A1E8FB" w14:textId="77777777" w:rsidR="003C0962" w:rsidRPr="00F460B8" w:rsidRDefault="003C0962" w:rsidP="003C0962">
      <w:pPr>
        <w:spacing w:after="0" w:line="240" w:lineRule="auto"/>
      </w:pPr>
      <w:r w:rsidRPr="00F460B8">
        <w:t xml:space="preserve"> </w:t>
      </w:r>
    </w:p>
    <w:p w14:paraId="4373A998" w14:textId="6B769323" w:rsidR="003C0962" w:rsidRDefault="003C0962" w:rsidP="00A138A0">
      <w:pPr>
        <w:numPr>
          <w:ilvl w:val="0"/>
          <w:numId w:val="47"/>
        </w:numPr>
        <w:spacing w:after="0" w:line="240" w:lineRule="auto"/>
        <w:ind w:hanging="720"/>
        <w:jc w:val="both"/>
      </w:pPr>
      <w:r w:rsidRPr="009B447D">
        <w:t>Where the Licensee fulfils all obligations in respect of environmental remediation, abandonment of wells and decommissioning of facilities to the satisfaction of the Minister, and upon determination of the Licence, the Minister shall return all existing funds in the escrow account to the Licensee.</w:t>
      </w:r>
      <w:r w:rsidR="0050297D">
        <w:t xml:space="preserve"> </w:t>
      </w:r>
    </w:p>
    <w:p w14:paraId="022FEFA4" w14:textId="77777777" w:rsidR="000A643A" w:rsidRPr="009B447D" w:rsidRDefault="000A643A" w:rsidP="00322455">
      <w:pPr>
        <w:spacing w:after="0" w:line="240" w:lineRule="auto"/>
        <w:jc w:val="both"/>
      </w:pPr>
    </w:p>
    <w:p w14:paraId="1F5D0CBA" w14:textId="3F944A2D" w:rsidR="003C0962" w:rsidRPr="009368CB" w:rsidRDefault="003C0962" w:rsidP="00322455"/>
    <w:p w14:paraId="206F9BE7" w14:textId="44D363A5" w:rsidR="000A643A" w:rsidRPr="00DA4E3C" w:rsidRDefault="005E2BA1" w:rsidP="000A643A">
      <w:pPr>
        <w:pStyle w:val="Heading2"/>
      </w:pPr>
      <w:bookmarkStart w:id="63" w:name="_Toc193792758"/>
      <w:r>
        <w:t>8</w:t>
      </w:r>
      <w:r w:rsidR="000A643A" w:rsidRPr="00DA4E3C">
        <w:t>.</w:t>
      </w:r>
      <w:r w:rsidR="000A643A">
        <w:t>6 Training</w:t>
      </w:r>
      <w:bookmarkEnd w:id="63"/>
      <w:r w:rsidR="000A643A">
        <w:t xml:space="preserve"> </w:t>
      </w:r>
    </w:p>
    <w:p w14:paraId="4E47A003" w14:textId="77777777" w:rsidR="00B61DC2" w:rsidRDefault="00B61DC2" w:rsidP="003C0962">
      <w:pPr>
        <w:spacing w:after="0" w:line="240" w:lineRule="auto"/>
      </w:pPr>
    </w:p>
    <w:p w14:paraId="2E816A3D" w14:textId="37685C70" w:rsidR="006E0758" w:rsidRPr="009B447D" w:rsidRDefault="006E0758" w:rsidP="00322455">
      <w:pPr>
        <w:pStyle w:val="ListParagraph"/>
        <w:numPr>
          <w:ilvl w:val="0"/>
          <w:numId w:val="60"/>
        </w:numPr>
        <w:ind w:left="1440" w:hanging="731"/>
      </w:pPr>
      <w:r w:rsidRPr="009B447D">
        <w:t xml:space="preserve">The Licensee shall provide to the Minister within ten (10) days of the Effective Date of this Licence and thereafter within the first ten (10) days of each </w:t>
      </w:r>
      <w:r w:rsidRPr="009B447D">
        <w:lastRenderedPageBreak/>
        <w:t xml:space="preserve">Licence Year, a training contribution of </w:t>
      </w:r>
      <w:r w:rsidR="00D30122">
        <w:t xml:space="preserve">[## Insert] </w:t>
      </w:r>
      <w:r w:rsidRPr="009B447D">
        <w:t xml:space="preserve">in the currency of the United States of America (USD </w:t>
      </w:r>
      <w:r w:rsidR="00D30122">
        <w:t>[## Insert]</w:t>
      </w:r>
      <w:r w:rsidRPr="009B447D">
        <w:t>) for the financing of nationals in appropriate fields of study associated with the energy sector for the first year of the Licence and increasing annually at a rate of six per cent (6%) for the unexpired term of the Licence.</w:t>
      </w:r>
      <w:r w:rsidR="0050297D">
        <w:t xml:space="preserve"> </w:t>
      </w:r>
    </w:p>
    <w:p w14:paraId="35D56F71" w14:textId="77777777" w:rsidR="006E0758" w:rsidRPr="006E0758" w:rsidRDefault="006E0758" w:rsidP="00322455">
      <w:pPr>
        <w:spacing w:after="0" w:line="240" w:lineRule="auto"/>
        <w:ind w:left="720" w:hanging="731"/>
      </w:pPr>
    </w:p>
    <w:p w14:paraId="17D3BCD1" w14:textId="0C9099ED" w:rsidR="00B61DC2" w:rsidRPr="009B447D" w:rsidRDefault="006E0758" w:rsidP="00322455">
      <w:pPr>
        <w:pStyle w:val="ListParagraph"/>
        <w:numPr>
          <w:ilvl w:val="0"/>
          <w:numId w:val="60"/>
        </w:numPr>
        <w:spacing w:after="0" w:line="240" w:lineRule="auto"/>
        <w:ind w:left="1440" w:hanging="731"/>
      </w:pPr>
      <w:r w:rsidRPr="009B447D">
        <w:t xml:space="preserve">In the event of Commercial Discovery, the Licensee shall further provide to the Minister within ten (10) days of the Commercial Discovery and thereafter within the first ten (10) days of each Licence Year, an additional training contribution of </w:t>
      </w:r>
      <w:r w:rsidR="00D30122">
        <w:t xml:space="preserve">[## Insert] </w:t>
      </w:r>
      <w:r w:rsidRPr="009B447D">
        <w:t>in the currency of the United States of America (USD</w:t>
      </w:r>
      <w:r w:rsidR="00D30122">
        <w:t>[## Insert]</w:t>
      </w:r>
      <w:r w:rsidRPr="009B447D">
        <w:t>) during the first year of Commercial Discovery and increasing annually at a rate of six per cent (6%) for the unexpired term of the Licence.</w:t>
      </w:r>
    </w:p>
    <w:p w14:paraId="7580BC70" w14:textId="2436ABA6" w:rsidR="00A607BD" w:rsidRDefault="00A607BD" w:rsidP="003C0962">
      <w:pPr>
        <w:spacing w:after="0" w:line="240" w:lineRule="auto"/>
      </w:pPr>
    </w:p>
    <w:p w14:paraId="3DCF4B6B" w14:textId="77777777" w:rsidR="009B447D" w:rsidRPr="00690EB3" w:rsidRDefault="009B447D" w:rsidP="003C0962">
      <w:pPr>
        <w:spacing w:after="0" w:line="240" w:lineRule="auto"/>
      </w:pPr>
    </w:p>
    <w:p w14:paraId="1741BAA4" w14:textId="3D4DB676" w:rsidR="003C0962" w:rsidRPr="00322455" w:rsidRDefault="005E2BA1" w:rsidP="00322455">
      <w:pPr>
        <w:pStyle w:val="Heading2"/>
      </w:pPr>
      <w:bookmarkStart w:id="64" w:name="_Toc193733627"/>
      <w:bookmarkStart w:id="65" w:name="_Toc193792759"/>
      <w:r>
        <w:t>8</w:t>
      </w:r>
      <w:r w:rsidR="00EB503E" w:rsidRPr="00322455">
        <w:t xml:space="preserve">.7 </w:t>
      </w:r>
      <w:r w:rsidR="003C0962" w:rsidRPr="00322455">
        <w:t>R</w:t>
      </w:r>
      <w:r w:rsidR="00C55FD7" w:rsidRPr="00322455">
        <w:t>esearch</w:t>
      </w:r>
      <w:r w:rsidR="003C0962" w:rsidRPr="00322455">
        <w:t xml:space="preserve"> </w:t>
      </w:r>
      <w:r w:rsidR="00C55FD7" w:rsidRPr="00322455">
        <w:t>and</w:t>
      </w:r>
      <w:r w:rsidR="003C0962" w:rsidRPr="00322455">
        <w:t xml:space="preserve"> D</w:t>
      </w:r>
      <w:r w:rsidR="00C55FD7" w:rsidRPr="00322455">
        <w:t>evelopment</w:t>
      </w:r>
      <w:bookmarkEnd w:id="64"/>
      <w:bookmarkEnd w:id="65"/>
      <w:r w:rsidR="0050297D">
        <w:t xml:space="preserve"> </w:t>
      </w:r>
    </w:p>
    <w:p w14:paraId="4FA1E68A" w14:textId="77777777" w:rsidR="003C0962" w:rsidRPr="00690EB3" w:rsidRDefault="003C0962" w:rsidP="00322455">
      <w:pPr>
        <w:spacing w:after="0" w:line="240" w:lineRule="auto"/>
        <w:ind w:left="720"/>
      </w:pPr>
      <w:r w:rsidRPr="00690EB3">
        <w:t xml:space="preserve"> </w:t>
      </w:r>
    </w:p>
    <w:p w14:paraId="1A1BC330" w14:textId="677C4A06" w:rsidR="003C0962" w:rsidRPr="009B447D" w:rsidRDefault="003C0962" w:rsidP="00322455">
      <w:pPr>
        <w:numPr>
          <w:ilvl w:val="0"/>
          <w:numId w:val="61"/>
        </w:numPr>
        <w:spacing w:after="0" w:line="240" w:lineRule="auto"/>
        <w:ind w:left="1440"/>
        <w:jc w:val="both"/>
      </w:pPr>
      <w:r w:rsidRPr="00690EB3">
        <w:t xml:space="preserve">The Licensee shall provide to the Minister within ten (10) days of the Effective Date of this Licence and thereafter within the first ten (10) days of each Licence </w:t>
      </w:r>
      <w:r w:rsidRPr="009B447D">
        <w:t xml:space="preserve">Year, a research and development contribution of </w:t>
      </w:r>
      <w:r w:rsidR="00D30122">
        <w:t xml:space="preserve">[## Insert] </w:t>
      </w:r>
      <w:r w:rsidRPr="009B447D">
        <w:t xml:space="preserve">in the currency of the United States of America (USD </w:t>
      </w:r>
      <w:r w:rsidR="00D30122">
        <w:t>[## Insert]</w:t>
      </w:r>
      <w:r w:rsidRPr="009B447D">
        <w:t>) for the first year of the Licence and increasing annually at a rate of four percent (4 %) for the unexpired term of the Licence. This contribution shall be used for the financing of Petroleum related research and development activity.</w:t>
      </w:r>
      <w:r w:rsidR="0050297D">
        <w:t xml:space="preserve"> </w:t>
      </w:r>
    </w:p>
    <w:p w14:paraId="361BCD5F" w14:textId="43D5788A" w:rsidR="003C0962" w:rsidRPr="00690EB3" w:rsidRDefault="003C0962" w:rsidP="00322455">
      <w:pPr>
        <w:spacing w:after="0" w:line="240" w:lineRule="auto"/>
        <w:ind w:left="720" w:firstLine="60"/>
      </w:pPr>
    </w:p>
    <w:p w14:paraId="63A2938B" w14:textId="6F7E0DC3" w:rsidR="003C0962" w:rsidRPr="00690EB3" w:rsidRDefault="003C0962" w:rsidP="00322455">
      <w:pPr>
        <w:spacing w:after="0" w:line="240" w:lineRule="auto"/>
        <w:ind w:left="720" w:firstLine="60"/>
      </w:pPr>
    </w:p>
    <w:p w14:paraId="6F033A1F" w14:textId="350351A0" w:rsidR="003C0962" w:rsidRPr="00690EB3" w:rsidRDefault="003C0962" w:rsidP="00322455">
      <w:pPr>
        <w:numPr>
          <w:ilvl w:val="0"/>
          <w:numId w:val="61"/>
        </w:numPr>
        <w:spacing w:after="0" w:line="240" w:lineRule="auto"/>
        <w:ind w:left="1440"/>
        <w:jc w:val="both"/>
      </w:pPr>
      <w:r w:rsidRPr="00690EB3">
        <w:t xml:space="preserve">In the event of Commercial Discovery, the Licensee shall further provide to the Minister within ten (10) days of the Commercial Discovery and thereafter within the first ten (10) days of each Licence Year, an additional research and development contribution of </w:t>
      </w:r>
      <w:r w:rsidR="00D30122">
        <w:t xml:space="preserve">[## Insert] </w:t>
      </w:r>
      <w:r w:rsidRPr="00690EB3">
        <w:t>in the currency of the United States of America (US</w:t>
      </w:r>
      <w:r w:rsidR="00734507" w:rsidRPr="00690EB3">
        <w:t>D</w:t>
      </w:r>
      <w:r w:rsidR="00D30122">
        <w:t xml:space="preserve"> [## Insert]</w:t>
      </w:r>
      <w:r w:rsidRPr="00690EB3">
        <w:t xml:space="preserve">) during the first year of Commercial Discovery and increasing annually at a rate of four per cent (4%) for the unexpired term of the Licence. </w:t>
      </w:r>
    </w:p>
    <w:p w14:paraId="2CFC046A" w14:textId="523CC8D6" w:rsidR="00D60EA8" w:rsidRPr="00690EB3" w:rsidRDefault="003C0962" w:rsidP="00A607BD">
      <w:pPr>
        <w:spacing w:after="0" w:line="240" w:lineRule="auto"/>
        <w:ind w:left="720"/>
      </w:pPr>
      <w:r w:rsidRPr="00690EB3">
        <w:t xml:space="preserve"> </w:t>
      </w:r>
    </w:p>
    <w:p w14:paraId="6037E3C9" w14:textId="77777777" w:rsidR="003C0962" w:rsidRPr="00690EB3" w:rsidRDefault="003C0962" w:rsidP="003C0962">
      <w:pPr>
        <w:spacing w:after="0" w:line="240" w:lineRule="auto"/>
        <w:ind w:left="720"/>
      </w:pPr>
      <w:r w:rsidRPr="00690EB3">
        <w:t xml:space="preserve"> </w:t>
      </w:r>
    </w:p>
    <w:p w14:paraId="5B2A89B5" w14:textId="00F19802" w:rsidR="003C0962" w:rsidRPr="00322455" w:rsidRDefault="005E2BA1" w:rsidP="00322455">
      <w:pPr>
        <w:pStyle w:val="Heading2"/>
      </w:pPr>
      <w:bookmarkStart w:id="66" w:name="_Toc193733628"/>
      <w:bookmarkStart w:id="67" w:name="_Toc193792760"/>
      <w:r>
        <w:t>8</w:t>
      </w:r>
      <w:r w:rsidR="00D60EA8" w:rsidRPr="00322455">
        <w:t xml:space="preserve">.8 </w:t>
      </w:r>
      <w:r w:rsidR="003C0962" w:rsidRPr="00322455">
        <w:t>S</w:t>
      </w:r>
      <w:r w:rsidR="00753EF9" w:rsidRPr="00322455">
        <w:t>cholarships</w:t>
      </w:r>
      <w:bookmarkEnd w:id="66"/>
      <w:bookmarkEnd w:id="67"/>
    </w:p>
    <w:p w14:paraId="33ACDC1C" w14:textId="77777777" w:rsidR="00D60EA8" w:rsidRPr="00690EB3" w:rsidRDefault="00D60EA8" w:rsidP="00675BAA">
      <w:pPr>
        <w:rPr>
          <w:b/>
        </w:rPr>
      </w:pPr>
    </w:p>
    <w:p w14:paraId="09F1CFFB" w14:textId="6D71F640" w:rsidR="003C0962" w:rsidRPr="00690EB3" w:rsidRDefault="003C0962" w:rsidP="003C0962">
      <w:pPr>
        <w:spacing w:after="0" w:line="240" w:lineRule="auto"/>
        <w:ind w:left="720"/>
      </w:pPr>
      <w:r w:rsidRPr="00690EB3">
        <w:t xml:space="preserve">The Licensee shall fund the award of scholarships for the training of nationals of </w:t>
      </w:r>
      <w:r w:rsidRPr="00322AA8">
        <w:t>[State]</w:t>
      </w:r>
      <w:r w:rsidRPr="00690EB3">
        <w:t xml:space="preserve"> in appropriate fields of study associated with the Energy industry. The value of such funding shall be </w:t>
      </w:r>
      <w:r w:rsidR="00D30122">
        <w:t xml:space="preserve">[## Insert] </w:t>
      </w:r>
      <w:r w:rsidRPr="00690EB3">
        <w:t xml:space="preserve"> in the currency of the United States of America (USD </w:t>
      </w:r>
      <w:r w:rsidR="00D30122">
        <w:t>[## Insert]</w:t>
      </w:r>
      <w:r w:rsidRPr="00690EB3">
        <w:t>) for the first year of the Licence and increasing annually at a rate of six per</w:t>
      </w:r>
      <w:r w:rsidR="00DD07F8" w:rsidRPr="00690EB3">
        <w:t xml:space="preserve"> </w:t>
      </w:r>
      <w:r w:rsidRPr="00690EB3">
        <w:t xml:space="preserve">cent (6%) for the unexpired term of the Licence. </w:t>
      </w:r>
    </w:p>
    <w:p w14:paraId="63233E66" w14:textId="128EEA09" w:rsidR="003C0962" w:rsidRPr="00690EB3" w:rsidRDefault="003C0962" w:rsidP="003C0962">
      <w:pPr>
        <w:spacing w:after="0" w:line="240" w:lineRule="auto"/>
      </w:pPr>
      <w:r w:rsidRPr="00690EB3">
        <w:t xml:space="preserve"> </w:t>
      </w:r>
    </w:p>
    <w:p w14:paraId="5A1DAA04" w14:textId="77777777" w:rsidR="003C0962" w:rsidRPr="00690EB3" w:rsidRDefault="003C0962" w:rsidP="003C0962">
      <w:pPr>
        <w:spacing w:after="0" w:line="240" w:lineRule="auto"/>
      </w:pPr>
      <w:r w:rsidRPr="00690EB3">
        <w:t xml:space="preserve"> </w:t>
      </w:r>
    </w:p>
    <w:p w14:paraId="51CC0B7E" w14:textId="77777777" w:rsidR="009B447D" w:rsidRDefault="009B447D">
      <w:pPr>
        <w:rPr>
          <w:b/>
          <w:szCs w:val="64"/>
        </w:rPr>
      </w:pPr>
      <w:bookmarkStart w:id="68" w:name="_Toc193733629"/>
      <w:r>
        <w:br w:type="page"/>
      </w:r>
    </w:p>
    <w:p w14:paraId="50F5E2B7" w14:textId="182EADBE" w:rsidR="00DD07F8" w:rsidRPr="009368CB" w:rsidRDefault="003C0962" w:rsidP="00DC5F90">
      <w:pPr>
        <w:pStyle w:val="Heading1"/>
        <w:numPr>
          <w:ilvl w:val="0"/>
          <w:numId w:val="35"/>
        </w:numPr>
      </w:pPr>
      <w:bookmarkStart w:id="69" w:name="_Toc193792761"/>
      <w:r w:rsidRPr="009368CB">
        <w:lastRenderedPageBreak/>
        <w:t>R</w:t>
      </w:r>
      <w:r w:rsidR="00753EF9" w:rsidRPr="009368CB">
        <w:t>ights</w:t>
      </w:r>
      <w:r w:rsidRPr="009368CB">
        <w:t xml:space="preserve"> </w:t>
      </w:r>
      <w:r w:rsidR="00753EF9" w:rsidRPr="009368CB">
        <w:t>and</w:t>
      </w:r>
      <w:r w:rsidRPr="009368CB">
        <w:t xml:space="preserve"> D</w:t>
      </w:r>
      <w:r w:rsidR="00753EF9" w:rsidRPr="009368CB">
        <w:t>uties</w:t>
      </w:r>
      <w:r w:rsidRPr="009368CB">
        <w:t xml:space="preserve"> </w:t>
      </w:r>
      <w:r w:rsidR="00753EF9" w:rsidRPr="009368CB">
        <w:t>of</w:t>
      </w:r>
      <w:r w:rsidRPr="009368CB">
        <w:t xml:space="preserve"> L</w:t>
      </w:r>
      <w:r w:rsidR="00753EF9" w:rsidRPr="009368CB">
        <w:t>icensee</w:t>
      </w:r>
      <w:bookmarkEnd w:id="68"/>
      <w:bookmarkEnd w:id="69"/>
    </w:p>
    <w:p w14:paraId="3F1048EC" w14:textId="5CB6A853" w:rsidR="003C0962" w:rsidRPr="009368CB" w:rsidRDefault="003C0962" w:rsidP="00322455"/>
    <w:p w14:paraId="66EC231D" w14:textId="61A7044C" w:rsidR="003C0962" w:rsidRPr="00690EB3" w:rsidRDefault="005E2BA1" w:rsidP="006E449E">
      <w:pPr>
        <w:pStyle w:val="Heading2"/>
      </w:pPr>
      <w:bookmarkStart w:id="70" w:name="_Toc193733630"/>
      <w:bookmarkStart w:id="71" w:name="_Toc193792762"/>
      <w:r>
        <w:t>9</w:t>
      </w:r>
      <w:r w:rsidR="00463628">
        <w:t xml:space="preserve">.1 </w:t>
      </w:r>
      <w:r w:rsidR="003C0962" w:rsidRPr="00322455">
        <w:t>Exclusive Rights</w:t>
      </w:r>
      <w:bookmarkEnd w:id="70"/>
      <w:bookmarkEnd w:id="71"/>
    </w:p>
    <w:p w14:paraId="4180487A" w14:textId="5F5CC3A8" w:rsidR="003C0962" w:rsidRDefault="003C0962" w:rsidP="006E449E">
      <w:pPr>
        <w:spacing w:after="0" w:line="240" w:lineRule="auto"/>
        <w:ind w:left="708"/>
      </w:pPr>
      <w:r w:rsidRPr="00690EB3">
        <w:t>This Licence confers upon the Licensee exclusive rights in respect of the Licensed Area to search for, drill, get and win Petroleum and to dispose of Petroleum so won in accordance with the provisions contained in this Licence but nothing in this clause shall be taken to confer ownership of any Petroleum in strata or confer any other rights in law within the Licensed Area.</w:t>
      </w:r>
      <w:r w:rsidR="0050297D">
        <w:t xml:space="preserve"> </w:t>
      </w:r>
    </w:p>
    <w:p w14:paraId="2C641474" w14:textId="77777777" w:rsidR="006E449E" w:rsidRPr="00690EB3" w:rsidRDefault="006E449E" w:rsidP="006E449E">
      <w:pPr>
        <w:spacing w:after="0" w:line="240" w:lineRule="auto"/>
        <w:ind w:left="708"/>
      </w:pPr>
    </w:p>
    <w:p w14:paraId="716942D0" w14:textId="04CADB07" w:rsidR="003C0962" w:rsidRPr="00322455" w:rsidRDefault="005E2BA1" w:rsidP="00322455">
      <w:pPr>
        <w:pStyle w:val="Heading2"/>
      </w:pPr>
      <w:bookmarkStart w:id="72" w:name="_Toc193733631"/>
      <w:bookmarkStart w:id="73" w:name="_Toc193792763"/>
      <w:r>
        <w:t>9</w:t>
      </w:r>
      <w:r w:rsidR="00463628">
        <w:t xml:space="preserve">.2 </w:t>
      </w:r>
      <w:r w:rsidR="003C0962" w:rsidRPr="00322455">
        <w:t>Right of Licensee to Petroleum Won and Saved</w:t>
      </w:r>
      <w:bookmarkEnd w:id="72"/>
      <w:bookmarkEnd w:id="73"/>
      <w:r w:rsidR="0050297D">
        <w:t xml:space="preserve"> </w:t>
      </w:r>
    </w:p>
    <w:p w14:paraId="456469B4" w14:textId="63A7E4FF" w:rsidR="005A615E" w:rsidRDefault="003C0962" w:rsidP="006E449E">
      <w:pPr>
        <w:spacing w:after="0" w:line="240" w:lineRule="auto"/>
        <w:ind w:left="720"/>
      </w:pPr>
      <w:bookmarkStart w:id="74" w:name="_Toc193733632"/>
      <w:bookmarkStart w:id="75" w:name="_Toc193789766"/>
      <w:r w:rsidRPr="004623C8">
        <w:t xml:space="preserve">Subject to the right of pre-emption pursuant to </w:t>
      </w:r>
      <w:r w:rsidR="00DC5F90">
        <w:t>S</w:t>
      </w:r>
      <w:r w:rsidRPr="004623C8">
        <w:t xml:space="preserve">ection </w:t>
      </w:r>
      <w:r w:rsidR="00D30122">
        <w:t xml:space="preserve">[## Insert] </w:t>
      </w:r>
      <w:r w:rsidR="00AF0EFC">
        <w:t>of the enabling act</w:t>
      </w:r>
      <w:r w:rsidRPr="004623C8">
        <w:t>; the right to take royalty in kind and the right of distraint provided for in the Regulations, the Licensee shall have the right to export all Petroleum won and saved from the Licensed Area and to sell the same whether in [</w:t>
      </w:r>
      <w:r w:rsidR="00D30122">
        <w:t>## Insert s</w:t>
      </w:r>
      <w:r w:rsidRPr="004623C8">
        <w:t>tate] or abroad.</w:t>
      </w:r>
      <w:bookmarkEnd w:id="74"/>
      <w:bookmarkEnd w:id="75"/>
      <w:r w:rsidR="0050297D">
        <w:t xml:space="preserve"> </w:t>
      </w:r>
    </w:p>
    <w:p w14:paraId="313C950C" w14:textId="77777777" w:rsidR="006E449E" w:rsidRPr="00690EB3" w:rsidRDefault="006E449E" w:rsidP="006E449E">
      <w:pPr>
        <w:spacing w:after="0" w:line="240" w:lineRule="auto"/>
      </w:pPr>
    </w:p>
    <w:p w14:paraId="3C30C6E1" w14:textId="64053342" w:rsidR="003C0962" w:rsidRPr="006E449E" w:rsidRDefault="005E2BA1" w:rsidP="00322455">
      <w:pPr>
        <w:pStyle w:val="Heading2"/>
        <w:rPr>
          <w:bCs/>
          <w:szCs w:val="22"/>
        </w:rPr>
      </w:pPr>
      <w:bookmarkStart w:id="76" w:name="_Toc193733633"/>
      <w:bookmarkStart w:id="77" w:name="_Toc193792764"/>
      <w:r>
        <w:rPr>
          <w:bCs/>
          <w:szCs w:val="22"/>
        </w:rPr>
        <w:t>9</w:t>
      </w:r>
      <w:r w:rsidR="00463628" w:rsidRPr="006E449E">
        <w:rPr>
          <w:bCs/>
          <w:szCs w:val="22"/>
        </w:rPr>
        <w:t xml:space="preserve">.3 </w:t>
      </w:r>
      <w:r w:rsidR="003C0962" w:rsidRPr="00322455">
        <w:rPr>
          <w:bCs/>
        </w:rPr>
        <w:t>Ancillary Rights</w:t>
      </w:r>
      <w:bookmarkEnd w:id="76"/>
      <w:bookmarkEnd w:id="77"/>
      <w:r w:rsidR="0050297D" w:rsidRPr="006E449E">
        <w:rPr>
          <w:bCs/>
        </w:rPr>
        <w:t xml:space="preserve"> </w:t>
      </w:r>
    </w:p>
    <w:p w14:paraId="364A8606" w14:textId="4AC91B01" w:rsidR="003C0962" w:rsidRPr="00690EB3" w:rsidRDefault="003C0962" w:rsidP="006E449E">
      <w:pPr>
        <w:spacing w:after="0" w:line="240" w:lineRule="auto"/>
        <w:ind w:left="720"/>
      </w:pPr>
      <w:r w:rsidRPr="00690EB3">
        <w:t xml:space="preserve">The Parties agree and acknowledge that pursuant to </w:t>
      </w:r>
      <w:r w:rsidR="00DC5F90">
        <w:t>S</w:t>
      </w:r>
      <w:r w:rsidRPr="00690EB3">
        <w:t xml:space="preserve">ection </w:t>
      </w:r>
      <w:r w:rsidR="00D30122">
        <w:t xml:space="preserve">[## Insert] </w:t>
      </w:r>
      <w:r w:rsidR="00AF0EFC">
        <w:t>of the enabling act</w:t>
      </w:r>
      <w:r w:rsidR="00E33026">
        <w:t xml:space="preserve"> </w:t>
      </w:r>
      <w:r w:rsidRPr="00690EB3">
        <w:t xml:space="preserve">those ancillary rights formerly held by the licensee under or pursuant to the </w:t>
      </w:r>
      <w:r w:rsidR="00D30122">
        <w:t xml:space="preserve">[## Insert] </w:t>
      </w:r>
      <w:r w:rsidRPr="00690EB3">
        <w:t xml:space="preserve">Licences are deemed preserved and granted under </w:t>
      </w:r>
      <w:r w:rsidR="00DC5F90">
        <w:t>S</w:t>
      </w:r>
      <w:r w:rsidRPr="00690EB3">
        <w:t xml:space="preserve">ection </w:t>
      </w:r>
      <w:r w:rsidR="00D30122">
        <w:t xml:space="preserve">[## Insert] </w:t>
      </w:r>
      <w:r w:rsidRPr="00690EB3">
        <w:t xml:space="preserve">of the </w:t>
      </w:r>
      <w:r w:rsidR="00D3228A">
        <w:t xml:space="preserve">enabling act. </w:t>
      </w:r>
      <w:r w:rsidRPr="00690EB3">
        <w:t xml:space="preserve">If the Licensee considers that ancillary rights are required for carrying out Petroleum </w:t>
      </w:r>
      <w:proofErr w:type="gramStart"/>
      <w:r w:rsidRPr="00690EB3">
        <w:t>Operations</w:t>
      </w:r>
      <w:proofErr w:type="gramEnd"/>
      <w:r w:rsidRPr="00690EB3">
        <w:t xml:space="preserve"> he may apply to the Minister for the grant of such a right in accordance with </w:t>
      </w:r>
      <w:r w:rsidR="004A2521">
        <w:t>[</w:t>
      </w:r>
      <w:r w:rsidR="00D30122">
        <w:t xml:space="preserve">## Insert </w:t>
      </w:r>
      <w:r w:rsidR="004A2521">
        <w:t>Relevant Act].</w:t>
      </w:r>
    </w:p>
    <w:p w14:paraId="64045750" w14:textId="77777777" w:rsidR="003C0962" w:rsidRPr="00690EB3" w:rsidRDefault="003C0962" w:rsidP="003C0962">
      <w:pPr>
        <w:spacing w:after="0" w:line="240" w:lineRule="auto"/>
      </w:pPr>
      <w:r w:rsidRPr="00690EB3">
        <w:t xml:space="preserve"> </w:t>
      </w:r>
    </w:p>
    <w:p w14:paraId="2ABB1309" w14:textId="2048F829" w:rsidR="00A86CCC" w:rsidRPr="006E449E" w:rsidRDefault="005E2BA1" w:rsidP="006E449E">
      <w:pPr>
        <w:pStyle w:val="Heading2"/>
        <w:rPr>
          <w:b w:val="0"/>
          <w:color w:val="auto"/>
          <w:szCs w:val="22"/>
        </w:rPr>
      </w:pPr>
      <w:bookmarkStart w:id="78" w:name="_Toc193733634"/>
      <w:bookmarkStart w:id="79" w:name="_Toc193792765"/>
      <w:r>
        <w:t>9</w:t>
      </w:r>
      <w:r w:rsidR="00463628">
        <w:t xml:space="preserve">.4 </w:t>
      </w:r>
      <w:r w:rsidR="003C0962" w:rsidRPr="00322455">
        <w:t>Operating Rights</w:t>
      </w:r>
      <w:bookmarkEnd w:id="78"/>
      <w:bookmarkEnd w:id="79"/>
      <w:r w:rsidR="0050297D">
        <w:t xml:space="preserve"> </w:t>
      </w:r>
    </w:p>
    <w:p w14:paraId="4BEC4AEE" w14:textId="2A650CC5" w:rsidR="003C0962" w:rsidRDefault="003C0962" w:rsidP="006E449E">
      <w:pPr>
        <w:spacing w:after="0" w:line="240" w:lineRule="auto"/>
        <w:ind w:left="720"/>
      </w:pPr>
      <w:r w:rsidRPr="00690EB3">
        <w:t>The Licensee may, subject to the provisions of the appropriate enactments, exercise the entire rights incidental to the conduct of Petroleum Operations under this License and contained hereunder:</w:t>
      </w:r>
      <w:r w:rsidR="0050297D">
        <w:t xml:space="preserve"> </w:t>
      </w:r>
    </w:p>
    <w:p w14:paraId="442D1808" w14:textId="77777777" w:rsidR="00A86CCC" w:rsidRPr="00690EB3" w:rsidRDefault="00A86CCC" w:rsidP="006E449E">
      <w:pPr>
        <w:spacing w:after="0" w:line="240" w:lineRule="auto"/>
      </w:pPr>
    </w:p>
    <w:p w14:paraId="43035C42" w14:textId="77777777" w:rsidR="003C0962" w:rsidRPr="00690EB3" w:rsidRDefault="003C0962" w:rsidP="006E449E">
      <w:pPr>
        <w:numPr>
          <w:ilvl w:val="0"/>
          <w:numId w:val="12"/>
        </w:numPr>
        <w:spacing w:after="0" w:line="240" w:lineRule="auto"/>
        <w:ind w:left="1500" w:hanging="780"/>
        <w:jc w:val="both"/>
      </w:pPr>
      <w:r w:rsidRPr="00690EB3">
        <w:t>To bore, dig, sink, drive, make, use and maintain all such boreholes, pit, shafts,</w:t>
      </w:r>
      <w:r w:rsidRPr="00690EB3">
        <w:rPr>
          <w:vertAlign w:val="superscript"/>
        </w:rPr>
        <w:t xml:space="preserve"> </w:t>
      </w:r>
      <w:r w:rsidRPr="00690EB3">
        <w:t xml:space="preserve">drift, levels, excavations and other facilities for searching for and producing of Petroleum in the Licensed Area. </w:t>
      </w:r>
    </w:p>
    <w:p w14:paraId="72F73AF9" w14:textId="77777777" w:rsidR="003C0962" w:rsidRPr="00690EB3" w:rsidRDefault="003C0962" w:rsidP="006E449E">
      <w:pPr>
        <w:spacing w:after="0" w:line="240" w:lineRule="auto"/>
      </w:pPr>
      <w:r w:rsidRPr="00690EB3">
        <w:t xml:space="preserve"> </w:t>
      </w:r>
    </w:p>
    <w:p w14:paraId="119E4AFC" w14:textId="77777777" w:rsidR="003C0962" w:rsidRPr="00690EB3" w:rsidRDefault="003C0962" w:rsidP="006E449E">
      <w:pPr>
        <w:numPr>
          <w:ilvl w:val="0"/>
          <w:numId w:val="12"/>
        </w:numPr>
        <w:spacing w:after="0" w:line="240" w:lineRule="auto"/>
        <w:ind w:left="1500" w:hanging="780"/>
        <w:jc w:val="both"/>
      </w:pPr>
      <w:r w:rsidRPr="00690EB3">
        <w:t xml:space="preserve">To construct, operate, maintain and administer plants, tanks, reservoirs and other storage facilities, gas-oil separators, casing head gasoline plants and other facilities for producing and otherwise treating Crude Oil and Natural Gas within the Licensed Area or any other area acquired by the Licensee. </w:t>
      </w:r>
    </w:p>
    <w:p w14:paraId="00AF6803" w14:textId="77777777" w:rsidR="003C0962" w:rsidRPr="00690EB3" w:rsidRDefault="003C0962" w:rsidP="006E449E">
      <w:pPr>
        <w:spacing w:after="0" w:line="240" w:lineRule="auto"/>
      </w:pPr>
      <w:r w:rsidRPr="00690EB3">
        <w:t xml:space="preserve"> </w:t>
      </w:r>
    </w:p>
    <w:p w14:paraId="6435F2FC" w14:textId="01A7AD2C" w:rsidR="003C0962" w:rsidRPr="00690EB3" w:rsidRDefault="003C0962" w:rsidP="006E449E">
      <w:pPr>
        <w:numPr>
          <w:ilvl w:val="0"/>
          <w:numId w:val="12"/>
        </w:numPr>
        <w:spacing w:after="0" w:line="240" w:lineRule="auto"/>
        <w:ind w:left="1500" w:hanging="780"/>
        <w:jc w:val="both"/>
      </w:pPr>
      <w:r w:rsidRPr="00690EB3">
        <w:t xml:space="preserve">To construct, operate, maintain and administer within the Licensed Area or any other area acquired by the Licensee, pipelines, pumping stations, power houses, power stations, power lines, telegraph, telephone, radio and other communications facilities, factories, warehouses, offices, houses, buildings, conveyances, railways, tramways, roads, bridges, airways, airports and other transport facilities, garages, hangars, workshops, foundries and repair shops and all ancillary services required for the purposes of or in connection with the operations, of exploring for and producing Petroleum under this Licence and all </w:t>
      </w:r>
      <w:r w:rsidRPr="00690EB3">
        <w:lastRenderedPageBreak/>
        <w:t>such further and other rights and powers as are or may become necessary or reasonably incidental to the carrying out of such operations, it being understood that the erection of any railway lines, telecommunication services, power stations and aviation facilities shall require the previous consent in writing of the authorities concerned.</w:t>
      </w:r>
      <w:r w:rsidR="0050297D">
        <w:t xml:space="preserve"> </w:t>
      </w:r>
    </w:p>
    <w:p w14:paraId="04B79AB9" w14:textId="77777777" w:rsidR="003C0962" w:rsidRPr="00690EB3" w:rsidRDefault="003C0962" w:rsidP="006E449E">
      <w:pPr>
        <w:spacing w:after="0" w:line="240" w:lineRule="auto"/>
      </w:pPr>
      <w:r w:rsidRPr="00690EB3">
        <w:t xml:space="preserve"> </w:t>
      </w:r>
    </w:p>
    <w:p w14:paraId="12B75CBD" w14:textId="18AB2F07" w:rsidR="003C0962" w:rsidRPr="00690EB3" w:rsidRDefault="003C0962" w:rsidP="006E449E">
      <w:pPr>
        <w:numPr>
          <w:ilvl w:val="0"/>
          <w:numId w:val="12"/>
        </w:numPr>
        <w:spacing w:after="0" w:line="240" w:lineRule="auto"/>
        <w:ind w:left="1500" w:hanging="780"/>
        <w:jc w:val="both"/>
      </w:pPr>
      <w:r w:rsidRPr="00690EB3">
        <w:t>To construct, make, operate, maintain, use and administer dams, drains, watercourses, ports, docks, harbours, piers, jetties, dredgers, breakwaters, submarine loading lines and terminal facilities, vessels and all ancillary services required for the purpose of or in connection with exploring and producing operations, with the previous consent in writing of the authorities concerned.</w:t>
      </w:r>
      <w:r w:rsidR="0050297D">
        <w:t xml:space="preserve"> </w:t>
      </w:r>
    </w:p>
    <w:p w14:paraId="1F6D749C" w14:textId="77777777" w:rsidR="003C0962" w:rsidRDefault="003C0962" w:rsidP="003C0962">
      <w:pPr>
        <w:spacing w:after="0" w:line="240" w:lineRule="auto"/>
      </w:pPr>
      <w:r w:rsidRPr="00690EB3">
        <w:t xml:space="preserve"> </w:t>
      </w:r>
    </w:p>
    <w:p w14:paraId="5AB2D157" w14:textId="77777777" w:rsidR="00A86CCC" w:rsidRDefault="00A86CCC" w:rsidP="003C0962">
      <w:pPr>
        <w:spacing w:after="0" w:line="240" w:lineRule="auto"/>
      </w:pPr>
    </w:p>
    <w:p w14:paraId="451F561E" w14:textId="64FD307D" w:rsidR="003C0962" w:rsidRPr="00322455" w:rsidRDefault="005E2BA1" w:rsidP="00322455">
      <w:pPr>
        <w:pStyle w:val="Heading2"/>
      </w:pPr>
      <w:bookmarkStart w:id="80" w:name="_Toc193733635"/>
      <w:bookmarkStart w:id="81" w:name="_Toc193792766"/>
      <w:r>
        <w:t>9</w:t>
      </w:r>
      <w:r w:rsidR="009B447D">
        <w:t>.</w:t>
      </w:r>
      <w:r w:rsidR="00463628">
        <w:t xml:space="preserve">5 </w:t>
      </w:r>
      <w:r w:rsidR="003C0962" w:rsidRPr="00322455">
        <w:t>Use of Water</w:t>
      </w:r>
      <w:bookmarkEnd w:id="80"/>
      <w:bookmarkEnd w:id="81"/>
      <w:r w:rsidR="0050297D">
        <w:t xml:space="preserve"> </w:t>
      </w:r>
    </w:p>
    <w:p w14:paraId="2CCFF576" w14:textId="77777777" w:rsidR="00A86CCC" w:rsidRPr="005A615E" w:rsidRDefault="00A86CCC" w:rsidP="00322AA8"/>
    <w:p w14:paraId="5E37A7BF" w14:textId="603A1DC0" w:rsidR="003C0962" w:rsidRPr="005A615E" w:rsidRDefault="003C0962" w:rsidP="006E449E">
      <w:pPr>
        <w:spacing w:after="0" w:line="240" w:lineRule="auto"/>
        <w:ind w:left="720" w:right="90"/>
      </w:pPr>
      <w:r w:rsidRPr="005A615E">
        <w:t>The Licensee may for the purposes of its operations appropriate and use, free of charge, with the approval of the Water and Sewerage Authority and subject to third party rights, any water that it may find in the Licensed Area.</w:t>
      </w:r>
      <w:r w:rsidR="0050297D">
        <w:t xml:space="preserve"> </w:t>
      </w:r>
    </w:p>
    <w:p w14:paraId="182B24FA" w14:textId="77777777" w:rsidR="003C0962" w:rsidRPr="005A615E" w:rsidRDefault="003C0962" w:rsidP="003C0962">
      <w:pPr>
        <w:spacing w:after="0" w:line="240" w:lineRule="auto"/>
      </w:pPr>
      <w:r w:rsidRPr="005A615E">
        <w:t xml:space="preserve"> </w:t>
      </w:r>
    </w:p>
    <w:p w14:paraId="4A365573" w14:textId="3925AA94" w:rsidR="003C0962" w:rsidRPr="00322455" w:rsidRDefault="005E2BA1" w:rsidP="00322455">
      <w:pPr>
        <w:pStyle w:val="Heading2"/>
      </w:pPr>
      <w:bookmarkStart w:id="82" w:name="_Toc193733636"/>
      <w:bookmarkStart w:id="83" w:name="_Toc193792767"/>
      <w:r>
        <w:t>9</w:t>
      </w:r>
      <w:r w:rsidR="00463628">
        <w:t xml:space="preserve">.6 </w:t>
      </w:r>
      <w:r w:rsidR="003C0962" w:rsidRPr="00322455">
        <w:t>Right to Use Natural Gas</w:t>
      </w:r>
      <w:bookmarkEnd w:id="82"/>
      <w:bookmarkEnd w:id="83"/>
      <w:r w:rsidR="0050297D">
        <w:t xml:space="preserve"> </w:t>
      </w:r>
    </w:p>
    <w:p w14:paraId="2178F352" w14:textId="77777777" w:rsidR="003C0962" w:rsidRPr="00690EB3" w:rsidRDefault="003C0962" w:rsidP="003C0962">
      <w:pPr>
        <w:spacing w:after="0" w:line="240" w:lineRule="auto"/>
      </w:pPr>
      <w:r w:rsidRPr="00690EB3">
        <w:rPr>
          <w:rFonts w:eastAsia="Calibri" w:cs="Calibri"/>
        </w:rPr>
        <w:t xml:space="preserve"> </w:t>
      </w:r>
    </w:p>
    <w:p w14:paraId="381B62C3" w14:textId="750DD4EA" w:rsidR="003C0962" w:rsidRPr="00690EB3" w:rsidRDefault="003C0962" w:rsidP="006E449E">
      <w:pPr>
        <w:numPr>
          <w:ilvl w:val="0"/>
          <w:numId w:val="13"/>
        </w:numPr>
        <w:spacing w:after="0" w:line="240" w:lineRule="auto"/>
        <w:ind w:left="1440" w:hanging="720"/>
        <w:jc w:val="both"/>
      </w:pPr>
      <w:r w:rsidRPr="00690EB3">
        <w:t>The Licensee shall have the right to use Natural Gas in Petroleum Operations.</w:t>
      </w:r>
      <w:r w:rsidR="0050297D">
        <w:t xml:space="preserve"> </w:t>
      </w:r>
    </w:p>
    <w:p w14:paraId="0DA8A1BE" w14:textId="77777777" w:rsidR="003C0962" w:rsidRPr="00690EB3" w:rsidRDefault="003C0962" w:rsidP="006E449E">
      <w:pPr>
        <w:spacing w:after="0" w:line="240" w:lineRule="auto"/>
      </w:pPr>
      <w:r w:rsidRPr="00690EB3">
        <w:t xml:space="preserve"> </w:t>
      </w:r>
    </w:p>
    <w:p w14:paraId="6E6A3374" w14:textId="2EAE1D74" w:rsidR="003C0962" w:rsidRPr="003E069B" w:rsidRDefault="00322AA8" w:rsidP="006E449E">
      <w:pPr>
        <w:numPr>
          <w:ilvl w:val="0"/>
          <w:numId w:val="13"/>
        </w:numPr>
        <w:spacing w:after="0" w:line="240" w:lineRule="auto"/>
        <w:ind w:left="1440" w:hanging="720"/>
        <w:jc w:val="both"/>
      </w:pPr>
      <w:r w:rsidRPr="003E069B">
        <w:t>The Licensee shall return associated Natural Gas, not required for use in Petroleum</w:t>
      </w:r>
      <w:r w:rsidRPr="003E069B">
        <w:rPr>
          <w:vertAlign w:val="superscript"/>
        </w:rPr>
        <w:t xml:space="preserve"> </w:t>
      </w:r>
      <w:r w:rsidR="003C0962" w:rsidRPr="003E069B">
        <w:t>Operations or for sale, to the subsurface structure. Where such associated Natural Gas cannot be economically used or sold or returned to the subsurface structure, the Licensee shall submit reasons with supporting engineering and economic justification to the Minister why such Natural Gas cannot be economically used or sold or returned to the subsurface structure. Permission may be granted to flare such associated Natural Gas. Notwithstanding the above, associated Natural Gas may be flared at any time if necessary for the conducting of well and production tests and during an emergency.</w:t>
      </w:r>
      <w:r w:rsidR="0050297D">
        <w:t xml:space="preserve"> </w:t>
      </w:r>
    </w:p>
    <w:p w14:paraId="7B44CD64" w14:textId="77777777" w:rsidR="003C0962" w:rsidRPr="00690EB3" w:rsidRDefault="003C0962" w:rsidP="006E449E">
      <w:pPr>
        <w:spacing w:after="0" w:line="240" w:lineRule="auto"/>
      </w:pPr>
      <w:r w:rsidRPr="00690EB3">
        <w:t xml:space="preserve"> </w:t>
      </w:r>
    </w:p>
    <w:p w14:paraId="19887708" w14:textId="68ACBC23" w:rsidR="003C0962" w:rsidRDefault="003C0962" w:rsidP="006E449E">
      <w:pPr>
        <w:numPr>
          <w:ilvl w:val="0"/>
          <w:numId w:val="13"/>
        </w:numPr>
        <w:spacing w:after="0" w:line="240" w:lineRule="auto"/>
        <w:ind w:left="1440" w:hanging="720"/>
        <w:jc w:val="both"/>
      </w:pPr>
      <w:r w:rsidRPr="00690EB3">
        <w:t>The Minister may at any time call upon the Licensee to deliver to him at the field separator without compensation any quantity of Natural Gas produced in association with Crude Oil and not required by the Licensee for its operations or for sale, which may be needed in the public interest. Where the recovery, delivery or storage of such Natural Gas requires the construction of any new facilities, such facilities shall be provided by the Minister. Such Natural Gas or other substances shall be free of royalty to the Licensee.</w:t>
      </w:r>
      <w:r w:rsidR="0050297D">
        <w:t xml:space="preserve"> </w:t>
      </w:r>
    </w:p>
    <w:p w14:paraId="5CDDFF16" w14:textId="77777777" w:rsidR="00ED333A" w:rsidRPr="00690EB3" w:rsidRDefault="00ED333A" w:rsidP="00322455"/>
    <w:p w14:paraId="5F524885" w14:textId="4AC981D4" w:rsidR="003C0962" w:rsidRPr="00322455" w:rsidRDefault="005E2BA1" w:rsidP="00322455">
      <w:pPr>
        <w:pStyle w:val="Heading2"/>
      </w:pPr>
      <w:bookmarkStart w:id="84" w:name="_Toc193792768"/>
      <w:r>
        <w:t>9</w:t>
      </w:r>
      <w:bookmarkStart w:id="85" w:name="_Toc193733637"/>
      <w:r w:rsidR="00463628">
        <w:t xml:space="preserve">.7 </w:t>
      </w:r>
      <w:r w:rsidR="003C0962" w:rsidRPr="00322455">
        <w:t>Duty to Produce Petroleum and Other Duties</w:t>
      </w:r>
      <w:bookmarkEnd w:id="84"/>
      <w:bookmarkEnd w:id="85"/>
      <w:r w:rsidR="0050297D">
        <w:t xml:space="preserve"> </w:t>
      </w:r>
      <w:r w:rsidR="003C0962" w:rsidRPr="00322455">
        <w:t xml:space="preserve"> </w:t>
      </w:r>
    </w:p>
    <w:p w14:paraId="03C17AD5" w14:textId="77777777" w:rsidR="0069309A" w:rsidRPr="00690EB3" w:rsidRDefault="0069309A" w:rsidP="00675BAA">
      <w:pPr>
        <w:rPr>
          <w:b/>
        </w:rPr>
      </w:pPr>
    </w:p>
    <w:p w14:paraId="72B50C2D" w14:textId="2F8676FC" w:rsidR="003C0962" w:rsidRPr="00690EB3" w:rsidRDefault="003C0962" w:rsidP="003C0962">
      <w:pPr>
        <w:spacing w:after="0" w:line="240" w:lineRule="auto"/>
        <w:ind w:left="720"/>
      </w:pPr>
      <w:r w:rsidRPr="00690EB3">
        <w:t>The Licensee has a duty:</w:t>
      </w:r>
    </w:p>
    <w:p w14:paraId="12E7A198" w14:textId="77777777" w:rsidR="0069309A" w:rsidRPr="00690EB3" w:rsidRDefault="0069309A" w:rsidP="003C0962">
      <w:pPr>
        <w:spacing w:after="0" w:line="240" w:lineRule="auto"/>
        <w:ind w:left="720"/>
      </w:pPr>
    </w:p>
    <w:p w14:paraId="6BFA3D57" w14:textId="4843AC4D" w:rsidR="0050297D" w:rsidRPr="00690EB3" w:rsidRDefault="003C0962" w:rsidP="0050297D">
      <w:pPr>
        <w:numPr>
          <w:ilvl w:val="0"/>
          <w:numId w:val="14"/>
        </w:numPr>
        <w:spacing w:after="0" w:line="240" w:lineRule="auto"/>
        <w:ind w:hanging="720"/>
        <w:jc w:val="both"/>
      </w:pPr>
      <w:r w:rsidRPr="0050297D">
        <w:lastRenderedPageBreak/>
        <w:t xml:space="preserve">to produce Petroleum upon Commercial Discovery in accordance with Regulation </w:t>
      </w:r>
      <w:r w:rsidR="00D30122">
        <w:t>[## Insert]</w:t>
      </w:r>
    </w:p>
    <w:p w14:paraId="0BE95764" w14:textId="4AFDDA81" w:rsidR="003C0962" w:rsidRPr="0050297D" w:rsidRDefault="003C0962" w:rsidP="00322455">
      <w:pPr>
        <w:spacing w:after="0" w:line="240" w:lineRule="auto"/>
        <w:ind w:left="2160"/>
        <w:jc w:val="both"/>
      </w:pPr>
    </w:p>
    <w:p w14:paraId="11CA5838" w14:textId="07B475D6" w:rsidR="003C0962" w:rsidRDefault="003C0962" w:rsidP="00960DAC">
      <w:pPr>
        <w:numPr>
          <w:ilvl w:val="0"/>
          <w:numId w:val="14"/>
        </w:numPr>
        <w:spacing w:after="0" w:line="240" w:lineRule="auto"/>
        <w:ind w:hanging="720"/>
        <w:jc w:val="both"/>
      </w:pPr>
      <w:r w:rsidRPr="00690EB3">
        <w:t xml:space="preserve">provide the Minister in accordance with ANNEX </w:t>
      </w:r>
      <w:r w:rsidR="006F0F1B">
        <w:t>“</w:t>
      </w:r>
      <w:r w:rsidRPr="00690EB3">
        <w:t>B</w:t>
      </w:r>
      <w:r w:rsidR="006F0F1B">
        <w:t>”</w:t>
      </w:r>
      <w:r w:rsidRPr="00690EB3">
        <w:t xml:space="preserve"> any and all data, reports, samples, information, interpretation of such data and all other information or work product pertaining to the Licensed Area.</w:t>
      </w:r>
    </w:p>
    <w:p w14:paraId="7D12D080" w14:textId="77777777" w:rsidR="0050297D" w:rsidRPr="00690EB3" w:rsidRDefault="0050297D" w:rsidP="00322455">
      <w:pPr>
        <w:spacing w:after="0" w:line="240" w:lineRule="auto"/>
        <w:ind w:left="2160"/>
        <w:jc w:val="both"/>
      </w:pPr>
    </w:p>
    <w:p w14:paraId="1AA71B5C" w14:textId="77777777" w:rsidR="003C0962" w:rsidRDefault="003C0962" w:rsidP="00960DAC">
      <w:pPr>
        <w:numPr>
          <w:ilvl w:val="0"/>
          <w:numId w:val="14"/>
        </w:numPr>
        <w:spacing w:after="0" w:line="240" w:lineRule="auto"/>
        <w:ind w:hanging="720"/>
        <w:jc w:val="both"/>
      </w:pPr>
      <w:r w:rsidRPr="00690EB3">
        <w:t xml:space="preserve">to provide the Minister with regular and complete information concerning all Petroleum Operations and shall present to the Minister prior to execution of specific work information relative thereto.  </w:t>
      </w:r>
    </w:p>
    <w:p w14:paraId="25592003" w14:textId="77777777" w:rsidR="0050297D" w:rsidRPr="00690EB3" w:rsidRDefault="0050297D" w:rsidP="00322455">
      <w:pPr>
        <w:spacing w:after="0" w:line="240" w:lineRule="auto"/>
        <w:jc w:val="both"/>
      </w:pPr>
    </w:p>
    <w:p w14:paraId="5AC4E356" w14:textId="6735E607" w:rsidR="0050297D" w:rsidRDefault="003C0962" w:rsidP="0050297D">
      <w:pPr>
        <w:numPr>
          <w:ilvl w:val="0"/>
          <w:numId w:val="14"/>
        </w:numPr>
        <w:spacing w:after="0" w:line="240" w:lineRule="auto"/>
        <w:ind w:hanging="720"/>
        <w:jc w:val="both"/>
      </w:pPr>
      <w:r w:rsidRPr="00690EB3">
        <w:t xml:space="preserve">to allow such persons as duly authorised by the Minister, to inspect the plant, operations, records and accounts of the Licensee in accordance with </w:t>
      </w:r>
      <w:r w:rsidR="00BE4D04">
        <w:t>r</w:t>
      </w:r>
      <w:r w:rsidRPr="00690EB3">
        <w:t xml:space="preserve">egulation </w:t>
      </w:r>
      <w:r w:rsidR="00D30122">
        <w:t xml:space="preserve">[## Insert] </w:t>
      </w:r>
      <w:r w:rsidRPr="00690EB3">
        <w:t xml:space="preserve">of the </w:t>
      </w:r>
      <w:r w:rsidR="00BE4D04">
        <w:t>enabling a</w:t>
      </w:r>
      <w:r w:rsidRPr="00690EB3">
        <w:t>ct.</w:t>
      </w:r>
    </w:p>
    <w:p w14:paraId="6FC79401" w14:textId="77777777" w:rsidR="0050297D" w:rsidRPr="0050297D" w:rsidRDefault="0050297D" w:rsidP="00322455">
      <w:pPr>
        <w:spacing w:after="0" w:line="240" w:lineRule="auto"/>
        <w:jc w:val="both"/>
      </w:pPr>
    </w:p>
    <w:p w14:paraId="3DCAD9EE" w14:textId="3D626562" w:rsidR="003C0962" w:rsidRDefault="003C0962">
      <w:pPr>
        <w:numPr>
          <w:ilvl w:val="0"/>
          <w:numId w:val="14"/>
        </w:numPr>
        <w:spacing w:after="0" w:line="240" w:lineRule="auto"/>
        <w:ind w:hanging="720"/>
        <w:jc w:val="both"/>
      </w:pPr>
      <w:r w:rsidRPr="00690EB3">
        <w:t>to co</w:t>
      </w:r>
      <w:r w:rsidR="0050297D">
        <w:t>-</w:t>
      </w:r>
      <w:r w:rsidRPr="00690EB3">
        <w:t>operate and consult with other parties conducting petroleum operations within the same geographical area; provided that the Licensee shall have the right to consult with the Minister in the event of a failure to reach an agreement with such other parties.</w:t>
      </w:r>
    </w:p>
    <w:p w14:paraId="154CFC8F" w14:textId="77777777" w:rsidR="0050297D" w:rsidRPr="00306BD4" w:rsidRDefault="0050297D" w:rsidP="00322455">
      <w:pPr>
        <w:spacing w:after="0" w:line="240" w:lineRule="auto"/>
        <w:jc w:val="both"/>
      </w:pPr>
    </w:p>
    <w:p w14:paraId="2A1745F8" w14:textId="77777777" w:rsidR="003C0962" w:rsidRDefault="003C0962" w:rsidP="00960DAC">
      <w:pPr>
        <w:numPr>
          <w:ilvl w:val="0"/>
          <w:numId w:val="14"/>
        </w:numPr>
        <w:spacing w:after="0" w:line="240" w:lineRule="auto"/>
        <w:ind w:hanging="720"/>
        <w:jc w:val="both"/>
      </w:pPr>
      <w:r w:rsidRPr="00690EB3">
        <w:t xml:space="preserve">to take all reasonable precautions to ensure the protection of all equipment and assets used in the conduct of Petroleum Operations under this Licence or located on the Licensed Area from sabotage, terrorism or any acts that may result in pollution of the environment; and </w:t>
      </w:r>
    </w:p>
    <w:p w14:paraId="66E00657" w14:textId="77777777" w:rsidR="0050297D" w:rsidRPr="00690EB3" w:rsidRDefault="0050297D" w:rsidP="00322455">
      <w:pPr>
        <w:spacing w:after="0" w:line="240" w:lineRule="auto"/>
        <w:jc w:val="both"/>
      </w:pPr>
    </w:p>
    <w:p w14:paraId="1D93CB8B" w14:textId="7E5B7521" w:rsidR="003C0962" w:rsidRPr="00306BD4" w:rsidRDefault="003C0962" w:rsidP="00322455">
      <w:pPr>
        <w:numPr>
          <w:ilvl w:val="0"/>
          <w:numId w:val="14"/>
        </w:numPr>
        <w:spacing w:after="0" w:line="240" w:lineRule="auto"/>
        <w:ind w:hanging="720"/>
        <w:jc w:val="both"/>
      </w:pPr>
      <w:r w:rsidRPr="00690EB3">
        <w:t xml:space="preserve">to perform all other duties stipulated under the </w:t>
      </w:r>
      <w:r w:rsidR="00BE4D04">
        <w:t>enabling a</w:t>
      </w:r>
      <w:r w:rsidRPr="00690EB3">
        <w:t>ct.</w:t>
      </w:r>
    </w:p>
    <w:p w14:paraId="49F44DCA" w14:textId="77777777" w:rsidR="003C0962" w:rsidRDefault="003C0962" w:rsidP="003C0962">
      <w:pPr>
        <w:spacing w:after="0" w:line="240" w:lineRule="auto"/>
      </w:pPr>
      <w:r w:rsidRPr="00690EB3">
        <w:t xml:space="preserve"> </w:t>
      </w:r>
    </w:p>
    <w:p w14:paraId="2942EBF9" w14:textId="33AD0B4F" w:rsidR="000A643A" w:rsidRPr="00DA4E3C" w:rsidRDefault="005E2BA1" w:rsidP="000A643A">
      <w:pPr>
        <w:pStyle w:val="Heading2"/>
      </w:pPr>
      <w:bookmarkStart w:id="86" w:name="_Toc193792769"/>
      <w:r>
        <w:t>9</w:t>
      </w:r>
      <w:r w:rsidR="000A643A">
        <w:t>.8 Environmental Remediation</w:t>
      </w:r>
      <w:bookmarkEnd w:id="86"/>
      <w:r w:rsidR="000A643A" w:rsidRPr="00DA4E3C">
        <w:t xml:space="preserve"> </w:t>
      </w:r>
    </w:p>
    <w:p w14:paraId="5D3D35CA" w14:textId="77777777" w:rsidR="008A562F" w:rsidRDefault="008A562F" w:rsidP="003C0962">
      <w:pPr>
        <w:spacing w:after="0" w:line="240" w:lineRule="auto"/>
        <w:ind w:left="744"/>
      </w:pPr>
    </w:p>
    <w:p w14:paraId="42D4BF6E" w14:textId="6272A6E7" w:rsidR="003C0962" w:rsidRDefault="003C0962" w:rsidP="003C0962">
      <w:pPr>
        <w:spacing w:after="0" w:line="240" w:lineRule="auto"/>
        <w:ind w:left="744"/>
      </w:pPr>
      <w:r w:rsidRPr="00690EB3">
        <w:t>At the beginning of each Licence Year, the Licensee shall submit to the Minister for approval, the programme of environmental remediation that it intends to undertake within the Licensed Area. On approval of such programme the Licensee shall execute such programme forthwith.</w:t>
      </w:r>
    </w:p>
    <w:p w14:paraId="4A147FA2" w14:textId="77777777" w:rsidR="008A562F" w:rsidRPr="00690EB3" w:rsidRDefault="008A562F" w:rsidP="00322455">
      <w:pPr>
        <w:spacing w:after="0" w:line="240" w:lineRule="auto"/>
      </w:pPr>
    </w:p>
    <w:p w14:paraId="76C0A8EA" w14:textId="77777777" w:rsidR="003C0962" w:rsidRPr="00690EB3" w:rsidRDefault="003C0962" w:rsidP="003C0962">
      <w:pPr>
        <w:spacing w:after="0" w:line="240" w:lineRule="auto"/>
      </w:pPr>
      <w:r w:rsidRPr="00690EB3">
        <w:t xml:space="preserve"> </w:t>
      </w:r>
    </w:p>
    <w:p w14:paraId="581CFD8F" w14:textId="6379D411" w:rsidR="003C0962" w:rsidRPr="009368CB" w:rsidRDefault="003C0962" w:rsidP="00322455">
      <w:pPr>
        <w:pStyle w:val="Heading1"/>
        <w:numPr>
          <w:ilvl w:val="0"/>
          <w:numId w:val="86"/>
        </w:numPr>
      </w:pPr>
      <w:bookmarkStart w:id="87" w:name="_Toc193733639"/>
      <w:bookmarkStart w:id="88" w:name="_Toc193792770"/>
      <w:r w:rsidRPr="009368CB">
        <w:t>A</w:t>
      </w:r>
      <w:r w:rsidR="00F808AE" w:rsidRPr="009368CB">
        <w:t>ssignment</w:t>
      </w:r>
      <w:r w:rsidRPr="009368CB">
        <w:t>, S</w:t>
      </w:r>
      <w:r w:rsidR="00F808AE" w:rsidRPr="009368CB">
        <w:t>ub</w:t>
      </w:r>
      <w:r w:rsidRPr="009368CB">
        <w:t>-</w:t>
      </w:r>
      <w:r w:rsidR="008A562F">
        <w:t>l</w:t>
      </w:r>
      <w:r w:rsidR="00F808AE" w:rsidRPr="009368CB">
        <w:t>icence</w:t>
      </w:r>
      <w:r w:rsidRPr="009368CB">
        <w:t xml:space="preserve"> </w:t>
      </w:r>
      <w:r w:rsidR="00F808AE" w:rsidRPr="009368CB">
        <w:t>or</w:t>
      </w:r>
      <w:r w:rsidRPr="009368CB">
        <w:t xml:space="preserve"> T</w:t>
      </w:r>
      <w:r w:rsidR="00F808AE" w:rsidRPr="009368CB">
        <w:t>ransfer</w:t>
      </w:r>
      <w:bookmarkEnd w:id="87"/>
      <w:bookmarkEnd w:id="88"/>
      <w:r w:rsidRPr="009368CB">
        <w:t xml:space="preserve"> </w:t>
      </w:r>
    </w:p>
    <w:p w14:paraId="48E30115" w14:textId="77777777" w:rsidR="00660C7B" w:rsidRPr="00690EB3" w:rsidRDefault="00660C7B" w:rsidP="00675BAA"/>
    <w:p w14:paraId="6B384E28" w14:textId="53C97C72" w:rsidR="003C0962" w:rsidRPr="00690EB3" w:rsidRDefault="003C0962" w:rsidP="003C0962">
      <w:pPr>
        <w:spacing w:after="0" w:line="240" w:lineRule="auto"/>
        <w:ind w:left="744"/>
      </w:pPr>
      <w:r w:rsidRPr="00690EB3">
        <w:t>The Licensee shall not grant a sub-licence, assign or transfer in whole or in part any of the rights acquired or obligations undertaken herein, without the previous consent in writing of the Minister and any sub-licence, assignment or transfer made without such previous consent shall be null and void and may result in a forfeiture of the Licence.</w:t>
      </w:r>
    </w:p>
    <w:p w14:paraId="35EC060A" w14:textId="4AAE1302" w:rsidR="003C0962" w:rsidRDefault="003C0962" w:rsidP="003C0962">
      <w:pPr>
        <w:spacing w:after="0" w:line="240" w:lineRule="auto"/>
      </w:pPr>
    </w:p>
    <w:p w14:paraId="1CDA18C5" w14:textId="141D1082" w:rsidR="00156C0B" w:rsidRDefault="00156C0B">
      <w:r>
        <w:br w:type="page"/>
      </w:r>
    </w:p>
    <w:p w14:paraId="3AB08BBE" w14:textId="73B80D4F" w:rsidR="003C0962" w:rsidRPr="009368CB" w:rsidRDefault="003C0962" w:rsidP="00322455">
      <w:pPr>
        <w:pStyle w:val="Heading1"/>
        <w:numPr>
          <w:ilvl w:val="0"/>
          <w:numId w:val="86"/>
        </w:numPr>
      </w:pPr>
      <w:bookmarkStart w:id="89" w:name="_Toc193733640"/>
      <w:bookmarkStart w:id="90" w:name="_Toc193792771"/>
      <w:r w:rsidRPr="009368CB">
        <w:lastRenderedPageBreak/>
        <w:t>L</w:t>
      </w:r>
      <w:r w:rsidR="00F808AE" w:rsidRPr="009368CB">
        <w:t>ocal</w:t>
      </w:r>
      <w:r w:rsidRPr="009368CB">
        <w:t xml:space="preserve"> C</w:t>
      </w:r>
      <w:r w:rsidR="00F808AE" w:rsidRPr="009368CB">
        <w:t>ontent</w:t>
      </w:r>
      <w:r w:rsidRPr="009368CB">
        <w:t xml:space="preserve"> O</w:t>
      </w:r>
      <w:r w:rsidR="00F808AE" w:rsidRPr="009368CB">
        <w:t>bligatio</w:t>
      </w:r>
      <w:r w:rsidR="00940AFE" w:rsidRPr="009368CB">
        <w:t>n</w:t>
      </w:r>
      <w:bookmarkEnd w:id="89"/>
      <w:bookmarkEnd w:id="90"/>
    </w:p>
    <w:p w14:paraId="53AB4AEB" w14:textId="77777777" w:rsidR="00660C7B" w:rsidRPr="00690EB3" w:rsidRDefault="00660C7B" w:rsidP="00675BAA"/>
    <w:p w14:paraId="21EDD742" w14:textId="76E37F1D" w:rsidR="003C0962" w:rsidRPr="00690EB3" w:rsidRDefault="003C0962" w:rsidP="00960DAC">
      <w:pPr>
        <w:numPr>
          <w:ilvl w:val="0"/>
          <w:numId w:val="15"/>
        </w:numPr>
        <w:spacing w:after="0" w:line="240" w:lineRule="auto"/>
        <w:ind w:hanging="720"/>
        <w:jc w:val="both"/>
      </w:pPr>
      <w:r w:rsidRPr="00690EB3">
        <w:t xml:space="preserve">The Licensee shall comply with the Government’s Local Content Policy in force as modified from time to time. </w:t>
      </w:r>
    </w:p>
    <w:p w14:paraId="3C67D3A5" w14:textId="77777777" w:rsidR="003C0962" w:rsidRPr="00690EB3" w:rsidRDefault="003C0962" w:rsidP="003C0962">
      <w:pPr>
        <w:spacing w:after="0" w:line="240" w:lineRule="auto"/>
      </w:pPr>
      <w:r w:rsidRPr="00690EB3">
        <w:t xml:space="preserve"> </w:t>
      </w:r>
    </w:p>
    <w:p w14:paraId="762F4485" w14:textId="10907FA3" w:rsidR="003C0962" w:rsidRPr="00690EB3" w:rsidRDefault="003C0962" w:rsidP="00960DAC">
      <w:pPr>
        <w:numPr>
          <w:ilvl w:val="0"/>
          <w:numId w:val="15"/>
        </w:numPr>
        <w:spacing w:after="0" w:line="240" w:lineRule="auto"/>
        <w:ind w:hanging="720"/>
        <w:jc w:val="both"/>
      </w:pPr>
      <w:r w:rsidRPr="00690EB3">
        <w:t xml:space="preserve">The Licensee shall submit reports on Local Content to the Minister on a quarterly basis and in accordance with ANNEX </w:t>
      </w:r>
      <w:r w:rsidR="006F0F1B">
        <w:t>“</w:t>
      </w:r>
      <w:r w:rsidRPr="00690EB3">
        <w:t>C</w:t>
      </w:r>
      <w:r w:rsidR="006F0F1B">
        <w:t>”</w:t>
      </w:r>
      <w:r w:rsidRPr="00690EB3">
        <w:t>.</w:t>
      </w:r>
    </w:p>
    <w:p w14:paraId="0E648B85" w14:textId="77777777" w:rsidR="003C0962" w:rsidRPr="00690EB3" w:rsidRDefault="003C0962" w:rsidP="003C0962">
      <w:pPr>
        <w:spacing w:after="0" w:line="240" w:lineRule="auto"/>
        <w:ind w:left="720"/>
      </w:pPr>
      <w:r w:rsidRPr="00690EB3">
        <w:t xml:space="preserve"> </w:t>
      </w:r>
    </w:p>
    <w:p w14:paraId="424921B1" w14:textId="77777777" w:rsidR="003C0962" w:rsidRPr="00690EB3" w:rsidRDefault="003C0962" w:rsidP="00960DAC">
      <w:pPr>
        <w:numPr>
          <w:ilvl w:val="0"/>
          <w:numId w:val="15"/>
        </w:numPr>
        <w:spacing w:after="0" w:line="240" w:lineRule="auto"/>
        <w:ind w:hanging="720"/>
        <w:jc w:val="both"/>
      </w:pPr>
      <w:r w:rsidRPr="00690EB3">
        <w:t xml:space="preserve">The Licensee shall be required to keep records evidencing satisfaction of local content obligations, for a minimum of six (6) years, for the purposes of inspection and audit. Upon receipt of reasonable notice from the officer designated by the Minister, the Licensee shall make such records available for inspection or audit. </w:t>
      </w:r>
    </w:p>
    <w:p w14:paraId="0A9E5BDF" w14:textId="77777777" w:rsidR="003C0962" w:rsidRPr="00690EB3" w:rsidRDefault="003C0962" w:rsidP="003C0962">
      <w:pPr>
        <w:spacing w:after="0" w:line="240" w:lineRule="auto"/>
      </w:pPr>
      <w:r w:rsidRPr="00690EB3">
        <w:t xml:space="preserve"> </w:t>
      </w:r>
    </w:p>
    <w:p w14:paraId="783721F2" w14:textId="77777777" w:rsidR="003C0962" w:rsidRPr="00690EB3" w:rsidRDefault="003C0962" w:rsidP="003C0962">
      <w:pPr>
        <w:spacing w:after="0" w:line="240" w:lineRule="auto"/>
        <w:ind w:left="720"/>
      </w:pPr>
      <w:r w:rsidRPr="00690EB3">
        <w:t xml:space="preserve"> </w:t>
      </w:r>
    </w:p>
    <w:p w14:paraId="596C9BAB" w14:textId="0570CCA1" w:rsidR="00434436" w:rsidRPr="00CA0A41" w:rsidRDefault="003C0962" w:rsidP="00322455">
      <w:pPr>
        <w:pStyle w:val="Heading1"/>
        <w:numPr>
          <w:ilvl w:val="0"/>
          <w:numId w:val="86"/>
        </w:numPr>
      </w:pPr>
      <w:bookmarkStart w:id="91" w:name="_Toc193733641"/>
      <w:bookmarkStart w:id="92" w:name="_Toc193792772"/>
      <w:r w:rsidRPr="00CA0A41">
        <w:t>M</w:t>
      </w:r>
      <w:r w:rsidR="00940AFE" w:rsidRPr="00CA0A41">
        <w:t>inister’s</w:t>
      </w:r>
      <w:r w:rsidRPr="00CA0A41">
        <w:t xml:space="preserve"> C</w:t>
      </w:r>
      <w:r w:rsidR="00940AFE" w:rsidRPr="00CA0A41">
        <w:t>ovenants</w:t>
      </w:r>
      <w:bookmarkEnd w:id="91"/>
      <w:bookmarkEnd w:id="92"/>
      <w:r w:rsidRPr="00CA0A41">
        <w:t xml:space="preserve"> </w:t>
      </w:r>
    </w:p>
    <w:p w14:paraId="761E39FF" w14:textId="6A6FADD4" w:rsidR="003C0962" w:rsidRPr="009368CB" w:rsidRDefault="003C0962" w:rsidP="00322455">
      <w:r w:rsidRPr="009368CB">
        <w:t xml:space="preserve"> </w:t>
      </w:r>
    </w:p>
    <w:p w14:paraId="00A3D9DC" w14:textId="1BCB61BD" w:rsidR="003C0962" w:rsidRPr="00690EB3" w:rsidRDefault="003C0962" w:rsidP="00CA0A41">
      <w:pPr>
        <w:spacing w:after="0" w:line="240" w:lineRule="auto"/>
        <w:ind w:left="720" w:firstLine="720"/>
      </w:pPr>
      <w:r w:rsidRPr="00690EB3">
        <w:t>The Minister</w:t>
      </w:r>
      <w:r w:rsidR="00C74DD3">
        <w:t>’s</w:t>
      </w:r>
      <w:r w:rsidRPr="00690EB3">
        <w:t xml:space="preserve"> covenants with the Licensee</w:t>
      </w:r>
      <w:r w:rsidR="00B60856">
        <w:t xml:space="preserve"> are</w:t>
      </w:r>
      <w:r w:rsidRPr="00690EB3">
        <w:t xml:space="preserve"> as follows: </w:t>
      </w:r>
    </w:p>
    <w:p w14:paraId="28E987E4" w14:textId="77777777" w:rsidR="003C0962" w:rsidRPr="00690EB3" w:rsidRDefault="003C0962" w:rsidP="003C0962">
      <w:pPr>
        <w:spacing w:after="0" w:line="240" w:lineRule="auto"/>
        <w:ind w:left="720"/>
      </w:pPr>
      <w:r w:rsidRPr="00690EB3">
        <w:t xml:space="preserve"> </w:t>
      </w:r>
    </w:p>
    <w:p w14:paraId="220F0DCC" w14:textId="127D4CAF" w:rsidR="003C0962" w:rsidRPr="00690EB3" w:rsidRDefault="003C0962" w:rsidP="00322455">
      <w:pPr>
        <w:numPr>
          <w:ilvl w:val="0"/>
          <w:numId w:val="62"/>
        </w:numPr>
        <w:spacing w:after="0" w:line="240" w:lineRule="auto"/>
        <w:ind w:hanging="720"/>
        <w:jc w:val="both"/>
      </w:pPr>
      <w:r w:rsidRPr="00690EB3">
        <w:t xml:space="preserve">That </w:t>
      </w:r>
      <w:r w:rsidRPr="00C74DD3">
        <w:t>the [</w:t>
      </w:r>
      <w:r w:rsidRPr="00352C6A">
        <w:t>State</w:t>
      </w:r>
      <w:r w:rsidRPr="00C74DD3">
        <w:t>]</w:t>
      </w:r>
      <w:r w:rsidRPr="00690EB3">
        <w:t xml:space="preserve"> has title to and sovereign rights over the Licensed Area and power to grant unto the Licensee this Licence.</w:t>
      </w:r>
    </w:p>
    <w:p w14:paraId="36911387" w14:textId="6BF39F73" w:rsidR="003C0962" w:rsidRPr="00690EB3" w:rsidRDefault="003C0962" w:rsidP="00322455">
      <w:pPr>
        <w:spacing w:after="0" w:line="240" w:lineRule="auto"/>
        <w:ind w:firstLine="60"/>
      </w:pPr>
    </w:p>
    <w:p w14:paraId="76A6FE04" w14:textId="7C3902B9" w:rsidR="003C0962" w:rsidRPr="00690EB3" w:rsidRDefault="003C0962" w:rsidP="00322455">
      <w:pPr>
        <w:numPr>
          <w:ilvl w:val="0"/>
          <w:numId w:val="62"/>
        </w:numPr>
        <w:spacing w:after="0" w:line="240" w:lineRule="auto"/>
        <w:ind w:hanging="720"/>
        <w:jc w:val="both"/>
      </w:pPr>
      <w:r w:rsidRPr="00690EB3">
        <w:t>Subject to the Licensee obtaining all necessary consents from third parties, the Licensee shall peacefully enjoy and conduct the Petroleum Operations together with all the rights, privileges and benefits herein granted.</w:t>
      </w:r>
    </w:p>
    <w:p w14:paraId="7F6BCB0C" w14:textId="322A6E77" w:rsidR="003C0962" w:rsidRPr="00690EB3" w:rsidRDefault="003C0962" w:rsidP="00322455">
      <w:pPr>
        <w:spacing w:after="0" w:line="240" w:lineRule="auto"/>
        <w:ind w:left="720" w:firstLine="60"/>
      </w:pPr>
    </w:p>
    <w:p w14:paraId="65598544" w14:textId="77777777" w:rsidR="003C0962" w:rsidRPr="00690EB3" w:rsidRDefault="003C0962" w:rsidP="00322455">
      <w:pPr>
        <w:numPr>
          <w:ilvl w:val="0"/>
          <w:numId w:val="62"/>
        </w:numPr>
        <w:spacing w:after="0" w:line="240" w:lineRule="auto"/>
        <w:ind w:hanging="720"/>
        <w:jc w:val="both"/>
      </w:pPr>
      <w:r w:rsidRPr="00690EB3">
        <w:t xml:space="preserve">That the Government shall defend this Licence and the rights, privileges and benefits herein granted unto the Licensee as against any person claiming the same, by or through the Government. </w:t>
      </w:r>
    </w:p>
    <w:p w14:paraId="365A6FEC" w14:textId="20DC9D6E" w:rsidR="003C0962" w:rsidRPr="00690EB3" w:rsidRDefault="003C0962" w:rsidP="00322455">
      <w:pPr>
        <w:spacing w:after="0" w:line="240" w:lineRule="auto"/>
        <w:ind w:left="720" w:firstLine="60"/>
      </w:pPr>
    </w:p>
    <w:p w14:paraId="468491FE" w14:textId="4A904267" w:rsidR="003C0962" w:rsidRPr="00690EB3" w:rsidRDefault="003C0962" w:rsidP="00322455">
      <w:pPr>
        <w:numPr>
          <w:ilvl w:val="0"/>
          <w:numId w:val="62"/>
        </w:numPr>
        <w:spacing w:after="0" w:line="240" w:lineRule="auto"/>
        <w:ind w:hanging="720"/>
        <w:jc w:val="both"/>
      </w:pPr>
      <w:r w:rsidRPr="00690EB3">
        <w:t>That no other person has been granted any licence to carry out Petroleum Operations in the Licenced Area.</w:t>
      </w:r>
    </w:p>
    <w:p w14:paraId="66E18E45" w14:textId="77777777" w:rsidR="003C0962" w:rsidRPr="00690EB3" w:rsidRDefault="003C0962" w:rsidP="003C0962">
      <w:pPr>
        <w:spacing w:after="0" w:line="240" w:lineRule="auto"/>
      </w:pPr>
      <w:r w:rsidRPr="00690EB3">
        <w:t xml:space="preserve">  </w:t>
      </w:r>
    </w:p>
    <w:p w14:paraId="761BD477" w14:textId="77777777" w:rsidR="003C0962" w:rsidRPr="00690EB3" w:rsidRDefault="003C0962" w:rsidP="003C0962">
      <w:pPr>
        <w:spacing w:after="0" w:line="240" w:lineRule="auto"/>
      </w:pPr>
      <w:r w:rsidRPr="00690EB3">
        <w:t xml:space="preserve"> </w:t>
      </w:r>
    </w:p>
    <w:p w14:paraId="24B2CC8C" w14:textId="3A591A2E" w:rsidR="003C0962" w:rsidRPr="00CA0A41" w:rsidRDefault="003C0962" w:rsidP="00322455">
      <w:pPr>
        <w:pStyle w:val="Heading1"/>
        <w:numPr>
          <w:ilvl w:val="0"/>
          <w:numId w:val="86"/>
        </w:numPr>
      </w:pPr>
      <w:bookmarkStart w:id="93" w:name="_Toc193733642"/>
      <w:bookmarkStart w:id="94" w:name="_Toc193792773"/>
      <w:r w:rsidRPr="00CA0A41">
        <w:t>L</w:t>
      </w:r>
      <w:r w:rsidR="00D24973" w:rsidRPr="00CA0A41">
        <w:t>abour</w:t>
      </w:r>
      <w:r w:rsidRPr="00CA0A41">
        <w:t xml:space="preserve"> </w:t>
      </w:r>
      <w:r w:rsidR="00D24973" w:rsidRPr="00CA0A41">
        <w:t>and</w:t>
      </w:r>
      <w:r w:rsidRPr="00CA0A41">
        <w:t xml:space="preserve"> I</w:t>
      </w:r>
      <w:r w:rsidR="00D24973" w:rsidRPr="00CA0A41">
        <w:t>mmigration</w:t>
      </w:r>
      <w:r w:rsidRPr="00CA0A41">
        <w:t xml:space="preserve"> A</w:t>
      </w:r>
      <w:r w:rsidR="00D24973" w:rsidRPr="00CA0A41">
        <w:t>uthorisation</w:t>
      </w:r>
      <w:bookmarkEnd w:id="93"/>
      <w:bookmarkEnd w:id="94"/>
      <w:r w:rsidRPr="00CA0A41">
        <w:t xml:space="preserve"> </w:t>
      </w:r>
    </w:p>
    <w:p w14:paraId="4A5E742A" w14:textId="77777777" w:rsidR="001A001A" w:rsidRPr="00120636" w:rsidRDefault="001A001A" w:rsidP="00675BAA"/>
    <w:p w14:paraId="7A5DDF50" w14:textId="3AAB830E" w:rsidR="003C0962" w:rsidRPr="00120636" w:rsidRDefault="003C0962" w:rsidP="003C0962">
      <w:pPr>
        <w:spacing w:after="0" w:line="240" w:lineRule="auto"/>
        <w:ind w:left="708"/>
      </w:pPr>
      <w:r w:rsidRPr="00120636">
        <w:t>The Minister shall, in accordance with the applicable law, and subject to the requirement that the Licensee shall obtain all the necessary consents from the relevant authorities to facilitate the issuance and approval of labour and immigration authori</w:t>
      </w:r>
      <w:r w:rsidR="00156C0B">
        <w:t>s</w:t>
      </w:r>
      <w:r w:rsidRPr="00120636">
        <w:t>ations required for the employment of foreign personnel of the Licensee and sojourn of such personnel and their dependents in [</w:t>
      </w:r>
      <w:r w:rsidR="00D30122">
        <w:t xml:space="preserve">## Insert </w:t>
      </w:r>
      <w:r w:rsidR="00B6145F">
        <w:t xml:space="preserve">Name of </w:t>
      </w:r>
      <w:r w:rsidRPr="00120636">
        <w:t>State].</w:t>
      </w:r>
    </w:p>
    <w:p w14:paraId="7E4CF2B3" w14:textId="77777777" w:rsidR="003C0962" w:rsidRDefault="003C0962" w:rsidP="003C0962">
      <w:pPr>
        <w:spacing w:after="0" w:line="240" w:lineRule="auto"/>
        <w:ind w:left="708"/>
      </w:pPr>
    </w:p>
    <w:p w14:paraId="36C9B3D5" w14:textId="77777777" w:rsidR="00B6145F" w:rsidRPr="00120636" w:rsidRDefault="00B6145F" w:rsidP="003C0962">
      <w:pPr>
        <w:spacing w:after="0" w:line="240" w:lineRule="auto"/>
        <w:ind w:left="708"/>
      </w:pPr>
    </w:p>
    <w:p w14:paraId="77804B78" w14:textId="77777777" w:rsidR="00BE4D04" w:rsidRDefault="00BE4D04">
      <w:pPr>
        <w:rPr>
          <w:b/>
          <w:szCs w:val="64"/>
        </w:rPr>
      </w:pPr>
      <w:bookmarkStart w:id="95" w:name="_Toc193733643"/>
      <w:r>
        <w:br w:type="page"/>
      </w:r>
    </w:p>
    <w:p w14:paraId="6907B9EE" w14:textId="1B504129" w:rsidR="003C0962" w:rsidRPr="00CA0A41" w:rsidRDefault="003C0962" w:rsidP="00322455">
      <w:pPr>
        <w:pStyle w:val="Heading1"/>
        <w:numPr>
          <w:ilvl w:val="0"/>
          <w:numId w:val="86"/>
        </w:numPr>
      </w:pPr>
      <w:bookmarkStart w:id="96" w:name="_Toc193792774"/>
      <w:r w:rsidRPr="00CA0A41">
        <w:lastRenderedPageBreak/>
        <w:t>C</w:t>
      </w:r>
      <w:r w:rsidR="00D24973" w:rsidRPr="00CA0A41">
        <w:t>onfidentiality</w:t>
      </w:r>
      <w:bookmarkEnd w:id="95"/>
      <w:bookmarkEnd w:id="96"/>
      <w:r w:rsidR="0050297D">
        <w:t xml:space="preserve"> </w:t>
      </w:r>
    </w:p>
    <w:p w14:paraId="528066D0" w14:textId="77777777" w:rsidR="001A001A" w:rsidRPr="00690EB3" w:rsidRDefault="001A001A" w:rsidP="00675BAA"/>
    <w:p w14:paraId="6874D7DE" w14:textId="77777777" w:rsidR="003C0962" w:rsidRPr="00690EB3" w:rsidRDefault="003C0962" w:rsidP="00322455">
      <w:pPr>
        <w:numPr>
          <w:ilvl w:val="0"/>
          <w:numId w:val="63"/>
        </w:numPr>
        <w:spacing w:after="0" w:line="240" w:lineRule="auto"/>
        <w:ind w:hanging="720"/>
        <w:jc w:val="both"/>
      </w:pPr>
      <w:r w:rsidRPr="00690EB3">
        <w:t xml:space="preserve">All data acquired by the Licensee in the course of Petroleum Operations or furnished to the Licensee by the Minister under this Licence shall remain the sole property of the State, and subject to the exemptions below, be treated as strictly confidential for the term of this Licence or any extension or renewal hereof, except that the Minister and the Licensee shall have the right to use such data for the purpose of any arbitration or litigation between the Minister and the Licensee. Provided however that either Party shall be entitled to disclose such data in the following circumstances: </w:t>
      </w:r>
    </w:p>
    <w:p w14:paraId="658A5BE1" w14:textId="720B80C1" w:rsidR="003C0962" w:rsidRPr="00690EB3" w:rsidRDefault="0050297D" w:rsidP="003C0962">
      <w:pPr>
        <w:spacing w:after="0" w:line="240" w:lineRule="auto"/>
      </w:pPr>
      <w:r>
        <w:t xml:space="preserve"> </w:t>
      </w:r>
      <w:r w:rsidR="003C0962" w:rsidRPr="00690EB3">
        <w:rPr>
          <w:rFonts w:eastAsia="Arial" w:cs="Arial"/>
        </w:rPr>
        <w:tab/>
      </w:r>
      <w:r w:rsidR="003C0962" w:rsidRPr="00690EB3">
        <w:t xml:space="preserve"> </w:t>
      </w:r>
    </w:p>
    <w:p w14:paraId="07F3A6BA" w14:textId="77777777" w:rsidR="003C0962" w:rsidRPr="00690EB3" w:rsidRDefault="003C0962" w:rsidP="00322455">
      <w:pPr>
        <w:numPr>
          <w:ilvl w:val="1"/>
          <w:numId w:val="17"/>
        </w:numPr>
        <w:spacing w:after="0" w:line="240" w:lineRule="auto"/>
        <w:ind w:left="2868" w:hanging="708"/>
        <w:jc w:val="both"/>
      </w:pPr>
      <w:r w:rsidRPr="00690EB3">
        <w:t xml:space="preserve">to an Affiliate of such Party, provided such Affiliate maintains </w:t>
      </w:r>
    </w:p>
    <w:p w14:paraId="294FD4D6" w14:textId="77777777" w:rsidR="003C0962" w:rsidRPr="00690EB3" w:rsidRDefault="003C0962" w:rsidP="00322455">
      <w:pPr>
        <w:spacing w:after="0" w:line="240" w:lineRule="auto"/>
        <w:ind w:left="2834" w:firstLine="34"/>
      </w:pPr>
      <w:r w:rsidRPr="00690EB3">
        <w:t xml:space="preserve">confidentiality as provided in this Clause; </w:t>
      </w:r>
    </w:p>
    <w:p w14:paraId="76A4D01C" w14:textId="77777777" w:rsidR="003C0962" w:rsidRPr="00690EB3" w:rsidRDefault="003C0962" w:rsidP="00322455">
      <w:pPr>
        <w:spacing w:after="0" w:line="240" w:lineRule="auto"/>
        <w:ind w:left="2517"/>
      </w:pPr>
      <w:r w:rsidRPr="00690EB3">
        <w:t xml:space="preserve"> </w:t>
      </w:r>
    </w:p>
    <w:p w14:paraId="2BD0AF1F" w14:textId="3E575649" w:rsidR="003C0962" w:rsidRPr="00690EB3" w:rsidRDefault="003C0962" w:rsidP="00322455">
      <w:pPr>
        <w:numPr>
          <w:ilvl w:val="1"/>
          <w:numId w:val="17"/>
        </w:numPr>
        <w:spacing w:after="0" w:line="240" w:lineRule="auto"/>
        <w:ind w:left="2868" w:hanging="708"/>
        <w:jc w:val="both"/>
      </w:pPr>
      <w:r w:rsidRPr="00690EB3">
        <w:t>to a Government agency or entity;</w:t>
      </w:r>
      <w:r w:rsidR="0050297D">
        <w:t xml:space="preserve"> </w:t>
      </w:r>
    </w:p>
    <w:p w14:paraId="7FDAEFEE" w14:textId="77777777" w:rsidR="003C0962" w:rsidRPr="00690EB3" w:rsidRDefault="003C0962" w:rsidP="00322455">
      <w:pPr>
        <w:spacing w:after="0" w:line="240" w:lineRule="auto"/>
        <w:ind w:left="2517"/>
      </w:pPr>
      <w:r w:rsidRPr="00690EB3">
        <w:t xml:space="preserve"> </w:t>
      </w:r>
    </w:p>
    <w:p w14:paraId="0B2C574D" w14:textId="37961732" w:rsidR="003C0962" w:rsidRDefault="003C0962" w:rsidP="00DC5F90">
      <w:pPr>
        <w:numPr>
          <w:ilvl w:val="1"/>
          <w:numId w:val="17"/>
        </w:numPr>
        <w:spacing w:after="0" w:line="240" w:lineRule="auto"/>
        <w:ind w:left="2868" w:hanging="708"/>
        <w:jc w:val="both"/>
      </w:pPr>
      <w:r w:rsidRPr="00690EB3">
        <w:t>to the extent such data and information is required to be furnished in compliance with any applicable laws or regulations, or pursuant to any legal proceedings or because of any order of any court binding upon a Party;</w:t>
      </w:r>
      <w:r w:rsidR="0050297D">
        <w:t xml:space="preserve"> </w:t>
      </w:r>
    </w:p>
    <w:p w14:paraId="2E03EA76" w14:textId="77777777" w:rsidR="00981FC8" w:rsidRPr="00690EB3" w:rsidRDefault="00981FC8" w:rsidP="00322455">
      <w:pPr>
        <w:spacing w:after="0" w:line="240" w:lineRule="auto"/>
        <w:ind w:left="391"/>
      </w:pPr>
    </w:p>
    <w:p w14:paraId="3F1DC963" w14:textId="1404A97D" w:rsidR="003C0962" w:rsidRPr="00690EB3" w:rsidRDefault="003C0962" w:rsidP="00322455">
      <w:pPr>
        <w:numPr>
          <w:ilvl w:val="1"/>
          <w:numId w:val="17"/>
        </w:numPr>
        <w:spacing w:after="0" w:line="240" w:lineRule="auto"/>
        <w:ind w:left="2868" w:hanging="708"/>
        <w:jc w:val="both"/>
      </w:pPr>
      <w:r w:rsidRPr="00690EB3">
        <w:t>to contractors, sub-contractors, consultants and attorneys employed by either Party where disclosure of such data or information is essential to such contractor’s,</w:t>
      </w:r>
      <w:r w:rsidR="0050297D">
        <w:t xml:space="preserve"> </w:t>
      </w:r>
      <w:r w:rsidRPr="00690EB3">
        <w:t xml:space="preserve">consultant’s, sub-contractor’s or attorney’s work; </w:t>
      </w:r>
    </w:p>
    <w:p w14:paraId="74C3BF71" w14:textId="77777777" w:rsidR="003C0962" w:rsidRPr="00690EB3" w:rsidRDefault="003C0962" w:rsidP="00322455">
      <w:pPr>
        <w:spacing w:after="0" w:line="240" w:lineRule="auto"/>
        <w:ind w:left="391"/>
      </w:pPr>
      <w:r w:rsidRPr="00690EB3">
        <w:t xml:space="preserve"> </w:t>
      </w:r>
    </w:p>
    <w:p w14:paraId="14944225" w14:textId="11E6EF76" w:rsidR="003C0962" w:rsidRPr="00690EB3" w:rsidRDefault="003C0962" w:rsidP="00322455">
      <w:pPr>
        <w:numPr>
          <w:ilvl w:val="1"/>
          <w:numId w:val="17"/>
        </w:numPr>
        <w:spacing w:after="0" w:line="240" w:lineRule="auto"/>
        <w:ind w:left="2868" w:hanging="708"/>
        <w:jc w:val="both"/>
      </w:pPr>
      <w:r w:rsidRPr="00690EB3">
        <w:t>to a bona fide prospective transferee of a Party's interest in this Licence;</w:t>
      </w:r>
      <w:r w:rsidR="0050297D">
        <w:t xml:space="preserve"> </w:t>
      </w:r>
    </w:p>
    <w:p w14:paraId="16BA5518" w14:textId="77777777" w:rsidR="003C0962" w:rsidRPr="00690EB3" w:rsidRDefault="003C0962" w:rsidP="00322455">
      <w:pPr>
        <w:spacing w:after="0" w:line="240" w:lineRule="auto"/>
        <w:ind w:left="1831"/>
      </w:pPr>
      <w:r w:rsidRPr="00690EB3">
        <w:t xml:space="preserve"> </w:t>
      </w:r>
    </w:p>
    <w:p w14:paraId="055F306C" w14:textId="637D4D8B" w:rsidR="003C0962" w:rsidRPr="00690EB3" w:rsidRDefault="003C0962" w:rsidP="00322455">
      <w:pPr>
        <w:numPr>
          <w:ilvl w:val="1"/>
          <w:numId w:val="17"/>
        </w:numPr>
        <w:spacing w:after="0" w:line="240" w:lineRule="auto"/>
        <w:ind w:left="2868" w:hanging="708"/>
        <w:jc w:val="both"/>
      </w:pPr>
      <w:r w:rsidRPr="00690EB3">
        <w:t>to a bank or other financial institution to the extent appropriate to either Party arranging for funding for its obligations under this Licence;</w:t>
      </w:r>
      <w:r w:rsidR="0050297D">
        <w:t xml:space="preserve"> </w:t>
      </w:r>
    </w:p>
    <w:p w14:paraId="2FD14347" w14:textId="77777777" w:rsidR="003C0962" w:rsidRPr="00690EB3" w:rsidRDefault="003C0962" w:rsidP="00322455">
      <w:pPr>
        <w:spacing w:after="0" w:line="240" w:lineRule="auto"/>
        <w:ind w:left="1831"/>
      </w:pPr>
      <w:r w:rsidRPr="00690EB3">
        <w:t xml:space="preserve"> </w:t>
      </w:r>
    </w:p>
    <w:p w14:paraId="0A0EBC6F" w14:textId="5914B8DE" w:rsidR="003C0962" w:rsidRPr="00690EB3" w:rsidRDefault="003C0962" w:rsidP="00322455">
      <w:pPr>
        <w:numPr>
          <w:ilvl w:val="1"/>
          <w:numId w:val="17"/>
        </w:numPr>
        <w:spacing w:after="0" w:line="240" w:lineRule="auto"/>
        <w:ind w:left="2868" w:hanging="708"/>
        <w:jc w:val="both"/>
      </w:pPr>
      <w:r w:rsidRPr="00690EB3">
        <w:t>to the extent such data and information must be disclosed pursuant to any rules or requirements of any government or stock exchange having jurisdiction over such Party, or its Affiliates; provided that if either Party desires to disclose information in an annual or other periodic report to its or its Affiliates' shareholders and to the public and such disclosure is not required pursuant to any rules or requirements of any government or stock exchange, then such latter disclosure shall be subject to the prior consent of the Minister;</w:t>
      </w:r>
      <w:r w:rsidR="0050297D">
        <w:t xml:space="preserve"> </w:t>
      </w:r>
    </w:p>
    <w:p w14:paraId="725FA64B" w14:textId="77777777" w:rsidR="003C0962" w:rsidRPr="00690EB3" w:rsidRDefault="003C0962" w:rsidP="00322455">
      <w:pPr>
        <w:spacing w:after="0" w:line="240" w:lineRule="auto"/>
        <w:ind w:left="1809"/>
      </w:pPr>
      <w:r w:rsidRPr="00690EB3">
        <w:t xml:space="preserve"> </w:t>
      </w:r>
    </w:p>
    <w:p w14:paraId="5A7B7F62" w14:textId="77777777" w:rsidR="003C0962" w:rsidRPr="00690EB3" w:rsidRDefault="003C0962" w:rsidP="00322455">
      <w:pPr>
        <w:numPr>
          <w:ilvl w:val="1"/>
          <w:numId w:val="17"/>
        </w:numPr>
        <w:spacing w:after="0" w:line="240" w:lineRule="auto"/>
        <w:ind w:left="2868" w:hanging="708"/>
        <w:jc w:val="both"/>
      </w:pPr>
      <w:r w:rsidRPr="00690EB3">
        <w:t xml:space="preserve">to its respective employees for the purposes of Petroleum Operations, subject to each Party taking customary precautions to ensure such data and information is kept confidential. </w:t>
      </w:r>
    </w:p>
    <w:p w14:paraId="4ED2C16C" w14:textId="77777777" w:rsidR="003C0962" w:rsidRPr="00690EB3" w:rsidRDefault="003C0962" w:rsidP="003C0962">
      <w:pPr>
        <w:spacing w:after="0" w:line="240" w:lineRule="auto"/>
      </w:pPr>
      <w:r w:rsidRPr="00690EB3">
        <w:t xml:space="preserve"> </w:t>
      </w:r>
    </w:p>
    <w:p w14:paraId="06531884" w14:textId="0B0501A8" w:rsidR="003C0962" w:rsidRPr="00690EB3" w:rsidRDefault="003C0962" w:rsidP="00322455">
      <w:pPr>
        <w:numPr>
          <w:ilvl w:val="0"/>
          <w:numId w:val="17"/>
        </w:numPr>
        <w:spacing w:after="0" w:line="240" w:lineRule="auto"/>
        <w:ind w:left="2156" w:hanging="718"/>
        <w:jc w:val="both"/>
      </w:pPr>
      <w:r w:rsidRPr="00690EB3">
        <w:lastRenderedPageBreak/>
        <w:t>Disclosure pursuant to Clauses 1</w:t>
      </w:r>
      <w:r w:rsidR="008A4219">
        <w:t>4</w:t>
      </w:r>
      <w:r w:rsidRPr="00690EB3">
        <w:t>(1) (</w:t>
      </w:r>
      <w:r w:rsidR="002C713C" w:rsidRPr="00690EB3">
        <w:t>iv</w:t>
      </w:r>
      <w:r w:rsidRPr="00690EB3">
        <w:t>) (</w:t>
      </w:r>
      <w:r w:rsidR="002C713C" w:rsidRPr="00690EB3">
        <w:t>v</w:t>
      </w:r>
      <w:r w:rsidRPr="00690EB3">
        <w:t>) and (</w:t>
      </w:r>
      <w:r w:rsidR="002C713C" w:rsidRPr="00690EB3">
        <w:t>vi</w:t>
      </w:r>
      <w:r w:rsidRPr="00690EB3">
        <w:t xml:space="preserve">) above shall not be made unless prior to such disclosure the disclosing Party has obtained a written undertaking from the recipient to keep the data and information strictly confidential and not to use or disclose the data and information except for the express purpose for which disclosure is to be made. </w:t>
      </w:r>
    </w:p>
    <w:p w14:paraId="3CE02FFC" w14:textId="77777777" w:rsidR="003C0962" w:rsidRPr="00690EB3" w:rsidRDefault="003C0962" w:rsidP="00322455">
      <w:pPr>
        <w:spacing w:after="0" w:line="240" w:lineRule="auto"/>
        <w:ind w:left="1443"/>
      </w:pPr>
      <w:r w:rsidRPr="00690EB3">
        <w:t xml:space="preserve"> </w:t>
      </w:r>
    </w:p>
    <w:p w14:paraId="7F9D9A94" w14:textId="5A1D37D0" w:rsidR="003C0962" w:rsidRPr="00690EB3" w:rsidRDefault="003C0962" w:rsidP="00322455">
      <w:pPr>
        <w:numPr>
          <w:ilvl w:val="0"/>
          <w:numId w:val="17"/>
        </w:numPr>
        <w:spacing w:after="0" w:line="240" w:lineRule="auto"/>
        <w:ind w:left="2156" w:hanging="718"/>
        <w:jc w:val="both"/>
      </w:pPr>
      <w:r w:rsidRPr="00690EB3">
        <w:t>Data related to exploration and/or development activities in areas which have been surrendered by the Licensee, shall immediately on surrender cease to be covered by this Clause 1</w:t>
      </w:r>
      <w:r w:rsidR="008A4219">
        <w:t>4</w:t>
      </w:r>
      <w:r w:rsidRPr="00690EB3">
        <w:t xml:space="preserve">. </w:t>
      </w:r>
    </w:p>
    <w:p w14:paraId="5C401D45" w14:textId="77777777" w:rsidR="003C0962" w:rsidRPr="00690EB3" w:rsidRDefault="003C0962" w:rsidP="00322455">
      <w:pPr>
        <w:spacing w:after="0" w:line="240" w:lineRule="auto"/>
        <w:ind w:left="1443"/>
      </w:pPr>
      <w:r w:rsidRPr="00690EB3">
        <w:t xml:space="preserve"> </w:t>
      </w:r>
    </w:p>
    <w:p w14:paraId="22AFC380" w14:textId="77777777" w:rsidR="003C0962" w:rsidRPr="00690EB3" w:rsidRDefault="003C0962" w:rsidP="00322455">
      <w:pPr>
        <w:numPr>
          <w:ilvl w:val="0"/>
          <w:numId w:val="17"/>
        </w:numPr>
        <w:spacing w:after="0" w:line="240" w:lineRule="auto"/>
        <w:ind w:left="2156" w:hanging="718"/>
        <w:jc w:val="both"/>
      </w:pPr>
      <w:r w:rsidRPr="00690EB3">
        <w:t>Data related to the exploration and/or development activities in areas not surrendered in accordance with the terms of this Licence may be released at the end of the third (3</w:t>
      </w:r>
      <w:r w:rsidRPr="00690EB3">
        <w:rPr>
          <w:vertAlign w:val="superscript"/>
        </w:rPr>
        <w:t>rd</w:t>
      </w:r>
      <w:r w:rsidRPr="00690EB3">
        <w:t xml:space="preserve">) year of the Licence or one (1) year after acquisition of such data whichever period is later in time, subject to the Minister’s approval. </w:t>
      </w:r>
    </w:p>
    <w:p w14:paraId="4BEBBA66" w14:textId="77777777" w:rsidR="003C0962" w:rsidRPr="00690EB3" w:rsidRDefault="003C0962" w:rsidP="003C0962">
      <w:pPr>
        <w:spacing w:after="0" w:line="240" w:lineRule="auto"/>
        <w:ind w:left="720"/>
      </w:pPr>
      <w:r w:rsidRPr="00690EB3">
        <w:t xml:space="preserve"> </w:t>
      </w:r>
    </w:p>
    <w:p w14:paraId="2D5ABE09" w14:textId="77777777" w:rsidR="003C0962" w:rsidRPr="00690EB3" w:rsidRDefault="003C0962" w:rsidP="003C0962">
      <w:pPr>
        <w:spacing w:after="0" w:line="240" w:lineRule="auto"/>
        <w:ind w:left="720"/>
      </w:pPr>
      <w:r w:rsidRPr="00690EB3">
        <w:t xml:space="preserve"> </w:t>
      </w:r>
    </w:p>
    <w:p w14:paraId="0D393717" w14:textId="77777777" w:rsidR="003C0962" w:rsidRPr="00690EB3" w:rsidRDefault="003C0962" w:rsidP="003C0962">
      <w:pPr>
        <w:spacing w:after="0" w:line="240" w:lineRule="auto"/>
        <w:ind w:left="720"/>
      </w:pPr>
      <w:r w:rsidRPr="00690EB3">
        <w:t xml:space="preserve"> </w:t>
      </w:r>
    </w:p>
    <w:p w14:paraId="67031C55" w14:textId="2DF2FFBB" w:rsidR="003C0962" w:rsidRPr="009368CB" w:rsidRDefault="003C0962" w:rsidP="00322455">
      <w:pPr>
        <w:pStyle w:val="Heading1"/>
        <w:numPr>
          <w:ilvl w:val="0"/>
          <w:numId w:val="86"/>
        </w:numPr>
      </w:pPr>
      <w:bookmarkStart w:id="97" w:name="_Toc193733644"/>
      <w:bookmarkStart w:id="98" w:name="_Toc193792775"/>
      <w:r w:rsidRPr="009368CB">
        <w:t>P</w:t>
      </w:r>
      <w:r w:rsidR="00B2680C" w:rsidRPr="009368CB">
        <w:t>enalties</w:t>
      </w:r>
      <w:r w:rsidRPr="009368CB">
        <w:t xml:space="preserve"> </w:t>
      </w:r>
      <w:r w:rsidR="00B2680C" w:rsidRPr="009368CB">
        <w:t>for</w:t>
      </w:r>
      <w:r w:rsidRPr="009368CB">
        <w:t xml:space="preserve"> B</w:t>
      </w:r>
      <w:r w:rsidR="00B2680C" w:rsidRPr="009368CB">
        <w:t>reach</w:t>
      </w:r>
      <w:bookmarkEnd w:id="97"/>
      <w:bookmarkEnd w:id="98"/>
      <w:r w:rsidR="0050297D">
        <w:t xml:space="preserve"> </w:t>
      </w:r>
    </w:p>
    <w:p w14:paraId="3DA1BCDD" w14:textId="77777777" w:rsidR="00006969" w:rsidRPr="00690EB3" w:rsidRDefault="00006969" w:rsidP="00675BAA"/>
    <w:p w14:paraId="55F0C3AC" w14:textId="72622C1C" w:rsidR="003C0962" w:rsidRPr="00690EB3" w:rsidRDefault="003C0962" w:rsidP="00322455">
      <w:pPr>
        <w:spacing w:after="0" w:line="240" w:lineRule="auto"/>
        <w:ind w:left="1440"/>
      </w:pPr>
      <w:r w:rsidRPr="00690EB3">
        <w:t xml:space="preserve">Subject to the provisions of this Licence the Licensee shall strictly observe the provisions of the Act and shall be liable for any breach thereof as specified in Section </w:t>
      </w:r>
      <w:r w:rsidR="00D30122">
        <w:t xml:space="preserve">[## Insert] </w:t>
      </w:r>
      <w:r w:rsidR="002724A9">
        <w:t xml:space="preserve"> </w:t>
      </w:r>
      <w:r w:rsidRPr="00690EB3">
        <w:t xml:space="preserve">of the </w:t>
      </w:r>
      <w:r w:rsidR="002724A9">
        <w:t>enabling act and regulations</w:t>
      </w:r>
      <w:r w:rsidRPr="00690EB3">
        <w:t>.</w:t>
      </w:r>
    </w:p>
    <w:p w14:paraId="407B69C3" w14:textId="77777777" w:rsidR="00B2680C" w:rsidRPr="00690EB3" w:rsidRDefault="00B2680C" w:rsidP="003C0962">
      <w:pPr>
        <w:spacing w:after="0" w:line="240" w:lineRule="auto"/>
      </w:pPr>
    </w:p>
    <w:p w14:paraId="108F7BAC" w14:textId="77777777" w:rsidR="003C0962" w:rsidRPr="00690EB3" w:rsidRDefault="003C0962" w:rsidP="003C0962">
      <w:pPr>
        <w:spacing w:after="0" w:line="240" w:lineRule="auto"/>
      </w:pPr>
      <w:r w:rsidRPr="00690EB3">
        <w:rPr>
          <w:rFonts w:eastAsia="Arial" w:cs="Arial"/>
        </w:rPr>
        <w:t xml:space="preserve"> </w:t>
      </w:r>
      <w:r w:rsidRPr="00690EB3">
        <w:rPr>
          <w:rFonts w:eastAsia="Arial" w:cs="Arial"/>
        </w:rPr>
        <w:tab/>
      </w:r>
      <w:r w:rsidRPr="00690EB3">
        <w:t xml:space="preserve"> </w:t>
      </w:r>
    </w:p>
    <w:p w14:paraId="6B883552" w14:textId="63F57EB0" w:rsidR="003C0962" w:rsidRPr="00322455" w:rsidRDefault="003C0962" w:rsidP="00322455">
      <w:pPr>
        <w:pStyle w:val="Heading1"/>
        <w:numPr>
          <w:ilvl w:val="0"/>
          <w:numId w:val="86"/>
        </w:numPr>
      </w:pPr>
      <w:bookmarkStart w:id="99" w:name="_Toc193733645"/>
      <w:bookmarkStart w:id="100" w:name="_Toc193792776"/>
      <w:r w:rsidRPr="009368CB">
        <w:t>D</w:t>
      </w:r>
      <w:r w:rsidR="00B2680C" w:rsidRPr="009368CB">
        <w:t>istraint</w:t>
      </w:r>
      <w:r w:rsidRPr="009368CB">
        <w:t xml:space="preserve"> </w:t>
      </w:r>
      <w:r w:rsidR="00B2680C" w:rsidRPr="009368CB">
        <w:t>by</w:t>
      </w:r>
      <w:r w:rsidRPr="009368CB">
        <w:t xml:space="preserve"> </w:t>
      </w:r>
      <w:r w:rsidR="00B2680C" w:rsidRPr="009368CB">
        <w:t>the</w:t>
      </w:r>
      <w:r w:rsidRPr="009368CB">
        <w:t xml:space="preserve"> M</w:t>
      </w:r>
      <w:r w:rsidR="00B2680C" w:rsidRPr="009368CB">
        <w:t>inister</w:t>
      </w:r>
      <w:bookmarkEnd w:id="99"/>
      <w:bookmarkEnd w:id="100"/>
      <w:r w:rsidR="0050297D">
        <w:t xml:space="preserve"> </w:t>
      </w:r>
    </w:p>
    <w:p w14:paraId="637281B3" w14:textId="77777777" w:rsidR="003C0962" w:rsidRPr="00690EB3" w:rsidRDefault="003C0962" w:rsidP="003C0962">
      <w:pPr>
        <w:spacing w:after="0" w:line="240" w:lineRule="auto"/>
      </w:pPr>
      <w:r w:rsidRPr="00690EB3">
        <w:t xml:space="preserve"> </w:t>
      </w:r>
    </w:p>
    <w:p w14:paraId="3AE6940F" w14:textId="5C0A1907" w:rsidR="003C0962" w:rsidRPr="00690EB3" w:rsidRDefault="003C0962" w:rsidP="00960DAC">
      <w:pPr>
        <w:numPr>
          <w:ilvl w:val="0"/>
          <w:numId w:val="18"/>
        </w:numPr>
        <w:spacing w:after="0" w:line="240" w:lineRule="auto"/>
        <w:ind w:hanging="710"/>
        <w:jc w:val="both"/>
      </w:pPr>
      <w:r w:rsidRPr="00690EB3">
        <w:t>If the royalty payable by the Licensee or any part thereof remains unpaid for the period of thirty (30) days next after the due date of payment, the Minister may enter on the Licensed Area occupied by the Licensee and distrain on all or any of the stock of Petroleum and all things found in or upon the Licensed Area.</w:t>
      </w:r>
      <w:r w:rsidR="0050297D">
        <w:t xml:space="preserve"> </w:t>
      </w:r>
    </w:p>
    <w:p w14:paraId="3ACAC9BC" w14:textId="77777777" w:rsidR="003C0962" w:rsidRPr="00690EB3" w:rsidRDefault="003C0962" w:rsidP="003C0962">
      <w:pPr>
        <w:spacing w:after="0" w:line="240" w:lineRule="auto"/>
        <w:ind w:left="1418"/>
      </w:pPr>
      <w:r w:rsidRPr="00690EB3">
        <w:t xml:space="preserve"> </w:t>
      </w:r>
    </w:p>
    <w:p w14:paraId="10A9F350" w14:textId="0A6EFB63" w:rsidR="003C0962" w:rsidRPr="00690EB3" w:rsidRDefault="003C0962" w:rsidP="00960DAC">
      <w:pPr>
        <w:numPr>
          <w:ilvl w:val="0"/>
          <w:numId w:val="18"/>
        </w:numPr>
        <w:spacing w:after="0" w:line="240" w:lineRule="auto"/>
        <w:ind w:hanging="710"/>
        <w:jc w:val="both"/>
      </w:pPr>
      <w:r w:rsidRPr="00690EB3">
        <w:t>If after fourteen (14) days from the date of the distraint, the sums due still remain unpaid, the Minister may sell all or any part of the goods so distrained, recovering therefrom the amounts due and paying the surplus, if any, to the Licensee.</w:t>
      </w:r>
      <w:r w:rsidR="0050297D">
        <w:t xml:space="preserve"> </w:t>
      </w:r>
    </w:p>
    <w:p w14:paraId="62E7F883" w14:textId="77777777" w:rsidR="003C0962" w:rsidRPr="00690EB3" w:rsidRDefault="003C0962" w:rsidP="003C0962">
      <w:pPr>
        <w:spacing w:after="0" w:line="240" w:lineRule="auto"/>
      </w:pPr>
      <w:r w:rsidRPr="00690EB3">
        <w:t xml:space="preserve"> </w:t>
      </w:r>
    </w:p>
    <w:p w14:paraId="7835991F" w14:textId="5EAEB046" w:rsidR="003C0962" w:rsidRPr="00690EB3" w:rsidRDefault="003C0962" w:rsidP="00960DAC">
      <w:pPr>
        <w:numPr>
          <w:ilvl w:val="0"/>
          <w:numId w:val="18"/>
        </w:numPr>
        <w:spacing w:after="0" w:line="240" w:lineRule="auto"/>
        <w:ind w:hanging="710"/>
        <w:jc w:val="both"/>
      </w:pPr>
      <w:r w:rsidRPr="00690EB3">
        <w:t>If the Minister acts under the foregoing provisions of this Clause he shall be indemnified by the Licensee against all actions, claims, liabilities and other obligations arising directly or indirectly from such action, notwithstanding that under any rule of law the Licensee would not be so liable.</w:t>
      </w:r>
      <w:r w:rsidR="0050297D">
        <w:t xml:space="preserve"> </w:t>
      </w:r>
    </w:p>
    <w:p w14:paraId="3B402ACE" w14:textId="77777777" w:rsidR="003C0962" w:rsidRPr="00690EB3" w:rsidRDefault="003C0962" w:rsidP="003C0962">
      <w:pPr>
        <w:spacing w:after="0" w:line="240" w:lineRule="auto"/>
      </w:pPr>
      <w:r w:rsidRPr="00690EB3">
        <w:t xml:space="preserve"> </w:t>
      </w:r>
    </w:p>
    <w:p w14:paraId="27B6F415" w14:textId="244E91DE" w:rsidR="00DC5F90" w:rsidRDefault="003C0962" w:rsidP="003C0962">
      <w:pPr>
        <w:spacing w:after="0" w:line="240" w:lineRule="auto"/>
      </w:pPr>
      <w:r w:rsidRPr="00690EB3">
        <w:t xml:space="preserve"> </w:t>
      </w:r>
    </w:p>
    <w:p w14:paraId="753EB7EE" w14:textId="77777777" w:rsidR="00DC5F90" w:rsidRDefault="00DC5F90">
      <w:r>
        <w:br w:type="page"/>
      </w:r>
    </w:p>
    <w:p w14:paraId="30BE9BE7" w14:textId="6EAD46D1" w:rsidR="003C0962" w:rsidRPr="00322455" w:rsidRDefault="003C0962" w:rsidP="00322455">
      <w:pPr>
        <w:pStyle w:val="Heading1"/>
        <w:numPr>
          <w:ilvl w:val="0"/>
          <w:numId w:val="86"/>
        </w:numPr>
      </w:pPr>
      <w:bookmarkStart w:id="101" w:name="_Toc193733646"/>
      <w:bookmarkStart w:id="102" w:name="_Toc193792777"/>
      <w:r w:rsidRPr="009368CB">
        <w:lastRenderedPageBreak/>
        <w:t>P</w:t>
      </w:r>
      <w:r w:rsidR="004C6B54" w:rsidRPr="009368CB">
        <w:t xml:space="preserve">ower of </w:t>
      </w:r>
      <w:r w:rsidRPr="009368CB">
        <w:t>R</w:t>
      </w:r>
      <w:r w:rsidR="004C6B54" w:rsidRPr="009368CB">
        <w:t>evocation</w:t>
      </w:r>
      <w:bookmarkEnd w:id="101"/>
      <w:bookmarkEnd w:id="102"/>
      <w:r w:rsidR="0050297D">
        <w:t xml:space="preserve"> </w:t>
      </w:r>
    </w:p>
    <w:p w14:paraId="1B6FB154" w14:textId="77777777" w:rsidR="003C0962" w:rsidRPr="00690EB3" w:rsidRDefault="003C0962" w:rsidP="003C0962">
      <w:pPr>
        <w:spacing w:after="0" w:line="240" w:lineRule="auto"/>
      </w:pPr>
      <w:r w:rsidRPr="00690EB3">
        <w:t xml:space="preserve"> </w:t>
      </w:r>
    </w:p>
    <w:p w14:paraId="26F2B723" w14:textId="1953F7B5" w:rsidR="003C0962" w:rsidRPr="00690EB3" w:rsidRDefault="003C0962" w:rsidP="00960DAC">
      <w:pPr>
        <w:numPr>
          <w:ilvl w:val="0"/>
          <w:numId w:val="19"/>
        </w:numPr>
        <w:spacing w:after="0" w:line="240" w:lineRule="auto"/>
        <w:ind w:hanging="734"/>
        <w:jc w:val="both"/>
      </w:pPr>
      <w:r w:rsidRPr="00690EB3">
        <w:t>Where any of the events specified in Clause 1</w:t>
      </w:r>
      <w:r w:rsidR="00DC5F90">
        <w:t>6</w:t>
      </w:r>
      <w:r w:rsidRPr="00690EB3">
        <w:t>(2) occurs, the Minister may revoke this Licence, whereupon all rights, licences, privileges and powers conferred upon the Licensee and all grants and leases of state lands held for the purpose of carrying out Petroleum Operations under this Licence shall determine, provided that, in each case except Clause 17(2)(</w:t>
      </w:r>
      <w:r w:rsidR="00C2425E">
        <w:t>f</w:t>
      </w:r>
      <w:r w:rsidRPr="00690EB3">
        <w:t>), the Minister shall have given written notice of noncompliance to the Licensee reasonably in advance of such revocation, specifying the particular ground for the exercise of the right of revocation.</w:t>
      </w:r>
      <w:r w:rsidR="0050297D">
        <w:t xml:space="preserve"> </w:t>
      </w:r>
    </w:p>
    <w:p w14:paraId="48688877" w14:textId="77777777" w:rsidR="003C0962" w:rsidRPr="00690EB3" w:rsidRDefault="003C0962" w:rsidP="003C0962">
      <w:pPr>
        <w:spacing w:after="0" w:line="240" w:lineRule="auto"/>
      </w:pPr>
      <w:r w:rsidRPr="00690EB3">
        <w:t xml:space="preserve"> </w:t>
      </w:r>
    </w:p>
    <w:p w14:paraId="6D481365" w14:textId="4552A6BB" w:rsidR="003C0962" w:rsidRPr="00690EB3" w:rsidRDefault="003C0962" w:rsidP="00960DAC">
      <w:pPr>
        <w:numPr>
          <w:ilvl w:val="0"/>
          <w:numId w:val="19"/>
        </w:numPr>
        <w:spacing w:after="0" w:line="240" w:lineRule="auto"/>
        <w:ind w:hanging="734"/>
        <w:jc w:val="both"/>
      </w:pPr>
      <w:r w:rsidRPr="00690EB3">
        <w:t>The events referred to in Clause 1</w:t>
      </w:r>
      <w:r w:rsidR="00DC5F90">
        <w:t>6</w:t>
      </w:r>
      <w:r w:rsidRPr="00690EB3">
        <w:t>(1) are:</w:t>
      </w:r>
      <w:r w:rsidR="0050297D">
        <w:t xml:space="preserve"> </w:t>
      </w:r>
    </w:p>
    <w:p w14:paraId="011D058D" w14:textId="77777777" w:rsidR="003C0962" w:rsidRPr="00690EB3" w:rsidRDefault="003C0962" w:rsidP="003C0962">
      <w:pPr>
        <w:spacing w:after="0" w:line="240" w:lineRule="auto"/>
      </w:pPr>
      <w:r w:rsidRPr="00690EB3">
        <w:t xml:space="preserve"> </w:t>
      </w:r>
    </w:p>
    <w:p w14:paraId="516AAF70" w14:textId="0ED334D2" w:rsidR="003C0962" w:rsidRPr="00690EB3" w:rsidRDefault="003C0962" w:rsidP="00960DAC">
      <w:pPr>
        <w:numPr>
          <w:ilvl w:val="1"/>
          <w:numId w:val="19"/>
        </w:numPr>
        <w:spacing w:after="0" w:line="240" w:lineRule="auto"/>
        <w:ind w:hanging="742"/>
        <w:jc w:val="both"/>
      </w:pPr>
      <w:r w:rsidRPr="00690EB3">
        <w:t>failure on the part of the Licensee to fulfil the minimum work obligations pursuant to Clause 4 hereof or failure to meet expenditure obligations under Clauses 7, 8.1, 8.5, 8.6, or 8.7;</w:t>
      </w:r>
    </w:p>
    <w:p w14:paraId="04D944E4" w14:textId="77777777" w:rsidR="003C0962" w:rsidRPr="00690EB3" w:rsidRDefault="003C0962" w:rsidP="003C0962">
      <w:pPr>
        <w:spacing w:after="0" w:line="240" w:lineRule="auto"/>
        <w:ind w:left="1800"/>
      </w:pPr>
      <w:r w:rsidRPr="00690EB3">
        <w:t xml:space="preserve"> </w:t>
      </w:r>
    </w:p>
    <w:p w14:paraId="1E349EAB" w14:textId="579E0A72" w:rsidR="003C0962" w:rsidRPr="00690EB3" w:rsidRDefault="003C0962" w:rsidP="00960DAC">
      <w:pPr>
        <w:numPr>
          <w:ilvl w:val="1"/>
          <w:numId w:val="19"/>
        </w:numPr>
        <w:spacing w:after="0" w:line="240" w:lineRule="auto"/>
        <w:ind w:hanging="742"/>
        <w:jc w:val="both"/>
      </w:pPr>
      <w:r w:rsidRPr="00690EB3">
        <w:t>failure on the part of the Licensee to execute such work obligations as shall have been undertaken by it under the terms of this Licence within the time limits prescribed;</w:t>
      </w:r>
      <w:r w:rsidR="0050297D">
        <w:t xml:space="preserve"> </w:t>
      </w:r>
    </w:p>
    <w:p w14:paraId="63B7D6AB" w14:textId="77777777" w:rsidR="003C0962" w:rsidRPr="00690EB3" w:rsidRDefault="003C0962" w:rsidP="003C0962">
      <w:pPr>
        <w:spacing w:after="0" w:line="240" w:lineRule="auto"/>
      </w:pPr>
      <w:r w:rsidRPr="00690EB3">
        <w:t xml:space="preserve"> </w:t>
      </w:r>
    </w:p>
    <w:p w14:paraId="1EB34214" w14:textId="65038D0E" w:rsidR="003C0962" w:rsidRPr="00690EB3" w:rsidRDefault="003C0962" w:rsidP="00960DAC">
      <w:pPr>
        <w:numPr>
          <w:ilvl w:val="1"/>
          <w:numId w:val="19"/>
        </w:numPr>
        <w:spacing w:after="0" w:line="240" w:lineRule="auto"/>
        <w:ind w:hanging="742"/>
        <w:jc w:val="both"/>
      </w:pPr>
      <w:r w:rsidRPr="00690EB3">
        <w:t>breach of other terms and conditions contained in this Licence in a material particular, the Minister being sole judge of such materiality;</w:t>
      </w:r>
      <w:r w:rsidR="0050297D">
        <w:t xml:space="preserve"> </w:t>
      </w:r>
    </w:p>
    <w:p w14:paraId="5DFAB894" w14:textId="77777777" w:rsidR="003C0962" w:rsidRPr="00690EB3" w:rsidRDefault="003C0962" w:rsidP="003C0962">
      <w:pPr>
        <w:spacing w:after="0" w:line="240" w:lineRule="auto"/>
      </w:pPr>
      <w:r w:rsidRPr="00690EB3">
        <w:t xml:space="preserve"> </w:t>
      </w:r>
    </w:p>
    <w:p w14:paraId="7687F242" w14:textId="54474387" w:rsidR="003C0962" w:rsidRDefault="003C0962" w:rsidP="00FE3187">
      <w:pPr>
        <w:numPr>
          <w:ilvl w:val="1"/>
          <w:numId w:val="19"/>
        </w:numPr>
        <w:spacing w:after="0" w:line="240" w:lineRule="auto"/>
        <w:ind w:hanging="742"/>
        <w:jc w:val="both"/>
      </w:pPr>
      <w:r w:rsidRPr="00690EB3">
        <w:t>failure of the Licensee:</w:t>
      </w:r>
    </w:p>
    <w:p w14:paraId="6B385790" w14:textId="77777777" w:rsidR="00E61AF7" w:rsidRDefault="00E61AF7" w:rsidP="00322455">
      <w:pPr>
        <w:spacing w:after="0" w:line="240" w:lineRule="auto"/>
        <w:ind w:left="3969" w:right="-5" w:hanging="425"/>
      </w:pPr>
    </w:p>
    <w:p w14:paraId="169F75D6" w14:textId="6524876B" w:rsidR="00E51769" w:rsidRPr="009D1B92" w:rsidRDefault="009D1B92" w:rsidP="00322455">
      <w:pPr>
        <w:numPr>
          <w:ilvl w:val="1"/>
          <w:numId w:val="17"/>
        </w:numPr>
        <w:spacing w:after="0" w:line="240" w:lineRule="auto"/>
        <w:ind w:left="3969" w:hanging="425"/>
        <w:jc w:val="both"/>
      </w:pPr>
      <w:r w:rsidRPr="009D1B92">
        <w:t>to make the minimum payments specified in the Licence in accordance with Regulation 56 in respect of the Licensed Area; or</w:t>
      </w:r>
    </w:p>
    <w:p w14:paraId="138393FD" w14:textId="4E800FA6" w:rsidR="003C0962" w:rsidRPr="00E51769" w:rsidRDefault="003C0962" w:rsidP="00322455">
      <w:pPr>
        <w:spacing w:after="0" w:line="240" w:lineRule="auto"/>
        <w:ind w:left="3969" w:hanging="425"/>
        <w:jc w:val="both"/>
      </w:pPr>
    </w:p>
    <w:p w14:paraId="26792F69" w14:textId="5EAB8568" w:rsidR="003C0962" w:rsidRPr="00632B44" w:rsidRDefault="003C0962" w:rsidP="00322455">
      <w:pPr>
        <w:numPr>
          <w:ilvl w:val="1"/>
          <w:numId w:val="17"/>
        </w:numPr>
        <w:spacing w:after="0" w:line="240" w:lineRule="auto"/>
        <w:ind w:left="3969" w:hanging="425"/>
        <w:jc w:val="both"/>
      </w:pPr>
      <w:r w:rsidRPr="00690EB3">
        <w:t xml:space="preserve">to make payments in respect of rent, royalty, Petroleum impost, </w:t>
      </w:r>
      <w:r w:rsidR="00632B44" w:rsidRPr="00632B44">
        <w:t>Petroleum production levy or taxes other than taxes derived from Petroleum Operations hereunder within three (3) calendar months of the date on which such payment falls due</w:t>
      </w:r>
      <w:r w:rsidR="00632B44">
        <w:t xml:space="preserve"> or</w:t>
      </w:r>
    </w:p>
    <w:p w14:paraId="121C8C37" w14:textId="7529BF32" w:rsidR="003C0962" w:rsidRPr="00690EB3" w:rsidRDefault="003C0962" w:rsidP="00322455">
      <w:pPr>
        <w:spacing w:after="0" w:line="240" w:lineRule="auto"/>
        <w:ind w:left="3969" w:hanging="425"/>
        <w:jc w:val="both"/>
      </w:pPr>
    </w:p>
    <w:p w14:paraId="6C3BCEE1" w14:textId="4B88099C" w:rsidR="003C0962" w:rsidRPr="00690EB3" w:rsidRDefault="003C0962" w:rsidP="00322455">
      <w:pPr>
        <w:numPr>
          <w:ilvl w:val="1"/>
          <w:numId w:val="17"/>
        </w:numPr>
        <w:spacing w:after="0" w:line="240" w:lineRule="auto"/>
        <w:ind w:left="3969" w:hanging="425"/>
        <w:jc w:val="both"/>
      </w:pPr>
      <w:r w:rsidRPr="00690EB3">
        <w:t xml:space="preserve">to maintain the escrow account as provided for in Clause 8.5(1) at the level required pursuant to Clause 8.5(4) hereof. </w:t>
      </w:r>
    </w:p>
    <w:p w14:paraId="4D7C70B8" w14:textId="5D98C7E4" w:rsidR="003C0962" w:rsidRPr="00690EB3" w:rsidRDefault="003C0962" w:rsidP="00322455">
      <w:pPr>
        <w:spacing w:after="0" w:line="240" w:lineRule="auto"/>
        <w:ind w:left="3544"/>
        <w:jc w:val="both"/>
      </w:pPr>
    </w:p>
    <w:p w14:paraId="39FD1ABC" w14:textId="493950DE" w:rsidR="003C0962" w:rsidRPr="00690EB3" w:rsidRDefault="003C0962" w:rsidP="00960DAC">
      <w:pPr>
        <w:numPr>
          <w:ilvl w:val="1"/>
          <w:numId w:val="19"/>
        </w:numPr>
        <w:spacing w:after="0" w:line="240" w:lineRule="auto"/>
        <w:ind w:hanging="742"/>
        <w:jc w:val="both"/>
      </w:pPr>
      <w:r w:rsidRPr="00690EB3">
        <w:t>failure on the part of the Licensee to pay any sum that may have been awarded against it in arbitration proceedings as provided for herein within three (3) months of the date fixed in the award, provided that notice shall have been duly given to it of its obligation to make such payment;</w:t>
      </w:r>
      <w:r w:rsidR="0050297D">
        <w:t xml:space="preserve"> </w:t>
      </w:r>
    </w:p>
    <w:p w14:paraId="3DF77A9C" w14:textId="77777777" w:rsidR="003C0962" w:rsidRPr="00690EB3" w:rsidRDefault="003C0962" w:rsidP="003C0962">
      <w:pPr>
        <w:spacing w:after="0" w:line="240" w:lineRule="auto"/>
      </w:pPr>
      <w:r w:rsidRPr="00690EB3">
        <w:t xml:space="preserve"> </w:t>
      </w:r>
    </w:p>
    <w:p w14:paraId="5A27841E" w14:textId="36E022B9" w:rsidR="003C0962" w:rsidRPr="00690EB3" w:rsidRDefault="003C0962" w:rsidP="00960DAC">
      <w:pPr>
        <w:numPr>
          <w:ilvl w:val="1"/>
          <w:numId w:val="19"/>
        </w:numPr>
        <w:spacing w:after="0" w:line="240" w:lineRule="auto"/>
        <w:ind w:hanging="742"/>
        <w:jc w:val="both"/>
      </w:pPr>
      <w:r w:rsidRPr="00690EB3">
        <w:t>bankruptcy of the Licensee or its going into voluntary or involuntary liquidation;</w:t>
      </w:r>
      <w:r w:rsidR="0050297D">
        <w:t xml:space="preserve"> </w:t>
      </w:r>
    </w:p>
    <w:p w14:paraId="39045DBF" w14:textId="77777777" w:rsidR="003C0962" w:rsidRPr="00690EB3" w:rsidRDefault="003C0962" w:rsidP="003C0962">
      <w:pPr>
        <w:spacing w:after="0" w:line="240" w:lineRule="auto"/>
      </w:pPr>
      <w:r w:rsidRPr="00690EB3">
        <w:lastRenderedPageBreak/>
        <w:t xml:space="preserve"> </w:t>
      </w:r>
    </w:p>
    <w:p w14:paraId="778D42F9" w14:textId="4FA0F763" w:rsidR="003C0962" w:rsidRPr="00690EB3" w:rsidRDefault="003C0962" w:rsidP="00960DAC">
      <w:pPr>
        <w:numPr>
          <w:ilvl w:val="1"/>
          <w:numId w:val="19"/>
        </w:numPr>
        <w:spacing w:after="0" w:line="240" w:lineRule="auto"/>
        <w:ind w:hanging="742"/>
        <w:jc w:val="both"/>
      </w:pPr>
      <w:r w:rsidRPr="00690EB3">
        <w:t>proof of wilful misrepresentation by the Licensee in any material particular in the process of applying for this Licence.</w:t>
      </w:r>
      <w:r w:rsidR="0050297D">
        <w:t xml:space="preserve"> </w:t>
      </w:r>
    </w:p>
    <w:p w14:paraId="014F3B74" w14:textId="77777777" w:rsidR="003C0962" w:rsidRPr="00690EB3" w:rsidRDefault="003C0962" w:rsidP="003C0962">
      <w:pPr>
        <w:spacing w:after="0" w:line="240" w:lineRule="auto"/>
      </w:pPr>
      <w:r w:rsidRPr="00690EB3">
        <w:t xml:space="preserve"> </w:t>
      </w:r>
    </w:p>
    <w:p w14:paraId="57A88152" w14:textId="6D3F652F" w:rsidR="003C0962" w:rsidRPr="00690EB3" w:rsidRDefault="003C0962" w:rsidP="00960DAC">
      <w:pPr>
        <w:numPr>
          <w:ilvl w:val="0"/>
          <w:numId w:val="19"/>
        </w:numPr>
        <w:spacing w:after="0" w:line="240" w:lineRule="auto"/>
        <w:ind w:hanging="734"/>
        <w:jc w:val="both"/>
      </w:pPr>
      <w:r w:rsidRPr="00690EB3">
        <w:t>Revocation and determination of this Licence shall not affect any obligation or liability that may have been incurred under the terms of this Licence or in connection with the Petroleum Operations or under any other licences issued in connection herewith.</w:t>
      </w:r>
      <w:r w:rsidR="0050297D">
        <w:t xml:space="preserve"> </w:t>
      </w:r>
    </w:p>
    <w:p w14:paraId="7675F8C2" w14:textId="77777777" w:rsidR="003C0962" w:rsidRPr="00690EB3" w:rsidRDefault="003C0962" w:rsidP="003C0962">
      <w:pPr>
        <w:spacing w:after="0" w:line="240" w:lineRule="auto"/>
        <w:ind w:left="720"/>
      </w:pPr>
      <w:r w:rsidRPr="00690EB3">
        <w:t xml:space="preserve"> </w:t>
      </w:r>
    </w:p>
    <w:p w14:paraId="26D52B35" w14:textId="34199C35" w:rsidR="003C0962" w:rsidRDefault="003C0962" w:rsidP="00960DAC">
      <w:pPr>
        <w:numPr>
          <w:ilvl w:val="0"/>
          <w:numId w:val="19"/>
        </w:numPr>
        <w:spacing w:after="0" w:line="240" w:lineRule="auto"/>
        <w:ind w:hanging="734"/>
        <w:jc w:val="both"/>
      </w:pPr>
      <w:r w:rsidRPr="00690EB3">
        <w:t>In cases falling under Clause 1</w:t>
      </w:r>
      <w:r w:rsidR="00E031E9">
        <w:t>7</w:t>
      </w:r>
      <w:r w:rsidRPr="00690EB3">
        <w:t>(2) above, except 1</w:t>
      </w:r>
      <w:r w:rsidR="00E031E9">
        <w:t>7</w:t>
      </w:r>
      <w:r w:rsidRPr="00690EB3">
        <w:t>(2)(f) and (g), if in the opinion of the Minister the breach or non-observance committed is capable of remedy, the Minister shall notify the Licensee, specifying the particular material breach complained of and requiring the Licensee to remedy the breach or non-observance and pay compensation therefore, within such reasonable time as the Minister may stipulate, failing which the Licence may be revoked forthwith.</w:t>
      </w:r>
      <w:r w:rsidR="0050297D">
        <w:t xml:space="preserve"> </w:t>
      </w:r>
    </w:p>
    <w:p w14:paraId="0A609F35" w14:textId="77777777" w:rsidR="00FE3187" w:rsidRPr="00690EB3" w:rsidRDefault="00FE3187" w:rsidP="00FE3187">
      <w:pPr>
        <w:spacing w:after="0" w:line="240" w:lineRule="auto"/>
        <w:jc w:val="both"/>
      </w:pPr>
    </w:p>
    <w:p w14:paraId="5AE74620" w14:textId="558A78E4" w:rsidR="003C0962" w:rsidRPr="00690EB3" w:rsidRDefault="003C0962" w:rsidP="00960DAC">
      <w:pPr>
        <w:numPr>
          <w:ilvl w:val="0"/>
          <w:numId w:val="19"/>
        </w:numPr>
        <w:spacing w:after="0" w:line="240" w:lineRule="auto"/>
        <w:ind w:hanging="734"/>
        <w:jc w:val="both"/>
      </w:pPr>
      <w:r w:rsidRPr="00690EB3">
        <w:t>Without prejudice to the rights of the Minister under this Clause 17, the Licensee may make representations to the Minister concerning any breach or non-observance by the Licensee of any provision in the Licence and the Minister may consider any such representations.</w:t>
      </w:r>
    </w:p>
    <w:p w14:paraId="757A2A77" w14:textId="3C4CA24A" w:rsidR="003C0962" w:rsidRPr="00690EB3" w:rsidRDefault="003C0962" w:rsidP="003C0962">
      <w:pPr>
        <w:spacing w:after="0" w:line="240" w:lineRule="auto"/>
        <w:ind w:left="720"/>
      </w:pPr>
    </w:p>
    <w:p w14:paraId="6ABC0632" w14:textId="62FAB417" w:rsidR="003C0962" w:rsidRPr="00690EB3" w:rsidRDefault="003C0962" w:rsidP="00960DAC">
      <w:pPr>
        <w:numPr>
          <w:ilvl w:val="0"/>
          <w:numId w:val="19"/>
        </w:numPr>
        <w:spacing w:after="0" w:line="240" w:lineRule="auto"/>
        <w:ind w:hanging="734"/>
        <w:jc w:val="both"/>
      </w:pPr>
      <w:r w:rsidRPr="00690EB3">
        <w:t>Where in the case of revocation under a provision in the Licence made in accordance with Clause 1</w:t>
      </w:r>
      <w:r w:rsidR="007660E7">
        <w:t>7</w:t>
      </w:r>
      <w:r w:rsidRPr="00690EB3">
        <w:t>(2)(c) or (g) but no other, the Licensee is aggrieved by the decision of the Minister to revoke the Licence, he may have recourse to arbitration in accordance with the Act and, if such recourse to arbitration is made, the revocation of this Licence shall be of no effect, unless confirmed by the award of such arbitration, upon which the revocation shall take effect and all Petroleum Operations authori</w:t>
      </w:r>
      <w:r w:rsidR="00416643">
        <w:t>s</w:t>
      </w:r>
      <w:r w:rsidRPr="00690EB3">
        <w:t xml:space="preserve">ed by this Licence shall cease, subject to the award. </w:t>
      </w:r>
    </w:p>
    <w:p w14:paraId="4A46ACD1" w14:textId="77777777" w:rsidR="003C0962" w:rsidRPr="00690EB3" w:rsidRDefault="003C0962" w:rsidP="003C0962">
      <w:pPr>
        <w:spacing w:after="0" w:line="240" w:lineRule="auto"/>
      </w:pPr>
      <w:r w:rsidRPr="00690EB3">
        <w:t xml:space="preserve"> </w:t>
      </w:r>
    </w:p>
    <w:p w14:paraId="5A5BC405" w14:textId="5FB5026C" w:rsidR="003C0962" w:rsidRDefault="003C0962" w:rsidP="007660E7">
      <w:pPr>
        <w:numPr>
          <w:ilvl w:val="0"/>
          <w:numId w:val="19"/>
        </w:numPr>
        <w:spacing w:after="0" w:line="240" w:lineRule="auto"/>
        <w:ind w:hanging="734"/>
        <w:jc w:val="both"/>
      </w:pPr>
      <w:r w:rsidRPr="00690EB3">
        <w:t xml:space="preserve">In cases of serious and repeated violations of any of the terms and conditions of this Licence or of any law or directions of the Minister, the President may order such of the operations provided for in this License as he may think fit to be temporarily discontinued. </w:t>
      </w:r>
    </w:p>
    <w:p w14:paraId="62E692EF" w14:textId="77777777" w:rsidR="007660E7" w:rsidRPr="00690EB3" w:rsidRDefault="007660E7" w:rsidP="007660E7">
      <w:pPr>
        <w:spacing w:after="0" w:line="240" w:lineRule="auto"/>
        <w:jc w:val="both"/>
      </w:pPr>
    </w:p>
    <w:p w14:paraId="0D7BEAA8" w14:textId="000137D1" w:rsidR="003C0962" w:rsidRPr="00690EB3" w:rsidRDefault="003C0962" w:rsidP="00960DAC">
      <w:pPr>
        <w:numPr>
          <w:ilvl w:val="0"/>
          <w:numId w:val="19"/>
        </w:numPr>
        <w:spacing w:after="0" w:line="240" w:lineRule="auto"/>
        <w:ind w:hanging="734"/>
        <w:jc w:val="both"/>
      </w:pPr>
      <w:r w:rsidRPr="00690EB3">
        <w:t>In the event that this contract was procured, facilitated, awarded and/or otherwise generated through corrupt or other improper practices, in whole o</w:t>
      </w:r>
      <w:r w:rsidR="00DC5F90">
        <w:t>r</w:t>
      </w:r>
      <w:r w:rsidRPr="00690EB3">
        <w:t xml:space="preserve"> in part, it will be deemed to be void ab initio.</w:t>
      </w:r>
    </w:p>
    <w:p w14:paraId="65E5E5A7" w14:textId="77777777" w:rsidR="003C0962" w:rsidRDefault="003C0962" w:rsidP="003C0962">
      <w:pPr>
        <w:spacing w:after="0" w:line="240" w:lineRule="auto"/>
      </w:pPr>
    </w:p>
    <w:p w14:paraId="2B122B7F" w14:textId="77777777" w:rsidR="00A16538" w:rsidRDefault="00A16538" w:rsidP="003C0962">
      <w:pPr>
        <w:spacing w:after="0" w:line="240" w:lineRule="auto"/>
      </w:pPr>
    </w:p>
    <w:p w14:paraId="143DBCA5" w14:textId="77777777" w:rsidR="00A16538" w:rsidRPr="00690EB3" w:rsidRDefault="00A16538" w:rsidP="003C0962">
      <w:pPr>
        <w:spacing w:after="0" w:line="240" w:lineRule="auto"/>
      </w:pPr>
    </w:p>
    <w:p w14:paraId="3FA82178" w14:textId="46DBD3EF" w:rsidR="003C0962" w:rsidRPr="009368CB" w:rsidRDefault="003C0962" w:rsidP="00322455">
      <w:pPr>
        <w:pStyle w:val="Heading1"/>
        <w:numPr>
          <w:ilvl w:val="0"/>
          <w:numId w:val="86"/>
        </w:numPr>
      </w:pPr>
      <w:bookmarkStart w:id="103" w:name="_Toc193733647"/>
      <w:bookmarkStart w:id="104" w:name="_Toc193792778"/>
      <w:r w:rsidRPr="009368CB">
        <w:t>D</w:t>
      </w:r>
      <w:r w:rsidR="002B4B0F" w:rsidRPr="009368CB">
        <w:t>ispute</w:t>
      </w:r>
      <w:r w:rsidRPr="009368CB">
        <w:t xml:space="preserve"> R</w:t>
      </w:r>
      <w:r w:rsidR="002B4B0F" w:rsidRPr="009368CB">
        <w:t>esolution</w:t>
      </w:r>
      <w:bookmarkEnd w:id="103"/>
      <w:bookmarkEnd w:id="104"/>
      <w:r w:rsidR="0050297D">
        <w:t xml:space="preserve"> </w:t>
      </w:r>
      <w:r w:rsidRPr="009368CB">
        <w:t xml:space="preserve"> </w:t>
      </w:r>
    </w:p>
    <w:p w14:paraId="7D5ACD64" w14:textId="77777777" w:rsidR="00E20A2E" w:rsidRPr="00690EB3" w:rsidRDefault="00E20A2E" w:rsidP="00675BAA"/>
    <w:p w14:paraId="3018BE5A" w14:textId="7A5E6225" w:rsidR="003C0962" w:rsidRPr="00D00EBC" w:rsidRDefault="003C0962" w:rsidP="00322455">
      <w:pPr>
        <w:numPr>
          <w:ilvl w:val="0"/>
          <w:numId w:val="64"/>
        </w:numPr>
        <w:spacing w:after="0" w:line="240" w:lineRule="auto"/>
        <w:ind w:hanging="734"/>
        <w:jc w:val="both"/>
      </w:pPr>
      <w:r w:rsidRPr="00D00EBC">
        <w:t>The Parties shall use their best efforts to settle any dispute, which may arise from, in consequence of or in connection with the performance or interpretation of any provision of this Licence, through good faith discussions and amicable negotiations, upon the written request of any Party.</w:t>
      </w:r>
      <w:r w:rsidR="0050297D">
        <w:t xml:space="preserve"> </w:t>
      </w:r>
    </w:p>
    <w:p w14:paraId="404B60A8" w14:textId="11E81BFB" w:rsidR="003C0962" w:rsidRPr="00690EB3" w:rsidRDefault="003C0962" w:rsidP="00322455">
      <w:pPr>
        <w:spacing w:after="0" w:line="240" w:lineRule="auto"/>
        <w:ind w:left="2174"/>
        <w:jc w:val="both"/>
      </w:pPr>
    </w:p>
    <w:p w14:paraId="26C7DE55" w14:textId="77777777" w:rsidR="003C0962" w:rsidRPr="00D00EBC" w:rsidRDefault="003C0962" w:rsidP="00322455">
      <w:pPr>
        <w:numPr>
          <w:ilvl w:val="0"/>
          <w:numId w:val="64"/>
        </w:numPr>
        <w:spacing w:after="0" w:line="240" w:lineRule="auto"/>
        <w:ind w:hanging="734"/>
        <w:jc w:val="both"/>
      </w:pPr>
      <w:r w:rsidRPr="00D00EBC">
        <w:t xml:space="preserve">If in the event any such dispute has not been resolved through good faith discussions and amicable negotiation within sixty (60) days after the dispute arises, the Minister or the Licensee may by notice in writing to the other, propose that the dispute be referred for determination by: </w:t>
      </w:r>
    </w:p>
    <w:p w14:paraId="5CA9196D" w14:textId="77777777" w:rsidR="003C0962" w:rsidRPr="00690EB3" w:rsidRDefault="003C0962" w:rsidP="00322455">
      <w:pPr>
        <w:spacing w:line="240" w:lineRule="auto"/>
      </w:pPr>
      <w:r w:rsidRPr="00690EB3">
        <w:t xml:space="preserve"> </w:t>
      </w:r>
    </w:p>
    <w:p w14:paraId="5E414D6D" w14:textId="585AE3E2" w:rsidR="003C0962" w:rsidRPr="00690EB3" w:rsidRDefault="003C0962" w:rsidP="00322455">
      <w:pPr>
        <w:numPr>
          <w:ilvl w:val="1"/>
          <w:numId w:val="20"/>
        </w:numPr>
        <w:spacing w:line="240" w:lineRule="auto"/>
        <w:jc w:val="both"/>
      </w:pPr>
      <w:r w:rsidRPr="00690EB3">
        <w:t xml:space="preserve">a sole expert; </w:t>
      </w:r>
    </w:p>
    <w:p w14:paraId="0A443ED8" w14:textId="31E54BF0" w:rsidR="003C0962" w:rsidRPr="00690EB3" w:rsidRDefault="00C358EC" w:rsidP="00322455">
      <w:pPr>
        <w:numPr>
          <w:ilvl w:val="1"/>
          <w:numId w:val="20"/>
        </w:numPr>
        <w:spacing w:line="240" w:lineRule="auto"/>
        <w:jc w:val="both"/>
      </w:pPr>
      <w:r>
        <w:t xml:space="preserve"> </w:t>
      </w:r>
      <w:r w:rsidR="003C0962" w:rsidRPr="00690EB3">
        <w:t xml:space="preserve">mediation; or </w:t>
      </w:r>
    </w:p>
    <w:p w14:paraId="772B9BB0" w14:textId="31C77D66" w:rsidR="003C0962" w:rsidRPr="00690EB3" w:rsidRDefault="00C358EC" w:rsidP="00322455">
      <w:pPr>
        <w:numPr>
          <w:ilvl w:val="1"/>
          <w:numId w:val="20"/>
        </w:numPr>
        <w:spacing w:line="240" w:lineRule="auto"/>
        <w:jc w:val="both"/>
      </w:pPr>
      <w:r>
        <w:t xml:space="preserve"> </w:t>
      </w:r>
      <w:r w:rsidR="003C0962" w:rsidRPr="00690EB3">
        <w:t xml:space="preserve">arbitration in accordance with the procedures and terms set out in </w:t>
      </w:r>
      <w:r w:rsidR="00416643">
        <w:t>[</w:t>
      </w:r>
      <w:r w:rsidR="00D30122">
        <w:t xml:space="preserve">## Insert </w:t>
      </w:r>
      <w:r w:rsidR="00416643">
        <w:t xml:space="preserve">relevant sections of] </w:t>
      </w:r>
      <w:r w:rsidR="003C0962" w:rsidRPr="00690EB3">
        <w:t xml:space="preserve">the </w:t>
      </w:r>
      <w:r w:rsidR="00416643">
        <w:t>enabling a</w:t>
      </w:r>
      <w:r w:rsidR="003C0962" w:rsidRPr="00690EB3">
        <w:t>ct.</w:t>
      </w:r>
    </w:p>
    <w:p w14:paraId="378B326A" w14:textId="5BCF048A" w:rsidR="003C0962" w:rsidRPr="00690EB3" w:rsidRDefault="003C0962" w:rsidP="003C0962">
      <w:pPr>
        <w:spacing w:after="0" w:line="240" w:lineRule="auto"/>
      </w:pPr>
      <w:r w:rsidRPr="00690EB3">
        <w:t xml:space="preserve"> </w:t>
      </w:r>
    </w:p>
    <w:p w14:paraId="5F189CE0" w14:textId="77777777" w:rsidR="00E20A2E" w:rsidRPr="00690EB3" w:rsidRDefault="00E20A2E" w:rsidP="003C0962">
      <w:pPr>
        <w:spacing w:after="0" w:line="240" w:lineRule="auto"/>
      </w:pPr>
    </w:p>
    <w:p w14:paraId="7219ED76" w14:textId="2FEE136D" w:rsidR="003C0962" w:rsidRPr="00322455" w:rsidRDefault="003C0962" w:rsidP="00322455">
      <w:pPr>
        <w:pStyle w:val="Heading1"/>
        <w:numPr>
          <w:ilvl w:val="0"/>
          <w:numId w:val="86"/>
        </w:numPr>
      </w:pPr>
      <w:bookmarkStart w:id="105" w:name="_Toc193733648"/>
      <w:bookmarkStart w:id="106" w:name="_Toc193792779"/>
      <w:r w:rsidRPr="009368CB">
        <w:t>A</w:t>
      </w:r>
      <w:r w:rsidR="00120179" w:rsidRPr="009368CB">
        <w:t>mendment</w:t>
      </w:r>
      <w:bookmarkEnd w:id="105"/>
      <w:bookmarkEnd w:id="106"/>
    </w:p>
    <w:p w14:paraId="67B7C9B7" w14:textId="77777777" w:rsidR="003C0962" w:rsidRPr="00690EB3" w:rsidRDefault="003C0962" w:rsidP="003C0962">
      <w:pPr>
        <w:spacing w:after="0" w:line="240" w:lineRule="auto"/>
      </w:pPr>
      <w:r w:rsidRPr="00690EB3">
        <w:rPr>
          <w:rFonts w:eastAsia="Calibri" w:cs="Calibri"/>
        </w:rPr>
        <w:t xml:space="preserve"> </w:t>
      </w:r>
    </w:p>
    <w:p w14:paraId="10C26972" w14:textId="5B6C08A6" w:rsidR="003C0962" w:rsidRPr="00690EB3" w:rsidRDefault="003C0962" w:rsidP="00322455">
      <w:pPr>
        <w:spacing w:after="0" w:line="240" w:lineRule="auto"/>
        <w:ind w:left="1440"/>
      </w:pPr>
      <w:r w:rsidRPr="00690EB3">
        <w:t>This Licence shall not be amended, modified, altered or supplemented other than by means of a written document executed by all Parties.</w:t>
      </w:r>
      <w:r w:rsidR="0050297D">
        <w:t xml:space="preserve"> </w:t>
      </w:r>
    </w:p>
    <w:p w14:paraId="0D53E67A" w14:textId="77777777" w:rsidR="003C0962" w:rsidRPr="00690EB3" w:rsidRDefault="003C0962" w:rsidP="003C0962">
      <w:pPr>
        <w:spacing w:after="0" w:line="240" w:lineRule="auto"/>
      </w:pPr>
      <w:r w:rsidRPr="00690EB3">
        <w:t xml:space="preserve"> </w:t>
      </w:r>
    </w:p>
    <w:p w14:paraId="66BD824D" w14:textId="5A94B027" w:rsidR="003C0962" w:rsidRPr="00306BD4" w:rsidRDefault="003C0962" w:rsidP="00322455"/>
    <w:p w14:paraId="0F3CB5B8" w14:textId="58707B6C" w:rsidR="003C0962" w:rsidRPr="00322455" w:rsidRDefault="003C0962" w:rsidP="00322455">
      <w:pPr>
        <w:pStyle w:val="Heading1"/>
        <w:numPr>
          <w:ilvl w:val="0"/>
          <w:numId w:val="86"/>
        </w:numPr>
      </w:pPr>
      <w:bookmarkStart w:id="107" w:name="_Toc193733649"/>
      <w:bookmarkStart w:id="108" w:name="_Toc193792780"/>
      <w:r w:rsidRPr="009368CB">
        <w:t>G</w:t>
      </w:r>
      <w:r w:rsidR="00120179" w:rsidRPr="009368CB">
        <w:t>overning</w:t>
      </w:r>
      <w:r w:rsidRPr="009368CB">
        <w:t xml:space="preserve"> L</w:t>
      </w:r>
      <w:r w:rsidR="00120179" w:rsidRPr="009368CB">
        <w:t>aw</w:t>
      </w:r>
      <w:bookmarkEnd w:id="107"/>
      <w:bookmarkEnd w:id="108"/>
      <w:r w:rsidRPr="009368CB">
        <w:t xml:space="preserve"> </w:t>
      </w:r>
    </w:p>
    <w:p w14:paraId="2713FCFB" w14:textId="7A51E449" w:rsidR="003C0962" w:rsidRPr="00690EB3" w:rsidRDefault="0050297D" w:rsidP="00322455">
      <w:pPr>
        <w:spacing w:after="0" w:line="240" w:lineRule="auto"/>
        <w:ind w:left="1440"/>
      </w:pPr>
      <w:r>
        <w:t xml:space="preserve"> </w:t>
      </w:r>
    </w:p>
    <w:p w14:paraId="44DCF84F" w14:textId="32AFB25E" w:rsidR="003C0962" w:rsidRPr="00690EB3" w:rsidRDefault="003C0962" w:rsidP="00322455">
      <w:pPr>
        <w:spacing w:after="0" w:line="240" w:lineRule="auto"/>
        <w:ind w:left="1440"/>
      </w:pPr>
      <w:r w:rsidRPr="00690EB3">
        <w:t>The validity, interpretation and implementation of this Licence shall be subject to and governed by the Laws of the [State] and any amendments or reenactments thereto.</w:t>
      </w:r>
      <w:r w:rsidR="0050297D">
        <w:t xml:space="preserve"> </w:t>
      </w:r>
    </w:p>
    <w:p w14:paraId="6C2EC158" w14:textId="77777777" w:rsidR="003C0962" w:rsidRPr="00690EB3" w:rsidRDefault="003C0962" w:rsidP="00322455">
      <w:pPr>
        <w:spacing w:after="0" w:line="240" w:lineRule="auto"/>
        <w:ind w:left="1440"/>
      </w:pPr>
      <w:r w:rsidRPr="00690EB3">
        <w:t xml:space="preserve"> </w:t>
      </w:r>
    </w:p>
    <w:p w14:paraId="58BC3438" w14:textId="77777777" w:rsidR="003C0962" w:rsidRPr="00690EB3" w:rsidRDefault="003C0962" w:rsidP="003C0962">
      <w:pPr>
        <w:spacing w:after="0" w:line="240" w:lineRule="auto"/>
      </w:pPr>
      <w:r w:rsidRPr="00690EB3">
        <w:t xml:space="preserve"> </w:t>
      </w:r>
    </w:p>
    <w:p w14:paraId="472C2DDF" w14:textId="195A7EB7" w:rsidR="003C0962" w:rsidRPr="009368CB" w:rsidRDefault="003C0962" w:rsidP="00322455">
      <w:pPr>
        <w:pStyle w:val="Heading1"/>
        <w:numPr>
          <w:ilvl w:val="0"/>
          <w:numId w:val="86"/>
        </w:numPr>
      </w:pPr>
      <w:bookmarkStart w:id="109" w:name="_Toc193733650"/>
      <w:bookmarkStart w:id="110" w:name="_Toc193792781"/>
      <w:r w:rsidRPr="009368CB">
        <w:t>M</w:t>
      </w:r>
      <w:r w:rsidR="00120179" w:rsidRPr="009368CB">
        <w:t>iscellaneous</w:t>
      </w:r>
      <w:bookmarkEnd w:id="109"/>
      <w:bookmarkEnd w:id="110"/>
      <w:r w:rsidRPr="009368CB">
        <w:t xml:space="preserve"> </w:t>
      </w:r>
    </w:p>
    <w:p w14:paraId="0FF6B3CF" w14:textId="77777777" w:rsidR="00287F62" w:rsidRPr="00690EB3" w:rsidRDefault="00287F62" w:rsidP="00675BAA"/>
    <w:p w14:paraId="04E8A293" w14:textId="61602F83" w:rsidR="003C0962" w:rsidRPr="00690EB3" w:rsidRDefault="003C0962" w:rsidP="004D676D">
      <w:pPr>
        <w:numPr>
          <w:ilvl w:val="0"/>
          <w:numId w:val="21"/>
        </w:numPr>
        <w:spacing w:after="0" w:line="240" w:lineRule="auto"/>
        <w:ind w:hanging="720"/>
      </w:pPr>
      <w:r w:rsidRPr="00690EB3">
        <w:t xml:space="preserve">Reference to any statute or statutory provision includes a reference to that </w:t>
      </w:r>
      <w:r w:rsidR="004A2521">
        <w:t>[</w:t>
      </w:r>
      <w:r w:rsidR="00D30122">
        <w:t xml:space="preserve">## Insert </w:t>
      </w:r>
      <w:r w:rsidRPr="00690EB3">
        <w:t>statute or statutory provision</w:t>
      </w:r>
      <w:r w:rsidR="004A2521">
        <w:t>]</w:t>
      </w:r>
      <w:r w:rsidRPr="00690EB3">
        <w:t xml:space="preserve"> as from time to time amended or re-enacted;</w:t>
      </w:r>
    </w:p>
    <w:p w14:paraId="6BB19DB8" w14:textId="77777777" w:rsidR="003C0962" w:rsidRPr="00690EB3" w:rsidRDefault="003C0962" w:rsidP="003C0962">
      <w:pPr>
        <w:spacing w:after="0" w:line="240" w:lineRule="auto"/>
      </w:pPr>
      <w:r w:rsidRPr="00690EB3">
        <w:t xml:space="preserve"> </w:t>
      </w:r>
    </w:p>
    <w:p w14:paraId="17FC7E27" w14:textId="77777777" w:rsidR="003C0962" w:rsidRPr="00690EB3" w:rsidRDefault="003C0962" w:rsidP="00960DAC">
      <w:pPr>
        <w:numPr>
          <w:ilvl w:val="0"/>
          <w:numId w:val="21"/>
        </w:numPr>
        <w:spacing w:after="0" w:line="240" w:lineRule="auto"/>
        <w:ind w:hanging="720"/>
        <w:jc w:val="both"/>
      </w:pPr>
      <w:r w:rsidRPr="00690EB3">
        <w:t xml:space="preserve">Headings of this Licence are for convenience of reference only and not intended to define, interpret, limit or describe the scope or intent of any of the provisions of this Licence. </w:t>
      </w:r>
    </w:p>
    <w:p w14:paraId="7394E3EB" w14:textId="4EE20029" w:rsidR="003C0962" w:rsidRDefault="003C0962" w:rsidP="003C0962">
      <w:pPr>
        <w:spacing w:after="0" w:line="240" w:lineRule="auto"/>
      </w:pPr>
      <w:r w:rsidRPr="00690EB3">
        <w:t xml:space="preserve"> </w:t>
      </w:r>
    </w:p>
    <w:p w14:paraId="2471E7A3" w14:textId="77777777" w:rsidR="00223939" w:rsidRDefault="00223939" w:rsidP="003C0962">
      <w:pPr>
        <w:spacing w:after="0" w:line="240" w:lineRule="auto"/>
      </w:pPr>
    </w:p>
    <w:p w14:paraId="5F7ECC74" w14:textId="77777777" w:rsidR="00223939" w:rsidRPr="00690EB3" w:rsidRDefault="00223939" w:rsidP="003C0962">
      <w:pPr>
        <w:spacing w:after="0" w:line="240" w:lineRule="auto"/>
      </w:pPr>
    </w:p>
    <w:p w14:paraId="31F8A6EF" w14:textId="4F2D0C5F" w:rsidR="003C0962" w:rsidRPr="009368CB" w:rsidRDefault="003C0962" w:rsidP="00322455">
      <w:pPr>
        <w:pStyle w:val="Heading1"/>
        <w:numPr>
          <w:ilvl w:val="0"/>
          <w:numId w:val="86"/>
        </w:numPr>
      </w:pPr>
      <w:bookmarkStart w:id="111" w:name="_Toc193733651"/>
      <w:bookmarkStart w:id="112" w:name="_Toc193792782"/>
      <w:r w:rsidRPr="009368CB">
        <w:t>N</w:t>
      </w:r>
      <w:r w:rsidR="00120179" w:rsidRPr="009368CB">
        <w:t>otices</w:t>
      </w:r>
      <w:bookmarkEnd w:id="111"/>
      <w:bookmarkEnd w:id="112"/>
      <w:r w:rsidR="00300E36">
        <w:t xml:space="preserve"> </w:t>
      </w:r>
    </w:p>
    <w:p w14:paraId="65782D19" w14:textId="77777777" w:rsidR="00287F62" w:rsidRPr="00690EB3" w:rsidRDefault="00287F62" w:rsidP="00D34E72"/>
    <w:p w14:paraId="2B28DC58" w14:textId="0D916A07" w:rsidR="003C0962" w:rsidRPr="009B447D" w:rsidRDefault="003C0962" w:rsidP="00322455">
      <w:pPr>
        <w:numPr>
          <w:ilvl w:val="0"/>
          <w:numId w:val="67"/>
        </w:numPr>
        <w:spacing w:after="0" w:line="240" w:lineRule="auto"/>
        <w:ind w:hanging="720"/>
        <w:jc w:val="both"/>
      </w:pPr>
      <w:r w:rsidRPr="009B447D">
        <w:t>All notices and other communications provided for in this Licence shall be in writing and shall be deemed sufficient for all purposes if sent by registered mail, courier service and/ or, facsimile, to the addresses set out below or if delivered by hand to the designated representative of the Parties:</w:t>
      </w:r>
      <w:r w:rsidR="00300E36">
        <w:t xml:space="preserve"> </w:t>
      </w:r>
    </w:p>
    <w:p w14:paraId="5999D450" w14:textId="1E9D44B8" w:rsidR="003C0962" w:rsidRPr="00690EB3" w:rsidRDefault="003C0962" w:rsidP="00322455">
      <w:pPr>
        <w:spacing w:after="0" w:line="240" w:lineRule="auto"/>
        <w:ind w:left="1440" w:firstLine="60"/>
      </w:pPr>
    </w:p>
    <w:p w14:paraId="7D72F1AD" w14:textId="77777777" w:rsidR="003C0962" w:rsidRPr="00690EB3" w:rsidRDefault="003C0962" w:rsidP="003C0962">
      <w:pPr>
        <w:spacing w:after="0" w:line="240" w:lineRule="auto"/>
      </w:pPr>
      <w:r w:rsidRPr="00690EB3">
        <w:t xml:space="preserve"> </w:t>
      </w:r>
    </w:p>
    <w:p w14:paraId="3DAE7A46" w14:textId="126206D6" w:rsidR="003C0962" w:rsidRPr="00690EB3" w:rsidRDefault="003C0962" w:rsidP="003C0962">
      <w:pPr>
        <w:spacing w:after="0" w:line="240" w:lineRule="auto"/>
        <w:ind w:left="1450" w:hanging="10"/>
      </w:pPr>
      <w:r w:rsidRPr="00690EB3">
        <w:t>IF TO THE LICENSEE:</w:t>
      </w:r>
      <w:r w:rsidR="00300E36">
        <w:t xml:space="preserve"> </w:t>
      </w:r>
    </w:p>
    <w:p w14:paraId="6995B627" w14:textId="77777777" w:rsidR="003C0962" w:rsidRPr="00690EB3" w:rsidRDefault="003C0962" w:rsidP="003C0962">
      <w:pPr>
        <w:spacing w:after="0" w:line="240" w:lineRule="auto"/>
      </w:pPr>
      <w:r w:rsidRPr="00690EB3">
        <w:rPr>
          <w:rFonts w:eastAsia="Calibri" w:cs="Calibri"/>
        </w:rPr>
        <w:t xml:space="preserve"> </w:t>
      </w:r>
    </w:p>
    <w:p w14:paraId="2F79F77F" w14:textId="06DA97D8" w:rsidR="003C0962" w:rsidRPr="00690EB3" w:rsidRDefault="003C0962" w:rsidP="003C0962">
      <w:pPr>
        <w:spacing w:after="0" w:line="240" w:lineRule="auto"/>
        <w:ind w:left="1481" w:hanging="10"/>
      </w:pPr>
      <w:r w:rsidRPr="00690EB3">
        <w:t>Attention:</w:t>
      </w:r>
      <w:r w:rsidR="00300E36">
        <w:t xml:space="preserve"> </w:t>
      </w:r>
      <w:r w:rsidR="0025214E">
        <w:t xml:space="preserve">          </w:t>
      </w:r>
      <w:r w:rsidR="00D30122">
        <w:t>[## Insert]</w:t>
      </w:r>
    </w:p>
    <w:p w14:paraId="75188A3E" w14:textId="3B431B7E" w:rsidR="003C0962" w:rsidRPr="00690EB3" w:rsidRDefault="003C0962" w:rsidP="003C0962">
      <w:pPr>
        <w:tabs>
          <w:tab w:val="center" w:pos="1978"/>
          <w:tab w:val="center" w:pos="3746"/>
        </w:tabs>
        <w:spacing w:after="0" w:line="240" w:lineRule="auto"/>
      </w:pPr>
      <w:r w:rsidRPr="00690EB3">
        <w:rPr>
          <w:rFonts w:eastAsia="Calibri" w:cs="Calibri"/>
        </w:rPr>
        <w:tab/>
      </w:r>
      <w:r w:rsidRPr="00690EB3">
        <w:t>Telephone:</w:t>
      </w:r>
      <w:r w:rsidR="00300E36">
        <w:t xml:space="preserve"> </w:t>
      </w:r>
      <w:r w:rsidRPr="00690EB3">
        <w:tab/>
      </w:r>
      <w:r w:rsidR="00D30122">
        <w:t>[## Insert]</w:t>
      </w:r>
    </w:p>
    <w:p w14:paraId="497C54D3" w14:textId="18828B37" w:rsidR="003C0962" w:rsidRPr="00690EB3" w:rsidRDefault="003C0962" w:rsidP="003C0962">
      <w:pPr>
        <w:tabs>
          <w:tab w:val="center" w:pos="1839"/>
          <w:tab w:val="center" w:pos="3746"/>
        </w:tabs>
        <w:spacing w:after="0" w:line="240" w:lineRule="auto"/>
      </w:pPr>
      <w:r w:rsidRPr="00690EB3">
        <w:rPr>
          <w:rFonts w:eastAsia="Calibri" w:cs="Calibri"/>
        </w:rPr>
        <w:tab/>
      </w:r>
      <w:r w:rsidRPr="00690EB3">
        <w:t>Telefax:</w:t>
      </w:r>
      <w:r w:rsidR="00300E36">
        <w:t xml:space="preserve"> </w:t>
      </w:r>
      <w:r w:rsidRPr="00690EB3">
        <w:tab/>
      </w:r>
      <w:r w:rsidR="00D30122">
        <w:t>[## Insert]</w:t>
      </w:r>
    </w:p>
    <w:p w14:paraId="41CEF67F" w14:textId="77777777" w:rsidR="003C0962" w:rsidRPr="00690EB3" w:rsidRDefault="003C0962" w:rsidP="003C0962">
      <w:pPr>
        <w:spacing w:after="0" w:line="240" w:lineRule="auto"/>
        <w:ind w:left="1440"/>
      </w:pPr>
      <w:r w:rsidRPr="00690EB3">
        <w:t xml:space="preserve"> </w:t>
      </w:r>
    </w:p>
    <w:p w14:paraId="3BD349CB" w14:textId="77777777" w:rsidR="003C0962" w:rsidRPr="00690EB3" w:rsidRDefault="003C0962" w:rsidP="003C0962">
      <w:pPr>
        <w:spacing w:after="0" w:line="240" w:lineRule="auto"/>
        <w:ind w:left="1414"/>
      </w:pPr>
      <w:r w:rsidRPr="00690EB3">
        <w:t xml:space="preserve"> </w:t>
      </w:r>
    </w:p>
    <w:p w14:paraId="507B89D7" w14:textId="389DDC80" w:rsidR="003C0962" w:rsidRPr="00690EB3" w:rsidRDefault="003C0962" w:rsidP="00322455">
      <w:pPr>
        <w:spacing w:after="0" w:line="240" w:lineRule="auto"/>
        <w:ind w:left="1424" w:hanging="10"/>
      </w:pPr>
      <w:r w:rsidRPr="00690EB3">
        <w:t>IF TO THE MINISTER:</w:t>
      </w:r>
      <w:r w:rsidR="00300E36">
        <w:t xml:space="preserve"> </w:t>
      </w:r>
    </w:p>
    <w:p w14:paraId="2E63D60C" w14:textId="77777777" w:rsidR="003C0962" w:rsidRPr="00690EB3" w:rsidRDefault="003C0962" w:rsidP="003C0962">
      <w:pPr>
        <w:tabs>
          <w:tab w:val="center" w:pos="1952"/>
          <w:tab w:val="center" w:pos="3629"/>
        </w:tabs>
        <w:spacing w:after="0" w:line="240" w:lineRule="auto"/>
      </w:pPr>
    </w:p>
    <w:p w14:paraId="47175523" w14:textId="632379AC" w:rsidR="003C0962" w:rsidRPr="00690EB3" w:rsidRDefault="003C0962" w:rsidP="003C0962">
      <w:pPr>
        <w:tabs>
          <w:tab w:val="center" w:pos="1813"/>
          <w:tab w:val="center" w:pos="3629"/>
        </w:tabs>
        <w:spacing w:after="0" w:line="240" w:lineRule="auto"/>
      </w:pPr>
      <w:r w:rsidRPr="00690EB3">
        <w:rPr>
          <w:rFonts w:eastAsia="Calibri" w:cs="Calibri"/>
        </w:rPr>
        <w:tab/>
      </w:r>
      <w:r w:rsidRPr="00690EB3">
        <w:t xml:space="preserve">Telefax </w:t>
      </w:r>
      <w:r w:rsidRPr="00690EB3">
        <w:tab/>
      </w:r>
      <w:r w:rsidR="00D30122">
        <w:t>[## Insert]</w:t>
      </w:r>
    </w:p>
    <w:p w14:paraId="652A0431" w14:textId="77777777" w:rsidR="003C0962" w:rsidRPr="00690EB3" w:rsidRDefault="003C0962" w:rsidP="003C0962">
      <w:pPr>
        <w:spacing w:after="0" w:line="240" w:lineRule="auto"/>
        <w:ind w:left="1414"/>
      </w:pPr>
      <w:r w:rsidRPr="00690EB3">
        <w:t xml:space="preserve"> </w:t>
      </w:r>
    </w:p>
    <w:p w14:paraId="17EFBBE5" w14:textId="77777777" w:rsidR="003C0962" w:rsidRPr="00690EB3" w:rsidRDefault="003C0962" w:rsidP="00322455">
      <w:pPr>
        <w:numPr>
          <w:ilvl w:val="0"/>
          <w:numId w:val="67"/>
        </w:numPr>
        <w:spacing w:after="0" w:line="240" w:lineRule="auto"/>
        <w:ind w:hanging="720"/>
        <w:jc w:val="both"/>
      </w:pPr>
      <w:r w:rsidRPr="00690EB3">
        <w:t xml:space="preserve">Each notice sent by any of the methods specified above shall be effective on the date of actual receipt, with notices given by registered mail being deemed received on the date shown on the return receipt. </w:t>
      </w:r>
    </w:p>
    <w:p w14:paraId="63080FD7" w14:textId="0F49AE3C" w:rsidR="003C0962" w:rsidRPr="00690EB3" w:rsidRDefault="003C0962" w:rsidP="00322455">
      <w:pPr>
        <w:spacing w:after="0" w:line="240" w:lineRule="auto"/>
        <w:ind w:left="1440"/>
        <w:jc w:val="both"/>
      </w:pPr>
    </w:p>
    <w:p w14:paraId="56C7CA8B" w14:textId="64460650" w:rsidR="00F64D60" w:rsidRPr="00690EB3" w:rsidRDefault="003C0962" w:rsidP="00322455">
      <w:pPr>
        <w:numPr>
          <w:ilvl w:val="0"/>
          <w:numId w:val="67"/>
        </w:numPr>
        <w:spacing w:after="0" w:line="240" w:lineRule="auto"/>
        <w:ind w:hanging="720"/>
        <w:jc w:val="both"/>
      </w:pPr>
      <w:r w:rsidRPr="00690EB3">
        <w:t>The Licensee and the Minister may at any time and from time to time change the nomination of the official constituting its authori</w:t>
      </w:r>
      <w:r w:rsidR="00416643">
        <w:t>s</w:t>
      </w:r>
      <w:r w:rsidRPr="00690EB3">
        <w:t xml:space="preserve">ed representative or its address </w:t>
      </w:r>
      <w:r w:rsidR="00F64D60" w:rsidRPr="00690EB3">
        <w:t>herein on giving the other Party ten (10) days’ notice in writing.</w:t>
      </w:r>
    </w:p>
    <w:p w14:paraId="484F69EE" w14:textId="77777777" w:rsidR="00BB49FF" w:rsidRPr="00690EB3" w:rsidRDefault="00BB49FF" w:rsidP="00322455">
      <w:pPr>
        <w:spacing w:after="0" w:line="240" w:lineRule="auto"/>
      </w:pPr>
    </w:p>
    <w:p w14:paraId="3BF85D0C" w14:textId="6BE0AD84" w:rsidR="00787BC8" w:rsidRDefault="003C0962" w:rsidP="003C0962">
      <w:pPr>
        <w:spacing w:after="0" w:line="240" w:lineRule="auto"/>
        <w:ind w:left="720"/>
      </w:pPr>
      <w:r w:rsidRPr="00690EB3">
        <w:t xml:space="preserve"> </w:t>
      </w:r>
    </w:p>
    <w:p w14:paraId="256D9D90" w14:textId="77777777" w:rsidR="00787BC8" w:rsidRDefault="00787BC8">
      <w:r>
        <w:br w:type="page"/>
      </w:r>
    </w:p>
    <w:p w14:paraId="0F633479" w14:textId="77777777" w:rsidR="003C0962" w:rsidRPr="00690EB3" w:rsidRDefault="003C0962" w:rsidP="003C0962">
      <w:pPr>
        <w:spacing w:after="0" w:line="240" w:lineRule="auto"/>
        <w:ind w:left="720"/>
      </w:pPr>
    </w:p>
    <w:p w14:paraId="42166323" w14:textId="7F9074D9" w:rsidR="003C0962" w:rsidRPr="00690EB3" w:rsidRDefault="003C0962" w:rsidP="003C0962">
      <w:pPr>
        <w:spacing w:after="0" w:line="240" w:lineRule="auto"/>
        <w:ind w:left="-15"/>
      </w:pPr>
      <w:r w:rsidRPr="00690EB3">
        <w:t xml:space="preserve">IN WITNESS WHEREOF, </w:t>
      </w:r>
      <w:r w:rsidR="00D30122">
        <w:t>[## Insert]</w:t>
      </w:r>
      <w:r w:rsidRPr="00690EB3">
        <w:t xml:space="preserve">, as and for the act and deed of </w:t>
      </w:r>
      <w:r w:rsidR="00D30122">
        <w:t>[## Insert]</w:t>
      </w:r>
      <w:r w:rsidRPr="00690EB3">
        <w:t>, has hereunto set his hand the</w:t>
      </w:r>
      <w:r w:rsidR="00D30122">
        <w:t xml:space="preserve"> [## Insert] </w:t>
      </w:r>
      <w:r w:rsidR="00300E36">
        <w:t xml:space="preserve"> </w:t>
      </w:r>
      <w:r w:rsidRPr="00690EB3">
        <w:t>day of</w:t>
      </w:r>
      <w:r w:rsidR="00300E36">
        <w:t xml:space="preserve"> </w:t>
      </w:r>
      <w:r w:rsidR="00D30122">
        <w:t>[## Insert]</w:t>
      </w:r>
      <w:r w:rsidRPr="00690EB3">
        <w:t>, 20</w:t>
      </w:r>
      <w:r w:rsidR="00D30122">
        <w:t>[## Insert]</w:t>
      </w:r>
      <w:r w:rsidRPr="00690EB3">
        <w:t xml:space="preserve">, </w:t>
      </w:r>
      <w:r w:rsidR="00D30122">
        <w:t xml:space="preserve">[## Insert] </w:t>
      </w:r>
      <w:r w:rsidRPr="00690EB3">
        <w:t xml:space="preserve"> has hereunto set his hand the</w:t>
      </w:r>
      <w:r w:rsidR="00D30122">
        <w:t xml:space="preserve">[## Insert] </w:t>
      </w:r>
      <w:r w:rsidR="00300E36">
        <w:t xml:space="preserve"> </w:t>
      </w:r>
      <w:r w:rsidRPr="00690EB3">
        <w:t xml:space="preserve">day of </w:t>
      </w:r>
      <w:r w:rsidR="00D30122">
        <w:t>[## Insert]</w:t>
      </w:r>
      <w:r w:rsidRPr="00690EB3">
        <w:t>, 20</w:t>
      </w:r>
      <w:r w:rsidR="00D30122">
        <w:t>[## Insert]</w:t>
      </w:r>
      <w:r w:rsidRPr="00690EB3">
        <w:t xml:space="preserve">, and the Common Seal of </w:t>
      </w:r>
      <w:r w:rsidR="00D30122">
        <w:t xml:space="preserve">[## Insert] </w:t>
      </w:r>
      <w:r w:rsidRPr="00690EB3">
        <w:t>was hereunto affixed the</w:t>
      </w:r>
      <w:r w:rsidR="00D30122">
        <w:t xml:space="preserve"> [## Insert] </w:t>
      </w:r>
      <w:r w:rsidRPr="00690EB3">
        <w:t xml:space="preserve"> day of</w:t>
      </w:r>
      <w:r w:rsidR="00D30122">
        <w:t xml:space="preserve"> [## Insert]</w:t>
      </w:r>
      <w:r w:rsidRPr="00690EB3">
        <w:t>, 20</w:t>
      </w:r>
      <w:r w:rsidR="00D30122">
        <w:t xml:space="preserve">[## Insert] </w:t>
      </w:r>
      <w:r w:rsidRPr="00690EB3">
        <w:t xml:space="preserve"> </w:t>
      </w:r>
    </w:p>
    <w:p w14:paraId="6FE5FE05" w14:textId="77777777" w:rsidR="003C0962" w:rsidRPr="00690EB3" w:rsidRDefault="003C0962" w:rsidP="003C0962">
      <w:pPr>
        <w:spacing w:after="0" w:line="240" w:lineRule="auto"/>
      </w:pPr>
      <w:r w:rsidRPr="00690EB3">
        <w:t xml:space="preserve"> </w:t>
      </w:r>
    </w:p>
    <w:p w14:paraId="654EEA85" w14:textId="3249DD1F" w:rsidR="003C0962" w:rsidRPr="00690EB3" w:rsidRDefault="003C0962" w:rsidP="003C0962">
      <w:pPr>
        <w:spacing w:after="0" w:line="240" w:lineRule="auto"/>
      </w:pPr>
      <w:r w:rsidRPr="00690EB3">
        <w:t xml:space="preserve"> </w:t>
      </w:r>
      <w:r w:rsidRPr="00690EB3">
        <w:tab/>
        <w:t xml:space="preserve"> </w:t>
      </w:r>
    </w:p>
    <w:p w14:paraId="1F87CEF4" w14:textId="63DFA2D0" w:rsidR="003C0962" w:rsidRPr="00322455" w:rsidRDefault="003C0962" w:rsidP="00322455">
      <w:pPr>
        <w:rPr>
          <w:b/>
          <w:i/>
          <w:iCs/>
        </w:rPr>
      </w:pPr>
      <w:bookmarkStart w:id="113" w:name="_Toc193733652"/>
      <w:r w:rsidRPr="00322455">
        <w:rPr>
          <w:i/>
          <w:iCs/>
        </w:rPr>
        <w:t>S</w:t>
      </w:r>
      <w:r w:rsidR="00C60CCF" w:rsidRPr="00322455">
        <w:rPr>
          <w:i/>
          <w:iCs/>
        </w:rPr>
        <w:t>igned</w:t>
      </w:r>
      <w:r w:rsidRPr="00322455">
        <w:rPr>
          <w:i/>
          <w:iCs/>
        </w:rPr>
        <w:t xml:space="preserve"> </w:t>
      </w:r>
      <w:r w:rsidR="00C60CCF" w:rsidRPr="00322455">
        <w:rPr>
          <w:i/>
          <w:iCs/>
        </w:rPr>
        <w:t>and</w:t>
      </w:r>
      <w:r w:rsidRPr="00322455">
        <w:rPr>
          <w:i/>
          <w:iCs/>
        </w:rPr>
        <w:t xml:space="preserve"> D</w:t>
      </w:r>
      <w:r w:rsidR="00C60CCF" w:rsidRPr="00322455">
        <w:rPr>
          <w:i/>
          <w:iCs/>
        </w:rPr>
        <w:t>elivered</w:t>
      </w:r>
      <w:r w:rsidRPr="00322455">
        <w:rPr>
          <w:i/>
          <w:iCs/>
        </w:rPr>
        <w:t xml:space="preserve"> by the</w:t>
      </w:r>
      <w:r w:rsidR="005826A6" w:rsidRPr="00322455">
        <w:rPr>
          <w:i/>
          <w:iCs/>
        </w:rPr>
        <w:t xml:space="preserve"> </w:t>
      </w:r>
      <w:r w:rsidRPr="00322455">
        <w:rPr>
          <w:i/>
          <w:iCs/>
        </w:rPr>
        <w:t xml:space="preserve">within-named, </w:t>
      </w:r>
      <w:r w:rsidR="00D30122">
        <w:t>[## Insert]</w:t>
      </w:r>
      <w:r w:rsidRPr="00322455">
        <w:rPr>
          <w:i/>
          <w:iCs/>
        </w:rPr>
        <w:t>)</w:t>
      </w:r>
      <w:bookmarkEnd w:id="113"/>
    </w:p>
    <w:p w14:paraId="381B29ED" w14:textId="77777777" w:rsidR="003C0962" w:rsidRPr="00690EB3" w:rsidRDefault="003C0962" w:rsidP="003C0962">
      <w:pPr>
        <w:spacing w:after="0" w:line="240" w:lineRule="auto"/>
      </w:pPr>
    </w:p>
    <w:p w14:paraId="05244749" w14:textId="77777777" w:rsidR="003C0962" w:rsidRPr="00690EB3" w:rsidRDefault="003C0962" w:rsidP="003C0962">
      <w:pPr>
        <w:spacing w:after="0" w:line="240" w:lineRule="auto"/>
      </w:pPr>
      <w:r w:rsidRPr="00690EB3">
        <w:rPr>
          <w:rFonts w:eastAsia="Calibri" w:cs="Calibri"/>
        </w:rPr>
        <w:t xml:space="preserve"> </w:t>
      </w:r>
    </w:p>
    <w:p w14:paraId="5BCF7B5B" w14:textId="77777777" w:rsidR="003C0962" w:rsidRDefault="003C0962" w:rsidP="003C0962">
      <w:pPr>
        <w:spacing w:after="0" w:line="240" w:lineRule="auto"/>
        <w:ind w:left="10" w:right="780" w:hanging="10"/>
        <w:jc w:val="center"/>
      </w:pPr>
      <w:r w:rsidRPr="00690EB3">
        <w:t xml:space="preserve">     And of me, </w:t>
      </w:r>
    </w:p>
    <w:p w14:paraId="70BE23CF" w14:textId="77777777" w:rsidR="00D30122" w:rsidRPr="00690EB3" w:rsidRDefault="00D30122" w:rsidP="003C0962">
      <w:pPr>
        <w:spacing w:after="0" w:line="240" w:lineRule="auto"/>
        <w:ind w:left="10" w:right="780" w:hanging="10"/>
        <w:jc w:val="center"/>
      </w:pPr>
    </w:p>
    <w:p w14:paraId="41BC48F8" w14:textId="46FC3C56" w:rsidR="003C0962" w:rsidRPr="00690EB3" w:rsidRDefault="00D30122" w:rsidP="0025214E">
      <w:pPr>
        <w:spacing w:after="0" w:line="240" w:lineRule="auto"/>
        <w:ind w:left="3600" w:firstLine="369"/>
      </w:pPr>
      <w:r>
        <w:t>[## Insert]</w:t>
      </w:r>
    </w:p>
    <w:p w14:paraId="6F48360C" w14:textId="77777777" w:rsidR="003C0962" w:rsidRPr="00690EB3" w:rsidRDefault="003C0962" w:rsidP="003C0962">
      <w:pPr>
        <w:spacing w:after="0" w:line="240" w:lineRule="auto"/>
        <w:ind w:left="10" w:right="612" w:hanging="10"/>
        <w:jc w:val="center"/>
      </w:pPr>
      <w:r w:rsidRPr="00690EB3">
        <w:t xml:space="preserve">Attorney-at-Law </w:t>
      </w:r>
    </w:p>
    <w:p w14:paraId="404E500A" w14:textId="77777777" w:rsidR="003C0962" w:rsidRPr="00690EB3" w:rsidRDefault="003C0962" w:rsidP="003C0962">
      <w:pPr>
        <w:spacing w:after="0" w:line="240" w:lineRule="auto"/>
      </w:pPr>
      <w:r w:rsidRPr="00690EB3">
        <w:t xml:space="preserve"> </w:t>
      </w:r>
    </w:p>
    <w:p w14:paraId="176155D8" w14:textId="77777777" w:rsidR="003C0962" w:rsidRPr="00690EB3" w:rsidRDefault="003C0962" w:rsidP="003C0962">
      <w:pPr>
        <w:spacing w:after="0" w:line="240" w:lineRule="auto"/>
      </w:pPr>
      <w:r w:rsidRPr="00690EB3">
        <w:t xml:space="preserve"> </w:t>
      </w:r>
    </w:p>
    <w:p w14:paraId="0C26FA84" w14:textId="77777777" w:rsidR="003C0962" w:rsidRPr="00690EB3" w:rsidRDefault="003C0962" w:rsidP="003C0962">
      <w:pPr>
        <w:spacing w:after="0" w:line="240" w:lineRule="auto"/>
      </w:pPr>
      <w:r w:rsidRPr="00690EB3">
        <w:t xml:space="preserve"> </w:t>
      </w:r>
      <w:r w:rsidRPr="00690EB3">
        <w:tab/>
        <w:t xml:space="preserve"> </w:t>
      </w:r>
    </w:p>
    <w:p w14:paraId="4E655286" w14:textId="7ABFD65A" w:rsidR="003C0962" w:rsidRPr="00322455" w:rsidRDefault="003C0962" w:rsidP="00322455">
      <w:pPr>
        <w:rPr>
          <w:b/>
          <w:bCs/>
          <w:i/>
          <w:iCs/>
        </w:rPr>
      </w:pPr>
      <w:bookmarkStart w:id="114" w:name="_Toc193733653"/>
      <w:r w:rsidRPr="00322455">
        <w:rPr>
          <w:i/>
          <w:iCs/>
        </w:rPr>
        <w:t>S</w:t>
      </w:r>
      <w:r w:rsidR="00C60CCF" w:rsidRPr="00322455">
        <w:rPr>
          <w:i/>
          <w:iCs/>
        </w:rPr>
        <w:t>igned</w:t>
      </w:r>
      <w:r w:rsidRPr="00322455">
        <w:rPr>
          <w:i/>
          <w:iCs/>
        </w:rPr>
        <w:t xml:space="preserve"> </w:t>
      </w:r>
      <w:r w:rsidR="00C60CCF" w:rsidRPr="00322455">
        <w:rPr>
          <w:i/>
          <w:iCs/>
        </w:rPr>
        <w:t>and</w:t>
      </w:r>
      <w:r w:rsidRPr="00322455">
        <w:rPr>
          <w:i/>
          <w:iCs/>
        </w:rPr>
        <w:t xml:space="preserve"> D</w:t>
      </w:r>
      <w:r w:rsidR="00C60CCF" w:rsidRPr="00322455">
        <w:rPr>
          <w:i/>
          <w:iCs/>
        </w:rPr>
        <w:t>elivered</w:t>
      </w:r>
      <w:r w:rsidRPr="00322455">
        <w:rPr>
          <w:i/>
          <w:iCs/>
        </w:rPr>
        <w:t xml:space="preserve"> by the within-named, the </w:t>
      </w:r>
      <w:r w:rsidR="00D30122">
        <w:t>[## Insert]</w:t>
      </w:r>
      <w:r w:rsidR="000165D4" w:rsidRPr="00322455">
        <w:rPr>
          <w:bCs/>
          <w:i/>
          <w:iCs/>
        </w:rPr>
        <w:t xml:space="preserve"> as and for his act and deed in the presence of</w:t>
      </w:r>
      <w:bookmarkEnd w:id="114"/>
    </w:p>
    <w:p w14:paraId="201BBDD7" w14:textId="4DFC3290" w:rsidR="003C0962" w:rsidRPr="00322455" w:rsidRDefault="003C0962" w:rsidP="00322455">
      <w:pPr>
        <w:rPr>
          <w:i/>
          <w:iCs/>
        </w:rPr>
      </w:pPr>
      <w:r w:rsidRPr="00322455">
        <w:rPr>
          <w:i/>
          <w:iCs/>
        </w:rPr>
        <w:tab/>
        <w:t xml:space="preserve"> </w:t>
      </w:r>
      <w:r w:rsidRPr="00322455">
        <w:rPr>
          <w:i/>
          <w:iCs/>
        </w:rPr>
        <w:tab/>
        <w:t xml:space="preserve"> </w:t>
      </w:r>
      <w:r w:rsidRPr="00322455">
        <w:rPr>
          <w:i/>
          <w:iCs/>
        </w:rPr>
        <w:tab/>
        <w:t xml:space="preserve">  :  </w:t>
      </w:r>
      <w:r w:rsidRPr="00322455">
        <w:rPr>
          <w:i/>
          <w:iCs/>
        </w:rPr>
        <w:tab/>
        <w:t xml:space="preserve"> </w:t>
      </w:r>
      <w:r w:rsidRPr="00322455">
        <w:rPr>
          <w:i/>
          <w:iCs/>
        </w:rPr>
        <w:tab/>
        <w:t xml:space="preserve">  </w:t>
      </w:r>
    </w:p>
    <w:p w14:paraId="634EAECE" w14:textId="77777777" w:rsidR="003C0962" w:rsidRPr="00322455" w:rsidRDefault="003C0962" w:rsidP="00322455">
      <w:pPr>
        <w:rPr>
          <w:i/>
          <w:iCs/>
        </w:rPr>
      </w:pPr>
      <w:r w:rsidRPr="00322455">
        <w:rPr>
          <w:rFonts w:eastAsia="Calibri" w:cs="Calibri"/>
          <w:i/>
          <w:iCs/>
        </w:rPr>
        <w:t xml:space="preserve"> </w:t>
      </w:r>
    </w:p>
    <w:p w14:paraId="5C94FC89" w14:textId="77777777" w:rsidR="003C0962" w:rsidRPr="00690EB3" w:rsidRDefault="003C0962" w:rsidP="003C0962">
      <w:pPr>
        <w:spacing w:after="0" w:line="240" w:lineRule="auto"/>
      </w:pPr>
    </w:p>
    <w:p w14:paraId="5AA8FC98" w14:textId="77777777" w:rsidR="003C0962" w:rsidRDefault="003C0962" w:rsidP="003C0962">
      <w:pPr>
        <w:spacing w:after="0" w:line="240" w:lineRule="auto"/>
        <w:ind w:left="10" w:right="780" w:hanging="10"/>
        <w:jc w:val="center"/>
      </w:pPr>
      <w:r w:rsidRPr="00690EB3">
        <w:t xml:space="preserve">     And of me, </w:t>
      </w:r>
    </w:p>
    <w:p w14:paraId="58A4CD26" w14:textId="77777777" w:rsidR="00D30122" w:rsidRDefault="00D30122" w:rsidP="003C0962">
      <w:pPr>
        <w:spacing w:after="0" w:line="240" w:lineRule="auto"/>
        <w:ind w:left="10" w:right="780" w:hanging="10"/>
        <w:jc w:val="center"/>
      </w:pPr>
    </w:p>
    <w:p w14:paraId="1FEF317B" w14:textId="32478FF3" w:rsidR="003C0962" w:rsidRPr="00690EB3" w:rsidRDefault="00D30122" w:rsidP="0025214E">
      <w:pPr>
        <w:spacing w:after="0" w:line="240" w:lineRule="auto"/>
        <w:ind w:left="10" w:right="780" w:hanging="10"/>
        <w:jc w:val="center"/>
      </w:pPr>
      <w:r>
        <w:t>[## Insert]</w:t>
      </w:r>
    </w:p>
    <w:p w14:paraId="364A027E" w14:textId="77777777" w:rsidR="003C0962" w:rsidRPr="00690EB3" w:rsidRDefault="003C0962" w:rsidP="003C0962">
      <w:pPr>
        <w:spacing w:after="0" w:line="240" w:lineRule="auto"/>
        <w:ind w:left="3572"/>
      </w:pPr>
      <w:r w:rsidRPr="00690EB3">
        <w:t xml:space="preserve">Attorney-at-Law </w:t>
      </w:r>
    </w:p>
    <w:p w14:paraId="504E6833" w14:textId="77777777" w:rsidR="003C0962" w:rsidRPr="00690EB3" w:rsidRDefault="003C0962" w:rsidP="003C0962">
      <w:pPr>
        <w:spacing w:after="0" w:line="240" w:lineRule="auto"/>
      </w:pPr>
      <w:r w:rsidRPr="00690EB3">
        <w:t xml:space="preserve"> </w:t>
      </w:r>
    </w:p>
    <w:p w14:paraId="6B0050DB" w14:textId="77777777" w:rsidR="003C0962" w:rsidRPr="00690EB3" w:rsidRDefault="003C0962" w:rsidP="003C0962">
      <w:pPr>
        <w:spacing w:after="0" w:line="240" w:lineRule="auto"/>
      </w:pPr>
      <w:r w:rsidRPr="00690EB3">
        <w:t xml:space="preserve"> </w:t>
      </w:r>
    </w:p>
    <w:p w14:paraId="062AC3B8" w14:textId="4D57F569" w:rsidR="003C0962" w:rsidRPr="00690EB3" w:rsidRDefault="003C0962" w:rsidP="003C0962">
      <w:pPr>
        <w:tabs>
          <w:tab w:val="center" w:pos="5761"/>
          <w:tab w:val="center" w:pos="6521"/>
        </w:tabs>
        <w:spacing w:after="0" w:line="240" w:lineRule="auto"/>
        <w:ind w:left="-15"/>
      </w:pPr>
      <w:r w:rsidRPr="00690EB3">
        <w:t xml:space="preserve">The Common Seal of </w:t>
      </w:r>
      <w:r w:rsidR="00D30122">
        <w:t>[## Insert]</w:t>
      </w:r>
      <w:r w:rsidR="00110E52">
        <w:t xml:space="preserve"> </w:t>
      </w:r>
      <w:r w:rsidRPr="00690EB3">
        <w:t xml:space="preserve">was  </w:t>
      </w:r>
      <w:r w:rsidRPr="00690EB3">
        <w:tab/>
        <w:t xml:space="preserve"> </w:t>
      </w:r>
      <w:r w:rsidRPr="00690EB3">
        <w:tab/>
        <w:t xml:space="preserve">  </w:t>
      </w:r>
    </w:p>
    <w:p w14:paraId="31A31B86" w14:textId="24FA126A" w:rsidR="003C0962" w:rsidRPr="00690EB3" w:rsidRDefault="003C0962" w:rsidP="003C0962">
      <w:pPr>
        <w:tabs>
          <w:tab w:val="center" w:pos="2881"/>
          <w:tab w:val="center" w:pos="3601"/>
          <w:tab w:val="center" w:pos="4321"/>
          <w:tab w:val="center" w:pos="5041"/>
          <w:tab w:val="center" w:pos="5761"/>
          <w:tab w:val="center" w:pos="6521"/>
        </w:tabs>
        <w:spacing w:after="0" w:line="240" w:lineRule="auto"/>
        <w:ind w:left="-15"/>
      </w:pPr>
      <w:r w:rsidRPr="00690EB3">
        <w:t xml:space="preserve">hereunto affixed by </w:t>
      </w:r>
      <w:r w:rsidR="00687868" w:rsidRPr="00690EB3">
        <w:t xml:space="preserve">the Secretary in the presence of: </w:t>
      </w:r>
      <w:r w:rsidR="00D30122">
        <w:t xml:space="preserve">[## Insert] </w:t>
      </w:r>
      <w:r w:rsidR="00687868" w:rsidRPr="00690EB3">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p>
    <w:p w14:paraId="5963A790" w14:textId="5224831A" w:rsidR="003C0962" w:rsidRPr="00690EB3" w:rsidRDefault="003C0962" w:rsidP="003C0962">
      <w:pPr>
        <w:spacing w:after="0" w:line="240" w:lineRule="auto"/>
        <w:ind w:left="-15" w:right="2805"/>
      </w:pPr>
      <w:r w:rsidRPr="00690EB3">
        <w:t xml:space="preserve">                      </w:t>
      </w:r>
    </w:p>
    <w:p w14:paraId="5F202EE1" w14:textId="57876DBA" w:rsidR="003C0962" w:rsidRPr="00690EB3" w:rsidRDefault="003C0962" w:rsidP="003C0962">
      <w:pPr>
        <w:tabs>
          <w:tab w:val="center" w:pos="720"/>
          <w:tab w:val="center" w:pos="1440"/>
          <w:tab w:val="center" w:pos="2160"/>
          <w:tab w:val="center" w:pos="2881"/>
          <w:tab w:val="center" w:pos="3601"/>
          <w:tab w:val="center" w:pos="4321"/>
          <w:tab w:val="center" w:pos="5041"/>
          <w:tab w:val="center" w:pos="5761"/>
          <w:tab w:val="center" w:pos="6521"/>
        </w:tabs>
        <w:spacing w:after="0" w:line="240" w:lineRule="auto"/>
        <w:ind w:left="-15"/>
      </w:pPr>
      <w:r w:rsidRPr="00690EB3">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p>
    <w:p w14:paraId="70B35955" w14:textId="5B211793" w:rsidR="003C0962" w:rsidRPr="00690EB3" w:rsidRDefault="003C0962" w:rsidP="003C0962">
      <w:pPr>
        <w:spacing w:after="0" w:line="240" w:lineRule="auto"/>
        <w:ind w:left="-15" w:right="2399"/>
      </w:pPr>
      <w:r w:rsidRPr="00690EB3">
        <w:t xml:space="preserve"> one of the Directors by order and authority of the   </w:t>
      </w:r>
    </w:p>
    <w:p w14:paraId="2B770BCA" w14:textId="77777777" w:rsidR="003C0962" w:rsidRPr="00690EB3" w:rsidRDefault="003C0962" w:rsidP="003C0962">
      <w:pPr>
        <w:spacing w:after="0" w:line="240" w:lineRule="auto"/>
        <w:ind w:right="2725"/>
        <w:jc w:val="right"/>
      </w:pPr>
      <w:r w:rsidRPr="00690EB3">
        <w:t xml:space="preserve">  </w:t>
      </w:r>
    </w:p>
    <w:p w14:paraId="110C0C3E" w14:textId="686D1FB2" w:rsidR="003C0962" w:rsidRPr="00690EB3" w:rsidRDefault="003C0962" w:rsidP="003C0962">
      <w:pPr>
        <w:spacing w:after="0" w:line="240" w:lineRule="auto"/>
        <w:ind w:left="-15" w:right="2247"/>
      </w:pPr>
      <w:r w:rsidRPr="00690EB3">
        <w:t>Board of Directors and in conformity with the By-laws of the Company in the presence of:</w:t>
      </w:r>
      <w:r w:rsidR="00D30122" w:rsidRPr="00D30122">
        <w:t xml:space="preserve"> </w:t>
      </w:r>
      <w:r w:rsidR="00D30122">
        <w:t xml:space="preserve">[## Insert] </w:t>
      </w:r>
      <w:r w:rsidRPr="00690EB3">
        <w:t xml:space="preserve">   </w:t>
      </w:r>
      <w:r w:rsidRPr="00690EB3">
        <w:tab/>
        <w:t xml:space="preserve"> </w:t>
      </w:r>
      <w:r w:rsidRPr="00690EB3">
        <w:tab/>
        <w:t xml:space="preserve"> </w:t>
      </w:r>
      <w:r w:rsidRPr="00690EB3">
        <w:tab/>
        <w:t xml:space="preserve"> </w:t>
      </w:r>
      <w:r w:rsidRPr="00690EB3">
        <w:tab/>
        <w:t xml:space="preserve"> </w:t>
      </w:r>
    </w:p>
    <w:p w14:paraId="722C16DE" w14:textId="4E32983D" w:rsidR="003C0962" w:rsidRPr="00690EB3" w:rsidRDefault="003C0962" w:rsidP="003C0962">
      <w:pPr>
        <w:spacing w:after="0" w:line="240" w:lineRule="auto"/>
      </w:pPr>
    </w:p>
    <w:p w14:paraId="20762A0D" w14:textId="77777777" w:rsidR="003C0962" w:rsidRPr="00690EB3" w:rsidRDefault="003C0962" w:rsidP="003C0962">
      <w:pPr>
        <w:spacing w:after="0" w:line="240" w:lineRule="auto"/>
      </w:pPr>
      <w:r w:rsidRPr="00690EB3">
        <w:rPr>
          <w:rFonts w:eastAsia="Calibri" w:cs="Calibri"/>
        </w:rPr>
        <w:t xml:space="preserve"> </w:t>
      </w:r>
    </w:p>
    <w:p w14:paraId="703801AC" w14:textId="77777777" w:rsidR="003C0962" w:rsidRPr="00690EB3" w:rsidRDefault="003C0962" w:rsidP="003C0962">
      <w:pPr>
        <w:spacing w:after="0" w:line="240" w:lineRule="auto"/>
      </w:pPr>
      <w:r w:rsidRPr="00690EB3">
        <w:rPr>
          <w:rFonts w:eastAsia="Calibri" w:cs="Calibri"/>
        </w:rPr>
        <w:t xml:space="preserve"> </w:t>
      </w:r>
    </w:p>
    <w:p w14:paraId="2FA5123B" w14:textId="77777777" w:rsidR="003C0962" w:rsidRDefault="003C0962" w:rsidP="003C0962">
      <w:pPr>
        <w:spacing w:after="0" w:line="240" w:lineRule="auto"/>
        <w:ind w:left="10" w:right="900" w:hanging="10"/>
        <w:jc w:val="center"/>
      </w:pPr>
      <w:r w:rsidRPr="00690EB3">
        <w:t xml:space="preserve">   And of me, </w:t>
      </w:r>
    </w:p>
    <w:p w14:paraId="24FBE495" w14:textId="77777777" w:rsidR="00D30122" w:rsidRDefault="00D30122" w:rsidP="003C0962">
      <w:pPr>
        <w:spacing w:after="0" w:line="240" w:lineRule="auto"/>
        <w:ind w:left="10" w:right="900" w:hanging="10"/>
        <w:jc w:val="center"/>
      </w:pPr>
    </w:p>
    <w:p w14:paraId="4B9F0EEE" w14:textId="0AAF0CB7" w:rsidR="00D30122" w:rsidRPr="00690EB3" w:rsidRDefault="00D30122" w:rsidP="003C0962">
      <w:pPr>
        <w:spacing w:after="0" w:line="240" w:lineRule="auto"/>
        <w:ind w:left="10" w:right="900" w:hanging="10"/>
        <w:jc w:val="center"/>
      </w:pPr>
      <w:r>
        <w:t>[## Insert]</w:t>
      </w:r>
    </w:p>
    <w:p w14:paraId="6AB926E4" w14:textId="77777777" w:rsidR="003C0962" w:rsidRPr="00690EB3" w:rsidRDefault="003C0962" w:rsidP="003C0962">
      <w:pPr>
        <w:spacing w:after="0" w:line="240" w:lineRule="auto"/>
        <w:ind w:left="10" w:right="612" w:hanging="10"/>
        <w:jc w:val="center"/>
      </w:pPr>
      <w:r w:rsidRPr="00690EB3">
        <w:t xml:space="preserve">Attorney-at-Law </w:t>
      </w:r>
    </w:p>
    <w:p w14:paraId="5C15E147" w14:textId="77777777" w:rsidR="003C0962" w:rsidRPr="00690EB3" w:rsidRDefault="003C0962" w:rsidP="003C0962">
      <w:pPr>
        <w:spacing w:after="0" w:line="240" w:lineRule="auto"/>
      </w:pPr>
      <w:r w:rsidRPr="00690EB3">
        <w:t xml:space="preserve"> </w:t>
      </w:r>
    </w:p>
    <w:p w14:paraId="4E704293" w14:textId="77777777" w:rsidR="003C0962" w:rsidRPr="00690EB3" w:rsidRDefault="003C0962" w:rsidP="003C0962">
      <w:pPr>
        <w:spacing w:after="0" w:line="240" w:lineRule="auto"/>
      </w:pPr>
      <w:r w:rsidRPr="00690EB3">
        <w:t xml:space="preserve"> </w:t>
      </w:r>
    </w:p>
    <w:p w14:paraId="5DA087B5" w14:textId="2FE0A166" w:rsidR="00BB3C80" w:rsidRDefault="003C0962" w:rsidP="0025214E">
      <w:pPr>
        <w:spacing w:after="0" w:line="240" w:lineRule="auto"/>
        <w:rPr>
          <w:b/>
        </w:rPr>
      </w:pPr>
      <w:r w:rsidRPr="00690EB3">
        <w:t xml:space="preserve"> </w:t>
      </w:r>
      <w:r w:rsidR="00BB3C80">
        <w:br w:type="page"/>
      </w:r>
    </w:p>
    <w:p w14:paraId="554C2642" w14:textId="0F2E501E" w:rsidR="003C0962" w:rsidRPr="009368CB" w:rsidRDefault="003C0962" w:rsidP="00AD33CF">
      <w:pPr>
        <w:pStyle w:val="Heading1"/>
      </w:pPr>
      <w:bookmarkStart w:id="115" w:name="_Toc193733654"/>
      <w:bookmarkStart w:id="116" w:name="_Toc193792783"/>
      <w:r w:rsidRPr="009368CB">
        <w:lastRenderedPageBreak/>
        <w:t>S</w:t>
      </w:r>
      <w:r w:rsidR="00C60CCF" w:rsidRPr="009368CB">
        <w:t>chedule</w:t>
      </w:r>
      <w:bookmarkEnd w:id="115"/>
      <w:bookmarkEnd w:id="116"/>
    </w:p>
    <w:p w14:paraId="65648811" w14:textId="77777777" w:rsidR="003C0962" w:rsidRPr="00690EB3" w:rsidRDefault="003C0962" w:rsidP="003C0962">
      <w:pPr>
        <w:spacing w:after="0" w:line="240" w:lineRule="auto"/>
        <w:ind w:left="65"/>
        <w:jc w:val="center"/>
      </w:pPr>
      <w:r w:rsidRPr="00690EB3">
        <w:t xml:space="preserve"> </w:t>
      </w:r>
    </w:p>
    <w:p w14:paraId="5CC4E910" w14:textId="77777777" w:rsidR="003C0962" w:rsidRPr="00690EB3" w:rsidRDefault="003C0962" w:rsidP="003C0962">
      <w:pPr>
        <w:spacing w:after="0" w:line="240" w:lineRule="auto"/>
        <w:ind w:left="-15"/>
      </w:pPr>
      <w:r w:rsidRPr="00690EB3">
        <w:t xml:space="preserve">This is the SCHEDULE referred to in the prefixed Deed made on the Effective Date among, </w:t>
      </w:r>
    </w:p>
    <w:p w14:paraId="092DF271" w14:textId="15482BB3" w:rsidR="003C0962" w:rsidRPr="00690EB3" w:rsidRDefault="00D30122" w:rsidP="003C0962">
      <w:pPr>
        <w:spacing w:after="0" w:line="240" w:lineRule="auto"/>
        <w:ind w:left="-15"/>
      </w:pPr>
      <w:r>
        <w:t>[## Insert]</w:t>
      </w:r>
      <w:r w:rsidRPr="00690EB3">
        <w:t xml:space="preserve">, </w:t>
      </w:r>
      <w:r w:rsidR="003C0962" w:rsidRPr="00690EB3">
        <w:t xml:space="preserve">Commissioner of </w:t>
      </w:r>
      <w:r w:rsidR="003C0962" w:rsidRPr="00B22650">
        <w:t>State</w:t>
      </w:r>
      <w:r w:rsidR="003C0962" w:rsidRPr="00690EB3">
        <w:t xml:space="preserve"> Lands, as and for the act and deed of </w:t>
      </w:r>
      <w:r>
        <w:t xml:space="preserve">[## Insert], </w:t>
      </w:r>
      <w:r w:rsidR="003C0962" w:rsidRPr="00690EB3">
        <w:t xml:space="preserve">of the First Part, </w:t>
      </w:r>
      <w:r>
        <w:t>[## Insert]</w:t>
      </w:r>
      <w:r w:rsidR="003C0962" w:rsidRPr="00690EB3">
        <w:t xml:space="preserve">, MINISTER OF the Second Part, and </w:t>
      </w:r>
      <w:r>
        <w:t xml:space="preserve">[## Insert] </w:t>
      </w:r>
      <w:r w:rsidR="003C0962" w:rsidRPr="00690EB3">
        <w:t xml:space="preserve">of the Third Part. </w:t>
      </w:r>
    </w:p>
    <w:p w14:paraId="42BA948B" w14:textId="77777777" w:rsidR="003C0962" w:rsidRPr="00690EB3" w:rsidRDefault="003C0962" w:rsidP="003C0962">
      <w:pPr>
        <w:spacing w:after="0" w:line="240" w:lineRule="auto"/>
      </w:pPr>
      <w:r w:rsidRPr="00690EB3">
        <w:t xml:space="preserve">  </w:t>
      </w:r>
    </w:p>
    <w:p w14:paraId="0AE17AE1" w14:textId="77777777" w:rsidR="003C0962" w:rsidRPr="00690EB3" w:rsidRDefault="003C0962" w:rsidP="003C0962">
      <w:pPr>
        <w:spacing w:after="0" w:line="240" w:lineRule="auto"/>
        <w:sectPr w:rsidR="003C0962" w:rsidRPr="00690EB3" w:rsidSect="003C0962">
          <w:headerReference w:type="even" r:id="rId26"/>
          <w:headerReference w:type="default" r:id="rId27"/>
          <w:footerReference w:type="even" r:id="rId28"/>
          <w:footerReference w:type="default" r:id="rId29"/>
          <w:headerReference w:type="first" r:id="rId30"/>
          <w:footerReference w:type="first" r:id="rId31"/>
          <w:pgSz w:w="12240" w:h="15840"/>
          <w:pgMar w:top="1445" w:right="1433" w:bottom="1456" w:left="1440" w:header="720" w:footer="707" w:gutter="0"/>
          <w:pgNumType w:start="2"/>
          <w:cols w:space="720"/>
        </w:sectPr>
      </w:pPr>
    </w:p>
    <w:p w14:paraId="46BB8819" w14:textId="1E53C204" w:rsidR="002331F0" w:rsidRPr="00690EB3" w:rsidRDefault="002331F0" w:rsidP="00322455">
      <w:pPr>
        <w:spacing w:after="0" w:line="240" w:lineRule="auto"/>
        <w:ind w:right="5" w:hanging="10"/>
        <w:jc w:val="center"/>
      </w:pPr>
      <w:r>
        <w:rPr>
          <w:b/>
        </w:rPr>
        <w:lastRenderedPageBreak/>
        <w:t xml:space="preserve">ANNEX </w:t>
      </w:r>
      <w:r>
        <w:t>“</w:t>
      </w:r>
      <w:r w:rsidRPr="00690EB3">
        <w:t>A1</w:t>
      </w:r>
      <w:r>
        <w:t>”</w:t>
      </w:r>
    </w:p>
    <w:p w14:paraId="69C5F7EE" w14:textId="1B86B11C" w:rsidR="003C0962" w:rsidRPr="00690EB3" w:rsidRDefault="003C0962" w:rsidP="003C0962">
      <w:pPr>
        <w:spacing w:after="0" w:line="240" w:lineRule="auto"/>
        <w:jc w:val="center"/>
      </w:pPr>
    </w:p>
    <w:p w14:paraId="6AC55E65" w14:textId="57F7B188" w:rsidR="003C0962" w:rsidRPr="009368CB" w:rsidRDefault="003C0962" w:rsidP="00322455">
      <w:pPr>
        <w:pStyle w:val="Heading1"/>
      </w:pPr>
      <w:bookmarkStart w:id="117" w:name="_Toc193733655"/>
      <w:bookmarkStart w:id="118" w:name="_Toc193792784"/>
      <w:r w:rsidRPr="009368CB">
        <w:t>G</w:t>
      </w:r>
      <w:r w:rsidR="00322384" w:rsidRPr="009368CB">
        <w:t>eographical</w:t>
      </w:r>
      <w:r w:rsidRPr="009368CB">
        <w:t xml:space="preserve"> D</w:t>
      </w:r>
      <w:r w:rsidR="00322384" w:rsidRPr="009368CB">
        <w:t>escription</w:t>
      </w:r>
      <w:r w:rsidRPr="009368CB">
        <w:t xml:space="preserve"> </w:t>
      </w:r>
      <w:r w:rsidR="00322384" w:rsidRPr="009368CB">
        <w:t>of</w:t>
      </w:r>
      <w:r w:rsidRPr="009368CB">
        <w:t xml:space="preserve"> L</w:t>
      </w:r>
      <w:r w:rsidR="00322384" w:rsidRPr="009368CB">
        <w:t>icensed</w:t>
      </w:r>
      <w:r w:rsidRPr="009368CB">
        <w:t xml:space="preserve"> A</w:t>
      </w:r>
      <w:r w:rsidR="00322384" w:rsidRPr="009368CB">
        <w:t>rea</w:t>
      </w:r>
      <w:bookmarkEnd w:id="117"/>
      <w:bookmarkEnd w:id="118"/>
    </w:p>
    <w:p w14:paraId="30C328FA" w14:textId="77777777" w:rsidR="003C0962" w:rsidRPr="00690EB3" w:rsidRDefault="003C0962" w:rsidP="003C0962">
      <w:pPr>
        <w:spacing w:after="0" w:line="240" w:lineRule="auto"/>
        <w:jc w:val="center"/>
      </w:pPr>
      <w:r w:rsidRPr="00690EB3">
        <w:t xml:space="preserve"> </w:t>
      </w:r>
    </w:p>
    <w:p w14:paraId="4A07C208" w14:textId="111D74CE" w:rsidR="003C0962" w:rsidRPr="00690EB3" w:rsidRDefault="003C0962" w:rsidP="003C0962">
      <w:pPr>
        <w:spacing w:after="0" w:line="240" w:lineRule="auto"/>
        <w:ind w:left="-15"/>
      </w:pPr>
      <w:r w:rsidRPr="00690EB3">
        <w:t xml:space="preserve">This is ANNEX </w:t>
      </w:r>
      <w:r w:rsidR="006F0F1B">
        <w:t>“</w:t>
      </w:r>
      <w:r w:rsidRPr="00690EB3">
        <w:t>A1</w:t>
      </w:r>
      <w:r w:rsidR="006F0F1B">
        <w:t>”</w:t>
      </w:r>
      <w:r w:rsidRPr="00690EB3">
        <w:t xml:space="preserve"> referred to in the prefixed Deed made on the Effective Date among, </w:t>
      </w:r>
    </w:p>
    <w:p w14:paraId="26AB8420" w14:textId="391E7592" w:rsidR="003C0962" w:rsidRPr="00690EB3" w:rsidRDefault="00D30122" w:rsidP="003C0962">
      <w:pPr>
        <w:spacing w:after="0" w:line="240" w:lineRule="auto"/>
        <w:ind w:left="-15"/>
      </w:pPr>
      <w:r>
        <w:t>[## Insert],</w:t>
      </w:r>
      <w:r w:rsidR="003C0962" w:rsidRPr="00690EB3">
        <w:t xml:space="preserve"> </w:t>
      </w:r>
      <w:r w:rsidR="004A2521">
        <w:t>[</w:t>
      </w:r>
      <w:r>
        <w:t xml:space="preserve">## Insert </w:t>
      </w:r>
      <w:r w:rsidR="004A2521">
        <w:t>Relevant Official]</w:t>
      </w:r>
      <w:r w:rsidR="003C0962" w:rsidRPr="00690EB3">
        <w:t xml:space="preserve">, as and for the act and deed of </w:t>
      </w:r>
      <w:r>
        <w:t xml:space="preserve">[## Insert], [## Insert], </w:t>
      </w:r>
      <w:r w:rsidR="003C0962" w:rsidRPr="00690EB3">
        <w:t xml:space="preserve"> of the Second Part and </w:t>
      </w:r>
      <w:r>
        <w:t xml:space="preserve">[## Insert], </w:t>
      </w:r>
      <w:r w:rsidR="003C0962" w:rsidRPr="00690EB3">
        <w:t xml:space="preserve">of the Third Part. </w:t>
      </w:r>
    </w:p>
    <w:p w14:paraId="1CF88396" w14:textId="77777777" w:rsidR="003C0962" w:rsidRPr="00690EB3" w:rsidRDefault="003C0962" w:rsidP="003C0962">
      <w:pPr>
        <w:spacing w:after="0" w:line="240" w:lineRule="auto"/>
      </w:pPr>
      <w:r w:rsidRPr="00690EB3">
        <w:rPr>
          <w:rFonts w:eastAsia="Calibri" w:cs="Calibri"/>
        </w:rPr>
        <w:t xml:space="preserve"> </w:t>
      </w:r>
      <w:r w:rsidRPr="00690EB3">
        <w:rPr>
          <w:rFonts w:eastAsia="Calibri" w:cs="Calibri"/>
        </w:rPr>
        <w:tab/>
        <w:t xml:space="preserve"> </w:t>
      </w:r>
      <w:r w:rsidRPr="00690EB3">
        <w:br w:type="page"/>
      </w:r>
    </w:p>
    <w:p w14:paraId="6CF6B7B7" w14:textId="6503CCA8" w:rsidR="003C0962" w:rsidRPr="00322455" w:rsidRDefault="003C0962" w:rsidP="00322455">
      <w:pPr>
        <w:pStyle w:val="Heading2"/>
        <w:ind w:left="0"/>
      </w:pPr>
      <w:bookmarkStart w:id="119" w:name="_Toc193733656"/>
      <w:bookmarkStart w:id="120" w:name="_Toc193790056"/>
      <w:bookmarkStart w:id="121" w:name="_Toc193792785"/>
      <w:r w:rsidRPr="00322455">
        <w:lastRenderedPageBreak/>
        <w:t>T</w:t>
      </w:r>
      <w:r w:rsidR="00AB1B4E" w:rsidRPr="00322455">
        <w:t>he</w:t>
      </w:r>
      <w:r w:rsidRPr="00322455">
        <w:t xml:space="preserve"> A</w:t>
      </w:r>
      <w:r w:rsidR="00AB1B4E" w:rsidRPr="00322455">
        <w:t>rea</w:t>
      </w:r>
      <w:r w:rsidRPr="00322455">
        <w:t xml:space="preserve"> C</w:t>
      </w:r>
      <w:r w:rsidR="00AB1B4E" w:rsidRPr="00322455">
        <w:t>overed</w:t>
      </w:r>
      <w:r w:rsidRPr="00322455">
        <w:t xml:space="preserve"> </w:t>
      </w:r>
      <w:r w:rsidR="00AB1B4E" w:rsidRPr="00322455">
        <w:t>by</w:t>
      </w:r>
      <w:r w:rsidRPr="00322455">
        <w:t xml:space="preserve"> </w:t>
      </w:r>
      <w:r w:rsidR="00AB1B4E" w:rsidRPr="00322455">
        <w:t>this</w:t>
      </w:r>
      <w:r w:rsidRPr="00322455">
        <w:t xml:space="preserve"> L</w:t>
      </w:r>
      <w:r w:rsidR="00AB1B4E" w:rsidRPr="00322455">
        <w:t>icence</w:t>
      </w:r>
      <w:bookmarkEnd w:id="119"/>
      <w:bookmarkEnd w:id="120"/>
      <w:bookmarkEnd w:id="121"/>
      <w:r w:rsidRPr="00322455">
        <w:t xml:space="preserve"> </w:t>
      </w:r>
    </w:p>
    <w:p w14:paraId="4FF2D21A" w14:textId="77777777" w:rsidR="003C0962" w:rsidRPr="00690EB3" w:rsidRDefault="003C0962" w:rsidP="00567863">
      <w:pPr>
        <w:spacing w:after="0" w:line="240" w:lineRule="auto"/>
        <w:jc w:val="center"/>
      </w:pPr>
      <w:r w:rsidRPr="00690EB3">
        <w:t xml:space="preserve"> </w:t>
      </w:r>
    </w:p>
    <w:p w14:paraId="31731B91" w14:textId="3BA644C0" w:rsidR="003C0962" w:rsidRPr="00690EB3" w:rsidRDefault="003C0962" w:rsidP="00322455">
      <w:pPr>
        <w:spacing w:after="0" w:line="240" w:lineRule="auto"/>
      </w:pPr>
      <w:r w:rsidRPr="00690EB3">
        <w:t xml:space="preserve">All that area, outlined on the map marked </w:t>
      </w:r>
      <w:r w:rsidR="006F0F1B">
        <w:t>“</w:t>
      </w:r>
      <w:r w:rsidRPr="00690EB3">
        <w:t>A</w:t>
      </w:r>
      <w:r w:rsidR="006F0F1B">
        <w:t>”</w:t>
      </w:r>
      <w:r w:rsidRPr="00690EB3">
        <w:t xml:space="preserve"> annexed hereto and within the confines of the area described as follows:  </w:t>
      </w:r>
    </w:p>
    <w:p w14:paraId="27F567A3" w14:textId="77777777" w:rsidR="003C0962" w:rsidRPr="00690EB3" w:rsidRDefault="003C0962" w:rsidP="00567863">
      <w:pPr>
        <w:spacing w:after="0" w:line="240" w:lineRule="auto"/>
      </w:pPr>
      <w:r w:rsidRPr="00690EB3">
        <w:t xml:space="preserve"> </w:t>
      </w:r>
    </w:p>
    <w:p w14:paraId="1BC4166F" w14:textId="1534B892" w:rsidR="00AF57DA" w:rsidRPr="00DA4E3C" w:rsidRDefault="00AF57DA" w:rsidP="00AF57DA">
      <w:pPr>
        <w:pStyle w:val="Heading2"/>
        <w:ind w:left="0"/>
      </w:pPr>
      <w:bookmarkStart w:id="122" w:name="_Toc193790057"/>
      <w:bookmarkStart w:id="123" w:name="_Toc193792786"/>
      <w:r>
        <w:t xml:space="preserve">Geographical Description of </w:t>
      </w:r>
      <w:r w:rsidR="00545493">
        <w:t>[</w:t>
      </w:r>
      <w:r w:rsidR="00D30122">
        <w:t xml:space="preserve">## Insert </w:t>
      </w:r>
      <w:r w:rsidR="00545493">
        <w:t>the Area]</w:t>
      </w:r>
      <w:r w:rsidRPr="00DA4E3C">
        <w:t xml:space="preserve"> </w:t>
      </w:r>
      <w:bookmarkEnd w:id="122"/>
      <w:bookmarkEnd w:id="123"/>
    </w:p>
    <w:p w14:paraId="2EB79886" w14:textId="77777777" w:rsidR="00AF57DA" w:rsidRPr="00AF57DA" w:rsidRDefault="00AF57DA" w:rsidP="00322455"/>
    <w:p w14:paraId="6494E380" w14:textId="4D08BCD5" w:rsidR="003C0962" w:rsidRPr="00690EB3" w:rsidRDefault="003C0962" w:rsidP="00322455"/>
    <w:p w14:paraId="3EE88855" w14:textId="77777777" w:rsidR="003C0962" w:rsidRPr="00690EB3" w:rsidRDefault="003C0962" w:rsidP="00567863">
      <w:pPr>
        <w:spacing w:after="0" w:line="240" w:lineRule="auto"/>
        <w:ind w:right="35"/>
        <w:jc w:val="center"/>
      </w:pPr>
      <w:r w:rsidRPr="00690EB3">
        <w:t xml:space="preserve"> </w:t>
      </w:r>
    </w:p>
    <w:p w14:paraId="79C2EEC1" w14:textId="7617B67E" w:rsidR="003C0962" w:rsidRPr="00690EB3" w:rsidRDefault="003C0962" w:rsidP="00322455">
      <w:pPr>
        <w:spacing w:after="0" w:line="240" w:lineRule="auto"/>
      </w:pPr>
      <w:r w:rsidRPr="00690EB3">
        <w:t xml:space="preserve">All that area, outlined on the map marked </w:t>
      </w:r>
      <w:r w:rsidR="006F0F1B">
        <w:t>“</w:t>
      </w:r>
      <w:r w:rsidRPr="00690EB3">
        <w:t>A</w:t>
      </w:r>
      <w:r w:rsidR="006F0F1B">
        <w:t>”</w:t>
      </w:r>
      <w:r w:rsidRPr="00690EB3">
        <w:t xml:space="preserve"> annexed hereto and within the confines of the area described as follows:  </w:t>
      </w:r>
    </w:p>
    <w:p w14:paraId="464E6610" w14:textId="77777777" w:rsidR="003C0962" w:rsidRPr="00690EB3" w:rsidRDefault="003C0962" w:rsidP="00567863">
      <w:pPr>
        <w:spacing w:after="0" w:line="240" w:lineRule="auto"/>
      </w:pPr>
      <w:r w:rsidRPr="00690EB3">
        <w:t xml:space="preserve"> </w:t>
      </w:r>
    </w:p>
    <w:p w14:paraId="48AE48B5" w14:textId="02FEA128" w:rsidR="003C0962" w:rsidRPr="00690EB3" w:rsidRDefault="00D30122" w:rsidP="00322455">
      <w:pPr>
        <w:spacing w:after="0" w:line="240" w:lineRule="auto"/>
      </w:pPr>
      <w:r>
        <w:t xml:space="preserve">[##Insert] </w:t>
      </w:r>
      <w:r w:rsidR="003C0962" w:rsidRPr="00690EB3">
        <w:t xml:space="preserve">Block comprising approximately </w:t>
      </w:r>
      <w:r>
        <w:t>[## Insert]</w:t>
      </w:r>
      <w:r w:rsidR="003C0962" w:rsidRPr="00690EB3">
        <w:t xml:space="preserve"> Ha </w:t>
      </w:r>
      <w:r w:rsidRPr="00690EB3">
        <w:t>(</w:t>
      </w:r>
      <w:r>
        <w:t>[## Insert]</w:t>
      </w:r>
      <w:r w:rsidRPr="00690EB3">
        <w:t xml:space="preserve"> </w:t>
      </w:r>
      <w:r w:rsidR="003C0962" w:rsidRPr="00690EB3">
        <w:t>Acres) situate inland on [</w:t>
      </w:r>
      <w:r>
        <w:t xml:space="preserve">## Insert </w:t>
      </w:r>
      <w:r w:rsidR="003C0962" w:rsidRPr="00690EB3">
        <w:t xml:space="preserve">State] bounded by the lines joining the points listed hereunder and shown on the attached map. </w:t>
      </w:r>
    </w:p>
    <w:p w14:paraId="612819E0" w14:textId="77777777" w:rsidR="003C0962" w:rsidRPr="00690EB3" w:rsidRDefault="003C0962" w:rsidP="00567863">
      <w:pPr>
        <w:spacing w:after="0" w:line="240" w:lineRule="auto"/>
      </w:pPr>
      <w:r w:rsidRPr="00690EB3">
        <w:t xml:space="preserve"> </w:t>
      </w:r>
    </w:p>
    <w:p w14:paraId="5A758336" w14:textId="63410C32" w:rsidR="003C0962" w:rsidRPr="00690EB3" w:rsidRDefault="003C0962" w:rsidP="00322455">
      <w:pPr>
        <w:spacing w:after="0" w:line="240" w:lineRule="auto"/>
      </w:pPr>
      <w:r w:rsidRPr="00690EB3">
        <w:t>Co</w:t>
      </w:r>
      <w:r w:rsidR="0050297D">
        <w:t>-</w:t>
      </w:r>
      <w:r w:rsidRPr="00690EB3">
        <w:t>ordinate System:</w:t>
      </w:r>
    </w:p>
    <w:p w14:paraId="69378A7A" w14:textId="517DCBAE" w:rsidR="003C0962" w:rsidRPr="00690EB3" w:rsidRDefault="003C0962" w:rsidP="00322455">
      <w:pPr>
        <w:spacing w:after="0" w:line="240" w:lineRule="auto"/>
      </w:pPr>
      <w:r w:rsidRPr="00690EB3">
        <w:t>Datum:</w:t>
      </w:r>
    </w:p>
    <w:p w14:paraId="12C85EB0" w14:textId="61FBB32B" w:rsidR="003C0962" w:rsidRPr="00690EB3" w:rsidRDefault="003C0962" w:rsidP="00322455">
      <w:pPr>
        <w:spacing w:after="0" w:line="240" w:lineRule="auto"/>
      </w:pPr>
      <w:r w:rsidRPr="00690EB3">
        <w:t>False Easting:</w:t>
      </w:r>
    </w:p>
    <w:p w14:paraId="2BE53CC9" w14:textId="1015541D" w:rsidR="003C0962" w:rsidRPr="00690EB3" w:rsidRDefault="003C0962" w:rsidP="00322455">
      <w:pPr>
        <w:spacing w:after="0" w:line="240" w:lineRule="auto"/>
      </w:pPr>
      <w:r w:rsidRPr="00690EB3">
        <w:t>False Northing:</w:t>
      </w:r>
    </w:p>
    <w:p w14:paraId="1459C35D" w14:textId="1D4887B2" w:rsidR="003C0962" w:rsidRPr="00690EB3" w:rsidRDefault="003C0962" w:rsidP="00322455">
      <w:pPr>
        <w:spacing w:after="0" w:line="240" w:lineRule="auto"/>
      </w:pPr>
      <w:r w:rsidRPr="00690EB3">
        <w:t>Central Meridian:</w:t>
      </w:r>
    </w:p>
    <w:p w14:paraId="52A8802E" w14:textId="028A831F" w:rsidR="003C0962" w:rsidRPr="00690EB3" w:rsidRDefault="003C0962" w:rsidP="00322455">
      <w:pPr>
        <w:spacing w:after="0" w:line="240" w:lineRule="auto"/>
      </w:pPr>
      <w:r w:rsidRPr="00690EB3">
        <w:t>Scale Factor:</w:t>
      </w:r>
    </w:p>
    <w:p w14:paraId="254A43CC" w14:textId="16D4EC5E" w:rsidR="003C0962" w:rsidRPr="00690EB3" w:rsidRDefault="003C0962" w:rsidP="00322455">
      <w:pPr>
        <w:spacing w:after="0" w:line="240" w:lineRule="auto"/>
      </w:pPr>
      <w:r w:rsidRPr="00690EB3">
        <w:t>Latitude Of Origin:</w:t>
      </w:r>
    </w:p>
    <w:p w14:paraId="34D55AF8" w14:textId="77777777" w:rsidR="00567863" w:rsidRDefault="003C0962" w:rsidP="00567863">
      <w:pPr>
        <w:spacing w:after="0" w:line="240" w:lineRule="auto"/>
        <w:ind w:left="-15"/>
      </w:pPr>
      <w:r w:rsidRPr="00690EB3">
        <w:t>Units: Meter</w:t>
      </w:r>
    </w:p>
    <w:p w14:paraId="0E393E32" w14:textId="77777777" w:rsidR="00567863" w:rsidRDefault="00567863">
      <w:r>
        <w:br w:type="page"/>
      </w:r>
    </w:p>
    <w:p w14:paraId="0370255D" w14:textId="77777777" w:rsidR="001A2036" w:rsidRPr="00322455" w:rsidRDefault="001A2036" w:rsidP="00322455">
      <w:pPr>
        <w:spacing w:after="0" w:line="240" w:lineRule="auto"/>
        <w:ind w:left="-15"/>
        <w:jc w:val="center"/>
        <w:rPr>
          <w:b/>
        </w:rPr>
      </w:pPr>
      <w:r w:rsidRPr="00322455">
        <w:rPr>
          <w:b/>
        </w:rPr>
        <w:lastRenderedPageBreak/>
        <w:t xml:space="preserve">Annex </w:t>
      </w:r>
      <w:r w:rsidR="006F0F1B" w:rsidRPr="00322455">
        <w:rPr>
          <w:b/>
        </w:rPr>
        <w:t>“</w:t>
      </w:r>
      <w:r w:rsidR="003C0962" w:rsidRPr="00322455">
        <w:rPr>
          <w:b/>
        </w:rPr>
        <w:t>A2</w:t>
      </w:r>
      <w:r w:rsidR="006F0F1B" w:rsidRPr="00322455">
        <w:rPr>
          <w:b/>
        </w:rPr>
        <w:t>”</w:t>
      </w:r>
    </w:p>
    <w:p w14:paraId="7D537A28" w14:textId="28D9D7E9" w:rsidR="00D47398" w:rsidRPr="009368CB" w:rsidRDefault="00D47398" w:rsidP="00D47398">
      <w:pPr>
        <w:pStyle w:val="Heading1"/>
      </w:pPr>
      <w:bookmarkStart w:id="124" w:name="_Toc193792787"/>
      <w:r>
        <w:t xml:space="preserve">Map of Licensed </w:t>
      </w:r>
      <w:r w:rsidR="00C371EF">
        <w:t>Area</w:t>
      </w:r>
      <w:bookmarkEnd w:id="124"/>
    </w:p>
    <w:p w14:paraId="3C310013" w14:textId="77777777" w:rsidR="003C0962" w:rsidRPr="00690EB3" w:rsidRDefault="003C0962" w:rsidP="00322455">
      <w:r w:rsidRPr="00690EB3">
        <w:t xml:space="preserve"> </w:t>
      </w:r>
    </w:p>
    <w:p w14:paraId="3EDCA3FB" w14:textId="526D4D58" w:rsidR="003C0962" w:rsidRPr="00690EB3" w:rsidRDefault="003C0962" w:rsidP="003C0962">
      <w:pPr>
        <w:spacing w:after="0" w:line="240" w:lineRule="auto"/>
        <w:ind w:left="-15"/>
      </w:pPr>
      <w:r w:rsidRPr="00690EB3">
        <w:t xml:space="preserve">Attached hereto is ANNEX </w:t>
      </w:r>
      <w:r w:rsidR="006F0F1B">
        <w:t>“</w:t>
      </w:r>
      <w:r w:rsidRPr="00690EB3">
        <w:t>A2</w:t>
      </w:r>
      <w:r w:rsidR="006F0F1B">
        <w:t>”</w:t>
      </w:r>
      <w:r w:rsidRPr="00690EB3">
        <w:t xml:space="preserve"> as referred to in the prefixed Deed made on the Effective Date</w:t>
      </w:r>
      <w:r w:rsidRPr="00690EB3">
        <w:rPr>
          <w:vertAlign w:val="subscript"/>
        </w:rPr>
        <w:t xml:space="preserve"> </w:t>
      </w:r>
      <w:r w:rsidRPr="00690EB3">
        <w:t>among</w:t>
      </w:r>
      <w:r w:rsidR="00D30122">
        <w:t xml:space="preserve">[## Insert], </w:t>
      </w:r>
      <w:r w:rsidRPr="00690EB3">
        <w:t xml:space="preserve"> </w:t>
      </w:r>
      <w:r w:rsidR="004A2521">
        <w:t>[</w:t>
      </w:r>
      <w:r w:rsidR="00D30122">
        <w:t xml:space="preserve">## Insert </w:t>
      </w:r>
      <w:r w:rsidR="004A2521">
        <w:t>Relevant Official</w:t>
      </w:r>
      <w:proofErr w:type="gramStart"/>
      <w:r w:rsidR="004A2521">
        <w:t>]</w:t>
      </w:r>
      <w:r w:rsidR="004A2521" w:rsidRPr="00690EB3">
        <w:t>,</w:t>
      </w:r>
      <w:r w:rsidRPr="00690EB3">
        <w:t>,</w:t>
      </w:r>
      <w:proofErr w:type="gramEnd"/>
      <w:r w:rsidRPr="00690EB3">
        <w:t xml:space="preserve"> as and for the act and deed of </w:t>
      </w:r>
      <w:r w:rsidR="00D30122">
        <w:t>[## Insert]</w:t>
      </w:r>
      <w:r w:rsidRPr="00690EB3">
        <w:t xml:space="preserve">, of the First Part, </w:t>
      </w:r>
      <w:r w:rsidR="00D30122">
        <w:t>[## Insert]</w:t>
      </w:r>
      <w:r w:rsidRPr="00690EB3">
        <w:t xml:space="preserve">, of the Second Part and </w:t>
      </w:r>
      <w:r w:rsidR="00D30122">
        <w:t xml:space="preserve">[## Insert] </w:t>
      </w:r>
      <w:r w:rsidRPr="00690EB3">
        <w:t xml:space="preserve">of the Third Part.  </w:t>
      </w:r>
    </w:p>
    <w:p w14:paraId="318BAE2C" w14:textId="77777777" w:rsidR="003C0962" w:rsidRPr="00690EB3" w:rsidRDefault="003C0962" w:rsidP="003C0962">
      <w:pPr>
        <w:spacing w:after="0" w:line="240" w:lineRule="auto"/>
        <w:sectPr w:rsidR="003C0962" w:rsidRPr="00690EB3" w:rsidSect="003C0962">
          <w:headerReference w:type="even" r:id="rId32"/>
          <w:headerReference w:type="default" r:id="rId33"/>
          <w:footerReference w:type="even" r:id="rId34"/>
          <w:footerReference w:type="default" r:id="rId35"/>
          <w:headerReference w:type="first" r:id="rId36"/>
          <w:footerReference w:type="first" r:id="rId37"/>
          <w:pgSz w:w="12240" w:h="15840"/>
          <w:pgMar w:top="1471" w:right="1378" w:bottom="5920" w:left="1440" w:header="751" w:footer="707" w:gutter="0"/>
          <w:cols w:space="720"/>
        </w:sectPr>
      </w:pPr>
    </w:p>
    <w:p w14:paraId="56A5AD98" w14:textId="50D50E3F" w:rsidR="003C0962" w:rsidRPr="00AD33CF" w:rsidRDefault="003C0962" w:rsidP="00322455">
      <w:pPr>
        <w:pStyle w:val="Heading2"/>
        <w:ind w:left="0"/>
      </w:pPr>
      <w:bookmarkStart w:id="125" w:name="_Toc193733659"/>
      <w:bookmarkStart w:id="126" w:name="_Toc193790059"/>
      <w:bookmarkStart w:id="127" w:name="_Toc193792788"/>
      <w:r w:rsidRPr="00AD33CF">
        <w:lastRenderedPageBreak/>
        <w:t>M</w:t>
      </w:r>
      <w:r w:rsidR="00452ADF" w:rsidRPr="00AD33CF">
        <w:t>ap</w:t>
      </w:r>
      <w:r w:rsidRPr="00AD33CF">
        <w:t xml:space="preserve"> </w:t>
      </w:r>
      <w:r w:rsidR="00452ADF" w:rsidRPr="00AD33CF">
        <w:t>of</w:t>
      </w:r>
      <w:r w:rsidRPr="00AD33CF">
        <w:t xml:space="preserve"> L</w:t>
      </w:r>
      <w:r w:rsidR="00452ADF" w:rsidRPr="00AD33CF">
        <w:t>icensed</w:t>
      </w:r>
      <w:r w:rsidRPr="00AD33CF">
        <w:t xml:space="preserve"> A</w:t>
      </w:r>
      <w:r w:rsidR="00AA3E20" w:rsidRPr="00AD33CF">
        <w:t>rea</w:t>
      </w:r>
      <w:bookmarkEnd w:id="125"/>
      <w:bookmarkEnd w:id="126"/>
      <w:bookmarkEnd w:id="127"/>
      <w:r w:rsidRPr="00AD33CF">
        <w:t xml:space="preserve"> </w:t>
      </w:r>
    </w:p>
    <w:p w14:paraId="2D01715E" w14:textId="492D36D7" w:rsidR="003C0962" w:rsidRPr="00B163AD" w:rsidRDefault="00AD33CF" w:rsidP="00322455">
      <w:pPr>
        <w:spacing w:after="0" w:line="240" w:lineRule="auto"/>
      </w:pPr>
      <w:r>
        <w:t>[</w:t>
      </w:r>
      <w:r w:rsidR="00D30122">
        <w:t xml:space="preserve">## </w:t>
      </w:r>
      <w:r>
        <w:t>Insert map]</w:t>
      </w:r>
    </w:p>
    <w:p w14:paraId="2B66F220" w14:textId="77777777" w:rsidR="003C0962" w:rsidRPr="00690EB3" w:rsidRDefault="003C0962" w:rsidP="003C0962">
      <w:pPr>
        <w:spacing w:after="0" w:line="240" w:lineRule="auto"/>
        <w:jc w:val="center"/>
      </w:pPr>
      <w:r w:rsidRPr="00690EB3">
        <w:t xml:space="preserve"> </w:t>
      </w:r>
    </w:p>
    <w:p w14:paraId="27637A56" w14:textId="77777777" w:rsidR="003C0962" w:rsidRPr="00690EB3" w:rsidRDefault="003C0962" w:rsidP="003C0962">
      <w:pPr>
        <w:spacing w:after="0" w:line="240" w:lineRule="auto"/>
        <w:jc w:val="center"/>
      </w:pPr>
      <w:r w:rsidRPr="00690EB3">
        <w:t xml:space="preserve"> </w:t>
      </w:r>
    </w:p>
    <w:p w14:paraId="2E58FE60" w14:textId="12C79A4F" w:rsidR="003C0962" w:rsidRPr="00690EB3" w:rsidRDefault="003C0962" w:rsidP="003C0962">
      <w:pPr>
        <w:spacing w:after="0" w:line="240" w:lineRule="auto"/>
        <w:jc w:val="center"/>
      </w:pPr>
      <w:r w:rsidRPr="00690EB3">
        <w:t xml:space="preserve"> </w:t>
      </w:r>
    </w:p>
    <w:p w14:paraId="27236724" w14:textId="77777777" w:rsidR="003C0962" w:rsidRPr="00690EB3" w:rsidRDefault="003C0962" w:rsidP="003C0962">
      <w:pPr>
        <w:spacing w:after="0" w:line="240" w:lineRule="auto"/>
        <w:jc w:val="center"/>
      </w:pPr>
      <w:r w:rsidRPr="00690EB3">
        <w:t xml:space="preserve"> </w:t>
      </w:r>
    </w:p>
    <w:p w14:paraId="1438A7BF" w14:textId="77777777" w:rsidR="003C0962" w:rsidRPr="00690EB3" w:rsidRDefault="003C0962" w:rsidP="003C0962">
      <w:pPr>
        <w:spacing w:after="0" w:line="240" w:lineRule="auto"/>
        <w:jc w:val="center"/>
      </w:pPr>
      <w:r w:rsidRPr="00690EB3">
        <w:t xml:space="preserve"> </w:t>
      </w:r>
    </w:p>
    <w:p w14:paraId="5C8811CB" w14:textId="77777777" w:rsidR="003C0962" w:rsidRPr="00690EB3" w:rsidRDefault="003C0962" w:rsidP="003C0962">
      <w:pPr>
        <w:spacing w:after="0" w:line="240" w:lineRule="auto"/>
        <w:jc w:val="center"/>
      </w:pPr>
      <w:r w:rsidRPr="00690EB3">
        <w:t xml:space="preserve"> </w:t>
      </w:r>
    </w:p>
    <w:p w14:paraId="6B1F768E" w14:textId="77777777" w:rsidR="003C0962" w:rsidRPr="00690EB3" w:rsidRDefault="003C0962" w:rsidP="003C0962">
      <w:pPr>
        <w:spacing w:after="0" w:line="240" w:lineRule="auto"/>
        <w:jc w:val="center"/>
      </w:pPr>
      <w:r w:rsidRPr="00690EB3">
        <w:t xml:space="preserve"> </w:t>
      </w:r>
    </w:p>
    <w:p w14:paraId="31140F50" w14:textId="77777777" w:rsidR="003C0962" w:rsidRPr="00690EB3" w:rsidRDefault="003C0962" w:rsidP="003C0962">
      <w:pPr>
        <w:spacing w:after="0" w:line="240" w:lineRule="auto"/>
        <w:jc w:val="center"/>
      </w:pPr>
      <w:r w:rsidRPr="00690EB3">
        <w:t xml:space="preserve"> </w:t>
      </w:r>
    </w:p>
    <w:p w14:paraId="699C2EED" w14:textId="77777777" w:rsidR="003C0962" w:rsidRPr="00690EB3" w:rsidRDefault="003C0962" w:rsidP="003C0962">
      <w:pPr>
        <w:spacing w:after="0" w:line="240" w:lineRule="auto"/>
        <w:jc w:val="center"/>
      </w:pPr>
      <w:r w:rsidRPr="00690EB3">
        <w:t xml:space="preserve"> </w:t>
      </w:r>
    </w:p>
    <w:p w14:paraId="27C12326" w14:textId="77777777" w:rsidR="003C0962" w:rsidRPr="00690EB3" w:rsidRDefault="003C0962" w:rsidP="003C0962">
      <w:pPr>
        <w:spacing w:after="0" w:line="240" w:lineRule="auto"/>
        <w:jc w:val="center"/>
      </w:pPr>
      <w:r w:rsidRPr="00690EB3">
        <w:t xml:space="preserve"> </w:t>
      </w:r>
    </w:p>
    <w:p w14:paraId="376E359B" w14:textId="77777777" w:rsidR="003C0962" w:rsidRPr="00690EB3" w:rsidRDefault="003C0962" w:rsidP="003C0962">
      <w:pPr>
        <w:spacing w:after="0" w:line="240" w:lineRule="auto"/>
        <w:jc w:val="center"/>
      </w:pPr>
      <w:r w:rsidRPr="00690EB3">
        <w:t xml:space="preserve"> </w:t>
      </w:r>
    </w:p>
    <w:p w14:paraId="1A0B5C1E" w14:textId="77777777" w:rsidR="003C0962" w:rsidRPr="00690EB3" w:rsidRDefault="003C0962" w:rsidP="003C0962">
      <w:pPr>
        <w:spacing w:after="0" w:line="240" w:lineRule="auto"/>
        <w:jc w:val="center"/>
      </w:pPr>
      <w:r w:rsidRPr="00690EB3">
        <w:t xml:space="preserve"> </w:t>
      </w:r>
    </w:p>
    <w:p w14:paraId="40D9B873" w14:textId="77777777" w:rsidR="003C0962" w:rsidRPr="00690EB3" w:rsidRDefault="003C0962" w:rsidP="003C0962">
      <w:pPr>
        <w:spacing w:after="0" w:line="240" w:lineRule="auto"/>
        <w:jc w:val="center"/>
      </w:pPr>
      <w:r w:rsidRPr="00690EB3">
        <w:t xml:space="preserve"> </w:t>
      </w:r>
    </w:p>
    <w:p w14:paraId="7B85ED8A" w14:textId="77777777" w:rsidR="003C0962" w:rsidRPr="00690EB3" w:rsidRDefault="003C0962" w:rsidP="003C0962">
      <w:pPr>
        <w:spacing w:after="0" w:line="240" w:lineRule="auto"/>
        <w:jc w:val="center"/>
      </w:pPr>
      <w:r w:rsidRPr="00690EB3">
        <w:t xml:space="preserve"> </w:t>
      </w:r>
    </w:p>
    <w:p w14:paraId="5BF6B833" w14:textId="77777777" w:rsidR="003C0962" w:rsidRPr="00690EB3" w:rsidRDefault="003C0962" w:rsidP="003C0962">
      <w:pPr>
        <w:spacing w:after="0" w:line="240" w:lineRule="auto"/>
        <w:jc w:val="center"/>
      </w:pPr>
      <w:r w:rsidRPr="00690EB3">
        <w:t xml:space="preserve"> </w:t>
      </w:r>
    </w:p>
    <w:p w14:paraId="23055A1D" w14:textId="77777777" w:rsidR="003C0962" w:rsidRPr="00690EB3" w:rsidRDefault="003C0962" w:rsidP="003C0962">
      <w:pPr>
        <w:spacing w:after="0" w:line="240" w:lineRule="auto"/>
        <w:jc w:val="center"/>
      </w:pPr>
      <w:r w:rsidRPr="00690EB3">
        <w:t xml:space="preserve"> </w:t>
      </w:r>
    </w:p>
    <w:p w14:paraId="1F5EDF5B" w14:textId="77777777" w:rsidR="003C0962" w:rsidRPr="00690EB3" w:rsidRDefault="003C0962" w:rsidP="003C0962">
      <w:pPr>
        <w:spacing w:after="0" w:line="240" w:lineRule="auto"/>
        <w:jc w:val="center"/>
      </w:pPr>
      <w:r w:rsidRPr="00690EB3">
        <w:t xml:space="preserve"> </w:t>
      </w:r>
    </w:p>
    <w:p w14:paraId="2883DC43" w14:textId="434F9311" w:rsidR="00567863" w:rsidRDefault="00567863" w:rsidP="003C0962">
      <w:pPr>
        <w:spacing w:after="0" w:line="240" w:lineRule="auto"/>
        <w:jc w:val="center"/>
      </w:pPr>
    </w:p>
    <w:p w14:paraId="2033FFCE" w14:textId="77777777" w:rsidR="00567863" w:rsidRDefault="00567863">
      <w:r>
        <w:br w:type="page"/>
      </w:r>
    </w:p>
    <w:p w14:paraId="15AB7137" w14:textId="5EC9DA0D" w:rsidR="003C0962" w:rsidRPr="00322455" w:rsidRDefault="003C0962" w:rsidP="003C0962">
      <w:pPr>
        <w:spacing w:after="0" w:line="240" w:lineRule="auto"/>
        <w:jc w:val="center"/>
        <w:rPr>
          <w:b/>
          <w:bCs/>
        </w:rPr>
      </w:pPr>
      <w:r w:rsidRPr="00322455">
        <w:rPr>
          <w:b/>
          <w:bCs/>
        </w:rPr>
        <w:lastRenderedPageBreak/>
        <w:t xml:space="preserve">ANNEX </w:t>
      </w:r>
      <w:r w:rsidR="006F0F1B" w:rsidRPr="00322455">
        <w:rPr>
          <w:b/>
          <w:bCs/>
        </w:rPr>
        <w:t>“</w:t>
      </w:r>
      <w:r w:rsidRPr="00322455">
        <w:rPr>
          <w:b/>
          <w:bCs/>
        </w:rPr>
        <w:t>B</w:t>
      </w:r>
      <w:r w:rsidR="006F0F1B" w:rsidRPr="00322455">
        <w:rPr>
          <w:b/>
          <w:bCs/>
        </w:rPr>
        <w:t>”</w:t>
      </w:r>
    </w:p>
    <w:p w14:paraId="6D230592" w14:textId="77777777" w:rsidR="003C0962" w:rsidRPr="00690EB3" w:rsidRDefault="003C0962" w:rsidP="003C0962">
      <w:pPr>
        <w:spacing w:after="0" w:line="240" w:lineRule="auto"/>
      </w:pPr>
      <w:r w:rsidRPr="00690EB3">
        <w:rPr>
          <w:rFonts w:eastAsia="Calibri" w:cs="Calibri"/>
        </w:rPr>
        <w:t xml:space="preserve"> </w:t>
      </w:r>
    </w:p>
    <w:p w14:paraId="7399B3E3" w14:textId="5D07DAAA" w:rsidR="003C0962" w:rsidRPr="00A47C29" w:rsidRDefault="003C0962" w:rsidP="00322455">
      <w:pPr>
        <w:pStyle w:val="Heading1"/>
      </w:pPr>
      <w:bookmarkStart w:id="128" w:name="_Toc193733660"/>
      <w:bookmarkStart w:id="129" w:name="_Toc193792789"/>
      <w:r w:rsidRPr="00322455">
        <w:t>D</w:t>
      </w:r>
      <w:r w:rsidR="00AA3E20" w:rsidRPr="00322455">
        <w:t>ata</w:t>
      </w:r>
      <w:r w:rsidRPr="00322455">
        <w:t xml:space="preserve"> </w:t>
      </w:r>
      <w:r w:rsidR="00AA3E20" w:rsidRPr="00322455">
        <w:t>to</w:t>
      </w:r>
      <w:r w:rsidRPr="00322455">
        <w:t xml:space="preserve"> </w:t>
      </w:r>
      <w:r w:rsidR="00AA3E20" w:rsidRPr="00322455">
        <w:t>be</w:t>
      </w:r>
      <w:r w:rsidRPr="00322455">
        <w:t xml:space="preserve"> S</w:t>
      </w:r>
      <w:r w:rsidR="00AA3E20" w:rsidRPr="00322455">
        <w:t>ubmitted</w:t>
      </w:r>
      <w:r w:rsidRPr="00322455">
        <w:t xml:space="preserve"> </w:t>
      </w:r>
      <w:r w:rsidR="00AA3E20" w:rsidRPr="00322455">
        <w:t>by</w:t>
      </w:r>
      <w:r w:rsidRPr="00322455">
        <w:t xml:space="preserve"> L</w:t>
      </w:r>
      <w:r w:rsidR="00AA3E20" w:rsidRPr="00322455">
        <w:t>icensee</w:t>
      </w:r>
      <w:bookmarkEnd w:id="128"/>
      <w:bookmarkEnd w:id="129"/>
      <w:r w:rsidRPr="00322455">
        <w:t xml:space="preserve"> </w:t>
      </w:r>
    </w:p>
    <w:p w14:paraId="6A97036C" w14:textId="77777777" w:rsidR="003C0962" w:rsidRPr="00690EB3" w:rsidRDefault="003C0962" w:rsidP="003C0962">
      <w:pPr>
        <w:spacing w:after="0" w:line="240" w:lineRule="auto"/>
        <w:jc w:val="right"/>
      </w:pPr>
      <w:r w:rsidRPr="00690EB3">
        <w:t xml:space="preserve"> </w:t>
      </w:r>
    </w:p>
    <w:p w14:paraId="4E731F99" w14:textId="7F309B72" w:rsidR="00D30122" w:rsidRPr="00690EB3" w:rsidRDefault="00D30122" w:rsidP="00D30122">
      <w:pPr>
        <w:spacing w:after="0" w:line="240" w:lineRule="auto"/>
        <w:ind w:left="-15"/>
      </w:pPr>
      <w:r w:rsidRPr="00690EB3">
        <w:t xml:space="preserve">Attached hereto is ANNEX </w:t>
      </w:r>
      <w:r>
        <w:t>“B”</w:t>
      </w:r>
      <w:r w:rsidRPr="00690EB3">
        <w:t xml:space="preserve"> as referred to in the prefixed Deed made on the Effective Date</w:t>
      </w:r>
      <w:r w:rsidRPr="00690EB3">
        <w:rPr>
          <w:vertAlign w:val="subscript"/>
        </w:rPr>
        <w:t xml:space="preserve"> </w:t>
      </w:r>
      <w:r w:rsidRPr="00690EB3">
        <w:t>among</w:t>
      </w:r>
      <w:r w:rsidR="00110E52">
        <w:t xml:space="preserve"> </w:t>
      </w:r>
      <w:r>
        <w:t>[## Insert],</w:t>
      </w:r>
      <w:r w:rsidRPr="00690EB3">
        <w:t xml:space="preserve"> </w:t>
      </w:r>
      <w:r>
        <w:t>[## Insert Relevant Official]</w:t>
      </w:r>
      <w:r w:rsidRPr="00690EB3">
        <w:t xml:space="preserve">, as and for the act and deed of </w:t>
      </w:r>
      <w:r>
        <w:t>[## Insert]</w:t>
      </w:r>
      <w:r w:rsidRPr="00690EB3">
        <w:t xml:space="preserve">, of the First Part, </w:t>
      </w:r>
      <w:r>
        <w:t>[## Insert]</w:t>
      </w:r>
      <w:r w:rsidRPr="00690EB3">
        <w:t xml:space="preserve">, of the Second Part and </w:t>
      </w:r>
      <w:r>
        <w:t xml:space="preserve">[## Insert] </w:t>
      </w:r>
      <w:r w:rsidRPr="00690EB3">
        <w:t xml:space="preserve">of the Third Part.  </w:t>
      </w:r>
    </w:p>
    <w:p w14:paraId="348BBD4C" w14:textId="77777777" w:rsidR="00AD33CF" w:rsidRDefault="00AD33CF">
      <w:r>
        <w:br w:type="page"/>
      </w:r>
    </w:p>
    <w:p w14:paraId="17F9DA60" w14:textId="4B7C45EA" w:rsidR="003C0962" w:rsidRPr="00A47C29" w:rsidRDefault="003C0962" w:rsidP="00322455">
      <w:pPr>
        <w:pStyle w:val="Heading2"/>
        <w:ind w:left="0"/>
      </w:pPr>
      <w:bookmarkStart w:id="130" w:name="_Toc193733661"/>
      <w:bookmarkStart w:id="131" w:name="_Toc193790061"/>
      <w:bookmarkStart w:id="132" w:name="_Toc193792790"/>
      <w:r w:rsidRPr="00322455">
        <w:lastRenderedPageBreak/>
        <w:t>D</w:t>
      </w:r>
      <w:r w:rsidR="00AA3E20" w:rsidRPr="00322455">
        <w:t>ata</w:t>
      </w:r>
      <w:r w:rsidRPr="00322455">
        <w:t xml:space="preserve"> </w:t>
      </w:r>
      <w:r w:rsidR="00AA3E20" w:rsidRPr="00322455">
        <w:t>to</w:t>
      </w:r>
      <w:r w:rsidRPr="00322455">
        <w:t xml:space="preserve"> </w:t>
      </w:r>
      <w:r w:rsidR="00AA3E20" w:rsidRPr="00322455">
        <w:t>be</w:t>
      </w:r>
      <w:r w:rsidRPr="00322455">
        <w:t xml:space="preserve"> S</w:t>
      </w:r>
      <w:r w:rsidR="00AA3E20" w:rsidRPr="00322455">
        <w:t>ubmitted</w:t>
      </w:r>
      <w:r w:rsidRPr="00322455">
        <w:t xml:space="preserve"> </w:t>
      </w:r>
      <w:r w:rsidR="00AA3E20" w:rsidRPr="00322455">
        <w:t>by</w:t>
      </w:r>
      <w:r w:rsidRPr="00322455">
        <w:t xml:space="preserve"> L</w:t>
      </w:r>
      <w:r w:rsidR="00AA3E20" w:rsidRPr="00322455">
        <w:t>icensee</w:t>
      </w:r>
      <w:bookmarkEnd w:id="130"/>
      <w:bookmarkEnd w:id="131"/>
      <w:bookmarkEnd w:id="132"/>
      <w:r w:rsidRPr="00322455">
        <w:t xml:space="preserve"> </w:t>
      </w:r>
    </w:p>
    <w:p w14:paraId="673B492C" w14:textId="77777777" w:rsidR="003C0962" w:rsidRPr="00690EB3" w:rsidRDefault="003C0962" w:rsidP="003C0962">
      <w:pPr>
        <w:spacing w:after="0" w:line="240" w:lineRule="auto"/>
        <w:jc w:val="center"/>
      </w:pPr>
      <w:r w:rsidRPr="00690EB3">
        <w:t xml:space="preserve"> </w:t>
      </w:r>
    </w:p>
    <w:p w14:paraId="687314F1" w14:textId="77777777" w:rsidR="003C0962" w:rsidRPr="00690EB3" w:rsidRDefault="003C0962" w:rsidP="003C0962">
      <w:pPr>
        <w:spacing w:after="0" w:line="240" w:lineRule="auto"/>
        <w:jc w:val="center"/>
      </w:pPr>
      <w:r w:rsidRPr="00690EB3">
        <w:t xml:space="preserve"> </w:t>
      </w:r>
    </w:p>
    <w:p w14:paraId="21F75A56" w14:textId="77777777" w:rsidR="003C0962" w:rsidRPr="00690EB3" w:rsidRDefault="003C0962" w:rsidP="00322455">
      <w:pPr>
        <w:numPr>
          <w:ilvl w:val="0"/>
          <w:numId w:val="68"/>
        </w:numPr>
        <w:spacing w:after="0" w:line="240" w:lineRule="auto"/>
        <w:ind w:hanging="720"/>
        <w:jc w:val="both"/>
      </w:pPr>
      <w:r w:rsidRPr="00690EB3">
        <w:t xml:space="preserve">Monthly, quarterly and annual progress reports. </w:t>
      </w:r>
    </w:p>
    <w:p w14:paraId="29516797" w14:textId="75D312E9" w:rsidR="003C0962" w:rsidRPr="00690EB3" w:rsidRDefault="003C0962" w:rsidP="00322455">
      <w:pPr>
        <w:spacing w:after="0" w:line="240" w:lineRule="auto"/>
        <w:ind w:firstLine="60"/>
      </w:pPr>
    </w:p>
    <w:p w14:paraId="32FFD73C" w14:textId="77777777" w:rsidR="003C0962" w:rsidRPr="00690EB3" w:rsidRDefault="003C0962" w:rsidP="00322455">
      <w:pPr>
        <w:numPr>
          <w:ilvl w:val="0"/>
          <w:numId w:val="68"/>
        </w:numPr>
        <w:spacing w:after="0" w:line="240" w:lineRule="auto"/>
        <w:ind w:hanging="720"/>
        <w:jc w:val="both"/>
      </w:pPr>
      <w:r w:rsidRPr="00690EB3">
        <w:t xml:space="preserve">Reports on magnetic and gravity surveys and any other geological or geophysical surveys performed, including where applicable but not limited to: </w:t>
      </w:r>
    </w:p>
    <w:p w14:paraId="1BF0E84C" w14:textId="3D897CCA" w:rsidR="003C0962" w:rsidRPr="00690EB3" w:rsidRDefault="003C0962" w:rsidP="00322455">
      <w:pPr>
        <w:spacing w:after="0" w:line="240" w:lineRule="auto"/>
        <w:ind w:firstLine="60"/>
      </w:pPr>
    </w:p>
    <w:p w14:paraId="040C7ABD" w14:textId="77777777" w:rsidR="003C0962" w:rsidRPr="00690EB3" w:rsidRDefault="003C0962" w:rsidP="00960DAC">
      <w:pPr>
        <w:numPr>
          <w:ilvl w:val="1"/>
          <w:numId w:val="23"/>
        </w:numPr>
        <w:spacing w:after="0" w:line="240" w:lineRule="auto"/>
        <w:ind w:hanging="720"/>
        <w:jc w:val="both"/>
      </w:pPr>
      <w:r w:rsidRPr="00690EB3">
        <w:t xml:space="preserve">Flight path maps in 1:50,000 and 1:100,000 scales; </w:t>
      </w:r>
    </w:p>
    <w:p w14:paraId="6DCD50F1" w14:textId="77777777" w:rsidR="003C0962" w:rsidRPr="00690EB3" w:rsidRDefault="003C0962" w:rsidP="003C0962">
      <w:pPr>
        <w:spacing w:after="0" w:line="240" w:lineRule="auto"/>
      </w:pPr>
      <w:r w:rsidRPr="00690EB3">
        <w:t xml:space="preserve"> </w:t>
      </w:r>
    </w:p>
    <w:p w14:paraId="78A714CD" w14:textId="77777777" w:rsidR="003C0962" w:rsidRPr="00690EB3" w:rsidRDefault="003C0962" w:rsidP="00960DAC">
      <w:pPr>
        <w:numPr>
          <w:ilvl w:val="1"/>
          <w:numId w:val="23"/>
        </w:numPr>
        <w:spacing w:after="0" w:line="240" w:lineRule="auto"/>
        <w:ind w:hanging="720"/>
        <w:jc w:val="both"/>
      </w:pPr>
      <w:r w:rsidRPr="00690EB3">
        <w:t xml:space="preserve">Magnetic recording tapes of field data on a medium to be specified by the Minister; </w:t>
      </w:r>
    </w:p>
    <w:p w14:paraId="3CD5E200" w14:textId="77777777" w:rsidR="003C0962" w:rsidRPr="00690EB3" w:rsidRDefault="003C0962" w:rsidP="003C0962">
      <w:pPr>
        <w:spacing w:after="0" w:line="240" w:lineRule="auto"/>
      </w:pPr>
      <w:r w:rsidRPr="00690EB3">
        <w:t xml:space="preserve"> </w:t>
      </w:r>
    </w:p>
    <w:p w14:paraId="744BF8A2" w14:textId="77777777" w:rsidR="003C0962" w:rsidRPr="00690EB3" w:rsidRDefault="003C0962" w:rsidP="00960DAC">
      <w:pPr>
        <w:numPr>
          <w:ilvl w:val="1"/>
          <w:numId w:val="23"/>
        </w:numPr>
        <w:spacing w:after="0" w:line="240" w:lineRule="auto"/>
        <w:ind w:hanging="720"/>
        <w:jc w:val="both"/>
      </w:pPr>
      <w:r w:rsidRPr="00690EB3">
        <w:t xml:space="preserve">Daily records of the earth's magnetic fields; </w:t>
      </w:r>
    </w:p>
    <w:p w14:paraId="218E4881" w14:textId="77777777" w:rsidR="003C0962" w:rsidRPr="00690EB3" w:rsidRDefault="003C0962" w:rsidP="003C0962">
      <w:pPr>
        <w:spacing w:after="0" w:line="240" w:lineRule="auto"/>
      </w:pPr>
      <w:r w:rsidRPr="00690EB3">
        <w:t xml:space="preserve"> </w:t>
      </w:r>
    </w:p>
    <w:p w14:paraId="6A8034D5" w14:textId="77777777" w:rsidR="003C0962" w:rsidRPr="00690EB3" w:rsidRDefault="003C0962" w:rsidP="00960DAC">
      <w:pPr>
        <w:numPr>
          <w:ilvl w:val="1"/>
          <w:numId w:val="23"/>
        </w:numPr>
        <w:spacing w:after="0" w:line="240" w:lineRule="auto"/>
        <w:ind w:hanging="720"/>
        <w:jc w:val="both"/>
      </w:pPr>
      <w:r w:rsidRPr="00690EB3">
        <w:t xml:space="preserve">Specifications of equipment used in magnetic and gravity surveys and any other geological or geophysical survey performed; </w:t>
      </w:r>
    </w:p>
    <w:p w14:paraId="5377C384" w14:textId="77777777" w:rsidR="003C0962" w:rsidRPr="00690EB3" w:rsidRDefault="003C0962" w:rsidP="003C0962">
      <w:pPr>
        <w:spacing w:after="0" w:line="240" w:lineRule="auto"/>
      </w:pPr>
      <w:r w:rsidRPr="00690EB3">
        <w:t xml:space="preserve"> </w:t>
      </w:r>
    </w:p>
    <w:p w14:paraId="34948DA0" w14:textId="77777777" w:rsidR="003C0962" w:rsidRPr="00690EB3" w:rsidRDefault="003C0962" w:rsidP="00960DAC">
      <w:pPr>
        <w:numPr>
          <w:ilvl w:val="1"/>
          <w:numId w:val="23"/>
        </w:numPr>
        <w:spacing w:after="0" w:line="240" w:lineRule="auto"/>
        <w:ind w:hanging="720"/>
        <w:jc w:val="both"/>
      </w:pPr>
      <w:r w:rsidRPr="00690EB3">
        <w:t xml:space="preserve">Reports on the interpretation of items (a), (b) and (c) together with maps showing the intensity of magnetic and gravity readings, depth of basement and structural maps in 1:50,000 and 1:100,000 scales, in transparencies, paper prints and in digital form; and </w:t>
      </w:r>
    </w:p>
    <w:p w14:paraId="4209F177" w14:textId="77777777" w:rsidR="003C0962" w:rsidRPr="00690EB3" w:rsidRDefault="003C0962" w:rsidP="003C0962">
      <w:pPr>
        <w:spacing w:after="0" w:line="240" w:lineRule="auto"/>
      </w:pPr>
      <w:r w:rsidRPr="00690EB3">
        <w:t xml:space="preserve"> </w:t>
      </w:r>
    </w:p>
    <w:p w14:paraId="128140DE" w14:textId="77777777" w:rsidR="003C0962" w:rsidRPr="00690EB3" w:rsidRDefault="003C0962" w:rsidP="00960DAC">
      <w:pPr>
        <w:numPr>
          <w:ilvl w:val="1"/>
          <w:numId w:val="23"/>
        </w:numPr>
        <w:spacing w:after="0" w:line="240" w:lineRule="auto"/>
        <w:ind w:hanging="720"/>
        <w:jc w:val="both"/>
      </w:pPr>
      <w:r w:rsidRPr="00690EB3">
        <w:t xml:space="preserve">Magnetic tapes of the processed and navigation data on a medium and format specified by the Minister. </w:t>
      </w:r>
    </w:p>
    <w:p w14:paraId="03A247F0" w14:textId="77777777" w:rsidR="003C0962" w:rsidRPr="00690EB3" w:rsidRDefault="003C0962" w:rsidP="003C0962">
      <w:pPr>
        <w:spacing w:after="0" w:line="240" w:lineRule="auto"/>
      </w:pPr>
      <w:r w:rsidRPr="00690EB3">
        <w:t xml:space="preserve"> </w:t>
      </w:r>
    </w:p>
    <w:p w14:paraId="03AE7A03" w14:textId="77777777" w:rsidR="003C0962" w:rsidRPr="00690EB3" w:rsidRDefault="003C0962" w:rsidP="003C0962">
      <w:pPr>
        <w:spacing w:after="0" w:line="240" w:lineRule="auto"/>
        <w:ind w:left="720"/>
      </w:pPr>
      <w:r w:rsidRPr="00690EB3">
        <w:t xml:space="preserve">Reports on items (a), (b), (c) and (d) shall be submitted within thirty (30) days after completion of the magnetic and gravity surveys, and reports on item (e) shall be submitted within ninety (90) days following preparation. </w:t>
      </w:r>
    </w:p>
    <w:p w14:paraId="578B84ED" w14:textId="77777777" w:rsidR="003C0962" w:rsidRPr="00690EB3" w:rsidRDefault="003C0962" w:rsidP="003C0962">
      <w:pPr>
        <w:spacing w:after="0" w:line="240" w:lineRule="auto"/>
      </w:pPr>
      <w:r w:rsidRPr="00690EB3">
        <w:t xml:space="preserve"> </w:t>
      </w:r>
    </w:p>
    <w:p w14:paraId="1E776F03" w14:textId="77777777" w:rsidR="003C0962" w:rsidRPr="00690EB3" w:rsidRDefault="003C0962" w:rsidP="00322455">
      <w:pPr>
        <w:numPr>
          <w:ilvl w:val="0"/>
          <w:numId w:val="68"/>
        </w:numPr>
        <w:spacing w:after="0" w:line="240" w:lineRule="auto"/>
        <w:ind w:hanging="720"/>
        <w:jc w:val="both"/>
      </w:pPr>
      <w:r w:rsidRPr="00690EB3">
        <w:t xml:space="preserve">Reports on geological surveys conducted both within and outside the Licensed Area in respect of Petroleum Operations under the Licence, to be submitted within ninety (90) days after completion of such surveys, including but not limited to: </w:t>
      </w:r>
    </w:p>
    <w:p w14:paraId="4DCA8FE3" w14:textId="4D15802C" w:rsidR="003C0962" w:rsidRPr="00690EB3" w:rsidRDefault="003C0962" w:rsidP="003C0962">
      <w:pPr>
        <w:spacing w:after="0" w:line="240" w:lineRule="auto"/>
      </w:pPr>
      <w:r w:rsidRPr="00690EB3">
        <w:t xml:space="preserve"> </w:t>
      </w:r>
    </w:p>
    <w:p w14:paraId="6EFEE3F5" w14:textId="77777777" w:rsidR="003C0962" w:rsidRPr="00690EB3" w:rsidRDefault="003C0962" w:rsidP="00322455">
      <w:pPr>
        <w:numPr>
          <w:ilvl w:val="0"/>
          <w:numId w:val="69"/>
        </w:numPr>
        <w:spacing w:after="0" w:line="240" w:lineRule="auto"/>
        <w:ind w:hanging="720"/>
        <w:jc w:val="both"/>
      </w:pPr>
      <w:r w:rsidRPr="00690EB3">
        <w:t xml:space="preserve">Geological maps in 1:10,000 and 1:100,000 scales and maps showing the location of the collection of samples in 1:25,000 scale in transparencies, paper prints and digital form; </w:t>
      </w:r>
    </w:p>
    <w:p w14:paraId="437C2ECE" w14:textId="77777777" w:rsidR="003C0962" w:rsidRPr="00690EB3" w:rsidRDefault="003C0962" w:rsidP="003C0962">
      <w:pPr>
        <w:spacing w:after="0" w:line="240" w:lineRule="auto"/>
      </w:pPr>
      <w:r w:rsidRPr="00690EB3">
        <w:t xml:space="preserve"> </w:t>
      </w:r>
    </w:p>
    <w:p w14:paraId="0E1C77F8" w14:textId="77777777" w:rsidR="003C0962" w:rsidRPr="00690EB3" w:rsidRDefault="003C0962" w:rsidP="00322455">
      <w:pPr>
        <w:numPr>
          <w:ilvl w:val="0"/>
          <w:numId w:val="69"/>
        </w:numPr>
        <w:spacing w:after="0" w:line="240" w:lineRule="auto"/>
        <w:ind w:hanging="720"/>
        <w:jc w:val="both"/>
      </w:pPr>
      <w:r w:rsidRPr="00690EB3">
        <w:t xml:space="preserve">Analysis of Petroleum reservoirs specifying all reservoir parameters including but not limited to the rock types, petrology, permeability and porosity; </w:t>
      </w:r>
    </w:p>
    <w:p w14:paraId="7533247B" w14:textId="77777777" w:rsidR="003C0962" w:rsidRPr="00690EB3" w:rsidRDefault="003C0962" w:rsidP="003C0962">
      <w:pPr>
        <w:spacing w:after="0" w:line="240" w:lineRule="auto"/>
      </w:pPr>
      <w:r w:rsidRPr="00690EB3">
        <w:t xml:space="preserve"> </w:t>
      </w:r>
    </w:p>
    <w:p w14:paraId="460B7626" w14:textId="77777777" w:rsidR="003C0962" w:rsidRPr="00690EB3" w:rsidRDefault="003C0962" w:rsidP="00322455">
      <w:pPr>
        <w:numPr>
          <w:ilvl w:val="0"/>
          <w:numId w:val="69"/>
        </w:numPr>
        <w:spacing w:after="0" w:line="240" w:lineRule="auto"/>
        <w:ind w:hanging="720"/>
        <w:jc w:val="both"/>
      </w:pPr>
      <w:r w:rsidRPr="00690EB3">
        <w:t xml:space="preserve">Petroleum source rock analyses; and </w:t>
      </w:r>
    </w:p>
    <w:p w14:paraId="40C06633" w14:textId="77777777" w:rsidR="003C0962" w:rsidRPr="00690EB3" w:rsidRDefault="003C0962" w:rsidP="003C0962">
      <w:pPr>
        <w:spacing w:after="0" w:line="240" w:lineRule="auto"/>
      </w:pPr>
      <w:r w:rsidRPr="00690EB3">
        <w:t xml:space="preserve"> </w:t>
      </w:r>
    </w:p>
    <w:p w14:paraId="301D7690" w14:textId="77777777" w:rsidR="003C0962" w:rsidRPr="00690EB3" w:rsidRDefault="003C0962" w:rsidP="00322455">
      <w:pPr>
        <w:numPr>
          <w:ilvl w:val="0"/>
          <w:numId w:val="69"/>
        </w:numPr>
        <w:spacing w:after="0" w:line="240" w:lineRule="auto"/>
        <w:ind w:hanging="720"/>
        <w:jc w:val="both"/>
      </w:pPr>
      <w:proofErr w:type="spellStart"/>
      <w:r w:rsidRPr="00690EB3">
        <w:t>Paleontology</w:t>
      </w:r>
      <w:proofErr w:type="spellEnd"/>
      <w:r w:rsidRPr="00690EB3">
        <w:t xml:space="preserve"> analysis, stratigraphy and environment of deposition. </w:t>
      </w:r>
    </w:p>
    <w:p w14:paraId="755A4974" w14:textId="77777777" w:rsidR="003C0962" w:rsidRPr="00690EB3" w:rsidRDefault="003C0962" w:rsidP="003C0962">
      <w:pPr>
        <w:spacing w:after="0" w:line="240" w:lineRule="auto"/>
      </w:pPr>
      <w:r w:rsidRPr="00690EB3">
        <w:t xml:space="preserve"> </w:t>
      </w:r>
    </w:p>
    <w:p w14:paraId="23C0CA7F" w14:textId="77777777" w:rsidR="003C0962" w:rsidRPr="00690EB3" w:rsidRDefault="003C0962" w:rsidP="00322455">
      <w:pPr>
        <w:numPr>
          <w:ilvl w:val="0"/>
          <w:numId w:val="68"/>
        </w:numPr>
        <w:spacing w:after="0" w:line="240" w:lineRule="auto"/>
        <w:ind w:hanging="720"/>
        <w:jc w:val="both"/>
      </w:pPr>
      <w:r w:rsidRPr="00690EB3">
        <w:t xml:space="preserve">Reports on seismic data and interpretations thereof, including where applicable the following in relation to seismic surveys: </w:t>
      </w:r>
    </w:p>
    <w:p w14:paraId="36253E95" w14:textId="77777777" w:rsidR="003C0962" w:rsidRPr="00690EB3" w:rsidRDefault="003C0962" w:rsidP="003C0962">
      <w:pPr>
        <w:spacing w:after="0" w:line="240" w:lineRule="auto"/>
      </w:pPr>
      <w:r w:rsidRPr="00690EB3">
        <w:t xml:space="preserve"> </w:t>
      </w:r>
    </w:p>
    <w:p w14:paraId="4DDEA8CE" w14:textId="77777777" w:rsidR="003C0962" w:rsidRPr="00690EB3" w:rsidRDefault="003C0962" w:rsidP="00322455">
      <w:pPr>
        <w:numPr>
          <w:ilvl w:val="0"/>
          <w:numId w:val="70"/>
        </w:numPr>
        <w:spacing w:after="0" w:line="240" w:lineRule="auto"/>
        <w:ind w:hanging="720"/>
        <w:jc w:val="both"/>
      </w:pPr>
      <w:r w:rsidRPr="00690EB3">
        <w:t xml:space="preserve">Source and receiver pattern diagrams; </w:t>
      </w:r>
    </w:p>
    <w:p w14:paraId="71FEB608" w14:textId="77777777" w:rsidR="003C0962" w:rsidRPr="00690EB3" w:rsidRDefault="003C0962" w:rsidP="003C0962">
      <w:pPr>
        <w:spacing w:after="0" w:line="240" w:lineRule="auto"/>
      </w:pPr>
      <w:r w:rsidRPr="00690EB3">
        <w:t xml:space="preserve"> </w:t>
      </w:r>
    </w:p>
    <w:p w14:paraId="539A50E2" w14:textId="77777777" w:rsidR="003C0962" w:rsidRPr="00690EB3" w:rsidRDefault="003C0962" w:rsidP="00322455">
      <w:pPr>
        <w:numPr>
          <w:ilvl w:val="0"/>
          <w:numId w:val="70"/>
        </w:numPr>
        <w:spacing w:after="0" w:line="240" w:lineRule="auto"/>
        <w:ind w:hanging="720"/>
        <w:jc w:val="both"/>
      </w:pPr>
      <w:r w:rsidRPr="00690EB3">
        <w:t xml:space="preserve">Specifications of equipment used in seismic surveys; </w:t>
      </w:r>
    </w:p>
    <w:p w14:paraId="621DD13B" w14:textId="77777777" w:rsidR="003C0962" w:rsidRPr="00690EB3" w:rsidRDefault="003C0962" w:rsidP="003C0962">
      <w:pPr>
        <w:spacing w:after="0" w:line="240" w:lineRule="auto"/>
      </w:pPr>
      <w:r w:rsidRPr="00690EB3">
        <w:t xml:space="preserve"> </w:t>
      </w:r>
    </w:p>
    <w:p w14:paraId="2CF0AA30" w14:textId="77777777" w:rsidR="003C0962" w:rsidRPr="00690EB3" w:rsidRDefault="003C0962" w:rsidP="00322455">
      <w:pPr>
        <w:numPr>
          <w:ilvl w:val="0"/>
          <w:numId w:val="70"/>
        </w:numPr>
        <w:spacing w:after="0" w:line="240" w:lineRule="auto"/>
        <w:ind w:hanging="720"/>
        <w:jc w:val="both"/>
      </w:pPr>
      <w:r w:rsidRPr="00690EB3">
        <w:t xml:space="preserve">Maps showing permanent markers used in the survey in 1:50,000 scale; </w:t>
      </w:r>
    </w:p>
    <w:p w14:paraId="27BDC08A" w14:textId="77777777" w:rsidR="003C0962" w:rsidRPr="00690EB3" w:rsidRDefault="003C0962" w:rsidP="003C0962">
      <w:pPr>
        <w:spacing w:after="0" w:line="240" w:lineRule="auto"/>
      </w:pPr>
      <w:r w:rsidRPr="00690EB3">
        <w:t xml:space="preserve"> </w:t>
      </w:r>
    </w:p>
    <w:p w14:paraId="35904473" w14:textId="77777777" w:rsidR="003C0962" w:rsidRPr="00690EB3" w:rsidRDefault="003C0962" w:rsidP="00322455">
      <w:pPr>
        <w:numPr>
          <w:ilvl w:val="0"/>
          <w:numId w:val="70"/>
        </w:numPr>
        <w:spacing w:after="0" w:line="240" w:lineRule="auto"/>
        <w:ind w:hanging="720"/>
        <w:jc w:val="both"/>
      </w:pPr>
      <w:r w:rsidRPr="00690EB3">
        <w:lastRenderedPageBreak/>
        <w:t xml:space="preserve">Seismic shot point maps in 1:50,000 and 1:250,000 scales, transparencies, paper prints and in digital form; </w:t>
      </w:r>
    </w:p>
    <w:p w14:paraId="7A9ED334" w14:textId="77777777" w:rsidR="003C0962" w:rsidRPr="00690EB3" w:rsidRDefault="003C0962" w:rsidP="003C0962">
      <w:pPr>
        <w:spacing w:after="0" w:line="240" w:lineRule="auto"/>
      </w:pPr>
      <w:r w:rsidRPr="00690EB3">
        <w:t xml:space="preserve"> </w:t>
      </w:r>
    </w:p>
    <w:p w14:paraId="3A197384" w14:textId="77777777" w:rsidR="003C0962" w:rsidRPr="00690EB3" w:rsidRDefault="003C0962" w:rsidP="00322455">
      <w:pPr>
        <w:numPr>
          <w:ilvl w:val="0"/>
          <w:numId w:val="70"/>
        </w:numPr>
        <w:spacing w:after="0" w:line="240" w:lineRule="auto"/>
        <w:ind w:hanging="720"/>
        <w:jc w:val="both"/>
      </w:pPr>
      <w:r w:rsidRPr="00690EB3">
        <w:t xml:space="preserve">Source wave form characteristic analysis; </w:t>
      </w:r>
    </w:p>
    <w:p w14:paraId="7D717214" w14:textId="77777777" w:rsidR="003C0962" w:rsidRPr="00690EB3" w:rsidRDefault="003C0962" w:rsidP="003C0962">
      <w:pPr>
        <w:spacing w:after="0" w:line="240" w:lineRule="auto"/>
      </w:pPr>
      <w:r w:rsidRPr="00690EB3">
        <w:t xml:space="preserve"> </w:t>
      </w:r>
    </w:p>
    <w:p w14:paraId="04327563" w14:textId="77777777" w:rsidR="003C0962" w:rsidRPr="00690EB3" w:rsidRDefault="003C0962" w:rsidP="00322455">
      <w:pPr>
        <w:numPr>
          <w:ilvl w:val="0"/>
          <w:numId w:val="70"/>
        </w:numPr>
        <w:spacing w:after="0" w:line="240" w:lineRule="auto"/>
        <w:ind w:hanging="720"/>
        <w:jc w:val="both"/>
      </w:pPr>
      <w:r w:rsidRPr="00690EB3">
        <w:t xml:space="preserve">Field and processed navigation tapes and seismic final processed tapes; and reprocessed tapes if they have been used for reinterpretation and/or location of well(s).  These data are to be supplied on a medium and in a format specified by the Minister on approval of these surveys; </w:t>
      </w:r>
    </w:p>
    <w:p w14:paraId="1ECDFDDB" w14:textId="77777777" w:rsidR="003C0962" w:rsidRPr="00690EB3" w:rsidRDefault="003C0962" w:rsidP="003C0962">
      <w:pPr>
        <w:spacing w:after="0" w:line="240" w:lineRule="auto"/>
      </w:pPr>
      <w:r w:rsidRPr="00690EB3">
        <w:t xml:space="preserve"> </w:t>
      </w:r>
    </w:p>
    <w:p w14:paraId="5F907873" w14:textId="77777777" w:rsidR="003C0962" w:rsidRPr="00690EB3" w:rsidRDefault="003C0962" w:rsidP="00322455">
      <w:pPr>
        <w:numPr>
          <w:ilvl w:val="0"/>
          <w:numId w:val="70"/>
        </w:numPr>
        <w:spacing w:after="0" w:line="240" w:lineRule="auto"/>
        <w:ind w:hanging="720"/>
        <w:jc w:val="both"/>
      </w:pPr>
      <w:r w:rsidRPr="00690EB3">
        <w:t xml:space="preserve">2D Seismic sections of all seismic data processing  displays of every seismic line, in one (1) second per ten (10) centimetre scale, including transparencies and one paper print. The same requirement applies to any reprocessed lines; </w:t>
      </w:r>
    </w:p>
    <w:p w14:paraId="4469AEF7" w14:textId="77777777" w:rsidR="003C0962" w:rsidRPr="00690EB3" w:rsidRDefault="003C0962" w:rsidP="003C0962">
      <w:pPr>
        <w:spacing w:after="0" w:line="240" w:lineRule="auto"/>
      </w:pPr>
      <w:r w:rsidRPr="00690EB3">
        <w:t xml:space="preserve"> </w:t>
      </w:r>
    </w:p>
    <w:p w14:paraId="256A15BF" w14:textId="77777777" w:rsidR="003C0962" w:rsidRPr="00690EB3" w:rsidRDefault="003C0962" w:rsidP="00322455">
      <w:pPr>
        <w:numPr>
          <w:ilvl w:val="0"/>
          <w:numId w:val="70"/>
        </w:numPr>
        <w:spacing w:after="0" w:line="240" w:lineRule="auto"/>
        <w:ind w:hanging="720"/>
        <w:jc w:val="both"/>
      </w:pPr>
      <w:r w:rsidRPr="00690EB3">
        <w:t xml:space="preserve">Root </w:t>
      </w:r>
      <w:proofErr w:type="gramStart"/>
      <w:r w:rsidRPr="00690EB3">
        <w:t>mean</w:t>
      </w:r>
      <w:proofErr w:type="gramEnd"/>
      <w:r w:rsidRPr="00690EB3">
        <w:t xml:space="preserve"> square velocity and interval velocity analysis of shot points carried out on each line; </w:t>
      </w:r>
    </w:p>
    <w:p w14:paraId="71D0F5F5" w14:textId="77777777" w:rsidR="003C0962" w:rsidRPr="00690EB3" w:rsidRDefault="003C0962" w:rsidP="003C0962">
      <w:pPr>
        <w:spacing w:after="0" w:line="240" w:lineRule="auto"/>
      </w:pPr>
      <w:r w:rsidRPr="00690EB3">
        <w:t xml:space="preserve"> </w:t>
      </w:r>
    </w:p>
    <w:p w14:paraId="7878B355" w14:textId="77777777" w:rsidR="003C0962" w:rsidRPr="00690EB3" w:rsidRDefault="003C0962" w:rsidP="00322455">
      <w:pPr>
        <w:numPr>
          <w:ilvl w:val="0"/>
          <w:numId w:val="70"/>
        </w:numPr>
        <w:spacing w:after="0" w:line="240" w:lineRule="auto"/>
        <w:ind w:hanging="720"/>
        <w:jc w:val="both"/>
      </w:pPr>
      <w:r w:rsidRPr="00690EB3">
        <w:t xml:space="preserve">Seismic interpretation of every horizon that Licensee has interpreted as well as any thickness, facies, environment, maturity and any other interpretive maps prepared by the Licensee; </w:t>
      </w:r>
    </w:p>
    <w:p w14:paraId="4984C37B" w14:textId="77777777" w:rsidR="003C0962" w:rsidRPr="00690EB3" w:rsidRDefault="003C0962" w:rsidP="003C0962">
      <w:pPr>
        <w:spacing w:after="0" w:line="240" w:lineRule="auto"/>
      </w:pPr>
      <w:r w:rsidRPr="00690EB3">
        <w:t xml:space="preserve"> </w:t>
      </w:r>
      <w:r w:rsidRPr="00690EB3">
        <w:tab/>
        <w:t xml:space="preserve"> </w:t>
      </w:r>
    </w:p>
    <w:p w14:paraId="054C2C6A" w14:textId="4CE3095A" w:rsidR="003C0962" w:rsidRPr="00690EB3" w:rsidRDefault="003C0962" w:rsidP="00322455">
      <w:pPr>
        <w:numPr>
          <w:ilvl w:val="0"/>
          <w:numId w:val="70"/>
        </w:numPr>
        <w:spacing w:after="0" w:line="240" w:lineRule="auto"/>
        <w:ind w:hanging="720"/>
        <w:jc w:val="both"/>
      </w:pPr>
      <w:r w:rsidRPr="00690EB3">
        <w:t>Structural contour maps based on the interpretations in (h) and (</w:t>
      </w:r>
      <w:proofErr w:type="spellStart"/>
      <w:r w:rsidRPr="00690EB3">
        <w:t>i</w:t>
      </w:r>
      <w:proofErr w:type="spellEnd"/>
      <w:r w:rsidRPr="00690EB3">
        <w:t>) at the scale utili</w:t>
      </w:r>
      <w:r w:rsidR="00416643">
        <w:t>s</w:t>
      </w:r>
      <w:r w:rsidRPr="00690EB3">
        <w:t xml:space="preserve">ed by Licensee or a scale specified by the Minister; </w:t>
      </w:r>
    </w:p>
    <w:p w14:paraId="5650931B" w14:textId="77777777" w:rsidR="003C0962" w:rsidRPr="00690EB3" w:rsidRDefault="003C0962" w:rsidP="003C0962">
      <w:pPr>
        <w:spacing w:after="0" w:line="240" w:lineRule="auto"/>
      </w:pPr>
      <w:r w:rsidRPr="00690EB3">
        <w:t xml:space="preserve"> </w:t>
      </w:r>
    </w:p>
    <w:p w14:paraId="6C286047" w14:textId="77777777" w:rsidR="003C0962" w:rsidRPr="00690EB3" w:rsidRDefault="003C0962" w:rsidP="00322455">
      <w:pPr>
        <w:numPr>
          <w:ilvl w:val="0"/>
          <w:numId w:val="70"/>
        </w:numPr>
        <w:spacing w:after="0" w:line="240" w:lineRule="auto"/>
        <w:ind w:hanging="720"/>
        <w:jc w:val="both"/>
      </w:pPr>
      <w:r w:rsidRPr="00690EB3">
        <w:t xml:space="preserve">For 3D seismic surveys the Minister retains the right to be supplied with a copy of the field tapes including navigation tapes and observer reports at any time in the life of the Licence at Licensee’s cost; </w:t>
      </w:r>
    </w:p>
    <w:p w14:paraId="64026C17" w14:textId="77777777" w:rsidR="003C0962" w:rsidRPr="00690EB3" w:rsidRDefault="003C0962" w:rsidP="003C0962">
      <w:pPr>
        <w:spacing w:after="0" w:line="240" w:lineRule="auto"/>
      </w:pPr>
      <w:r w:rsidRPr="00690EB3">
        <w:t xml:space="preserve"> </w:t>
      </w:r>
    </w:p>
    <w:p w14:paraId="4BF9A890" w14:textId="77777777" w:rsidR="003C0962" w:rsidRPr="00690EB3" w:rsidRDefault="003C0962" w:rsidP="00322455">
      <w:pPr>
        <w:numPr>
          <w:ilvl w:val="0"/>
          <w:numId w:val="70"/>
        </w:numPr>
        <w:spacing w:after="0" w:line="240" w:lineRule="auto"/>
        <w:ind w:hanging="720"/>
        <w:jc w:val="both"/>
      </w:pPr>
      <w:r w:rsidRPr="00690EB3">
        <w:t xml:space="preserve">3D seismic final processed data including navigation to be supplied on a tape medium and format specified by the Minister on approval of the survey; and </w:t>
      </w:r>
    </w:p>
    <w:p w14:paraId="43C47FF8" w14:textId="77777777" w:rsidR="003C0962" w:rsidRPr="00690EB3" w:rsidRDefault="003C0962" w:rsidP="003C0962">
      <w:pPr>
        <w:spacing w:after="0" w:line="240" w:lineRule="auto"/>
      </w:pPr>
      <w:r w:rsidRPr="00690EB3">
        <w:t xml:space="preserve"> </w:t>
      </w:r>
    </w:p>
    <w:p w14:paraId="646E16E5" w14:textId="3CEA94B7" w:rsidR="003C0962" w:rsidRPr="00690EB3" w:rsidRDefault="003C0962" w:rsidP="00322455">
      <w:pPr>
        <w:numPr>
          <w:ilvl w:val="0"/>
          <w:numId w:val="70"/>
        </w:numPr>
        <w:spacing w:after="0" w:line="240" w:lineRule="auto"/>
        <w:ind w:hanging="720"/>
        <w:jc w:val="both"/>
      </w:pPr>
      <w:r w:rsidRPr="00690EB3">
        <w:t xml:space="preserve">3D seismic sections at a spacing to be specified by the Minister and at a scale to be specified by the Minister. One (1) paper and one (1) film of each specified seismic line.  </w:t>
      </w:r>
    </w:p>
    <w:p w14:paraId="6E714C2B" w14:textId="77777777" w:rsidR="003C0962" w:rsidRPr="00690EB3" w:rsidRDefault="003C0962" w:rsidP="003C0962">
      <w:pPr>
        <w:spacing w:after="0" w:line="240" w:lineRule="auto"/>
      </w:pPr>
      <w:r w:rsidRPr="00690EB3">
        <w:t xml:space="preserve"> </w:t>
      </w:r>
    </w:p>
    <w:p w14:paraId="0B840CEE" w14:textId="77777777" w:rsidR="003C0962" w:rsidRPr="00690EB3" w:rsidRDefault="003C0962" w:rsidP="003C0962">
      <w:pPr>
        <w:spacing w:after="0" w:line="240" w:lineRule="auto"/>
        <w:ind w:left="720"/>
      </w:pPr>
      <w:r w:rsidRPr="00690EB3">
        <w:t xml:space="preserve">Reports on items (a), (b), (c), (e) (f), (g) and (h) shall be submitted within sixty (60) days after completion of the processing of each seismic line. </w:t>
      </w:r>
    </w:p>
    <w:p w14:paraId="63F0AAF3" w14:textId="77777777" w:rsidR="003C0962" w:rsidRPr="00690EB3" w:rsidRDefault="003C0962" w:rsidP="003C0962">
      <w:pPr>
        <w:spacing w:after="0" w:line="240" w:lineRule="auto"/>
      </w:pPr>
      <w:r w:rsidRPr="00690EB3">
        <w:t xml:space="preserve"> </w:t>
      </w:r>
    </w:p>
    <w:p w14:paraId="22DB17BA" w14:textId="77777777" w:rsidR="003C0962" w:rsidRPr="00690EB3" w:rsidRDefault="003C0962" w:rsidP="003C0962">
      <w:pPr>
        <w:spacing w:after="0" w:line="240" w:lineRule="auto"/>
        <w:ind w:left="720"/>
      </w:pPr>
      <w:r w:rsidRPr="00690EB3">
        <w:t>Reports on items (</w:t>
      </w:r>
      <w:proofErr w:type="spellStart"/>
      <w:r w:rsidRPr="00690EB3">
        <w:t>i</w:t>
      </w:r>
      <w:proofErr w:type="spellEnd"/>
      <w:r w:rsidRPr="00690EB3">
        <w:t xml:space="preserve">) and (j) shall be submitted upon completion of each seismic interpretation. </w:t>
      </w:r>
    </w:p>
    <w:p w14:paraId="4A2A002E" w14:textId="77777777" w:rsidR="003C0962" w:rsidRPr="00690EB3" w:rsidRDefault="003C0962" w:rsidP="003C0962">
      <w:pPr>
        <w:spacing w:after="0" w:line="240" w:lineRule="auto"/>
      </w:pPr>
      <w:r w:rsidRPr="00690EB3">
        <w:t xml:space="preserve"> </w:t>
      </w:r>
    </w:p>
    <w:p w14:paraId="4855B4BC" w14:textId="77777777" w:rsidR="003C0962" w:rsidRPr="00690EB3" w:rsidRDefault="003C0962" w:rsidP="00322455">
      <w:pPr>
        <w:numPr>
          <w:ilvl w:val="0"/>
          <w:numId w:val="68"/>
        </w:numPr>
        <w:spacing w:after="0" w:line="240" w:lineRule="auto"/>
        <w:ind w:hanging="720"/>
        <w:jc w:val="both"/>
      </w:pPr>
      <w:r w:rsidRPr="00690EB3">
        <w:t xml:space="preserve">Reports on drilling operations including the following: </w:t>
      </w:r>
    </w:p>
    <w:p w14:paraId="1B0369D7" w14:textId="77777777" w:rsidR="003C0962" w:rsidRPr="00690EB3" w:rsidRDefault="003C0962" w:rsidP="003C0962">
      <w:pPr>
        <w:spacing w:after="0" w:line="240" w:lineRule="auto"/>
      </w:pPr>
      <w:r w:rsidRPr="00690EB3">
        <w:t xml:space="preserve"> </w:t>
      </w:r>
    </w:p>
    <w:p w14:paraId="6D0012E7" w14:textId="77777777" w:rsidR="003C0962" w:rsidRPr="00690EB3" w:rsidRDefault="003C0962" w:rsidP="00322455">
      <w:pPr>
        <w:numPr>
          <w:ilvl w:val="0"/>
          <w:numId w:val="71"/>
        </w:numPr>
        <w:spacing w:after="0" w:line="240" w:lineRule="auto"/>
        <w:ind w:hanging="720"/>
        <w:jc w:val="both"/>
      </w:pPr>
      <w:r w:rsidRPr="00690EB3">
        <w:t xml:space="preserve">a daily report by 13:00 hours of the following day, which must contain the following details where applicable: </w:t>
      </w:r>
    </w:p>
    <w:p w14:paraId="36E211CB" w14:textId="77777777" w:rsidR="003C0962" w:rsidRPr="00690EB3" w:rsidRDefault="003C0962" w:rsidP="003C0962">
      <w:pPr>
        <w:spacing w:after="0" w:line="240" w:lineRule="auto"/>
      </w:pPr>
      <w:r w:rsidRPr="00690EB3">
        <w:t xml:space="preserve"> </w:t>
      </w:r>
    </w:p>
    <w:p w14:paraId="19D1658D" w14:textId="77777777" w:rsidR="003C0962" w:rsidRPr="00690EB3" w:rsidRDefault="003C0962" w:rsidP="00960DAC">
      <w:pPr>
        <w:numPr>
          <w:ilvl w:val="2"/>
          <w:numId w:val="23"/>
        </w:numPr>
        <w:spacing w:after="0" w:line="240" w:lineRule="auto"/>
        <w:ind w:hanging="720"/>
        <w:jc w:val="both"/>
      </w:pPr>
      <w:r w:rsidRPr="00690EB3">
        <w:t xml:space="preserve">Name of well and of Licensee; </w:t>
      </w:r>
    </w:p>
    <w:p w14:paraId="11318CAB" w14:textId="77777777" w:rsidR="003C0962" w:rsidRPr="00690EB3" w:rsidRDefault="003C0962" w:rsidP="00960DAC">
      <w:pPr>
        <w:numPr>
          <w:ilvl w:val="2"/>
          <w:numId w:val="23"/>
        </w:numPr>
        <w:spacing w:after="0" w:line="240" w:lineRule="auto"/>
        <w:ind w:hanging="720"/>
        <w:jc w:val="both"/>
      </w:pPr>
      <w:r w:rsidRPr="00690EB3">
        <w:t xml:space="preserve">Date and time of operation; </w:t>
      </w:r>
    </w:p>
    <w:p w14:paraId="34EE49AC" w14:textId="77777777" w:rsidR="003C0962" w:rsidRPr="00690EB3" w:rsidRDefault="003C0962" w:rsidP="00960DAC">
      <w:pPr>
        <w:numPr>
          <w:ilvl w:val="2"/>
          <w:numId w:val="23"/>
        </w:numPr>
        <w:spacing w:after="0" w:line="240" w:lineRule="auto"/>
        <w:ind w:hanging="720"/>
        <w:jc w:val="both"/>
      </w:pPr>
      <w:r w:rsidRPr="00690EB3">
        <w:t xml:space="preserve">Name of drilling rig; </w:t>
      </w:r>
    </w:p>
    <w:p w14:paraId="348D2540" w14:textId="77777777" w:rsidR="003C0962" w:rsidRPr="00690EB3" w:rsidRDefault="003C0962" w:rsidP="00960DAC">
      <w:pPr>
        <w:numPr>
          <w:ilvl w:val="2"/>
          <w:numId w:val="23"/>
        </w:numPr>
        <w:spacing w:after="0" w:line="240" w:lineRule="auto"/>
        <w:ind w:hanging="720"/>
        <w:jc w:val="both"/>
      </w:pPr>
      <w:r w:rsidRPr="00690EB3">
        <w:t xml:space="preserve">Days of previous operation on the particular well; </w:t>
      </w:r>
    </w:p>
    <w:p w14:paraId="25DAD2F5" w14:textId="77777777" w:rsidR="003C0962" w:rsidRPr="00690EB3" w:rsidRDefault="003C0962" w:rsidP="00960DAC">
      <w:pPr>
        <w:numPr>
          <w:ilvl w:val="2"/>
          <w:numId w:val="23"/>
        </w:numPr>
        <w:spacing w:after="0" w:line="240" w:lineRule="auto"/>
        <w:ind w:hanging="720"/>
        <w:jc w:val="both"/>
      </w:pPr>
      <w:r w:rsidRPr="00690EB3">
        <w:t xml:space="preserve">Depth of well at time of report; </w:t>
      </w:r>
    </w:p>
    <w:p w14:paraId="56DBB826" w14:textId="77777777" w:rsidR="003C0962" w:rsidRPr="00690EB3" w:rsidRDefault="003C0962" w:rsidP="00960DAC">
      <w:pPr>
        <w:numPr>
          <w:ilvl w:val="2"/>
          <w:numId w:val="23"/>
        </w:numPr>
        <w:spacing w:after="0" w:line="240" w:lineRule="auto"/>
        <w:ind w:hanging="720"/>
        <w:jc w:val="both"/>
      </w:pPr>
      <w:r w:rsidRPr="00690EB3">
        <w:t xml:space="preserve">Diameter of well; </w:t>
      </w:r>
    </w:p>
    <w:p w14:paraId="46347E05" w14:textId="77777777" w:rsidR="003C0962" w:rsidRPr="00690EB3" w:rsidRDefault="003C0962" w:rsidP="00960DAC">
      <w:pPr>
        <w:numPr>
          <w:ilvl w:val="2"/>
          <w:numId w:val="23"/>
        </w:numPr>
        <w:spacing w:after="0" w:line="240" w:lineRule="auto"/>
        <w:ind w:hanging="720"/>
        <w:jc w:val="both"/>
      </w:pPr>
      <w:r w:rsidRPr="00690EB3">
        <w:t xml:space="preserve">Type and size of drill bit; </w:t>
      </w:r>
    </w:p>
    <w:p w14:paraId="66D35517" w14:textId="77777777" w:rsidR="003C0962" w:rsidRPr="00690EB3" w:rsidRDefault="003C0962" w:rsidP="00960DAC">
      <w:pPr>
        <w:numPr>
          <w:ilvl w:val="2"/>
          <w:numId w:val="23"/>
        </w:numPr>
        <w:spacing w:after="0" w:line="240" w:lineRule="auto"/>
        <w:ind w:hanging="720"/>
        <w:jc w:val="both"/>
      </w:pPr>
      <w:r w:rsidRPr="00690EB3">
        <w:t xml:space="preserve">Deviation of well; </w:t>
      </w:r>
    </w:p>
    <w:p w14:paraId="547433F0" w14:textId="77777777" w:rsidR="003C0962" w:rsidRPr="00690EB3" w:rsidRDefault="003C0962" w:rsidP="00960DAC">
      <w:pPr>
        <w:numPr>
          <w:ilvl w:val="2"/>
          <w:numId w:val="23"/>
        </w:numPr>
        <w:spacing w:after="0" w:line="240" w:lineRule="auto"/>
        <w:ind w:hanging="720"/>
        <w:jc w:val="both"/>
      </w:pPr>
      <w:r w:rsidRPr="00690EB3">
        <w:lastRenderedPageBreak/>
        <w:t xml:space="preserve">Type, weight, and specification of drilling mud; </w:t>
      </w:r>
    </w:p>
    <w:p w14:paraId="08F95D33" w14:textId="77777777" w:rsidR="003C0962" w:rsidRPr="00690EB3" w:rsidRDefault="003C0962" w:rsidP="00960DAC">
      <w:pPr>
        <w:numPr>
          <w:ilvl w:val="2"/>
          <w:numId w:val="23"/>
        </w:numPr>
        <w:spacing w:after="0" w:line="240" w:lineRule="auto"/>
        <w:ind w:hanging="720"/>
        <w:jc w:val="both"/>
      </w:pPr>
      <w:r w:rsidRPr="00690EB3">
        <w:t xml:space="preserve">Operations and problems during previous twenty-four (24) hours; </w:t>
      </w:r>
    </w:p>
    <w:p w14:paraId="61792D4A" w14:textId="77777777" w:rsidR="003C0962" w:rsidRPr="00690EB3" w:rsidRDefault="003C0962" w:rsidP="00960DAC">
      <w:pPr>
        <w:numPr>
          <w:ilvl w:val="2"/>
          <w:numId w:val="23"/>
        </w:numPr>
        <w:spacing w:after="0" w:line="240" w:lineRule="auto"/>
        <w:ind w:hanging="720"/>
        <w:jc w:val="both"/>
      </w:pPr>
      <w:r w:rsidRPr="00690EB3">
        <w:t xml:space="preserve">Lithology within previous twenty-four (24) hours; </w:t>
      </w:r>
    </w:p>
    <w:p w14:paraId="00CB5FD4" w14:textId="77777777" w:rsidR="003C0962" w:rsidRPr="00690EB3" w:rsidRDefault="003C0962" w:rsidP="00960DAC">
      <w:pPr>
        <w:numPr>
          <w:ilvl w:val="2"/>
          <w:numId w:val="23"/>
        </w:numPr>
        <w:spacing w:after="0" w:line="240" w:lineRule="auto"/>
        <w:ind w:hanging="720"/>
        <w:jc w:val="both"/>
      </w:pPr>
      <w:r w:rsidRPr="00690EB3">
        <w:t xml:space="preserve">Petroleum found; </w:t>
      </w:r>
    </w:p>
    <w:p w14:paraId="152809BB" w14:textId="77777777" w:rsidR="003C0962" w:rsidRPr="00690EB3" w:rsidRDefault="003C0962" w:rsidP="00960DAC">
      <w:pPr>
        <w:numPr>
          <w:ilvl w:val="2"/>
          <w:numId w:val="23"/>
        </w:numPr>
        <w:spacing w:after="0" w:line="240" w:lineRule="auto"/>
        <w:ind w:hanging="720"/>
        <w:jc w:val="both"/>
      </w:pPr>
      <w:r w:rsidRPr="00690EB3">
        <w:t xml:space="preserve">Type, size, weight and depth of casing; </w:t>
      </w:r>
    </w:p>
    <w:p w14:paraId="3C0A09E0" w14:textId="77777777" w:rsidR="003C0962" w:rsidRPr="00690EB3" w:rsidRDefault="003C0962" w:rsidP="00960DAC">
      <w:pPr>
        <w:numPr>
          <w:ilvl w:val="2"/>
          <w:numId w:val="23"/>
        </w:numPr>
        <w:spacing w:after="0" w:line="240" w:lineRule="auto"/>
        <w:ind w:hanging="720"/>
        <w:jc w:val="both"/>
      </w:pPr>
      <w:r w:rsidRPr="00690EB3">
        <w:t xml:space="preserve">Cementing; </w:t>
      </w:r>
    </w:p>
    <w:p w14:paraId="6829AB87" w14:textId="77777777" w:rsidR="003C0962" w:rsidRPr="00690EB3" w:rsidRDefault="003C0962" w:rsidP="00960DAC">
      <w:pPr>
        <w:numPr>
          <w:ilvl w:val="2"/>
          <w:numId w:val="23"/>
        </w:numPr>
        <w:spacing w:after="0" w:line="240" w:lineRule="auto"/>
        <w:ind w:hanging="720"/>
        <w:jc w:val="both"/>
      </w:pPr>
      <w:r w:rsidRPr="00690EB3">
        <w:t xml:space="preserve">Pressure test of petroleum blow-out preventer, casing, and other related equipment; </w:t>
      </w:r>
    </w:p>
    <w:p w14:paraId="21A657C6" w14:textId="77777777" w:rsidR="003C0962" w:rsidRPr="00690EB3" w:rsidRDefault="003C0962" w:rsidP="00960DAC">
      <w:pPr>
        <w:numPr>
          <w:ilvl w:val="2"/>
          <w:numId w:val="23"/>
        </w:numPr>
        <w:spacing w:after="0" w:line="240" w:lineRule="auto"/>
        <w:ind w:hanging="720"/>
        <w:jc w:val="both"/>
      </w:pPr>
      <w:r w:rsidRPr="00690EB3">
        <w:t xml:space="preserve">Well-logging, including type and depth of logging; </w:t>
      </w:r>
    </w:p>
    <w:p w14:paraId="058218D5" w14:textId="77777777" w:rsidR="003C0962" w:rsidRPr="00690EB3" w:rsidRDefault="003C0962" w:rsidP="00960DAC">
      <w:pPr>
        <w:numPr>
          <w:ilvl w:val="2"/>
          <w:numId w:val="23"/>
        </w:numPr>
        <w:spacing w:after="0" w:line="240" w:lineRule="auto"/>
        <w:ind w:hanging="720"/>
        <w:jc w:val="both"/>
      </w:pPr>
      <w:r w:rsidRPr="00690EB3">
        <w:t xml:space="preserve">Core sampling; </w:t>
      </w:r>
    </w:p>
    <w:p w14:paraId="6AFF44F2" w14:textId="77777777" w:rsidR="003C0962" w:rsidRPr="00690EB3" w:rsidRDefault="003C0962" w:rsidP="00960DAC">
      <w:pPr>
        <w:numPr>
          <w:ilvl w:val="2"/>
          <w:numId w:val="23"/>
        </w:numPr>
        <w:spacing w:after="0" w:line="240" w:lineRule="auto"/>
        <w:ind w:hanging="720"/>
        <w:jc w:val="both"/>
      </w:pPr>
      <w:r w:rsidRPr="00690EB3">
        <w:t xml:space="preserve">Flow tests and the depth thereof; </w:t>
      </w:r>
    </w:p>
    <w:p w14:paraId="5E2C8CEC" w14:textId="77777777" w:rsidR="00D24A3D" w:rsidRDefault="003C0962" w:rsidP="00960DAC">
      <w:pPr>
        <w:numPr>
          <w:ilvl w:val="2"/>
          <w:numId w:val="23"/>
        </w:numPr>
        <w:spacing w:after="0" w:line="240" w:lineRule="auto"/>
        <w:ind w:hanging="720"/>
        <w:jc w:val="both"/>
      </w:pPr>
      <w:r w:rsidRPr="00690EB3">
        <w:t xml:space="preserve">Well abandonment;  </w:t>
      </w:r>
      <w:r w:rsidRPr="00690EB3">
        <w:tab/>
        <w:t xml:space="preserve">     </w:t>
      </w:r>
      <w:r w:rsidRPr="00690EB3">
        <w:tab/>
      </w:r>
    </w:p>
    <w:p w14:paraId="03F46CE7" w14:textId="57B55892" w:rsidR="00D24A3D" w:rsidRDefault="003C0962" w:rsidP="00960DAC">
      <w:pPr>
        <w:numPr>
          <w:ilvl w:val="2"/>
          <w:numId w:val="23"/>
        </w:numPr>
        <w:spacing w:after="0" w:line="240" w:lineRule="auto"/>
        <w:ind w:hanging="720"/>
        <w:jc w:val="both"/>
      </w:pPr>
      <w:r w:rsidRPr="00690EB3">
        <w:t xml:space="preserve">Drilling rig released; and  </w:t>
      </w:r>
      <w:r w:rsidRPr="00690EB3">
        <w:tab/>
        <w:t xml:space="preserve">     </w:t>
      </w:r>
      <w:r w:rsidRPr="00690EB3">
        <w:tab/>
      </w:r>
    </w:p>
    <w:p w14:paraId="5E04E023" w14:textId="4F7A821E" w:rsidR="003C0962" w:rsidRPr="00690EB3" w:rsidRDefault="003C0962" w:rsidP="00960DAC">
      <w:pPr>
        <w:numPr>
          <w:ilvl w:val="2"/>
          <w:numId w:val="23"/>
        </w:numPr>
        <w:spacing w:after="0" w:line="240" w:lineRule="auto"/>
        <w:ind w:hanging="720"/>
        <w:jc w:val="both"/>
      </w:pPr>
      <w:r w:rsidRPr="00690EB3">
        <w:t xml:space="preserve">Conditions of weather. </w:t>
      </w:r>
    </w:p>
    <w:p w14:paraId="7C179207" w14:textId="77777777" w:rsidR="003C0962" w:rsidRPr="00690EB3" w:rsidRDefault="003C0962" w:rsidP="003C0962">
      <w:pPr>
        <w:spacing w:after="0" w:line="240" w:lineRule="auto"/>
      </w:pPr>
      <w:r w:rsidRPr="00690EB3">
        <w:t xml:space="preserve"> </w:t>
      </w:r>
    </w:p>
    <w:p w14:paraId="2F4A054A" w14:textId="77777777" w:rsidR="003C0962" w:rsidRPr="00690EB3" w:rsidRDefault="003C0962" w:rsidP="00322455">
      <w:pPr>
        <w:numPr>
          <w:ilvl w:val="0"/>
          <w:numId w:val="71"/>
        </w:numPr>
        <w:spacing w:after="0" w:line="240" w:lineRule="auto"/>
        <w:ind w:hanging="720"/>
        <w:jc w:val="both"/>
      </w:pPr>
      <w:r w:rsidRPr="00690EB3">
        <w:t xml:space="preserve">Two (2) complete sets of well logs at 1:500 and 1:200 scales spliced into continuous logs, both paper print and digital form, to be submitted within twenty (20) days after the completion of well logging operations (in addition to well logs which the Licensee supplies while drilling). </w:t>
      </w:r>
    </w:p>
    <w:p w14:paraId="45B9AD57" w14:textId="77777777" w:rsidR="003C0962" w:rsidRPr="00690EB3" w:rsidRDefault="003C0962" w:rsidP="003C0962">
      <w:pPr>
        <w:spacing w:after="0" w:line="240" w:lineRule="auto"/>
      </w:pPr>
      <w:r w:rsidRPr="00690EB3">
        <w:t xml:space="preserve"> </w:t>
      </w:r>
    </w:p>
    <w:p w14:paraId="7F3BCB0D" w14:textId="77777777" w:rsidR="003C0962" w:rsidRPr="00690EB3" w:rsidRDefault="003C0962" w:rsidP="00322455">
      <w:pPr>
        <w:numPr>
          <w:ilvl w:val="0"/>
          <w:numId w:val="71"/>
        </w:numPr>
        <w:spacing w:after="0" w:line="240" w:lineRule="auto"/>
        <w:ind w:hanging="720"/>
        <w:jc w:val="both"/>
      </w:pPr>
      <w:r w:rsidRPr="00690EB3">
        <w:t xml:space="preserve">Well completion reports to be submitted within sixty (60) days after completion of drilling.  These reports shall contain a well completion log, a complete description of the results of the well, the results of tests and the details of geology and lithology.  The well completion log will be at 1:1000 scale and should include at least the following: </w:t>
      </w:r>
    </w:p>
    <w:p w14:paraId="33E9B9DE" w14:textId="77777777" w:rsidR="003C0962" w:rsidRPr="00690EB3" w:rsidRDefault="003C0962" w:rsidP="003C0962">
      <w:pPr>
        <w:spacing w:after="0" w:line="240" w:lineRule="auto"/>
      </w:pPr>
      <w:r w:rsidRPr="00690EB3">
        <w:t xml:space="preserve"> </w:t>
      </w:r>
    </w:p>
    <w:p w14:paraId="288C5523" w14:textId="77777777" w:rsidR="003C0962" w:rsidRPr="00690EB3" w:rsidRDefault="003C0962" w:rsidP="00322455">
      <w:pPr>
        <w:numPr>
          <w:ilvl w:val="0"/>
          <w:numId w:val="72"/>
        </w:numPr>
        <w:spacing w:after="0" w:line="240" w:lineRule="auto"/>
        <w:ind w:hanging="720"/>
        <w:jc w:val="both"/>
      </w:pPr>
      <w:r w:rsidRPr="00690EB3">
        <w:t xml:space="preserve">log curves; </w:t>
      </w:r>
    </w:p>
    <w:p w14:paraId="2AAAF13D" w14:textId="77777777" w:rsidR="003C0962" w:rsidRPr="00690EB3" w:rsidRDefault="003C0962" w:rsidP="00322455">
      <w:pPr>
        <w:numPr>
          <w:ilvl w:val="0"/>
          <w:numId w:val="72"/>
        </w:numPr>
        <w:spacing w:after="0" w:line="240" w:lineRule="auto"/>
        <w:ind w:hanging="720"/>
        <w:jc w:val="both"/>
      </w:pPr>
      <w:r w:rsidRPr="00690EB3">
        <w:t xml:space="preserve">lithologic plot and description; </w:t>
      </w:r>
    </w:p>
    <w:p w14:paraId="7AF57C9C" w14:textId="77777777" w:rsidR="003C0962" w:rsidRPr="00690EB3" w:rsidRDefault="003C0962" w:rsidP="00322455">
      <w:pPr>
        <w:numPr>
          <w:ilvl w:val="0"/>
          <w:numId w:val="72"/>
        </w:numPr>
        <w:spacing w:after="0" w:line="240" w:lineRule="auto"/>
        <w:ind w:hanging="720"/>
        <w:jc w:val="both"/>
      </w:pPr>
      <w:r w:rsidRPr="00690EB3">
        <w:t xml:space="preserve">formation tops; </w:t>
      </w:r>
    </w:p>
    <w:p w14:paraId="36BA6981" w14:textId="77777777" w:rsidR="003C0962" w:rsidRPr="00690EB3" w:rsidRDefault="003C0962" w:rsidP="00322455">
      <w:pPr>
        <w:numPr>
          <w:ilvl w:val="0"/>
          <w:numId w:val="72"/>
        </w:numPr>
        <w:spacing w:after="0" w:line="240" w:lineRule="auto"/>
        <w:ind w:hanging="720"/>
        <w:jc w:val="both"/>
      </w:pPr>
      <w:r w:rsidRPr="00690EB3">
        <w:t xml:space="preserve">velocity information; </w:t>
      </w:r>
    </w:p>
    <w:p w14:paraId="286E4505" w14:textId="77777777" w:rsidR="003C0962" w:rsidRPr="00690EB3" w:rsidRDefault="003C0962" w:rsidP="00322455">
      <w:pPr>
        <w:numPr>
          <w:ilvl w:val="0"/>
          <w:numId w:val="72"/>
        </w:numPr>
        <w:spacing w:after="0" w:line="240" w:lineRule="auto"/>
        <w:ind w:hanging="720"/>
        <w:jc w:val="both"/>
      </w:pPr>
      <w:r w:rsidRPr="00690EB3">
        <w:t xml:space="preserve">shows and tests; </w:t>
      </w:r>
    </w:p>
    <w:p w14:paraId="295A8B69" w14:textId="77777777" w:rsidR="003C0962" w:rsidRPr="00690EB3" w:rsidRDefault="003C0962" w:rsidP="00322455">
      <w:pPr>
        <w:numPr>
          <w:ilvl w:val="0"/>
          <w:numId w:val="72"/>
        </w:numPr>
        <w:spacing w:after="0" w:line="240" w:lineRule="auto"/>
        <w:ind w:hanging="720"/>
        <w:jc w:val="both"/>
      </w:pPr>
      <w:r w:rsidRPr="00690EB3">
        <w:t xml:space="preserve">casing and plugs; </w:t>
      </w:r>
    </w:p>
    <w:p w14:paraId="11A316A3" w14:textId="77777777" w:rsidR="003C0962" w:rsidRPr="00690EB3" w:rsidRDefault="003C0962" w:rsidP="00322455">
      <w:pPr>
        <w:numPr>
          <w:ilvl w:val="0"/>
          <w:numId w:val="72"/>
        </w:numPr>
        <w:spacing w:after="0" w:line="240" w:lineRule="auto"/>
        <w:ind w:hanging="720"/>
        <w:jc w:val="both"/>
      </w:pPr>
      <w:r w:rsidRPr="00690EB3">
        <w:t xml:space="preserve">cores; </w:t>
      </w:r>
    </w:p>
    <w:p w14:paraId="38A81660" w14:textId="77777777" w:rsidR="003C0962" w:rsidRPr="00690EB3" w:rsidRDefault="003C0962" w:rsidP="00322455">
      <w:pPr>
        <w:numPr>
          <w:ilvl w:val="0"/>
          <w:numId w:val="72"/>
        </w:numPr>
        <w:spacing w:after="0" w:line="240" w:lineRule="auto"/>
        <w:ind w:hanging="720"/>
        <w:jc w:val="both"/>
      </w:pPr>
      <w:proofErr w:type="spellStart"/>
      <w:r w:rsidRPr="00690EB3">
        <w:t>paleontologic</w:t>
      </w:r>
      <w:proofErr w:type="spellEnd"/>
      <w:r w:rsidRPr="00690EB3">
        <w:t xml:space="preserve"> and palynologic markers; </w:t>
      </w:r>
    </w:p>
    <w:p w14:paraId="236F2C54" w14:textId="77777777" w:rsidR="003C0962" w:rsidRPr="00690EB3" w:rsidRDefault="003C0962" w:rsidP="00322455">
      <w:pPr>
        <w:numPr>
          <w:ilvl w:val="0"/>
          <w:numId w:val="72"/>
        </w:numPr>
        <w:spacing w:after="0" w:line="240" w:lineRule="auto"/>
        <w:ind w:hanging="720"/>
        <w:jc w:val="both"/>
      </w:pPr>
      <w:r w:rsidRPr="00690EB3">
        <w:t xml:space="preserve">environment of deposition; and </w:t>
      </w:r>
    </w:p>
    <w:p w14:paraId="7B0468FB" w14:textId="77777777" w:rsidR="003C0962" w:rsidRPr="00690EB3" w:rsidRDefault="003C0962" w:rsidP="00322455">
      <w:pPr>
        <w:numPr>
          <w:ilvl w:val="0"/>
          <w:numId w:val="72"/>
        </w:numPr>
        <w:spacing w:after="0" w:line="240" w:lineRule="auto"/>
        <w:ind w:hanging="720"/>
        <w:jc w:val="both"/>
      </w:pPr>
      <w:r w:rsidRPr="00690EB3">
        <w:t xml:space="preserve">any other information which Licensee has plotted on its own 1:1000 scale logs which contributes to an interpretation of the results of the well. </w:t>
      </w:r>
    </w:p>
    <w:p w14:paraId="733C568C" w14:textId="77777777" w:rsidR="003C0962" w:rsidRPr="00690EB3" w:rsidRDefault="003C0962" w:rsidP="003C0962">
      <w:pPr>
        <w:spacing w:after="0" w:line="240" w:lineRule="auto"/>
      </w:pPr>
      <w:r w:rsidRPr="00690EB3">
        <w:t xml:space="preserve"> </w:t>
      </w:r>
    </w:p>
    <w:p w14:paraId="6CD13251" w14:textId="77777777" w:rsidR="003C0962" w:rsidRPr="00690EB3" w:rsidRDefault="003C0962" w:rsidP="003C0962">
      <w:pPr>
        <w:tabs>
          <w:tab w:val="center" w:pos="720"/>
          <w:tab w:val="center" w:pos="4492"/>
        </w:tabs>
        <w:spacing w:after="0" w:line="240" w:lineRule="auto"/>
        <w:ind w:left="-15"/>
      </w:pPr>
      <w:r w:rsidRPr="00690EB3">
        <w:t xml:space="preserve"> </w:t>
      </w:r>
      <w:r w:rsidRPr="00690EB3">
        <w:tab/>
        <w:t xml:space="preserve"> </w:t>
      </w:r>
      <w:r w:rsidRPr="00690EB3">
        <w:tab/>
        <w:t xml:space="preserve">The well completion report shall also include where applicable: </w:t>
      </w:r>
    </w:p>
    <w:p w14:paraId="30843833" w14:textId="77777777" w:rsidR="003C0962" w:rsidRPr="00690EB3" w:rsidRDefault="003C0962" w:rsidP="003C0962">
      <w:pPr>
        <w:spacing w:after="0" w:line="240" w:lineRule="auto"/>
      </w:pPr>
      <w:r w:rsidRPr="00690EB3">
        <w:t xml:space="preserve"> </w:t>
      </w:r>
    </w:p>
    <w:p w14:paraId="5B6CD039" w14:textId="77777777" w:rsidR="003C0962" w:rsidRPr="00690EB3" w:rsidRDefault="003C0962" w:rsidP="00960DAC">
      <w:pPr>
        <w:numPr>
          <w:ilvl w:val="2"/>
          <w:numId w:val="26"/>
        </w:numPr>
        <w:spacing w:after="0" w:line="240" w:lineRule="auto"/>
        <w:ind w:right="1697" w:hanging="720"/>
      </w:pPr>
      <w:r w:rsidRPr="00690EB3">
        <w:t xml:space="preserve">reports on analysis of any samples taken; </w:t>
      </w:r>
    </w:p>
    <w:p w14:paraId="3AA790D3" w14:textId="77777777" w:rsidR="00366522" w:rsidRDefault="003C0962" w:rsidP="00960DAC">
      <w:pPr>
        <w:numPr>
          <w:ilvl w:val="2"/>
          <w:numId w:val="26"/>
        </w:numPr>
        <w:spacing w:after="0" w:line="240" w:lineRule="auto"/>
        <w:ind w:right="1697" w:hanging="720"/>
      </w:pPr>
      <w:r w:rsidRPr="00690EB3">
        <w:t xml:space="preserve">reports on any well tests conducted;  </w:t>
      </w:r>
    </w:p>
    <w:p w14:paraId="59C4FE22" w14:textId="77777777" w:rsidR="000F051D" w:rsidRDefault="003C0962" w:rsidP="00960DAC">
      <w:pPr>
        <w:numPr>
          <w:ilvl w:val="2"/>
          <w:numId w:val="26"/>
        </w:numPr>
        <w:spacing w:after="0" w:line="240" w:lineRule="auto"/>
        <w:ind w:right="1697" w:hanging="720"/>
      </w:pPr>
      <w:r w:rsidRPr="00690EB3">
        <w:t xml:space="preserve">analysis of Petroleum and water; and  </w:t>
      </w:r>
    </w:p>
    <w:p w14:paraId="787CF06C" w14:textId="1726EFAE" w:rsidR="003C0962" w:rsidRPr="00690EB3" w:rsidRDefault="003C0962" w:rsidP="00960DAC">
      <w:pPr>
        <w:numPr>
          <w:ilvl w:val="2"/>
          <w:numId w:val="26"/>
        </w:numPr>
        <w:spacing w:after="0" w:line="240" w:lineRule="auto"/>
        <w:ind w:right="1697" w:hanging="720"/>
      </w:pPr>
      <w:r w:rsidRPr="00690EB3">
        <w:t xml:space="preserve">pressure analysis. </w:t>
      </w:r>
    </w:p>
    <w:p w14:paraId="6C2057A4" w14:textId="77777777" w:rsidR="003C0962" w:rsidRPr="00690EB3" w:rsidRDefault="003C0962" w:rsidP="003C0962">
      <w:pPr>
        <w:spacing w:after="0" w:line="240" w:lineRule="auto"/>
      </w:pPr>
      <w:r w:rsidRPr="00690EB3">
        <w:t xml:space="preserve"> </w:t>
      </w:r>
    </w:p>
    <w:p w14:paraId="2FCF2AE3" w14:textId="77777777" w:rsidR="003C0962" w:rsidRPr="00690EB3" w:rsidRDefault="003C0962" w:rsidP="00322455">
      <w:pPr>
        <w:numPr>
          <w:ilvl w:val="0"/>
          <w:numId w:val="68"/>
        </w:numPr>
        <w:spacing w:after="0" w:line="240" w:lineRule="auto"/>
        <w:ind w:hanging="720"/>
        <w:jc w:val="both"/>
      </w:pPr>
      <w:r w:rsidRPr="00690EB3">
        <w:t xml:space="preserve">Reports on production of Petroleum, including the following: </w:t>
      </w:r>
    </w:p>
    <w:p w14:paraId="39AD0721" w14:textId="77777777" w:rsidR="003C0962" w:rsidRPr="00690EB3" w:rsidRDefault="003C0962" w:rsidP="003C0962">
      <w:pPr>
        <w:spacing w:after="0" w:line="240" w:lineRule="auto"/>
      </w:pPr>
      <w:r w:rsidRPr="00690EB3">
        <w:t xml:space="preserve"> </w:t>
      </w:r>
    </w:p>
    <w:p w14:paraId="3DF74D76" w14:textId="77777777" w:rsidR="003C0962" w:rsidRPr="00690EB3" w:rsidRDefault="003C0962" w:rsidP="00322455">
      <w:pPr>
        <w:numPr>
          <w:ilvl w:val="0"/>
          <w:numId w:val="73"/>
        </w:numPr>
        <w:spacing w:after="0" w:line="240" w:lineRule="auto"/>
        <w:ind w:hanging="720"/>
        <w:jc w:val="both"/>
      </w:pPr>
      <w:r w:rsidRPr="00690EB3">
        <w:t xml:space="preserve">A daily report by 13:00 hours of the following day, with the following details: </w:t>
      </w:r>
    </w:p>
    <w:p w14:paraId="536384DA" w14:textId="77777777" w:rsidR="003C0962" w:rsidRPr="00690EB3" w:rsidRDefault="003C0962" w:rsidP="003C0962">
      <w:pPr>
        <w:spacing w:after="0" w:line="240" w:lineRule="auto"/>
      </w:pPr>
      <w:r w:rsidRPr="00690EB3">
        <w:t xml:space="preserve"> </w:t>
      </w:r>
    </w:p>
    <w:p w14:paraId="2BEC88FF" w14:textId="77777777" w:rsidR="003C0962" w:rsidRPr="00690EB3" w:rsidRDefault="003C0962" w:rsidP="00322455">
      <w:pPr>
        <w:numPr>
          <w:ilvl w:val="0"/>
          <w:numId w:val="74"/>
        </w:numPr>
        <w:spacing w:after="0" w:line="240" w:lineRule="auto"/>
        <w:ind w:hanging="720"/>
        <w:jc w:val="both"/>
      </w:pPr>
      <w:r w:rsidRPr="00690EB3">
        <w:t xml:space="preserve">Quantity of Petroleum produced; </w:t>
      </w:r>
    </w:p>
    <w:p w14:paraId="2C506466" w14:textId="77777777" w:rsidR="003C0962" w:rsidRPr="00690EB3" w:rsidRDefault="003C0962" w:rsidP="00322455">
      <w:pPr>
        <w:numPr>
          <w:ilvl w:val="0"/>
          <w:numId w:val="74"/>
        </w:numPr>
        <w:spacing w:after="0" w:line="240" w:lineRule="auto"/>
        <w:ind w:hanging="720"/>
        <w:jc w:val="both"/>
      </w:pPr>
      <w:r w:rsidRPr="00690EB3">
        <w:t xml:space="preserve">Quantity of Petroleum used in Petroleum Operations; </w:t>
      </w:r>
    </w:p>
    <w:p w14:paraId="232854A7" w14:textId="77777777" w:rsidR="003C0962" w:rsidRPr="00690EB3" w:rsidRDefault="003C0962" w:rsidP="00322455">
      <w:pPr>
        <w:numPr>
          <w:ilvl w:val="0"/>
          <w:numId w:val="74"/>
        </w:numPr>
        <w:spacing w:after="0" w:line="240" w:lineRule="auto"/>
        <w:ind w:hanging="720"/>
        <w:jc w:val="both"/>
      </w:pPr>
      <w:r w:rsidRPr="00690EB3">
        <w:t xml:space="preserve">Quantity of Petroleum measured at measurement point(s); </w:t>
      </w:r>
    </w:p>
    <w:p w14:paraId="5D445BF7" w14:textId="77777777" w:rsidR="003C0962" w:rsidRPr="00690EB3" w:rsidRDefault="003C0962" w:rsidP="00322455">
      <w:pPr>
        <w:numPr>
          <w:ilvl w:val="0"/>
          <w:numId w:val="74"/>
        </w:numPr>
        <w:spacing w:after="0" w:line="240" w:lineRule="auto"/>
        <w:ind w:hanging="720"/>
        <w:jc w:val="both"/>
      </w:pPr>
      <w:r w:rsidRPr="00690EB3">
        <w:t xml:space="preserve">Quantity of Petroleum flared; </w:t>
      </w:r>
    </w:p>
    <w:p w14:paraId="2288EFA5" w14:textId="77777777" w:rsidR="003C0962" w:rsidRPr="00690EB3" w:rsidRDefault="003C0962" w:rsidP="00322455">
      <w:pPr>
        <w:numPr>
          <w:ilvl w:val="0"/>
          <w:numId w:val="74"/>
        </w:numPr>
        <w:spacing w:after="0" w:line="240" w:lineRule="auto"/>
        <w:ind w:hanging="720"/>
        <w:jc w:val="both"/>
      </w:pPr>
      <w:r w:rsidRPr="00690EB3">
        <w:lastRenderedPageBreak/>
        <w:t xml:space="preserve">Tubing and casing pressure; </w:t>
      </w:r>
    </w:p>
    <w:p w14:paraId="7A5E4968" w14:textId="77777777" w:rsidR="003C0962" w:rsidRPr="00690EB3" w:rsidRDefault="003C0962" w:rsidP="00322455">
      <w:pPr>
        <w:numPr>
          <w:ilvl w:val="0"/>
          <w:numId w:val="74"/>
        </w:numPr>
        <w:spacing w:after="0" w:line="240" w:lineRule="auto"/>
        <w:ind w:hanging="720"/>
        <w:jc w:val="both"/>
      </w:pPr>
      <w:r w:rsidRPr="00690EB3">
        <w:t xml:space="preserve">Choke size; </w:t>
      </w:r>
    </w:p>
    <w:p w14:paraId="0E330B07" w14:textId="77777777" w:rsidR="003C0962" w:rsidRPr="00690EB3" w:rsidRDefault="003C0962" w:rsidP="00322455">
      <w:pPr>
        <w:numPr>
          <w:ilvl w:val="0"/>
          <w:numId w:val="74"/>
        </w:numPr>
        <w:spacing w:after="0" w:line="240" w:lineRule="auto"/>
        <w:ind w:hanging="720"/>
        <w:jc w:val="both"/>
      </w:pPr>
      <w:r w:rsidRPr="00690EB3">
        <w:t xml:space="preserve">Well test; and </w:t>
      </w:r>
    </w:p>
    <w:p w14:paraId="573AC2EA" w14:textId="77777777" w:rsidR="003C0962" w:rsidRPr="00690EB3" w:rsidRDefault="003C0962" w:rsidP="00322455">
      <w:pPr>
        <w:numPr>
          <w:ilvl w:val="0"/>
          <w:numId w:val="74"/>
        </w:numPr>
        <w:spacing w:after="0" w:line="240" w:lineRule="auto"/>
        <w:ind w:hanging="720"/>
        <w:jc w:val="both"/>
      </w:pPr>
      <w:r w:rsidRPr="00690EB3">
        <w:t xml:space="preserve">Operations during the previous twenty-four (24) hours. </w:t>
      </w:r>
    </w:p>
    <w:p w14:paraId="04546DC4" w14:textId="77777777" w:rsidR="003C0962" w:rsidRPr="00690EB3" w:rsidRDefault="003C0962" w:rsidP="003C0962">
      <w:pPr>
        <w:spacing w:after="0" w:line="240" w:lineRule="auto"/>
      </w:pPr>
      <w:r w:rsidRPr="00690EB3">
        <w:t xml:space="preserve"> </w:t>
      </w:r>
      <w:r w:rsidRPr="00690EB3">
        <w:tab/>
        <w:t xml:space="preserve"> </w:t>
      </w:r>
    </w:p>
    <w:p w14:paraId="3603BB1D" w14:textId="77777777" w:rsidR="003C0962" w:rsidRPr="00690EB3" w:rsidRDefault="003C0962" w:rsidP="00322455">
      <w:pPr>
        <w:numPr>
          <w:ilvl w:val="0"/>
          <w:numId w:val="73"/>
        </w:numPr>
        <w:spacing w:after="0" w:line="240" w:lineRule="auto"/>
        <w:ind w:hanging="720"/>
        <w:jc w:val="both"/>
      </w:pPr>
      <w:r w:rsidRPr="00690EB3">
        <w:t xml:space="preserve">Reports detailing the results obtained with respect to the following shall be submitted immediately they become available after the relevant analyses are carried out: </w:t>
      </w:r>
    </w:p>
    <w:p w14:paraId="482E293E" w14:textId="77777777" w:rsidR="003C0962" w:rsidRPr="00690EB3" w:rsidRDefault="003C0962" w:rsidP="003C0962">
      <w:pPr>
        <w:spacing w:after="0" w:line="240" w:lineRule="auto"/>
      </w:pPr>
      <w:r w:rsidRPr="00690EB3">
        <w:t xml:space="preserve"> </w:t>
      </w:r>
    </w:p>
    <w:p w14:paraId="6CE4E6EC" w14:textId="77777777" w:rsidR="002656C0" w:rsidRPr="00690EB3" w:rsidRDefault="003C0962" w:rsidP="00322455">
      <w:pPr>
        <w:numPr>
          <w:ilvl w:val="0"/>
          <w:numId w:val="75"/>
        </w:numPr>
        <w:spacing w:after="0" w:line="240" w:lineRule="auto"/>
        <w:ind w:hanging="720"/>
        <w:jc w:val="both"/>
      </w:pPr>
      <w:r w:rsidRPr="00690EB3">
        <w:t xml:space="preserve">Gravity and viscosity; </w:t>
      </w:r>
    </w:p>
    <w:p w14:paraId="2DF103F8" w14:textId="64E798FE" w:rsidR="003C0962" w:rsidRPr="00690EB3" w:rsidRDefault="003C0962" w:rsidP="00322455">
      <w:pPr>
        <w:numPr>
          <w:ilvl w:val="0"/>
          <w:numId w:val="75"/>
        </w:numPr>
        <w:spacing w:after="0" w:line="240" w:lineRule="auto"/>
        <w:ind w:hanging="720"/>
        <w:jc w:val="both"/>
      </w:pPr>
      <w:r w:rsidRPr="00690EB3">
        <w:t xml:space="preserve">Vapour pressure; </w:t>
      </w:r>
    </w:p>
    <w:p w14:paraId="12320FC6" w14:textId="77777777" w:rsidR="003C0962" w:rsidRPr="00690EB3" w:rsidRDefault="003C0962" w:rsidP="00960DAC">
      <w:pPr>
        <w:numPr>
          <w:ilvl w:val="2"/>
          <w:numId w:val="24"/>
        </w:numPr>
        <w:spacing w:after="0" w:line="240" w:lineRule="auto"/>
        <w:ind w:right="1350" w:firstLine="2"/>
        <w:jc w:val="both"/>
      </w:pPr>
      <w:r w:rsidRPr="00690EB3">
        <w:t xml:space="preserve">Pour point; </w:t>
      </w:r>
      <w:r w:rsidRPr="00690EB3">
        <w:tab/>
        <w:t xml:space="preserve"> </w:t>
      </w:r>
    </w:p>
    <w:p w14:paraId="30B1B053" w14:textId="0E581437" w:rsidR="002656C0" w:rsidRPr="00690EB3" w:rsidRDefault="003C0962" w:rsidP="00960DAC">
      <w:pPr>
        <w:numPr>
          <w:ilvl w:val="2"/>
          <w:numId w:val="24"/>
        </w:numPr>
        <w:spacing w:after="0" w:line="240" w:lineRule="auto"/>
        <w:ind w:right="1350" w:firstLine="2"/>
        <w:jc w:val="both"/>
      </w:pPr>
      <w:r w:rsidRPr="00690EB3">
        <w:t>Dew-point and composition of Natural Gas;</w:t>
      </w:r>
    </w:p>
    <w:p w14:paraId="2593C7C4" w14:textId="23E53466" w:rsidR="003C0962" w:rsidRPr="00690EB3" w:rsidRDefault="003C0962" w:rsidP="00960DAC">
      <w:pPr>
        <w:numPr>
          <w:ilvl w:val="2"/>
          <w:numId w:val="24"/>
        </w:numPr>
        <w:spacing w:after="0" w:line="240" w:lineRule="auto"/>
        <w:ind w:right="1350" w:firstLine="2"/>
        <w:jc w:val="both"/>
      </w:pPr>
      <w:r w:rsidRPr="00690EB3">
        <w:t xml:space="preserve">Impurities; and </w:t>
      </w:r>
    </w:p>
    <w:p w14:paraId="316383D2" w14:textId="77777777" w:rsidR="003C0962" w:rsidRPr="00690EB3" w:rsidRDefault="003C0962" w:rsidP="003C0962">
      <w:pPr>
        <w:tabs>
          <w:tab w:val="center" w:pos="720"/>
          <w:tab w:val="center" w:pos="1613"/>
          <w:tab w:val="center" w:pos="4228"/>
        </w:tabs>
        <w:spacing w:after="0" w:line="240" w:lineRule="auto"/>
        <w:ind w:left="-15"/>
      </w:pPr>
      <w:r w:rsidRPr="00690EB3">
        <w:t xml:space="preserve"> </w:t>
      </w:r>
      <w:r w:rsidRPr="00690EB3">
        <w:tab/>
        <w:t xml:space="preserve"> </w:t>
      </w:r>
      <w:r w:rsidRPr="00690EB3">
        <w:tab/>
        <w:t xml:space="preserve">(vi) </w:t>
      </w:r>
      <w:r w:rsidRPr="00690EB3">
        <w:tab/>
        <w:t xml:space="preserve">Water produced and results of the analysis. </w:t>
      </w:r>
    </w:p>
    <w:p w14:paraId="51C4CC0E" w14:textId="77777777" w:rsidR="003C0962" w:rsidRPr="00690EB3" w:rsidRDefault="003C0962" w:rsidP="003C0962">
      <w:pPr>
        <w:spacing w:after="0" w:line="240" w:lineRule="auto"/>
      </w:pPr>
      <w:r w:rsidRPr="00690EB3">
        <w:t xml:space="preserve"> </w:t>
      </w:r>
    </w:p>
    <w:p w14:paraId="05D51AD8" w14:textId="77777777" w:rsidR="003C0962" w:rsidRPr="00690EB3" w:rsidRDefault="003C0962" w:rsidP="00322455">
      <w:pPr>
        <w:numPr>
          <w:ilvl w:val="0"/>
          <w:numId w:val="73"/>
        </w:numPr>
        <w:spacing w:after="0" w:line="240" w:lineRule="auto"/>
        <w:ind w:hanging="720"/>
        <w:jc w:val="both"/>
      </w:pPr>
      <w:r w:rsidRPr="00690EB3">
        <w:t xml:space="preserve">Workover report, giving reasons, length and details of workover within thirty (30) days after the completion of the workover. </w:t>
      </w:r>
    </w:p>
    <w:p w14:paraId="5B737735" w14:textId="77777777" w:rsidR="003C0962" w:rsidRPr="00690EB3" w:rsidRDefault="003C0962" w:rsidP="003C0962">
      <w:pPr>
        <w:spacing w:after="0" w:line="240" w:lineRule="auto"/>
      </w:pPr>
      <w:r w:rsidRPr="00690EB3">
        <w:t xml:space="preserve"> </w:t>
      </w:r>
    </w:p>
    <w:p w14:paraId="77B10291" w14:textId="77777777" w:rsidR="003C0962" w:rsidRPr="00690EB3" w:rsidRDefault="003C0962" w:rsidP="00322455">
      <w:pPr>
        <w:numPr>
          <w:ilvl w:val="0"/>
          <w:numId w:val="73"/>
        </w:numPr>
        <w:spacing w:after="0" w:line="240" w:lineRule="auto"/>
        <w:ind w:hanging="720"/>
        <w:jc w:val="both"/>
      </w:pPr>
      <w:r w:rsidRPr="00690EB3">
        <w:t xml:space="preserve">Stimulation report, stating methods and details of materials used for the purpose within thirty (30) days after the completion of operations. </w:t>
      </w:r>
    </w:p>
    <w:p w14:paraId="5CBC7E78" w14:textId="77777777" w:rsidR="003C0962" w:rsidRPr="00690EB3" w:rsidRDefault="003C0962" w:rsidP="003C0962">
      <w:pPr>
        <w:spacing w:after="0" w:line="240" w:lineRule="auto"/>
      </w:pPr>
      <w:r w:rsidRPr="00690EB3">
        <w:t xml:space="preserve"> </w:t>
      </w:r>
    </w:p>
    <w:p w14:paraId="464C9CEE" w14:textId="77777777" w:rsidR="003C0962" w:rsidRPr="00690EB3" w:rsidRDefault="003C0962" w:rsidP="00322455">
      <w:pPr>
        <w:numPr>
          <w:ilvl w:val="0"/>
          <w:numId w:val="73"/>
        </w:numPr>
        <w:spacing w:after="0" w:line="240" w:lineRule="auto"/>
        <w:ind w:hanging="720"/>
        <w:jc w:val="both"/>
      </w:pPr>
      <w:r w:rsidRPr="00690EB3">
        <w:t xml:space="preserve">Bottom hole pressure test within fifteen (15) days after the completion of the test. </w:t>
      </w:r>
    </w:p>
    <w:p w14:paraId="042D406A" w14:textId="77777777" w:rsidR="003C0962" w:rsidRPr="00690EB3" w:rsidRDefault="003C0962" w:rsidP="003C0962">
      <w:pPr>
        <w:spacing w:after="0" w:line="240" w:lineRule="auto"/>
      </w:pPr>
      <w:r w:rsidRPr="00690EB3">
        <w:t xml:space="preserve"> </w:t>
      </w:r>
    </w:p>
    <w:p w14:paraId="570CCFD7" w14:textId="77777777" w:rsidR="003C0962" w:rsidRPr="00690EB3" w:rsidRDefault="003C0962" w:rsidP="00322455">
      <w:pPr>
        <w:numPr>
          <w:ilvl w:val="0"/>
          <w:numId w:val="73"/>
        </w:numPr>
        <w:spacing w:after="0" w:line="240" w:lineRule="auto"/>
        <w:ind w:hanging="720"/>
        <w:jc w:val="both"/>
      </w:pPr>
      <w:r w:rsidRPr="00690EB3">
        <w:t xml:space="preserve">Production test report including details of calculation within thirty (30) days after completion of the test. </w:t>
      </w:r>
    </w:p>
    <w:p w14:paraId="218E40D3" w14:textId="77777777" w:rsidR="003C0962" w:rsidRPr="00690EB3" w:rsidRDefault="003C0962" w:rsidP="003C0962">
      <w:pPr>
        <w:spacing w:after="0" w:line="240" w:lineRule="auto"/>
      </w:pPr>
      <w:r w:rsidRPr="00690EB3">
        <w:t xml:space="preserve"> </w:t>
      </w:r>
    </w:p>
    <w:p w14:paraId="6959B0B2" w14:textId="77777777" w:rsidR="003C0962" w:rsidRPr="00690EB3" w:rsidRDefault="003C0962" w:rsidP="00322455">
      <w:pPr>
        <w:numPr>
          <w:ilvl w:val="0"/>
          <w:numId w:val="73"/>
        </w:numPr>
        <w:spacing w:after="0" w:line="240" w:lineRule="auto"/>
        <w:ind w:hanging="720"/>
        <w:jc w:val="both"/>
      </w:pPr>
      <w:r w:rsidRPr="00690EB3">
        <w:t xml:space="preserve">Structural contour maps for all producing horizons together with well location, reserve assessment, and detailed calculation and reservoir simulation report, if, and when prepared within thirty (30) days prior to production, and every six (6) months during production in the event of change. </w:t>
      </w:r>
    </w:p>
    <w:p w14:paraId="30DC98E5" w14:textId="77777777" w:rsidR="003C0962" w:rsidRPr="00690EB3" w:rsidRDefault="003C0962" w:rsidP="003C0962">
      <w:pPr>
        <w:spacing w:after="0" w:line="240" w:lineRule="auto"/>
      </w:pPr>
      <w:r w:rsidRPr="00690EB3">
        <w:t xml:space="preserve"> </w:t>
      </w:r>
    </w:p>
    <w:p w14:paraId="19E2692D" w14:textId="77777777" w:rsidR="003C0962" w:rsidRPr="00690EB3" w:rsidRDefault="003C0962" w:rsidP="00322455">
      <w:pPr>
        <w:numPr>
          <w:ilvl w:val="0"/>
          <w:numId w:val="68"/>
        </w:numPr>
        <w:spacing w:after="0" w:line="240" w:lineRule="auto"/>
        <w:ind w:hanging="720"/>
        <w:jc w:val="both"/>
      </w:pPr>
      <w:r w:rsidRPr="00690EB3">
        <w:t xml:space="preserve">Reports on investigation of Petroleum reserves, Field limits and related economic evaluations as required under the Licence and the Regulations. </w:t>
      </w:r>
    </w:p>
    <w:p w14:paraId="1DE9B0FA" w14:textId="77777777" w:rsidR="003C0962" w:rsidRPr="00690EB3" w:rsidRDefault="003C0962" w:rsidP="003C0962">
      <w:pPr>
        <w:spacing w:after="0" w:line="240" w:lineRule="auto"/>
      </w:pPr>
      <w:r w:rsidRPr="00690EB3">
        <w:t xml:space="preserve"> </w:t>
      </w:r>
    </w:p>
    <w:p w14:paraId="29372131" w14:textId="77777777" w:rsidR="003C0962" w:rsidRPr="00690EB3" w:rsidRDefault="003C0962" w:rsidP="00322455">
      <w:pPr>
        <w:numPr>
          <w:ilvl w:val="0"/>
          <w:numId w:val="68"/>
        </w:numPr>
        <w:spacing w:after="0" w:line="240" w:lineRule="auto"/>
        <w:ind w:hanging="720"/>
        <w:jc w:val="both"/>
      </w:pPr>
      <w:r w:rsidRPr="00690EB3">
        <w:t xml:space="preserve">Safety programmes and reports on accidents. </w:t>
      </w:r>
    </w:p>
    <w:p w14:paraId="43011B62" w14:textId="77777777" w:rsidR="003C0962" w:rsidRPr="00690EB3" w:rsidRDefault="003C0962" w:rsidP="003C0962">
      <w:pPr>
        <w:spacing w:after="0" w:line="240" w:lineRule="auto"/>
      </w:pPr>
      <w:r w:rsidRPr="00690EB3">
        <w:t xml:space="preserve"> </w:t>
      </w:r>
    </w:p>
    <w:p w14:paraId="1C845C7D" w14:textId="77777777" w:rsidR="003C0962" w:rsidRPr="00690EB3" w:rsidRDefault="003C0962" w:rsidP="00322455">
      <w:pPr>
        <w:numPr>
          <w:ilvl w:val="0"/>
          <w:numId w:val="68"/>
        </w:numPr>
        <w:spacing w:after="0" w:line="240" w:lineRule="auto"/>
        <w:ind w:hanging="720"/>
        <w:jc w:val="both"/>
      </w:pPr>
      <w:r w:rsidRPr="00690EB3">
        <w:t xml:space="preserve">Representative samples of all cores and fluids extracted from wells drilled in the Licence Area. </w:t>
      </w:r>
    </w:p>
    <w:p w14:paraId="1CDCF1BE" w14:textId="77777777" w:rsidR="003C0962" w:rsidRPr="00690EB3" w:rsidRDefault="003C0962" w:rsidP="003C0962">
      <w:pPr>
        <w:spacing w:after="0" w:line="240" w:lineRule="auto"/>
      </w:pPr>
      <w:r w:rsidRPr="00690EB3">
        <w:t xml:space="preserve"> </w:t>
      </w:r>
    </w:p>
    <w:p w14:paraId="6332C0B1" w14:textId="77777777" w:rsidR="003C0962" w:rsidRPr="00690EB3" w:rsidRDefault="003C0962" w:rsidP="00322455">
      <w:pPr>
        <w:numPr>
          <w:ilvl w:val="0"/>
          <w:numId w:val="68"/>
        </w:numPr>
        <w:spacing w:after="0" w:line="240" w:lineRule="auto"/>
        <w:ind w:hanging="720"/>
        <w:jc w:val="both"/>
      </w:pPr>
      <w:r w:rsidRPr="00690EB3">
        <w:t xml:space="preserve">Such other samples, data, reports, plans, designs, interpretations or information as the Minister may request including anything for which the cost was recorded by the Licensee in its books as a cost of Petroleum Operations. </w:t>
      </w:r>
    </w:p>
    <w:p w14:paraId="2D1728C2" w14:textId="77777777" w:rsidR="003C0962" w:rsidRPr="00690EB3" w:rsidRDefault="003C0962" w:rsidP="003C0962">
      <w:pPr>
        <w:spacing w:after="0" w:line="240" w:lineRule="auto"/>
      </w:pPr>
      <w:r w:rsidRPr="00690EB3">
        <w:t xml:space="preserve"> </w:t>
      </w:r>
    </w:p>
    <w:p w14:paraId="6C8367E0" w14:textId="77777777" w:rsidR="003C0962" w:rsidRPr="00690EB3" w:rsidRDefault="003C0962" w:rsidP="00322455">
      <w:pPr>
        <w:numPr>
          <w:ilvl w:val="0"/>
          <w:numId w:val="68"/>
        </w:numPr>
        <w:spacing w:after="0" w:line="240" w:lineRule="auto"/>
        <w:ind w:hanging="720"/>
        <w:jc w:val="both"/>
      </w:pPr>
      <w:r w:rsidRPr="00690EB3">
        <w:t xml:space="preserve">Revisions of reports, data, analyses or processing shall be submitted to the Minister within thirty (30) days of completion. </w:t>
      </w:r>
    </w:p>
    <w:p w14:paraId="0834EE92" w14:textId="77777777" w:rsidR="003C0962" w:rsidRPr="00690EB3" w:rsidRDefault="003C0962" w:rsidP="003C0962">
      <w:pPr>
        <w:spacing w:after="0" w:line="240" w:lineRule="auto"/>
      </w:pPr>
      <w:r w:rsidRPr="00690EB3">
        <w:t xml:space="preserve"> </w:t>
      </w:r>
    </w:p>
    <w:p w14:paraId="71B1039E" w14:textId="77777777" w:rsidR="003C0962" w:rsidRPr="00690EB3" w:rsidRDefault="003C0962" w:rsidP="00322455">
      <w:pPr>
        <w:numPr>
          <w:ilvl w:val="0"/>
          <w:numId w:val="68"/>
        </w:numPr>
        <w:spacing w:after="0" w:line="240" w:lineRule="auto"/>
        <w:ind w:hanging="720"/>
        <w:jc w:val="both"/>
      </w:pPr>
      <w:r w:rsidRPr="00690EB3">
        <w:t xml:space="preserve">All reports, maps and log data are required to be submitted in digital format along with any of the hard copies requested herein. </w:t>
      </w:r>
    </w:p>
    <w:p w14:paraId="2EE4C786" w14:textId="77777777" w:rsidR="003C0962" w:rsidRPr="00690EB3" w:rsidRDefault="003C0962" w:rsidP="003C0962">
      <w:pPr>
        <w:spacing w:after="0" w:line="240" w:lineRule="auto"/>
      </w:pPr>
      <w:r w:rsidRPr="00690EB3">
        <w:t xml:space="preserve"> </w:t>
      </w:r>
    </w:p>
    <w:p w14:paraId="19C734BA" w14:textId="77777777" w:rsidR="003C0962" w:rsidRPr="00690EB3" w:rsidRDefault="003C0962" w:rsidP="00322455">
      <w:pPr>
        <w:numPr>
          <w:ilvl w:val="0"/>
          <w:numId w:val="68"/>
        </w:numPr>
        <w:spacing w:after="0" w:line="240" w:lineRule="auto"/>
        <w:ind w:hanging="720"/>
        <w:jc w:val="both"/>
      </w:pPr>
      <w:r w:rsidRPr="00690EB3">
        <w:lastRenderedPageBreak/>
        <w:t xml:space="preserve">Within fifteen (15) days from the end of each Calendar month Licensee shall supply the Minister with a production statement on petroleum produced and saved from the License area.  </w:t>
      </w:r>
    </w:p>
    <w:p w14:paraId="0A3E7D45" w14:textId="77777777" w:rsidR="003C0962" w:rsidRPr="00690EB3" w:rsidRDefault="003C0962" w:rsidP="003C0962">
      <w:pPr>
        <w:spacing w:after="0" w:line="240" w:lineRule="auto"/>
        <w:ind w:left="720"/>
      </w:pPr>
      <w:r w:rsidRPr="00690EB3">
        <w:t xml:space="preserve"> </w:t>
      </w:r>
    </w:p>
    <w:p w14:paraId="1A586E4D" w14:textId="77777777" w:rsidR="003C0962" w:rsidRDefault="003C0962" w:rsidP="00B82A5D">
      <w:pPr>
        <w:numPr>
          <w:ilvl w:val="0"/>
          <w:numId w:val="68"/>
        </w:numPr>
        <w:spacing w:after="0" w:line="240" w:lineRule="auto"/>
        <w:ind w:hanging="720"/>
        <w:jc w:val="both"/>
      </w:pPr>
      <w:r w:rsidRPr="00690EB3">
        <w:t xml:space="preserve">Within sixty (60) days after the end of each calendar quarter Licensee shall supply the Minister with:  </w:t>
      </w:r>
    </w:p>
    <w:p w14:paraId="184113E4" w14:textId="77777777" w:rsidR="00745977" w:rsidRDefault="00745977" w:rsidP="00322455">
      <w:pPr>
        <w:pStyle w:val="ListParagraph"/>
      </w:pPr>
    </w:p>
    <w:p w14:paraId="7D4E204F" w14:textId="77777777" w:rsidR="00745977" w:rsidRPr="008C44F4" w:rsidRDefault="00745977" w:rsidP="00322455">
      <w:pPr>
        <w:pStyle w:val="ListParagraph"/>
        <w:numPr>
          <w:ilvl w:val="1"/>
          <w:numId w:val="68"/>
        </w:numPr>
        <w:spacing w:after="0" w:line="240" w:lineRule="auto"/>
        <w:ind w:hanging="731"/>
      </w:pPr>
      <w:r w:rsidRPr="008C44F4">
        <w:t xml:space="preserve">a statement of Local Content in accordance with the Local Content Order and Annex “C”. </w:t>
      </w:r>
    </w:p>
    <w:p w14:paraId="393A80CB" w14:textId="77777777" w:rsidR="00745977" w:rsidRPr="00690EB3" w:rsidRDefault="00745977" w:rsidP="00322455">
      <w:pPr>
        <w:spacing w:after="0" w:line="240" w:lineRule="auto"/>
        <w:ind w:left="1560" w:hanging="709"/>
      </w:pPr>
    </w:p>
    <w:p w14:paraId="74706E36" w14:textId="482183A5" w:rsidR="00745977" w:rsidRPr="009B447D" w:rsidRDefault="00745977" w:rsidP="00322455">
      <w:pPr>
        <w:pStyle w:val="ListParagraph"/>
        <w:numPr>
          <w:ilvl w:val="1"/>
          <w:numId w:val="68"/>
        </w:numPr>
        <w:spacing w:after="0" w:line="240" w:lineRule="auto"/>
        <w:ind w:hanging="709"/>
      </w:pPr>
      <w:r w:rsidRPr="008C44F4">
        <w:t xml:space="preserve">a statement of the expenditure contemplated for the budget year and modifications made thereto during the year. </w:t>
      </w:r>
    </w:p>
    <w:p w14:paraId="6266403F" w14:textId="77777777" w:rsidR="00745977" w:rsidRDefault="00745977" w:rsidP="00322455">
      <w:pPr>
        <w:pStyle w:val="ListParagraph"/>
      </w:pPr>
    </w:p>
    <w:p w14:paraId="3D9CB53D" w14:textId="5CFE911D" w:rsidR="003C0962" w:rsidRPr="00690EB3" w:rsidRDefault="00745977" w:rsidP="00322455">
      <w:pPr>
        <w:numPr>
          <w:ilvl w:val="0"/>
          <w:numId w:val="68"/>
        </w:numPr>
        <w:spacing w:after="0" w:line="240" w:lineRule="auto"/>
        <w:ind w:hanging="720"/>
        <w:jc w:val="both"/>
      </w:pPr>
      <w:r w:rsidRPr="00745977">
        <w:t>The Licensee shall annually supply an inventory statement containing all materials and physical assets required for Petroleum Operations under the Licence.</w:t>
      </w:r>
    </w:p>
    <w:p w14:paraId="064D7FE8" w14:textId="59A6355D" w:rsidR="00B23971" w:rsidRDefault="003C0962" w:rsidP="00322455">
      <w:pPr>
        <w:pStyle w:val="ListParagraph"/>
        <w:ind w:left="0"/>
      </w:pPr>
      <w:r w:rsidRPr="009B447D">
        <w:t xml:space="preserve"> </w:t>
      </w:r>
      <w:r w:rsidR="00B23971">
        <w:br w:type="page"/>
      </w:r>
    </w:p>
    <w:p w14:paraId="7814E0FE" w14:textId="585A22D3" w:rsidR="003C0962" w:rsidRPr="00322455" w:rsidRDefault="003C0962" w:rsidP="00322455">
      <w:pPr>
        <w:spacing w:after="0" w:line="240" w:lineRule="auto"/>
        <w:jc w:val="center"/>
        <w:rPr>
          <w:b/>
          <w:bCs/>
        </w:rPr>
      </w:pPr>
      <w:r w:rsidRPr="00322455">
        <w:rPr>
          <w:b/>
          <w:bCs/>
        </w:rPr>
        <w:lastRenderedPageBreak/>
        <w:t xml:space="preserve">ANNEX </w:t>
      </w:r>
      <w:r w:rsidR="006F0F1B" w:rsidRPr="00322455">
        <w:rPr>
          <w:b/>
          <w:bCs/>
        </w:rPr>
        <w:t>“</w:t>
      </w:r>
      <w:r w:rsidRPr="00322455">
        <w:rPr>
          <w:b/>
          <w:bCs/>
        </w:rPr>
        <w:t>C</w:t>
      </w:r>
      <w:r w:rsidR="006F0F1B" w:rsidRPr="00322455">
        <w:rPr>
          <w:b/>
          <w:bCs/>
        </w:rPr>
        <w:t>”</w:t>
      </w:r>
    </w:p>
    <w:p w14:paraId="54085E44" w14:textId="77777777" w:rsidR="003C0962" w:rsidRPr="00690EB3" w:rsidRDefault="003C0962" w:rsidP="003C0962">
      <w:pPr>
        <w:spacing w:after="0" w:line="240" w:lineRule="auto"/>
      </w:pPr>
      <w:r w:rsidRPr="00690EB3">
        <w:t xml:space="preserve"> </w:t>
      </w:r>
    </w:p>
    <w:p w14:paraId="6015496B" w14:textId="146C7A34" w:rsidR="003C0962" w:rsidRPr="00A340E3" w:rsidRDefault="003C0962" w:rsidP="00322455">
      <w:pPr>
        <w:pStyle w:val="Heading1"/>
      </w:pPr>
      <w:bookmarkStart w:id="133" w:name="_Toc193733662"/>
      <w:bookmarkStart w:id="134" w:name="_Toc193792791"/>
      <w:r w:rsidRPr="00A340E3">
        <w:t>L</w:t>
      </w:r>
      <w:r w:rsidR="000C7186" w:rsidRPr="00A340E3">
        <w:t>ocal</w:t>
      </w:r>
      <w:r w:rsidRPr="00A340E3">
        <w:t xml:space="preserve"> C</w:t>
      </w:r>
      <w:r w:rsidR="000C7186" w:rsidRPr="00A340E3">
        <w:t>ontent</w:t>
      </w:r>
      <w:r w:rsidRPr="00A340E3">
        <w:t xml:space="preserve"> R</w:t>
      </w:r>
      <w:r w:rsidR="000C7186" w:rsidRPr="00A340E3">
        <w:t>eporting</w:t>
      </w:r>
      <w:bookmarkEnd w:id="133"/>
      <w:bookmarkEnd w:id="134"/>
      <w:r w:rsidRPr="00A340E3">
        <w:t xml:space="preserve"> </w:t>
      </w:r>
    </w:p>
    <w:p w14:paraId="2BAE6B3C" w14:textId="77777777" w:rsidR="003C0962" w:rsidRPr="00690EB3" w:rsidRDefault="003C0962" w:rsidP="003C0962">
      <w:pPr>
        <w:spacing w:after="0" w:line="240" w:lineRule="auto"/>
        <w:jc w:val="center"/>
      </w:pPr>
      <w:r w:rsidRPr="00690EB3">
        <w:t xml:space="preserve"> </w:t>
      </w:r>
    </w:p>
    <w:p w14:paraId="5D549CB6" w14:textId="77777777" w:rsidR="003C0962" w:rsidRPr="00690EB3" w:rsidRDefault="003C0962" w:rsidP="003C0962">
      <w:pPr>
        <w:spacing w:after="0" w:line="240" w:lineRule="auto"/>
        <w:jc w:val="right"/>
      </w:pPr>
      <w:r w:rsidRPr="00690EB3">
        <w:t xml:space="preserve"> </w:t>
      </w:r>
    </w:p>
    <w:p w14:paraId="16F1DC83" w14:textId="78C6EF35" w:rsidR="00D30122" w:rsidRPr="00690EB3" w:rsidRDefault="00D30122" w:rsidP="00D30122">
      <w:pPr>
        <w:spacing w:after="0" w:line="240" w:lineRule="auto"/>
        <w:ind w:left="-15"/>
      </w:pPr>
      <w:r w:rsidRPr="00690EB3">
        <w:t xml:space="preserve">Attached hereto is ANNEX </w:t>
      </w:r>
      <w:r>
        <w:t>“C”</w:t>
      </w:r>
      <w:r w:rsidRPr="00690EB3">
        <w:t xml:space="preserve"> as referred to in the prefixed Deed made on the Effective Date</w:t>
      </w:r>
      <w:r w:rsidRPr="00690EB3">
        <w:rPr>
          <w:vertAlign w:val="subscript"/>
        </w:rPr>
        <w:t xml:space="preserve"> </w:t>
      </w:r>
      <w:r w:rsidRPr="00690EB3">
        <w:t>among</w:t>
      </w:r>
      <w:r w:rsidR="00110E52">
        <w:t xml:space="preserve"> </w:t>
      </w:r>
      <w:r>
        <w:t>[## Insert],</w:t>
      </w:r>
      <w:r w:rsidRPr="00690EB3">
        <w:t xml:space="preserve"> </w:t>
      </w:r>
      <w:r>
        <w:t>[## Insert Relevant Official]</w:t>
      </w:r>
      <w:r w:rsidRPr="00690EB3">
        <w:t xml:space="preserve">, as and for the act and deed of </w:t>
      </w:r>
      <w:r>
        <w:t>[## Insert]</w:t>
      </w:r>
      <w:r w:rsidRPr="00690EB3">
        <w:t xml:space="preserve">, of the First Part, </w:t>
      </w:r>
      <w:r>
        <w:t>[## Insert]</w:t>
      </w:r>
      <w:r w:rsidRPr="00690EB3">
        <w:t xml:space="preserve">, of the Second Part and </w:t>
      </w:r>
      <w:r>
        <w:t xml:space="preserve">[## Insert] </w:t>
      </w:r>
      <w:r w:rsidRPr="00690EB3">
        <w:t xml:space="preserve">of the Third Part.  </w:t>
      </w:r>
    </w:p>
    <w:p w14:paraId="0FA02BB0" w14:textId="56EDB54E" w:rsidR="00B90812" w:rsidRDefault="003C0962" w:rsidP="003C0962">
      <w:pPr>
        <w:spacing w:after="0" w:line="240" w:lineRule="auto"/>
      </w:pPr>
      <w:r w:rsidRPr="00690EB3">
        <w:t xml:space="preserve"> </w:t>
      </w:r>
    </w:p>
    <w:p w14:paraId="78514361" w14:textId="77777777" w:rsidR="00B90812" w:rsidRDefault="00B90812">
      <w:r>
        <w:br w:type="page"/>
      </w:r>
    </w:p>
    <w:p w14:paraId="713D93EC" w14:textId="49BD95CF" w:rsidR="003C0962" w:rsidRPr="00A340E3" w:rsidRDefault="003C0962" w:rsidP="00322455">
      <w:pPr>
        <w:pStyle w:val="Heading2"/>
        <w:ind w:left="0"/>
      </w:pPr>
      <w:bookmarkStart w:id="135" w:name="_Toc193733663"/>
      <w:bookmarkStart w:id="136" w:name="_Toc193790063"/>
      <w:bookmarkStart w:id="137" w:name="_Toc193792792"/>
      <w:r w:rsidRPr="00A340E3">
        <w:lastRenderedPageBreak/>
        <w:t>L</w:t>
      </w:r>
      <w:r w:rsidR="000C7186" w:rsidRPr="00A340E3">
        <w:t>ocal</w:t>
      </w:r>
      <w:r w:rsidRPr="00A340E3">
        <w:t xml:space="preserve"> C</w:t>
      </w:r>
      <w:r w:rsidR="000C7186" w:rsidRPr="00A340E3">
        <w:t>ontent</w:t>
      </w:r>
      <w:r w:rsidRPr="00A340E3">
        <w:t xml:space="preserve"> R</w:t>
      </w:r>
      <w:r w:rsidR="000C7186" w:rsidRPr="00A340E3">
        <w:t>eporting</w:t>
      </w:r>
      <w:bookmarkEnd w:id="135"/>
      <w:bookmarkEnd w:id="136"/>
      <w:bookmarkEnd w:id="137"/>
      <w:r w:rsidRPr="00A340E3">
        <w:t xml:space="preserve"> </w:t>
      </w:r>
    </w:p>
    <w:p w14:paraId="6260C250" w14:textId="77777777" w:rsidR="003C0962" w:rsidRPr="00690EB3" w:rsidRDefault="003C0962" w:rsidP="003C0962">
      <w:pPr>
        <w:spacing w:after="0" w:line="240" w:lineRule="auto"/>
        <w:ind w:right="11"/>
        <w:jc w:val="center"/>
      </w:pPr>
      <w:r w:rsidRPr="00690EB3">
        <w:rPr>
          <w:rFonts w:eastAsia="Calibri" w:cs="Calibri"/>
        </w:rPr>
        <w:t xml:space="preserve"> </w:t>
      </w:r>
    </w:p>
    <w:p w14:paraId="350B6163" w14:textId="77777777" w:rsidR="003C0962" w:rsidRPr="00690EB3" w:rsidRDefault="003C0962" w:rsidP="00322455">
      <w:pPr>
        <w:numPr>
          <w:ilvl w:val="0"/>
          <w:numId w:val="80"/>
        </w:numPr>
        <w:spacing w:after="0" w:line="240" w:lineRule="auto"/>
        <w:ind w:hanging="360"/>
        <w:jc w:val="both"/>
      </w:pPr>
      <w:r w:rsidRPr="00690EB3">
        <w:t xml:space="preserve">Licensee shall maintain records to facilitate the determination of the local content of expenditures incurred in respect of Petroleum Operations. These records shall include supporting documentation certifying the cost of local materials, labour and services used and shall be subject to audit.  </w:t>
      </w:r>
    </w:p>
    <w:p w14:paraId="10A3E324" w14:textId="2679FFA7" w:rsidR="003C0962" w:rsidRPr="00690EB3" w:rsidRDefault="003C0962" w:rsidP="00322455">
      <w:pPr>
        <w:spacing w:after="0" w:line="240" w:lineRule="auto"/>
        <w:ind w:left="720" w:firstLine="270"/>
      </w:pPr>
    </w:p>
    <w:p w14:paraId="7A4D9D30" w14:textId="77777777" w:rsidR="003C0962" w:rsidRPr="00690EB3" w:rsidRDefault="003C0962" w:rsidP="00322455">
      <w:pPr>
        <w:numPr>
          <w:ilvl w:val="0"/>
          <w:numId w:val="80"/>
        </w:numPr>
        <w:spacing w:after="0" w:line="240" w:lineRule="auto"/>
        <w:ind w:hanging="360"/>
        <w:jc w:val="both"/>
      </w:pPr>
      <w:r w:rsidRPr="00690EB3">
        <w:t xml:space="preserve">Licensee shall prepare and render to the Minister not later than sixty (60) days after each calendar quarter a statement of local content.  </w:t>
      </w:r>
    </w:p>
    <w:p w14:paraId="0E9434B9" w14:textId="31516EFA" w:rsidR="003C0962" w:rsidRPr="00690EB3" w:rsidRDefault="003C0962" w:rsidP="00322455">
      <w:pPr>
        <w:spacing w:after="0" w:line="240" w:lineRule="auto"/>
        <w:ind w:left="720" w:firstLine="60"/>
      </w:pPr>
    </w:p>
    <w:p w14:paraId="66B76177" w14:textId="77777777" w:rsidR="003C0962" w:rsidRPr="00690EB3" w:rsidRDefault="003C0962" w:rsidP="00322455">
      <w:pPr>
        <w:numPr>
          <w:ilvl w:val="0"/>
          <w:numId w:val="80"/>
        </w:numPr>
        <w:spacing w:after="0" w:line="240" w:lineRule="auto"/>
        <w:ind w:hanging="360"/>
        <w:jc w:val="both"/>
      </w:pPr>
      <w:r w:rsidRPr="00690EB3">
        <w:t xml:space="preserve">The statement of local content shall include but not be limited to the following categories: </w:t>
      </w:r>
    </w:p>
    <w:p w14:paraId="2422FE47" w14:textId="77777777" w:rsidR="003C0962" w:rsidRPr="00690EB3" w:rsidRDefault="003C0962" w:rsidP="003C0962">
      <w:pPr>
        <w:spacing w:after="0" w:line="240" w:lineRule="auto"/>
        <w:ind w:left="720"/>
      </w:pPr>
      <w:r w:rsidRPr="00690EB3">
        <w:t xml:space="preserve"> </w:t>
      </w:r>
    </w:p>
    <w:p w14:paraId="6D81C0C8" w14:textId="77777777" w:rsidR="003C0962" w:rsidRPr="00690EB3" w:rsidRDefault="003C0962" w:rsidP="00322455">
      <w:pPr>
        <w:pStyle w:val="ListParagraph"/>
        <w:numPr>
          <w:ilvl w:val="1"/>
          <w:numId w:val="68"/>
        </w:numPr>
        <w:spacing w:after="0" w:line="240" w:lineRule="auto"/>
        <w:ind w:hanging="731"/>
      </w:pPr>
      <w:r w:rsidRPr="00690EB3">
        <w:t xml:space="preserve">Payments made to local contractors and local suppliers who supply local goods and local services; </w:t>
      </w:r>
    </w:p>
    <w:p w14:paraId="25CDB471" w14:textId="1C1B4756" w:rsidR="003C0962" w:rsidRPr="00690EB3" w:rsidRDefault="003C0962" w:rsidP="00322455">
      <w:pPr>
        <w:pStyle w:val="ListParagraph"/>
        <w:spacing w:after="0" w:line="240" w:lineRule="auto"/>
        <w:ind w:left="1440"/>
      </w:pPr>
    </w:p>
    <w:p w14:paraId="5F900939" w14:textId="77777777" w:rsidR="003C0962" w:rsidRPr="00690EB3" w:rsidRDefault="003C0962" w:rsidP="00322455">
      <w:pPr>
        <w:pStyle w:val="ListParagraph"/>
        <w:numPr>
          <w:ilvl w:val="1"/>
          <w:numId w:val="68"/>
        </w:numPr>
        <w:spacing w:after="0" w:line="240" w:lineRule="auto"/>
        <w:ind w:hanging="731"/>
      </w:pPr>
      <w:r w:rsidRPr="00690EB3">
        <w:t xml:space="preserve">Payments to local contractors and local suppliers for providing a service in the supply of non-local goods; </w:t>
      </w:r>
    </w:p>
    <w:p w14:paraId="33BEB60F" w14:textId="5D8C71E7" w:rsidR="003C0962" w:rsidRPr="00690EB3" w:rsidRDefault="003C0962" w:rsidP="00322455">
      <w:pPr>
        <w:pStyle w:val="ListParagraph"/>
        <w:spacing w:after="0" w:line="240" w:lineRule="auto"/>
        <w:ind w:left="1440"/>
      </w:pPr>
    </w:p>
    <w:p w14:paraId="365B3BEF" w14:textId="77777777" w:rsidR="003C0962" w:rsidRPr="00690EB3" w:rsidRDefault="003C0962" w:rsidP="00322455">
      <w:pPr>
        <w:pStyle w:val="ListParagraph"/>
        <w:numPr>
          <w:ilvl w:val="1"/>
          <w:numId w:val="68"/>
        </w:numPr>
        <w:spacing w:after="0" w:line="240" w:lineRule="auto"/>
        <w:ind w:hanging="731"/>
      </w:pPr>
      <w:r w:rsidRPr="00690EB3">
        <w:t xml:space="preserve">Payments made to non-local contractors and suppliers who supply local goods; </w:t>
      </w:r>
    </w:p>
    <w:p w14:paraId="65171B89" w14:textId="6FFA8594" w:rsidR="003C0962" w:rsidRPr="00690EB3" w:rsidRDefault="003C0962" w:rsidP="00322455">
      <w:pPr>
        <w:pStyle w:val="ListParagraph"/>
        <w:spacing w:after="0" w:line="240" w:lineRule="auto"/>
        <w:ind w:left="1440"/>
      </w:pPr>
    </w:p>
    <w:p w14:paraId="42883D32" w14:textId="7C8DADDC" w:rsidR="003C0962" w:rsidRPr="00690EB3" w:rsidRDefault="003C0962" w:rsidP="00322455">
      <w:pPr>
        <w:pStyle w:val="ListParagraph"/>
        <w:numPr>
          <w:ilvl w:val="1"/>
          <w:numId w:val="68"/>
        </w:numPr>
        <w:spacing w:after="0" w:line="240" w:lineRule="auto"/>
        <w:ind w:hanging="731"/>
      </w:pPr>
      <w:r w:rsidRPr="00690EB3">
        <w:t xml:space="preserve">Payments of salaries, profits, dividends on shares and other tangibles paid to persons who are nationals of [The State]; </w:t>
      </w:r>
    </w:p>
    <w:p w14:paraId="7FA08C9D" w14:textId="78E376B9" w:rsidR="003C0962" w:rsidRPr="00690EB3" w:rsidRDefault="003C0962" w:rsidP="00322455">
      <w:pPr>
        <w:pStyle w:val="ListParagraph"/>
        <w:spacing w:after="0" w:line="240" w:lineRule="auto"/>
        <w:ind w:left="1440"/>
      </w:pPr>
    </w:p>
    <w:p w14:paraId="4D3F60FD" w14:textId="77777777" w:rsidR="003C0962" w:rsidRPr="00690EB3" w:rsidRDefault="003C0962" w:rsidP="00322455">
      <w:pPr>
        <w:pStyle w:val="ListParagraph"/>
        <w:numPr>
          <w:ilvl w:val="1"/>
          <w:numId w:val="68"/>
        </w:numPr>
        <w:spacing w:after="0" w:line="240" w:lineRule="auto"/>
        <w:ind w:hanging="731"/>
      </w:pPr>
      <w:r w:rsidRPr="00690EB3">
        <w:t xml:space="preserve">Statement on people development outlining the level of involvement of nationals of [The State] in the key areas of the petroleum operations being conducted under this Licence; </w:t>
      </w:r>
    </w:p>
    <w:p w14:paraId="1378B0CA" w14:textId="494E9011" w:rsidR="003C0962" w:rsidRPr="00690EB3" w:rsidRDefault="003C0962" w:rsidP="00322455">
      <w:pPr>
        <w:pStyle w:val="ListParagraph"/>
        <w:spacing w:after="0" w:line="240" w:lineRule="auto"/>
        <w:ind w:left="1440"/>
      </w:pPr>
    </w:p>
    <w:p w14:paraId="1822F7EC" w14:textId="77777777" w:rsidR="003C0962" w:rsidRPr="00690EB3" w:rsidRDefault="003C0962" w:rsidP="00322455">
      <w:pPr>
        <w:pStyle w:val="ListParagraph"/>
        <w:numPr>
          <w:ilvl w:val="1"/>
          <w:numId w:val="68"/>
        </w:numPr>
        <w:spacing w:after="0" w:line="240" w:lineRule="auto"/>
        <w:ind w:hanging="731"/>
      </w:pPr>
      <w:r w:rsidRPr="00690EB3">
        <w:t xml:space="preserve">List of all contracts awarded during the quarter and services and/or equipment contracted; </w:t>
      </w:r>
    </w:p>
    <w:p w14:paraId="108DD79A" w14:textId="65F9B590" w:rsidR="003C0962" w:rsidRPr="00690EB3" w:rsidRDefault="003C0962" w:rsidP="00322455">
      <w:pPr>
        <w:pStyle w:val="ListParagraph"/>
        <w:spacing w:after="0" w:line="240" w:lineRule="auto"/>
        <w:ind w:left="1440"/>
      </w:pPr>
    </w:p>
    <w:p w14:paraId="2C94F1A2" w14:textId="77777777" w:rsidR="003C0962" w:rsidRPr="00690EB3" w:rsidRDefault="003C0962" w:rsidP="00322455">
      <w:pPr>
        <w:pStyle w:val="ListParagraph"/>
        <w:numPr>
          <w:ilvl w:val="1"/>
          <w:numId w:val="68"/>
        </w:numPr>
        <w:spacing w:after="0" w:line="240" w:lineRule="auto"/>
        <w:ind w:hanging="731"/>
      </w:pPr>
      <w:r w:rsidRPr="00690EB3">
        <w:t xml:space="preserve">The amount of expenditure incurred by the Licensee directly, or indirectly on goods supplied, produced or manufactured in [The State] ; </w:t>
      </w:r>
    </w:p>
    <w:p w14:paraId="6906A0A7" w14:textId="37B749E7" w:rsidR="003C0962" w:rsidRPr="00690EB3" w:rsidRDefault="003C0962" w:rsidP="00322455">
      <w:pPr>
        <w:pStyle w:val="ListParagraph"/>
        <w:spacing w:after="0" w:line="240" w:lineRule="auto"/>
        <w:ind w:left="1440"/>
      </w:pPr>
    </w:p>
    <w:p w14:paraId="3E4E077A" w14:textId="77777777" w:rsidR="003C0962" w:rsidRPr="00690EB3" w:rsidRDefault="003C0962" w:rsidP="00322455">
      <w:pPr>
        <w:pStyle w:val="ListParagraph"/>
        <w:numPr>
          <w:ilvl w:val="1"/>
          <w:numId w:val="68"/>
        </w:numPr>
        <w:spacing w:after="0" w:line="240" w:lineRule="auto"/>
        <w:ind w:hanging="731"/>
      </w:pPr>
      <w:r w:rsidRPr="00690EB3">
        <w:t xml:space="preserve">the amount of expenditure incurred by the Licensee directly or indirectly on services provided by local entities; </w:t>
      </w:r>
    </w:p>
    <w:p w14:paraId="5281A0DF" w14:textId="0D9AEEAD" w:rsidR="003C0962" w:rsidRPr="00690EB3" w:rsidRDefault="003C0962" w:rsidP="00322455">
      <w:pPr>
        <w:pStyle w:val="ListParagraph"/>
        <w:spacing w:after="0" w:line="240" w:lineRule="auto"/>
        <w:ind w:left="1440"/>
      </w:pPr>
    </w:p>
    <w:p w14:paraId="520564C6" w14:textId="77777777" w:rsidR="003C0962" w:rsidRPr="00690EB3" w:rsidRDefault="003C0962" w:rsidP="00322455">
      <w:pPr>
        <w:pStyle w:val="ListParagraph"/>
        <w:numPr>
          <w:ilvl w:val="1"/>
          <w:numId w:val="68"/>
        </w:numPr>
        <w:spacing w:after="0" w:line="240" w:lineRule="auto"/>
        <w:ind w:hanging="731"/>
      </w:pPr>
      <w:r w:rsidRPr="00690EB3">
        <w:t xml:space="preserve">the respective percentages that the expenditures recorded under items (g) and (h) above represent of the Licensee’s total expenditures; and </w:t>
      </w:r>
    </w:p>
    <w:p w14:paraId="33F7F0FF" w14:textId="0BC30877" w:rsidR="003C0962" w:rsidRPr="00690EB3" w:rsidRDefault="003C0962" w:rsidP="00322455">
      <w:pPr>
        <w:pStyle w:val="ListParagraph"/>
        <w:spacing w:after="0" w:line="240" w:lineRule="auto"/>
        <w:ind w:left="1440"/>
      </w:pPr>
    </w:p>
    <w:p w14:paraId="7B7433A7" w14:textId="2A394A32" w:rsidR="003C0962" w:rsidRPr="009B447D" w:rsidRDefault="003C0962" w:rsidP="00322455">
      <w:pPr>
        <w:pStyle w:val="ListParagraph"/>
        <w:numPr>
          <w:ilvl w:val="1"/>
          <w:numId w:val="68"/>
        </w:numPr>
        <w:spacing w:after="0" w:line="240" w:lineRule="auto"/>
        <w:ind w:hanging="731"/>
      </w:pPr>
      <w:r w:rsidRPr="00690EB3">
        <w:t xml:space="preserve">a detailed description of the procedures adopted during the calendar quarter to identify and purchase goods and services from local suppliers. </w:t>
      </w:r>
    </w:p>
    <w:p w14:paraId="33EE834E" w14:textId="72E03A26" w:rsidR="003C0962" w:rsidRPr="00690EB3" w:rsidRDefault="003C0962" w:rsidP="003C0962">
      <w:pPr>
        <w:spacing w:after="0" w:line="240" w:lineRule="auto"/>
      </w:pPr>
    </w:p>
    <w:p w14:paraId="60302811" w14:textId="1F23C9C7" w:rsidR="003C0962" w:rsidRPr="00690EB3" w:rsidRDefault="003C0962" w:rsidP="003C0962">
      <w:pPr>
        <w:spacing w:after="0" w:line="240" w:lineRule="auto"/>
        <w:ind w:left="-15"/>
      </w:pPr>
      <w:r w:rsidRPr="00690EB3">
        <w:t>For the purpose of measurement, local content shall be comprised of all costs incurred as direct materials, direct sub-contracts, indirect materials, indirect subcontracts, construction management and other costs.</w:t>
      </w:r>
      <w:r w:rsidR="0050297D">
        <w:t xml:space="preserve"> </w:t>
      </w:r>
      <w:r w:rsidRPr="00690EB3">
        <w:t xml:space="preserve">Local content shall not include any taxes or other statutory payments to Government including payments made under this Licence. </w:t>
      </w:r>
    </w:p>
    <w:p w14:paraId="327E011F" w14:textId="77777777" w:rsidR="003C0962" w:rsidRPr="00A01641" w:rsidRDefault="003C0962" w:rsidP="003C0962">
      <w:pPr>
        <w:spacing w:after="0" w:line="240" w:lineRule="auto"/>
        <w:ind w:right="11"/>
        <w:jc w:val="center"/>
      </w:pPr>
      <w:r w:rsidRPr="00A01641">
        <w:rPr>
          <w:rFonts w:eastAsia="Calibri" w:cs="Calibri"/>
        </w:rPr>
        <w:t xml:space="preserve"> </w:t>
      </w:r>
    </w:p>
    <w:p w14:paraId="562C75D1" w14:textId="77777777" w:rsidR="00A93D8C" w:rsidRDefault="00A93D8C"/>
    <w:p w14:paraId="664355AD" w14:textId="77777777" w:rsidR="00D41E88" w:rsidRDefault="00A93D8C" w:rsidP="00A220DE">
      <w:pPr>
        <w:sectPr w:rsidR="00D41E88" w:rsidSect="00402C5E">
          <w:headerReference w:type="default" r:id="rId38"/>
          <w:footerReference w:type="default" r:id="rId39"/>
          <w:pgSz w:w="11906" w:h="16838"/>
          <w:pgMar w:top="1440" w:right="1440" w:bottom="1440" w:left="1440" w:header="708" w:footer="708" w:gutter="0"/>
          <w:cols w:space="708"/>
          <w:docGrid w:linePitch="360"/>
        </w:sectPr>
      </w:pPr>
      <w:r>
        <w:br w:type="page"/>
      </w:r>
    </w:p>
    <w:p w14:paraId="420A1145" w14:textId="77777777" w:rsidR="00D41E88" w:rsidRDefault="007E2E63" w:rsidP="00A93D8C">
      <w:r>
        <w:rPr>
          <w:noProof/>
          <w:lang w:eastAsia="en-GB"/>
        </w:rPr>
        <w:lastRenderedPageBreak/>
        <mc:AlternateContent>
          <mc:Choice Requires="wps">
            <w:drawing>
              <wp:anchor distT="45720" distB="45720" distL="114300" distR="114300" simplePos="0" relativeHeight="251658240"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58240;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Pr>
          <w:noProof/>
          <w:lang w:eastAsia="en-GB"/>
        </w:rPr>
        <w:drawing>
          <wp:anchor distT="0" distB="0" distL="114300" distR="114300" simplePos="0" relativeHeight="251659264"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sectPr w:rsidR="00D41E88" w:rsidSect="004106E4">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4CB39" w14:textId="77777777" w:rsidR="008479AE" w:rsidRDefault="008479AE" w:rsidP="00006520">
      <w:pPr>
        <w:spacing w:after="0" w:line="240" w:lineRule="auto"/>
      </w:pPr>
      <w:r>
        <w:separator/>
      </w:r>
    </w:p>
  </w:endnote>
  <w:endnote w:type="continuationSeparator" w:id="0">
    <w:p w14:paraId="3F19391D" w14:textId="77777777" w:rsidR="008479AE" w:rsidRDefault="008479AE" w:rsidP="00006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ffra Light">
    <w:panose1 w:val="020B0306080202020204"/>
    <w:charset w:val="00"/>
    <w:family w:val="swiss"/>
    <w:pitch w:val="variable"/>
    <w:sig w:usb0="A00000AF" w:usb1="5000205B" w:usb2="00000000" w:usb3="00000000" w:csb0="0000009B" w:csb1="00000000"/>
  </w:font>
  <w:font w:name="Effra">
    <w:panose1 w:val="020B0506080202020204"/>
    <w:charset w:val="00"/>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ig Caslon Medium">
    <w:altName w:val="BIG CASLON MEDIUM"/>
    <w:charset w:val="B1"/>
    <w:family w:val="auto"/>
    <w:pitch w:val="variable"/>
    <w:sig w:usb0="80000863" w:usb1="00000000" w:usb2="00000000" w:usb3="00000000" w:csb0="000001F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121A7" w14:textId="790E8E83" w:rsidR="00A220DE" w:rsidRDefault="00A220DE" w:rsidP="00006520">
    <w:pPr>
      <w:pStyle w:val="1Headersandfooter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DE026" w14:textId="77777777" w:rsidR="003C0962" w:rsidRDefault="003C0962">
    <w:pPr>
      <w:spacing w:after="0"/>
    </w:pPr>
    <w:r>
      <w:t xml:space="preserve"> </w:t>
    </w:r>
  </w:p>
  <w:p w14:paraId="748CDC21" w14:textId="77777777" w:rsidR="003C0962" w:rsidRDefault="003C0962">
    <w:pPr>
      <w:tabs>
        <w:tab w:val="right" w:pos="9363"/>
      </w:tabs>
      <w:spacing w:after="0"/>
    </w:pPr>
    <w:r>
      <w:t xml:space="preserve"> </w:t>
    </w:r>
    <w:r>
      <w:tab/>
    </w:r>
    <w:r>
      <w:fldChar w:fldCharType="begin"/>
    </w:r>
    <w:r>
      <w:instrText xml:space="preserve"> PAGE   \* MERGEFORMAT </w:instrText>
    </w:r>
    <w:r>
      <w:fldChar w:fldCharType="separate"/>
    </w:r>
    <w:r>
      <w:t>2</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4B523" w14:textId="0C583503" w:rsidR="00402C5E" w:rsidRDefault="00402C5E">
    <w:pPr>
      <w:pStyle w:val="Footer"/>
      <w:jc w:val="right"/>
    </w:pPr>
  </w:p>
  <w:p w14:paraId="409DC322" w14:textId="77777777" w:rsidR="003C0962" w:rsidRDefault="003C0962" w:rsidP="00771EA4">
    <w:pPr>
      <w:spacing w:af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B9C97" w14:textId="09F73721" w:rsidR="00110E52" w:rsidRDefault="00110E52" w:rsidP="00613B8E">
    <w:pPr>
      <w:pStyle w:val="Footer"/>
      <w:framePr w:wrap="none" w:vAnchor="text" w:hAnchor="margin" w:xAlign="right" w:y="1"/>
      <w:rPr>
        <w:rStyle w:val="PageNumber"/>
      </w:rPr>
    </w:pPr>
  </w:p>
  <w:p w14:paraId="4B8857EA" w14:textId="77777777" w:rsidR="003C0962" w:rsidRDefault="003C0962" w:rsidP="00110E52">
    <w:pP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A2AD5" w14:textId="77777777" w:rsidR="003C0962" w:rsidRDefault="003C0962"/>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ADF31" w14:textId="77777777" w:rsidR="003C0962" w:rsidRDefault="003C0962"/>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37554387"/>
      <w:docPartObj>
        <w:docPartGallery w:val="Page Numbers (Bottom of Page)"/>
        <w:docPartUnique/>
      </w:docPartObj>
    </w:sdtPr>
    <w:sdtEndPr>
      <w:rPr>
        <w:rStyle w:val="PageNumber"/>
      </w:rPr>
    </w:sdtEndPr>
    <w:sdtContent>
      <w:p w14:paraId="5034CB3A" w14:textId="0AD8FE83" w:rsidR="003C0962" w:rsidRDefault="003C0962" w:rsidP="00F7326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4654B56" w14:textId="77777777" w:rsidR="003C0962" w:rsidRDefault="003C0962"/>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12B1A" w14:textId="77777777" w:rsidR="003C0962" w:rsidRDefault="003C0962" w:rsidP="00B64B61">
    <w:pPr>
      <w:spacing w:after="0"/>
      <w:ind w:right="3"/>
      <w:jc w:val="center"/>
    </w:pPr>
    <w:r>
      <w:rPr>
        <w:rFonts w:ascii="Times New Roman" w:eastAsia="Times New Roman" w:hAnsi="Times New Roman" w:cs="Times New Roman"/>
        <w:sz w:val="24"/>
      </w:rPr>
      <w:fldChar w:fldCharType="begin"/>
    </w:r>
    <w:r>
      <w:instrText xml:space="preserve"> PAGE   \* MERGEFORMAT </w:instrText>
    </w:r>
    <w:r>
      <w:rPr>
        <w:rFonts w:ascii="Times New Roman" w:eastAsia="Times New Roman" w:hAnsi="Times New Roman" w:cs="Times New Roman"/>
        <w:sz w:val="24"/>
      </w:rPr>
      <w:fldChar w:fldCharType="separate"/>
    </w:r>
    <w:r>
      <w:rPr>
        <w:rFonts w:ascii="Calibri" w:eastAsia="Calibri" w:hAnsi="Calibri" w:cs="Calibri"/>
      </w:rPr>
      <w:t>2</w:t>
    </w:r>
    <w:r>
      <w:rPr>
        <w:rFonts w:ascii="Calibri" w:eastAsia="Calibri" w:hAnsi="Calibri" w:cs="Calibri"/>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16491" w14:textId="77777777" w:rsidR="003C0962" w:rsidRDefault="003C0962" w:rsidP="00B64B61">
    <w:pPr>
      <w:spacing w:after="0"/>
      <w:ind w:right="3"/>
      <w:jc w:val="center"/>
    </w:pPr>
    <w:r>
      <w:rPr>
        <w:rFonts w:ascii="Times New Roman" w:eastAsia="Times New Roman" w:hAnsi="Times New Roman" w:cs="Times New Roman"/>
        <w:sz w:val="24"/>
      </w:rPr>
      <w:fldChar w:fldCharType="begin"/>
    </w:r>
    <w:r>
      <w:instrText xml:space="preserve"> PAGE   \* MERGEFORMAT </w:instrText>
    </w:r>
    <w:r>
      <w:rPr>
        <w:rFonts w:ascii="Times New Roman" w:eastAsia="Times New Roman" w:hAnsi="Times New Roman" w:cs="Times New Roman"/>
        <w:sz w:val="24"/>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12BF7" w14:textId="77777777" w:rsidR="003C0962" w:rsidRDefault="003C0962">
    <w:pPr>
      <w:spacing w:after="0"/>
      <w:ind w:right="3"/>
      <w:jc w:val="center"/>
    </w:pPr>
    <w:r>
      <w:rPr>
        <w:rFonts w:ascii="Times New Roman" w:eastAsia="Times New Roman" w:hAnsi="Times New Roman" w:cs="Times New Roman"/>
        <w:sz w:val="24"/>
      </w:rPr>
      <w:fldChar w:fldCharType="begin"/>
    </w:r>
    <w:r>
      <w:instrText xml:space="preserve"> PAGE   \* MERGEFORMAT </w:instrText>
    </w:r>
    <w:r>
      <w:rPr>
        <w:rFonts w:ascii="Times New Roman" w:eastAsia="Times New Roman" w:hAnsi="Times New Roman" w:cs="Times New Roman"/>
        <w:sz w:val="24"/>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p w14:paraId="3D8091B3" w14:textId="77777777" w:rsidR="003C0962" w:rsidRDefault="003C0962">
    <w:pPr>
      <w:spacing w:after="0"/>
      <w:ind w:left="45"/>
      <w:jc w:val="center"/>
    </w:pPr>
    <w:r>
      <w:rPr>
        <w:rFonts w:ascii="Calibri" w:eastAsia="Calibri" w:hAnsi="Calibri" w:cs="Calibri"/>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183A2" w14:textId="77777777" w:rsidR="003C0962" w:rsidRDefault="003C0962">
    <w:pPr>
      <w:spacing w:after="0"/>
      <w:ind w:right="61"/>
      <w:jc w:val="center"/>
    </w:pPr>
    <w:r>
      <w:rPr>
        <w:rFonts w:ascii="Times New Roman" w:eastAsia="Times New Roman" w:hAnsi="Times New Roman" w:cs="Times New Roman"/>
        <w:sz w:val="24"/>
      </w:rPr>
      <w:fldChar w:fldCharType="begin"/>
    </w:r>
    <w:r>
      <w:instrText xml:space="preserve"> PAGE   \* MERGEFORMAT </w:instrText>
    </w:r>
    <w:r>
      <w:rPr>
        <w:rFonts w:ascii="Times New Roman" w:eastAsia="Times New Roman" w:hAnsi="Times New Roman" w:cs="Times New Roman"/>
        <w:sz w:val="24"/>
      </w:rPr>
      <w:fldChar w:fldCharType="separate"/>
    </w:r>
    <w:r>
      <w:rPr>
        <w:rFonts w:ascii="Calibri" w:eastAsia="Calibri" w:hAnsi="Calibri" w:cs="Calibri"/>
      </w:rPr>
      <w:t>25</w:t>
    </w:r>
    <w:r>
      <w:rPr>
        <w:rFonts w:ascii="Calibri" w:eastAsia="Calibri" w:hAnsi="Calibri" w:cs="Calibri"/>
      </w:rPr>
      <w:fldChar w:fldCharType="end"/>
    </w:r>
    <w:r>
      <w:rPr>
        <w:rFonts w:ascii="Calibri" w:eastAsia="Calibri" w:hAnsi="Calibri" w:cs="Calibri"/>
      </w:rPr>
      <w:t xml:space="preserve"> </w:t>
    </w:r>
  </w:p>
  <w:p w14:paraId="29B3BCA3" w14:textId="77777777" w:rsidR="003C0962" w:rsidRDefault="003C0962">
    <w:pPr>
      <w:spacing w:after="0"/>
      <w:ind w:right="11"/>
      <w:jc w:val="center"/>
    </w:pPr>
    <w:r>
      <w:rPr>
        <w:rFonts w:ascii="Calibri" w:eastAsia="Calibri" w:hAnsi="Calibri" w:cs="Calibri"/>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3C0A2" w14:textId="77777777" w:rsidR="003C0962" w:rsidRDefault="003C0962">
    <w:pPr>
      <w:spacing w:after="0"/>
      <w:ind w:right="61"/>
      <w:jc w:val="center"/>
    </w:pPr>
    <w:r>
      <w:rPr>
        <w:rFonts w:ascii="Times New Roman" w:eastAsia="Times New Roman" w:hAnsi="Times New Roman" w:cs="Times New Roman"/>
        <w:sz w:val="24"/>
      </w:rPr>
      <w:fldChar w:fldCharType="begin"/>
    </w:r>
    <w:r>
      <w:instrText xml:space="preserve"> PAGE   \* MERGEFORMAT </w:instrText>
    </w:r>
    <w:r>
      <w:rPr>
        <w:rFonts w:ascii="Times New Roman" w:eastAsia="Times New Roman" w:hAnsi="Times New Roman" w:cs="Times New Roman"/>
        <w:sz w:val="24"/>
      </w:rPr>
      <w:fldChar w:fldCharType="separate"/>
    </w:r>
    <w:r>
      <w:rPr>
        <w:rFonts w:ascii="Calibri" w:eastAsia="Calibri" w:hAnsi="Calibri" w:cs="Calibri"/>
      </w:rPr>
      <w:t>25</w:t>
    </w:r>
    <w:r>
      <w:rPr>
        <w:rFonts w:ascii="Calibri" w:eastAsia="Calibri" w:hAnsi="Calibri" w:cs="Calibri"/>
      </w:rPr>
      <w:fldChar w:fldCharType="end"/>
    </w:r>
    <w:r>
      <w:rPr>
        <w:rFonts w:ascii="Calibri" w:eastAsia="Calibri" w:hAnsi="Calibri" w:cs="Calibri"/>
      </w:rPr>
      <w:t xml:space="preserve"> </w:t>
    </w:r>
  </w:p>
  <w:p w14:paraId="1AC1C784" w14:textId="77777777" w:rsidR="003C0962" w:rsidRDefault="003C0962">
    <w:pPr>
      <w:spacing w:after="0"/>
      <w:ind w:right="11"/>
      <w:jc w:val="center"/>
    </w:pPr>
    <w:r>
      <w:rPr>
        <w:rFonts w:ascii="Calibri" w:eastAsia="Calibri" w:hAnsi="Calibri" w:cs="Calibri"/>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12461" w14:textId="77777777" w:rsidR="003C0962" w:rsidRDefault="003C0962">
    <w:pPr>
      <w:spacing w:after="0"/>
      <w:ind w:right="61"/>
      <w:jc w:val="center"/>
    </w:pPr>
    <w:r>
      <w:rPr>
        <w:rFonts w:ascii="Times New Roman" w:eastAsia="Times New Roman" w:hAnsi="Times New Roman" w:cs="Times New Roman"/>
        <w:sz w:val="24"/>
      </w:rPr>
      <w:fldChar w:fldCharType="begin"/>
    </w:r>
    <w:r>
      <w:instrText xml:space="preserve"> PAGE   \* MERGEFORMAT </w:instrText>
    </w:r>
    <w:r>
      <w:rPr>
        <w:rFonts w:ascii="Times New Roman" w:eastAsia="Times New Roman" w:hAnsi="Times New Roman" w:cs="Times New Roman"/>
        <w:sz w:val="24"/>
      </w:rPr>
      <w:fldChar w:fldCharType="separate"/>
    </w:r>
    <w:r>
      <w:rPr>
        <w:rFonts w:ascii="Calibri" w:eastAsia="Calibri" w:hAnsi="Calibri" w:cs="Calibri"/>
      </w:rPr>
      <w:t>25</w:t>
    </w:r>
    <w:r>
      <w:rPr>
        <w:rFonts w:ascii="Calibri" w:eastAsia="Calibri" w:hAnsi="Calibri" w:cs="Calibri"/>
      </w:rPr>
      <w:fldChar w:fldCharType="end"/>
    </w:r>
    <w:r>
      <w:rPr>
        <w:rFonts w:ascii="Calibri" w:eastAsia="Calibri" w:hAnsi="Calibri" w:cs="Calibri"/>
      </w:rPr>
      <w:t xml:space="preserve"> </w:t>
    </w:r>
  </w:p>
  <w:p w14:paraId="0C0D7582" w14:textId="77777777" w:rsidR="003C0962" w:rsidRDefault="003C0962">
    <w:pPr>
      <w:spacing w:after="0"/>
      <w:ind w:right="11"/>
      <w:jc w:val="center"/>
    </w:pPr>
    <w:r>
      <w:rPr>
        <w:rFonts w:ascii="Calibri" w:eastAsia="Calibri" w:hAnsi="Calibri" w:cs="Calibri"/>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15AE1" w14:textId="77777777" w:rsidR="00402C5E" w:rsidRPr="00402C5E" w:rsidRDefault="00402C5E" w:rsidP="00402C5E">
    <w:pPr>
      <w:spacing w:after="0"/>
      <w:ind w:right="61"/>
      <w:jc w:val="center"/>
    </w:pPr>
    <w:r w:rsidRPr="00402C5E">
      <w:rPr>
        <w:rFonts w:eastAsia="Times New Roman" w:cs="Times New Roman"/>
      </w:rPr>
      <w:fldChar w:fldCharType="begin"/>
    </w:r>
    <w:r w:rsidRPr="00402C5E">
      <w:instrText xml:space="preserve"> PAGE   \* MERGEFORMAT </w:instrText>
    </w:r>
    <w:r w:rsidRPr="00402C5E">
      <w:rPr>
        <w:rFonts w:eastAsia="Times New Roman" w:cs="Times New Roman"/>
      </w:rPr>
      <w:fldChar w:fldCharType="separate"/>
    </w:r>
    <w:r w:rsidRPr="00402C5E">
      <w:rPr>
        <w:rFonts w:eastAsia="Times New Roman" w:cs="Times New Roman"/>
      </w:rPr>
      <w:t>25</w:t>
    </w:r>
    <w:r w:rsidRPr="00402C5E">
      <w:rPr>
        <w:rFonts w:eastAsia="Calibri" w:cs="Calibri"/>
      </w:rPr>
      <w:fldChar w:fldCharType="end"/>
    </w:r>
    <w:r w:rsidRPr="00402C5E">
      <w:rPr>
        <w:rFonts w:eastAsia="Calibri" w:cs="Calibri"/>
      </w:rPr>
      <w:t xml:space="preserve"> </w:t>
    </w:r>
  </w:p>
  <w:p w14:paraId="1DA6542E" w14:textId="77777777" w:rsidR="00A93D8C" w:rsidRPr="00A93D8C" w:rsidRDefault="00A93D8C" w:rsidP="00A93D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1A9D3" w14:textId="77777777" w:rsidR="008479AE" w:rsidRDefault="008479AE" w:rsidP="00006520">
      <w:pPr>
        <w:spacing w:after="0" w:line="240" w:lineRule="auto"/>
      </w:pPr>
      <w:r>
        <w:separator/>
      </w:r>
    </w:p>
  </w:footnote>
  <w:footnote w:type="continuationSeparator" w:id="0">
    <w:p w14:paraId="45D674B0" w14:textId="77777777" w:rsidR="008479AE" w:rsidRDefault="008479AE" w:rsidP="000065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72576"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1253970280" name="Picture 1253970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9FB35" w14:textId="77777777" w:rsidR="00A220DE" w:rsidRDefault="001A53D6">
    <w:r>
      <w:rPr>
        <w:noProof/>
        <w:lang w:eastAsia="en-GB"/>
      </w:rPr>
      <w:drawing>
        <wp:anchor distT="0" distB="0" distL="114300" distR="114300" simplePos="0" relativeHeight="251660800" behindDoc="0" locked="0" layoutInCell="1" allowOverlap="1" wp14:anchorId="5E26AAB4" wp14:editId="0C6FA63E">
          <wp:simplePos x="0" y="0"/>
          <wp:positionH relativeFrom="column">
            <wp:posOffset>-887730</wp:posOffset>
          </wp:positionH>
          <wp:positionV relativeFrom="paragraph">
            <wp:posOffset>10245090</wp:posOffset>
          </wp:positionV>
          <wp:extent cx="7617460" cy="10774680"/>
          <wp:effectExtent l="0" t="0" r="2540" b="7620"/>
          <wp:wrapNone/>
          <wp:docPr id="1442452988" name="Picture 1442452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1729F" w14:textId="77777777" w:rsidR="003C0962" w:rsidRDefault="003C096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E6F79" w14:textId="77777777" w:rsidR="003C0962" w:rsidRDefault="003C096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96E6" w14:textId="77777777" w:rsidR="003C0962" w:rsidRDefault="003C0962"/>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D75BE" w14:textId="77777777" w:rsidR="003C0962" w:rsidRDefault="003C0962"/>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260F0" w14:textId="77777777" w:rsidR="003C0962" w:rsidRDefault="003C0962"/>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6E0B4" w14:textId="77777777" w:rsidR="003C0962" w:rsidRDefault="003C0962"/>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FAA8B" w14:textId="77777777" w:rsidR="003C0962" w:rsidRDefault="003C0962" w:rsidP="00CA3FD3">
    <w:pPr>
      <w:spacing w:after="456"/>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24E27" w14:textId="77777777" w:rsidR="003C0962" w:rsidRDefault="003C0962">
    <w:pPr>
      <w:spacing w:after="456"/>
    </w:pPr>
    <w:r>
      <w:rPr>
        <w:rFonts w:ascii="Calibri" w:eastAsia="Calibri" w:hAnsi="Calibri" w:cs="Calibri"/>
      </w:rPr>
      <w:t xml:space="preserve"> </w:t>
    </w:r>
  </w:p>
  <w:p w14:paraId="2D4D0B4E" w14:textId="38B2BB98" w:rsidR="003C0962" w:rsidRDefault="003C0962">
    <w:pPr>
      <w:tabs>
        <w:tab w:val="center" w:pos="4382"/>
        <w:tab w:val="center" w:pos="5403"/>
      </w:tabs>
      <w:spacing w:after="0"/>
    </w:pPr>
    <w:r>
      <w:rPr>
        <w:b/>
      </w:rPr>
      <w:tab/>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4A995" w14:textId="77777777" w:rsidR="003C0962" w:rsidRDefault="003C0962">
    <w:pPr>
      <w:spacing w:after="456"/>
    </w:pPr>
    <w:r>
      <w:rPr>
        <w:rFonts w:ascii="Calibri" w:eastAsia="Calibri" w:hAnsi="Calibri" w:cs="Calibri"/>
      </w:rPr>
      <w:t xml:space="preserve"> </w:t>
    </w:r>
  </w:p>
  <w:p w14:paraId="7D3AA2ED" w14:textId="77777777" w:rsidR="003C0962" w:rsidRDefault="003C0962">
    <w:pPr>
      <w:tabs>
        <w:tab w:val="center" w:pos="4382"/>
        <w:tab w:val="center" w:pos="5403"/>
      </w:tabs>
      <w:spacing w:after="0"/>
    </w:pPr>
    <w:r>
      <w:rPr>
        <w:rFonts w:ascii="Calibri" w:eastAsia="Calibri" w:hAnsi="Calibri" w:cs="Calibri"/>
      </w:rPr>
      <w:tab/>
    </w:r>
    <w:r>
      <w:rPr>
        <w:b/>
      </w:rPr>
      <w:t xml:space="preserve">ANNEX </w:t>
    </w:r>
    <w:r>
      <w:rPr>
        <w:b/>
      </w:rPr>
      <w:tab/>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61824"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415053187" name="Picture 415053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46D08"/>
    <w:multiLevelType w:val="hybridMultilevel"/>
    <w:tmpl w:val="9AA08C48"/>
    <w:lvl w:ilvl="0" w:tplc="FFFFFFFF">
      <w:start w:val="1"/>
      <w:numFmt w:val="lowerLetter"/>
      <w:lvlText w:val="(%1)"/>
      <w:lvlJc w:val="left"/>
      <w:pPr>
        <w:ind w:left="144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730E9F"/>
    <w:multiLevelType w:val="hybridMultilevel"/>
    <w:tmpl w:val="A9024702"/>
    <w:lvl w:ilvl="0" w:tplc="942039C8">
      <w:start w:val="1"/>
      <w:numFmt w:val="decimal"/>
      <w:lvlText w:val="(%1)"/>
      <w:lvlJc w:val="left"/>
      <w:pPr>
        <w:ind w:left="144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970AD56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22F182">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7044D6">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7C5076">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FAEF6A">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98C5E2">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E21048">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8CC0A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4BF3E25"/>
    <w:multiLevelType w:val="hybridMultilevel"/>
    <w:tmpl w:val="7BF2521E"/>
    <w:lvl w:ilvl="0" w:tplc="4C6C2E5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E87A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052B756">
      <w:start w:val="3"/>
      <w:numFmt w:val="lowerRoman"/>
      <w:lvlText w:val="(%3)"/>
      <w:lvlJc w:val="left"/>
      <w:pPr>
        <w:ind w:left="144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3" w:tplc="9BB2A36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F2BD4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D4705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003F7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60C771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E01CA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59D1A93"/>
    <w:multiLevelType w:val="hybridMultilevel"/>
    <w:tmpl w:val="73BEC05C"/>
    <w:lvl w:ilvl="0" w:tplc="00FC21FC">
      <w:start w:val="1"/>
      <w:numFmt w:val="decimal"/>
      <w:lvlText w:val="(%1)"/>
      <w:lvlJc w:val="left"/>
      <w:pPr>
        <w:ind w:left="720" w:hanging="36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2A7385"/>
    <w:multiLevelType w:val="hybridMultilevel"/>
    <w:tmpl w:val="A1CA4790"/>
    <w:lvl w:ilvl="0" w:tplc="FFFFFFFF">
      <w:start w:val="1"/>
      <w:numFmt w:val="decimal"/>
      <w:lvlText w:val="(%1)"/>
      <w:lvlJc w:val="left"/>
      <w:pPr>
        <w:ind w:left="2174"/>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FFFFFFF">
      <w:start w:val="1"/>
      <w:numFmt w:val="lowerLetter"/>
      <w:lvlText w:val="(%2)"/>
      <w:lvlJc w:val="left"/>
      <w:pPr>
        <w:ind w:left="3197" w:hanging="360"/>
      </w:pPr>
      <w:rPr>
        <w:rFonts w:hint="default"/>
      </w:rPr>
    </w:lvl>
    <w:lvl w:ilvl="2" w:tplc="FFFFFFFF">
      <w:start w:val="1"/>
      <w:numFmt w:val="lowerLetter"/>
      <w:lvlText w:val="(%3)"/>
      <w:lvlJc w:val="left"/>
      <w:pPr>
        <w:ind w:left="4482" w:hanging="3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3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4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5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6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7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7E6243D"/>
    <w:multiLevelType w:val="hybridMultilevel"/>
    <w:tmpl w:val="EB1C537A"/>
    <w:lvl w:ilvl="0" w:tplc="A8289D0A">
      <w:start w:val="1"/>
      <w:numFmt w:val="lowerLetter"/>
      <w:lvlText w:val="(%1)"/>
      <w:lvlJc w:val="left"/>
      <w:pPr>
        <w:ind w:left="2160" w:hanging="360"/>
      </w:pPr>
      <w:rPr>
        <w:rFonts w:ascii="Times New Roman" w:eastAsia="Times New Roman" w:hAnsi="Times New Roman" w:cs="Times New Roman"/>
        <w:b w:val="0"/>
        <w:bCs w:val="0"/>
        <w:i w:val="0"/>
        <w:strike w:val="0"/>
        <w:dstrike w:val="0"/>
        <w:color w:val="000000"/>
        <w:sz w:val="22"/>
        <w:szCs w:val="22"/>
        <w:u w:val="none" w:color="000000"/>
        <w:bdr w:val="none" w:sz="0" w:space="0" w:color="auto"/>
        <w:shd w:val="clear" w:color="auto" w:fill="auto"/>
        <w:vertAlign w:val="baseline"/>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6" w15:restartNumberingAfterBreak="0">
    <w:nsid w:val="08596533"/>
    <w:multiLevelType w:val="hybridMultilevel"/>
    <w:tmpl w:val="780013C0"/>
    <w:lvl w:ilvl="0" w:tplc="AFAE2292">
      <w:start w:val="1"/>
      <w:numFmt w:val="lowerLetter"/>
      <w:lvlText w:val="(%1)"/>
      <w:lvlJc w:val="left"/>
      <w:pPr>
        <w:ind w:left="720" w:hanging="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42039C8">
      <w:start w:val="1"/>
      <w:numFmt w:val="decimal"/>
      <w:lvlText w:val="(%2)"/>
      <w:lvlJc w:val="left"/>
      <w:pPr>
        <w:ind w:left="144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9E7A54"/>
    <w:multiLevelType w:val="hybridMultilevel"/>
    <w:tmpl w:val="DBCA6BFE"/>
    <w:lvl w:ilvl="0" w:tplc="942039C8">
      <w:start w:val="1"/>
      <w:numFmt w:val="decimal"/>
      <w:lvlText w:val="(%1)"/>
      <w:lvlJc w:val="left"/>
      <w:pPr>
        <w:ind w:left="216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FFFFFFF">
      <w:start w:val="1"/>
      <w:numFmt w:val="lowerLetter"/>
      <w:lvlText w:val="%2"/>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BD35AA7"/>
    <w:multiLevelType w:val="hybridMultilevel"/>
    <w:tmpl w:val="7FAA10F4"/>
    <w:lvl w:ilvl="0" w:tplc="525CF76C">
      <w:start w:val="1"/>
      <w:numFmt w:val="lowerRoman"/>
      <w:lvlText w:val="(%1)"/>
      <w:lvlJc w:val="left"/>
      <w:pPr>
        <w:ind w:left="1440"/>
      </w:pPr>
      <w:rPr>
        <w:rFonts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Roman"/>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CEE2BCD"/>
    <w:multiLevelType w:val="hybridMultilevel"/>
    <w:tmpl w:val="2844080C"/>
    <w:lvl w:ilvl="0" w:tplc="DC369742">
      <w:start w:val="9"/>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0" w:hanging="180"/>
      </w:pPr>
    </w:lvl>
    <w:lvl w:ilvl="3" w:tplc="0809000F" w:tentative="1">
      <w:start w:val="1"/>
      <w:numFmt w:val="decimal"/>
      <w:lvlText w:val="%4."/>
      <w:lvlJc w:val="left"/>
      <w:pPr>
        <w:ind w:left="720" w:hanging="360"/>
      </w:pPr>
    </w:lvl>
    <w:lvl w:ilvl="4" w:tplc="08090019" w:tentative="1">
      <w:start w:val="1"/>
      <w:numFmt w:val="lowerLetter"/>
      <w:lvlText w:val="%5."/>
      <w:lvlJc w:val="left"/>
      <w:pPr>
        <w:ind w:left="1440" w:hanging="360"/>
      </w:pPr>
    </w:lvl>
    <w:lvl w:ilvl="5" w:tplc="0809001B" w:tentative="1">
      <w:start w:val="1"/>
      <w:numFmt w:val="lowerRoman"/>
      <w:lvlText w:val="%6."/>
      <w:lvlJc w:val="right"/>
      <w:pPr>
        <w:ind w:left="2160" w:hanging="180"/>
      </w:pPr>
    </w:lvl>
    <w:lvl w:ilvl="6" w:tplc="0809000F" w:tentative="1">
      <w:start w:val="1"/>
      <w:numFmt w:val="decimal"/>
      <w:lvlText w:val="%7."/>
      <w:lvlJc w:val="left"/>
      <w:pPr>
        <w:ind w:left="2880" w:hanging="360"/>
      </w:pPr>
    </w:lvl>
    <w:lvl w:ilvl="7" w:tplc="08090019" w:tentative="1">
      <w:start w:val="1"/>
      <w:numFmt w:val="lowerLetter"/>
      <w:lvlText w:val="%8."/>
      <w:lvlJc w:val="left"/>
      <w:pPr>
        <w:ind w:left="3600" w:hanging="360"/>
      </w:pPr>
    </w:lvl>
    <w:lvl w:ilvl="8" w:tplc="0809001B" w:tentative="1">
      <w:start w:val="1"/>
      <w:numFmt w:val="lowerRoman"/>
      <w:lvlText w:val="%9."/>
      <w:lvlJc w:val="right"/>
      <w:pPr>
        <w:ind w:left="4320" w:hanging="180"/>
      </w:pPr>
    </w:lvl>
  </w:abstractNum>
  <w:abstractNum w:abstractNumId="10" w15:restartNumberingAfterBreak="0">
    <w:nsid w:val="0D2C7606"/>
    <w:multiLevelType w:val="hybridMultilevel"/>
    <w:tmpl w:val="184C723A"/>
    <w:lvl w:ilvl="0" w:tplc="AFC0F9B0">
      <w:start w:val="1"/>
      <w:numFmt w:val="lowerRoman"/>
      <w:lvlText w:val="(%1)"/>
      <w:lvlJc w:val="left"/>
      <w:pPr>
        <w:ind w:left="2117"/>
      </w:pPr>
      <w:rPr>
        <w:rFonts w:hint="default"/>
        <w:b w:val="0"/>
        <w:i w:val="0"/>
        <w:strike w:val="0"/>
        <w:dstrike w:val="0"/>
        <w:color w:val="000000"/>
        <w:sz w:val="22"/>
        <w:szCs w:val="22"/>
        <w:u w:val="none" w:color="000000"/>
        <w:bdr w:val="none" w:sz="0" w:space="0" w:color="auto"/>
        <w:shd w:val="clear" w:color="auto" w:fill="auto"/>
        <w:vertAlign w:val="baseline"/>
      </w:rPr>
    </w:lvl>
    <w:lvl w:ilvl="1" w:tplc="DB026A52">
      <w:start w:val="1"/>
      <w:numFmt w:val="lowerLetter"/>
      <w:lvlText w:val="%2"/>
      <w:lvlJc w:val="left"/>
      <w:pPr>
        <w:ind w:left="2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A2334A">
      <w:start w:val="1"/>
      <w:numFmt w:val="lowerRoman"/>
      <w:lvlText w:val="%3"/>
      <w:lvlJc w:val="left"/>
      <w:pPr>
        <w:ind w:left="31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A03854">
      <w:start w:val="1"/>
      <w:numFmt w:val="decimal"/>
      <w:lvlText w:val="%4"/>
      <w:lvlJc w:val="left"/>
      <w:pPr>
        <w:ind w:left="39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C4CC42">
      <w:start w:val="1"/>
      <w:numFmt w:val="lowerLetter"/>
      <w:lvlText w:val="%5"/>
      <w:lvlJc w:val="left"/>
      <w:pPr>
        <w:ind w:left="46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D88170">
      <w:start w:val="1"/>
      <w:numFmt w:val="lowerRoman"/>
      <w:lvlText w:val="%6"/>
      <w:lvlJc w:val="left"/>
      <w:pPr>
        <w:ind w:left="53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8C8952">
      <w:start w:val="1"/>
      <w:numFmt w:val="decimal"/>
      <w:lvlText w:val="%7"/>
      <w:lvlJc w:val="left"/>
      <w:pPr>
        <w:ind w:left="6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B8A19C">
      <w:start w:val="1"/>
      <w:numFmt w:val="lowerLetter"/>
      <w:lvlText w:val="%8"/>
      <w:lvlJc w:val="left"/>
      <w:pPr>
        <w:ind w:left="6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14F3D0">
      <w:start w:val="1"/>
      <w:numFmt w:val="lowerRoman"/>
      <w:lvlText w:val="%9"/>
      <w:lvlJc w:val="left"/>
      <w:pPr>
        <w:ind w:left="7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E003B2A"/>
    <w:multiLevelType w:val="hybridMultilevel"/>
    <w:tmpl w:val="0E4CE928"/>
    <w:lvl w:ilvl="0" w:tplc="FFFFFFFF">
      <w:start w:val="1"/>
      <w:numFmt w:val="lowerLetter"/>
      <w:lvlText w:val="(%1)"/>
      <w:lvlJc w:val="left"/>
      <w:pPr>
        <w:ind w:left="1425" w:hanging="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FAE2292">
      <w:start w:val="1"/>
      <w:numFmt w:val="lowerLetter"/>
      <w:lvlText w:val="(%2)"/>
      <w:lvlJc w:val="left"/>
      <w:pPr>
        <w:ind w:left="1800" w:hanging="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2" w15:restartNumberingAfterBreak="0">
    <w:nsid w:val="0ED65E50"/>
    <w:multiLevelType w:val="hybridMultilevel"/>
    <w:tmpl w:val="C6DED5D0"/>
    <w:lvl w:ilvl="0" w:tplc="00FC21FC">
      <w:start w:val="1"/>
      <w:numFmt w:val="decimal"/>
      <w:lvlText w:val="(%1)"/>
      <w:lvlJc w:val="left"/>
      <w:pPr>
        <w:ind w:left="1440" w:hanging="36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149660D1"/>
    <w:multiLevelType w:val="hybridMultilevel"/>
    <w:tmpl w:val="FCE8ECAE"/>
    <w:lvl w:ilvl="0" w:tplc="60C28486">
      <w:start w:val="10"/>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0" w:hanging="180"/>
      </w:pPr>
    </w:lvl>
    <w:lvl w:ilvl="3" w:tplc="0809000F" w:tentative="1">
      <w:start w:val="1"/>
      <w:numFmt w:val="decimal"/>
      <w:lvlText w:val="%4."/>
      <w:lvlJc w:val="left"/>
      <w:pPr>
        <w:ind w:left="720" w:hanging="360"/>
      </w:pPr>
    </w:lvl>
    <w:lvl w:ilvl="4" w:tplc="08090019" w:tentative="1">
      <w:start w:val="1"/>
      <w:numFmt w:val="lowerLetter"/>
      <w:lvlText w:val="%5."/>
      <w:lvlJc w:val="left"/>
      <w:pPr>
        <w:ind w:left="1440" w:hanging="360"/>
      </w:pPr>
    </w:lvl>
    <w:lvl w:ilvl="5" w:tplc="0809001B" w:tentative="1">
      <w:start w:val="1"/>
      <w:numFmt w:val="lowerRoman"/>
      <w:lvlText w:val="%6."/>
      <w:lvlJc w:val="right"/>
      <w:pPr>
        <w:ind w:left="2160" w:hanging="180"/>
      </w:pPr>
    </w:lvl>
    <w:lvl w:ilvl="6" w:tplc="0809000F" w:tentative="1">
      <w:start w:val="1"/>
      <w:numFmt w:val="decimal"/>
      <w:lvlText w:val="%7."/>
      <w:lvlJc w:val="left"/>
      <w:pPr>
        <w:ind w:left="2880" w:hanging="360"/>
      </w:pPr>
    </w:lvl>
    <w:lvl w:ilvl="7" w:tplc="08090019" w:tentative="1">
      <w:start w:val="1"/>
      <w:numFmt w:val="lowerLetter"/>
      <w:lvlText w:val="%8."/>
      <w:lvlJc w:val="left"/>
      <w:pPr>
        <w:ind w:left="3600" w:hanging="360"/>
      </w:pPr>
    </w:lvl>
    <w:lvl w:ilvl="8" w:tplc="0809001B" w:tentative="1">
      <w:start w:val="1"/>
      <w:numFmt w:val="lowerRoman"/>
      <w:lvlText w:val="%9."/>
      <w:lvlJc w:val="right"/>
      <w:pPr>
        <w:ind w:left="4320" w:hanging="180"/>
      </w:pPr>
    </w:lvl>
  </w:abstractNum>
  <w:abstractNum w:abstractNumId="14" w15:restartNumberingAfterBreak="0">
    <w:nsid w:val="15DA09EA"/>
    <w:multiLevelType w:val="hybridMultilevel"/>
    <w:tmpl w:val="F7E21EF8"/>
    <w:lvl w:ilvl="0" w:tplc="942039C8">
      <w:start w:val="1"/>
      <w:numFmt w:val="decimal"/>
      <w:lvlText w:val="(%1)"/>
      <w:lvlJc w:val="left"/>
      <w:pPr>
        <w:ind w:left="180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17100385"/>
    <w:multiLevelType w:val="hybridMultilevel"/>
    <w:tmpl w:val="9AA08C48"/>
    <w:lvl w:ilvl="0" w:tplc="FFFFFFFF">
      <w:start w:val="1"/>
      <w:numFmt w:val="lowerLetter"/>
      <w:lvlText w:val="(%1)"/>
      <w:lvlJc w:val="left"/>
      <w:pPr>
        <w:ind w:left="144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8396B21"/>
    <w:multiLevelType w:val="hybridMultilevel"/>
    <w:tmpl w:val="C50AB8D4"/>
    <w:lvl w:ilvl="0" w:tplc="2A461954">
      <w:start w:val="1"/>
      <w:numFmt w:val="lowerLetter"/>
      <w:lvlText w:val="(%1)"/>
      <w:lvlJc w:val="left"/>
      <w:pPr>
        <w:ind w:left="144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B345207"/>
    <w:multiLevelType w:val="hybridMultilevel"/>
    <w:tmpl w:val="172A0998"/>
    <w:lvl w:ilvl="0" w:tplc="942039C8">
      <w:start w:val="1"/>
      <w:numFmt w:val="decimal"/>
      <w:lvlText w:val="(%1)"/>
      <w:lvlJc w:val="left"/>
      <w:pPr>
        <w:ind w:left="2129"/>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03682534">
      <w:start w:val="1"/>
      <w:numFmt w:val="lowerLetter"/>
      <w:lvlText w:val="%2"/>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7A6BEA">
      <w:start w:val="1"/>
      <w:numFmt w:val="lowerRoman"/>
      <w:lvlText w:val="%3"/>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08F5B2">
      <w:start w:val="1"/>
      <w:numFmt w:val="decimal"/>
      <w:lvlText w:val="%4"/>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72C48BA">
      <w:start w:val="1"/>
      <w:numFmt w:val="lowerLetter"/>
      <w:lvlText w:val="%5"/>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C420C8">
      <w:start w:val="1"/>
      <w:numFmt w:val="lowerRoman"/>
      <w:lvlText w:val="%6"/>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26064A">
      <w:start w:val="1"/>
      <w:numFmt w:val="decimal"/>
      <w:lvlText w:val="%7"/>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24F6CA">
      <w:start w:val="1"/>
      <w:numFmt w:val="lowerLetter"/>
      <w:lvlText w:val="%8"/>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CEE53E">
      <w:start w:val="1"/>
      <w:numFmt w:val="lowerRoman"/>
      <w:lvlText w:val="%9"/>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D370E94"/>
    <w:multiLevelType w:val="hybridMultilevel"/>
    <w:tmpl w:val="A3D46AD0"/>
    <w:lvl w:ilvl="0" w:tplc="0610F36A">
      <w:start w:val="1"/>
      <w:numFmt w:val="lowerLetter"/>
      <w:lvlText w:val="(%1)"/>
      <w:lvlJc w:val="left"/>
      <w:pPr>
        <w:ind w:left="1440" w:firstLine="0"/>
      </w:pPr>
      <w:rPr>
        <w:rFonts w:ascii="Trebuchet MS" w:eastAsia="Times New Roman" w:hAnsi="Trebuchet MS" w:cs="Times New Roman" w:hint="default"/>
        <w:b w:val="0"/>
        <w:bCs w:val="0"/>
        <w:i w:val="0"/>
        <w:strike w:val="0"/>
        <w:dstrike w:val="0"/>
        <w:color w:val="000000"/>
        <w:sz w:val="22"/>
        <w:szCs w:val="22"/>
        <w:u w:val="none" w:color="000000"/>
        <w:vertAlign w:val="baseline"/>
      </w:rPr>
    </w:lvl>
    <w:lvl w:ilvl="1" w:tplc="4A888FFA">
      <w:start w:val="1"/>
      <w:numFmt w:val="decimal"/>
      <w:lvlText w:val="(%2)"/>
      <w:lvlJc w:val="left"/>
      <w:pPr>
        <w:ind w:left="1860" w:hanging="78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F1A678B"/>
    <w:multiLevelType w:val="hybridMultilevel"/>
    <w:tmpl w:val="7974EAAC"/>
    <w:lvl w:ilvl="0" w:tplc="FFFFFFFF">
      <w:start w:val="1"/>
      <w:numFmt w:val="lowerRoman"/>
      <w:lvlText w:val="(%1)"/>
      <w:lvlJc w:val="left"/>
      <w:pPr>
        <w:ind w:left="21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5D6336C"/>
    <w:multiLevelType w:val="hybridMultilevel"/>
    <w:tmpl w:val="FDB47A0A"/>
    <w:lvl w:ilvl="0" w:tplc="942039C8">
      <w:start w:val="1"/>
      <w:numFmt w:val="decimal"/>
      <w:lvlText w:val="(%1)"/>
      <w:lvlJc w:val="left"/>
      <w:pPr>
        <w:ind w:left="72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A1E6BB2"/>
    <w:multiLevelType w:val="hybridMultilevel"/>
    <w:tmpl w:val="5DAE482E"/>
    <w:lvl w:ilvl="0" w:tplc="8D5221E8">
      <w:start w:val="1"/>
      <w:numFmt w:val="lowerLetter"/>
      <w:lvlText w:val="(%1)"/>
      <w:lvlJc w:val="left"/>
      <w:pPr>
        <w:ind w:left="144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7AFCB0CE">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067588">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2A1CEC">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02970E">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34FFF4">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6C614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F2EE90">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6C5260">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2BF939E0"/>
    <w:multiLevelType w:val="hybridMultilevel"/>
    <w:tmpl w:val="C6D44334"/>
    <w:lvl w:ilvl="0" w:tplc="942039C8">
      <w:start w:val="1"/>
      <w:numFmt w:val="decimal"/>
      <w:lvlText w:val="(%1)"/>
      <w:lvlJc w:val="left"/>
      <w:pPr>
        <w:ind w:left="144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A3B009DA">
      <w:start w:val="1"/>
      <w:numFmt w:val="lowerLetter"/>
      <w:lvlText w:val="%2"/>
      <w:lvlJc w:val="left"/>
      <w:pPr>
        <w:ind w:left="2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CECDDE">
      <w:start w:val="1"/>
      <w:numFmt w:val="lowerRoman"/>
      <w:lvlText w:val="%3"/>
      <w:lvlJc w:val="left"/>
      <w:pPr>
        <w:ind w:left="2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C06A24">
      <w:start w:val="1"/>
      <w:numFmt w:val="decimal"/>
      <w:lvlText w:val="%4"/>
      <w:lvlJc w:val="left"/>
      <w:pPr>
        <w:ind w:left="35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AC130C">
      <w:start w:val="1"/>
      <w:numFmt w:val="lowerLetter"/>
      <w:lvlText w:val="%5"/>
      <w:lvlJc w:val="left"/>
      <w:pPr>
        <w:ind w:left="43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7500D06">
      <w:start w:val="1"/>
      <w:numFmt w:val="lowerRoman"/>
      <w:lvlText w:val="%6"/>
      <w:lvlJc w:val="left"/>
      <w:pPr>
        <w:ind w:left="50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B4F9FA">
      <w:start w:val="1"/>
      <w:numFmt w:val="decimal"/>
      <w:lvlText w:val="%7"/>
      <w:lvlJc w:val="left"/>
      <w:pPr>
        <w:ind w:left="57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5CF2AA">
      <w:start w:val="1"/>
      <w:numFmt w:val="lowerLetter"/>
      <w:lvlText w:val="%8"/>
      <w:lvlJc w:val="left"/>
      <w:pPr>
        <w:ind w:left="6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D25750">
      <w:start w:val="1"/>
      <w:numFmt w:val="lowerRoman"/>
      <w:lvlText w:val="%9"/>
      <w:lvlJc w:val="left"/>
      <w:pPr>
        <w:ind w:left="71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C2B3A59"/>
    <w:multiLevelType w:val="hybridMultilevel"/>
    <w:tmpl w:val="FF9CA112"/>
    <w:lvl w:ilvl="0" w:tplc="B998850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8C5F5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322E9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981A78">
      <w:start w:val="1"/>
      <w:numFmt w:val="lowerLetter"/>
      <w:lvlRestart w:val="0"/>
      <w:lvlText w:val="(%4)"/>
      <w:lvlJc w:val="left"/>
      <w:pPr>
        <w:ind w:left="2521"/>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4" w:tplc="086216E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127A6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60C9F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4CC4A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3624C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2D6A7EB8"/>
    <w:multiLevelType w:val="hybridMultilevel"/>
    <w:tmpl w:val="B4D00AEA"/>
    <w:lvl w:ilvl="0" w:tplc="FFFFFFFF">
      <w:start w:val="1"/>
      <w:numFmt w:val="decimal"/>
      <w:lvlText w:val="%1."/>
      <w:lvlJc w:val="left"/>
      <w:pPr>
        <w:ind w:left="345" w:hanging="360"/>
      </w:pPr>
      <w:rPr>
        <w:rFonts w:hint="default"/>
      </w:rPr>
    </w:lvl>
    <w:lvl w:ilvl="1" w:tplc="FFFFFFFF" w:tentative="1">
      <w:start w:val="1"/>
      <w:numFmt w:val="lowerLetter"/>
      <w:lvlText w:val="%2."/>
      <w:lvlJc w:val="left"/>
      <w:pPr>
        <w:ind w:left="1065" w:hanging="360"/>
      </w:pPr>
    </w:lvl>
    <w:lvl w:ilvl="2" w:tplc="FFFFFFFF" w:tentative="1">
      <w:start w:val="1"/>
      <w:numFmt w:val="lowerRoman"/>
      <w:lvlText w:val="%3."/>
      <w:lvlJc w:val="right"/>
      <w:pPr>
        <w:ind w:left="1785" w:hanging="180"/>
      </w:pPr>
    </w:lvl>
    <w:lvl w:ilvl="3" w:tplc="FFFFFFFF" w:tentative="1">
      <w:start w:val="1"/>
      <w:numFmt w:val="decimal"/>
      <w:lvlText w:val="%4."/>
      <w:lvlJc w:val="left"/>
      <w:pPr>
        <w:ind w:left="2505" w:hanging="360"/>
      </w:pPr>
    </w:lvl>
    <w:lvl w:ilvl="4" w:tplc="FFFFFFFF" w:tentative="1">
      <w:start w:val="1"/>
      <w:numFmt w:val="lowerLetter"/>
      <w:lvlText w:val="%5."/>
      <w:lvlJc w:val="left"/>
      <w:pPr>
        <w:ind w:left="3225" w:hanging="360"/>
      </w:pPr>
    </w:lvl>
    <w:lvl w:ilvl="5" w:tplc="FFFFFFFF" w:tentative="1">
      <w:start w:val="1"/>
      <w:numFmt w:val="lowerRoman"/>
      <w:lvlText w:val="%6."/>
      <w:lvlJc w:val="right"/>
      <w:pPr>
        <w:ind w:left="3945" w:hanging="180"/>
      </w:pPr>
    </w:lvl>
    <w:lvl w:ilvl="6" w:tplc="FFFFFFFF" w:tentative="1">
      <w:start w:val="1"/>
      <w:numFmt w:val="decimal"/>
      <w:lvlText w:val="%7."/>
      <w:lvlJc w:val="left"/>
      <w:pPr>
        <w:ind w:left="4665" w:hanging="360"/>
      </w:pPr>
    </w:lvl>
    <w:lvl w:ilvl="7" w:tplc="FFFFFFFF" w:tentative="1">
      <w:start w:val="1"/>
      <w:numFmt w:val="lowerLetter"/>
      <w:lvlText w:val="%8."/>
      <w:lvlJc w:val="left"/>
      <w:pPr>
        <w:ind w:left="5385" w:hanging="360"/>
      </w:pPr>
    </w:lvl>
    <w:lvl w:ilvl="8" w:tplc="FFFFFFFF" w:tentative="1">
      <w:start w:val="1"/>
      <w:numFmt w:val="lowerRoman"/>
      <w:lvlText w:val="%9."/>
      <w:lvlJc w:val="right"/>
      <w:pPr>
        <w:ind w:left="6105" w:hanging="180"/>
      </w:pPr>
    </w:lvl>
  </w:abstractNum>
  <w:abstractNum w:abstractNumId="26" w15:restartNumberingAfterBreak="0">
    <w:nsid w:val="2DDC0BCF"/>
    <w:multiLevelType w:val="hybridMultilevel"/>
    <w:tmpl w:val="81F8A564"/>
    <w:lvl w:ilvl="0" w:tplc="942039C8">
      <w:start w:val="1"/>
      <w:numFmt w:val="decimal"/>
      <w:lvlText w:val="(%1)"/>
      <w:lvlJc w:val="left"/>
      <w:pPr>
        <w:ind w:left="72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E9A0B64"/>
    <w:multiLevelType w:val="hybridMultilevel"/>
    <w:tmpl w:val="1F44E254"/>
    <w:lvl w:ilvl="0" w:tplc="00FC21FC">
      <w:start w:val="1"/>
      <w:numFmt w:val="decimal"/>
      <w:lvlText w:val="(%1)"/>
      <w:lvlJc w:val="left"/>
      <w:pPr>
        <w:ind w:left="72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44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21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3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31CF7F8F"/>
    <w:multiLevelType w:val="hybridMultilevel"/>
    <w:tmpl w:val="ADC030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41B2478"/>
    <w:multiLevelType w:val="hybridMultilevel"/>
    <w:tmpl w:val="5516A9A8"/>
    <w:lvl w:ilvl="0" w:tplc="F0ACB766">
      <w:start w:val="1"/>
      <w:numFmt w:val="lowerLetter"/>
      <w:lvlText w:val="(%1)"/>
      <w:lvlJc w:val="left"/>
      <w:pPr>
        <w:ind w:left="144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525CF76C">
      <w:start w:val="1"/>
      <w:numFmt w:val="lowerRoman"/>
      <w:lvlText w:val="(%2)"/>
      <w:lvlJc w:val="left"/>
      <w:pPr>
        <w:ind w:left="2520" w:hanging="360"/>
      </w:pPr>
      <w:rPr>
        <w:rFonts w:hint="default"/>
      </w:rPr>
    </w:lvl>
    <w:lvl w:ilvl="2" w:tplc="EAFEB89E">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747554">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786E1A">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5090C8">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2A4328">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64A30A">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126310">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34BF3348"/>
    <w:multiLevelType w:val="hybridMultilevel"/>
    <w:tmpl w:val="9AA08C48"/>
    <w:lvl w:ilvl="0" w:tplc="FFFFFFFF">
      <w:start w:val="1"/>
      <w:numFmt w:val="lowerLetter"/>
      <w:lvlText w:val="(%1)"/>
      <w:lvlJc w:val="left"/>
      <w:pPr>
        <w:ind w:left="144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5E42F83"/>
    <w:multiLevelType w:val="multilevel"/>
    <w:tmpl w:val="F7CAC1FC"/>
    <w:lvl w:ilvl="0">
      <w:start w:val="6"/>
      <w:numFmt w:val="decimal"/>
      <w:lvlText w:val="%1"/>
      <w:lvlJc w:val="left"/>
      <w:pPr>
        <w:ind w:left="360" w:hanging="360"/>
      </w:pPr>
      <w:rPr>
        <w:rFonts w:hint="default"/>
      </w:rPr>
    </w:lvl>
    <w:lvl w:ilvl="1">
      <w:start w:val="5"/>
      <w:numFmt w:val="decimal"/>
      <w:lvlText w:val="%1.%2"/>
      <w:lvlJc w:val="left"/>
      <w:pPr>
        <w:ind w:left="345" w:hanging="360"/>
      </w:pPr>
      <w:rPr>
        <w:rFonts w:hint="default"/>
      </w:rPr>
    </w:lvl>
    <w:lvl w:ilvl="2">
      <w:start w:val="1"/>
      <w:numFmt w:val="decimal"/>
      <w:lvlText w:val="%1.%2.%3"/>
      <w:lvlJc w:val="left"/>
      <w:pPr>
        <w:ind w:left="690" w:hanging="720"/>
      </w:pPr>
      <w:rPr>
        <w:rFonts w:hint="default"/>
      </w:rPr>
    </w:lvl>
    <w:lvl w:ilvl="3">
      <w:start w:val="1"/>
      <w:numFmt w:val="decimal"/>
      <w:lvlText w:val="%1.%2.%3.%4"/>
      <w:lvlJc w:val="left"/>
      <w:pPr>
        <w:ind w:left="675" w:hanging="720"/>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365" w:hanging="144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695" w:hanging="1800"/>
      </w:pPr>
      <w:rPr>
        <w:rFonts w:hint="default"/>
      </w:rPr>
    </w:lvl>
    <w:lvl w:ilvl="8">
      <w:start w:val="1"/>
      <w:numFmt w:val="decimal"/>
      <w:lvlText w:val="%1.%2.%3.%4.%5.%6.%7.%8.%9"/>
      <w:lvlJc w:val="left"/>
      <w:pPr>
        <w:ind w:left="1680" w:hanging="1800"/>
      </w:pPr>
      <w:rPr>
        <w:rFonts w:hint="default"/>
      </w:rPr>
    </w:lvl>
  </w:abstractNum>
  <w:abstractNum w:abstractNumId="32" w15:restartNumberingAfterBreak="0">
    <w:nsid w:val="36326281"/>
    <w:multiLevelType w:val="hybridMultilevel"/>
    <w:tmpl w:val="A1CA4790"/>
    <w:lvl w:ilvl="0" w:tplc="942039C8">
      <w:start w:val="1"/>
      <w:numFmt w:val="decimal"/>
      <w:lvlText w:val="(%1)"/>
      <w:lvlJc w:val="left"/>
      <w:pPr>
        <w:ind w:left="2174"/>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7E9A64EA">
      <w:start w:val="1"/>
      <w:numFmt w:val="lowerLetter"/>
      <w:lvlText w:val="(%2)"/>
      <w:lvlJc w:val="left"/>
      <w:pPr>
        <w:ind w:left="3197" w:hanging="360"/>
      </w:pPr>
      <w:rPr>
        <w:rFonts w:hint="default"/>
      </w:rPr>
    </w:lvl>
    <w:lvl w:ilvl="2" w:tplc="C48492F8">
      <w:start w:val="1"/>
      <w:numFmt w:val="lowerLetter"/>
      <w:lvlText w:val="(%3)"/>
      <w:lvlJc w:val="left"/>
      <w:pPr>
        <w:ind w:left="4482" w:hanging="3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3" w:tplc="E24C314A">
      <w:start w:val="1"/>
      <w:numFmt w:val="decimal"/>
      <w:lvlText w:val="%4"/>
      <w:lvlJc w:val="left"/>
      <w:pPr>
        <w:ind w:left="3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74FDEE">
      <w:start w:val="1"/>
      <w:numFmt w:val="lowerLetter"/>
      <w:lvlText w:val="%5"/>
      <w:lvlJc w:val="left"/>
      <w:pPr>
        <w:ind w:left="4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5ED920">
      <w:start w:val="1"/>
      <w:numFmt w:val="lowerRoman"/>
      <w:lvlText w:val="%6"/>
      <w:lvlJc w:val="left"/>
      <w:pPr>
        <w:ind w:left="5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E654DC">
      <w:start w:val="1"/>
      <w:numFmt w:val="decimal"/>
      <w:lvlText w:val="%7"/>
      <w:lvlJc w:val="left"/>
      <w:pPr>
        <w:ind w:left="6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E02446">
      <w:start w:val="1"/>
      <w:numFmt w:val="lowerLetter"/>
      <w:lvlText w:val="%8"/>
      <w:lvlJc w:val="left"/>
      <w:pPr>
        <w:ind w:left="6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FA9FB4">
      <w:start w:val="1"/>
      <w:numFmt w:val="lowerRoman"/>
      <w:lvlText w:val="%9"/>
      <w:lvlJc w:val="left"/>
      <w:pPr>
        <w:ind w:left="7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36F6413A"/>
    <w:multiLevelType w:val="hybridMultilevel"/>
    <w:tmpl w:val="3EB657C2"/>
    <w:lvl w:ilvl="0" w:tplc="80DE55AE">
      <w:start w:val="1"/>
      <w:numFmt w:val="lowerLetter"/>
      <w:lvlText w:val="(%1)"/>
      <w:lvlJc w:val="left"/>
      <w:pPr>
        <w:ind w:left="3938" w:hanging="36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tplc="08090019" w:tentative="1">
      <w:start w:val="1"/>
      <w:numFmt w:val="lowerLetter"/>
      <w:lvlText w:val="%2."/>
      <w:lvlJc w:val="left"/>
      <w:pPr>
        <w:ind w:left="4658" w:hanging="360"/>
      </w:pPr>
    </w:lvl>
    <w:lvl w:ilvl="2" w:tplc="0809001B" w:tentative="1">
      <w:start w:val="1"/>
      <w:numFmt w:val="lowerRoman"/>
      <w:lvlText w:val="%3."/>
      <w:lvlJc w:val="right"/>
      <w:pPr>
        <w:ind w:left="5378" w:hanging="180"/>
      </w:pPr>
    </w:lvl>
    <w:lvl w:ilvl="3" w:tplc="0809000F" w:tentative="1">
      <w:start w:val="1"/>
      <w:numFmt w:val="decimal"/>
      <w:lvlText w:val="%4."/>
      <w:lvlJc w:val="left"/>
      <w:pPr>
        <w:ind w:left="6098" w:hanging="360"/>
      </w:pPr>
    </w:lvl>
    <w:lvl w:ilvl="4" w:tplc="08090019" w:tentative="1">
      <w:start w:val="1"/>
      <w:numFmt w:val="lowerLetter"/>
      <w:lvlText w:val="%5."/>
      <w:lvlJc w:val="left"/>
      <w:pPr>
        <w:ind w:left="6818" w:hanging="360"/>
      </w:pPr>
    </w:lvl>
    <w:lvl w:ilvl="5" w:tplc="0809001B" w:tentative="1">
      <w:start w:val="1"/>
      <w:numFmt w:val="lowerRoman"/>
      <w:lvlText w:val="%6."/>
      <w:lvlJc w:val="right"/>
      <w:pPr>
        <w:ind w:left="7538" w:hanging="180"/>
      </w:pPr>
    </w:lvl>
    <w:lvl w:ilvl="6" w:tplc="0809000F" w:tentative="1">
      <w:start w:val="1"/>
      <w:numFmt w:val="decimal"/>
      <w:lvlText w:val="%7."/>
      <w:lvlJc w:val="left"/>
      <w:pPr>
        <w:ind w:left="8258" w:hanging="360"/>
      </w:pPr>
    </w:lvl>
    <w:lvl w:ilvl="7" w:tplc="08090019" w:tentative="1">
      <w:start w:val="1"/>
      <w:numFmt w:val="lowerLetter"/>
      <w:lvlText w:val="%8."/>
      <w:lvlJc w:val="left"/>
      <w:pPr>
        <w:ind w:left="8978" w:hanging="360"/>
      </w:pPr>
    </w:lvl>
    <w:lvl w:ilvl="8" w:tplc="0809001B" w:tentative="1">
      <w:start w:val="1"/>
      <w:numFmt w:val="lowerRoman"/>
      <w:lvlText w:val="%9."/>
      <w:lvlJc w:val="right"/>
      <w:pPr>
        <w:ind w:left="9698" w:hanging="180"/>
      </w:pPr>
    </w:lvl>
  </w:abstractNum>
  <w:abstractNum w:abstractNumId="34" w15:restartNumberingAfterBreak="0">
    <w:nsid w:val="39647EE6"/>
    <w:multiLevelType w:val="hybridMultilevel"/>
    <w:tmpl w:val="1598EF6C"/>
    <w:lvl w:ilvl="0" w:tplc="A8289D0A">
      <w:start w:val="1"/>
      <w:numFmt w:val="lowerLetter"/>
      <w:lvlText w:val="(%1)"/>
      <w:lvlJc w:val="left"/>
      <w:pPr>
        <w:ind w:left="1440" w:hanging="360"/>
      </w:pPr>
      <w:rPr>
        <w:rFonts w:ascii="Times New Roman" w:eastAsia="Times New Roman" w:hAnsi="Times New Roman" w:cs="Times New Roman"/>
        <w:b w:val="0"/>
        <w:bCs w:val="0"/>
        <w:i w:val="0"/>
        <w:strike w:val="0"/>
        <w:dstrike w:val="0"/>
        <w:color w:val="000000"/>
        <w:sz w:val="22"/>
        <w:szCs w:val="22"/>
        <w:u w:val="none" w:color="000000"/>
        <w:bdr w:val="none" w:sz="0" w:space="0" w:color="auto"/>
        <w:shd w:val="clear" w:color="auto" w:fill="auto"/>
        <w:vertAlign w:val="baseline"/>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5" w15:restartNumberingAfterBreak="0">
    <w:nsid w:val="3C7522A3"/>
    <w:multiLevelType w:val="hybridMultilevel"/>
    <w:tmpl w:val="E326D85C"/>
    <w:lvl w:ilvl="0" w:tplc="B7FE2D58">
      <w:start w:val="1"/>
      <w:numFmt w:val="decimal"/>
      <w:lvlText w:val="(%1)"/>
      <w:lvlJc w:val="left"/>
      <w:pPr>
        <w:ind w:left="765" w:firstLine="0"/>
      </w:pPr>
      <w:rPr>
        <w:rFonts w:ascii="Trebuchet MS" w:eastAsia="Times New Roman" w:hAnsi="Trebuchet MS" w:cs="Times New Roman" w:hint="default"/>
        <w:b w:val="0"/>
        <w:bCs w:val="0"/>
        <w:i w:val="0"/>
        <w:strike w:val="0"/>
        <w:dstrike w:val="0"/>
        <w:color w:val="000000"/>
        <w:sz w:val="22"/>
        <w:szCs w:val="24"/>
        <w:u w:val="none" w:color="000000"/>
        <w:vertAlign w:val="baseline"/>
      </w:rPr>
    </w:lvl>
    <w:lvl w:ilvl="1" w:tplc="08090019" w:tentative="1">
      <w:start w:val="1"/>
      <w:numFmt w:val="lowerLetter"/>
      <w:lvlText w:val="%2."/>
      <w:lvlJc w:val="left"/>
      <w:pPr>
        <w:ind w:left="765" w:hanging="360"/>
      </w:pPr>
    </w:lvl>
    <w:lvl w:ilvl="2" w:tplc="0809001B" w:tentative="1">
      <w:start w:val="1"/>
      <w:numFmt w:val="lowerRoman"/>
      <w:lvlText w:val="%3."/>
      <w:lvlJc w:val="right"/>
      <w:pPr>
        <w:ind w:left="1485" w:hanging="180"/>
      </w:pPr>
    </w:lvl>
    <w:lvl w:ilvl="3" w:tplc="0809000F" w:tentative="1">
      <w:start w:val="1"/>
      <w:numFmt w:val="decimal"/>
      <w:lvlText w:val="%4."/>
      <w:lvlJc w:val="left"/>
      <w:pPr>
        <w:ind w:left="2205" w:hanging="360"/>
      </w:pPr>
    </w:lvl>
    <w:lvl w:ilvl="4" w:tplc="08090019" w:tentative="1">
      <w:start w:val="1"/>
      <w:numFmt w:val="lowerLetter"/>
      <w:lvlText w:val="%5."/>
      <w:lvlJc w:val="left"/>
      <w:pPr>
        <w:ind w:left="2925" w:hanging="360"/>
      </w:pPr>
    </w:lvl>
    <w:lvl w:ilvl="5" w:tplc="0809001B" w:tentative="1">
      <w:start w:val="1"/>
      <w:numFmt w:val="lowerRoman"/>
      <w:lvlText w:val="%6."/>
      <w:lvlJc w:val="right"/>
      <w:pPr>
        <w:ind w:left="3645" w:hanging="180"/>
      </w:pPr>
    </w:lvl>
    <w:lvl w:ilvl="6" w:tplc="0809000F" w:tentative="1">
      <w:start w:val="1"/>
      <w:numFmt w:val="decimal"/>
      <w:lvlText w:val="%7."/>
      <w:lvlJc w:val="left"/>
      <w:pPr>
        <w:ind w:left="4365" w:hanging="360"/>
      </w:pPr>
    </w:lvl>
    <w:lvl w:ilvl="7" w:tplc="08090019" w:tentative="1">
      <w:start w:val="1"/>
      <w:numFmt w:val="lowerLetter"/>
      <w:lvlText w:val="%8."/>
      <w:lvlJc w:val="left"/>
      <w:pPr>
        <w:ind w:left="5085" w:hanging="360"/>
      </w:pPr>
    </w:lvl>
    <w:lvl w:ilvl="8" w:tplc="0809001B" w:tentative="1">
      <w:start w:val="1"/>
      <w:numFmt w:val="lowerRoman"/>
      <w:lvlText w:val="%9."/>
      <w:lvlJc w:val="right"/>
      <w:pPr>
        <w:ind w:left="5805" w:hanging="180"/>
      </w:pPr>
    </w:lvl>
  </w:abstractNum>
  <w:abstractNum w:abstractNumId="36" w15:restartNumberingAfterBreak="0">
    <w:nsid w:val="3E143F13"/>
    <w:multiLevelType w:val="multilevel"/>
    <w:tmpl w:val="A0102500"/>
    <w:lvl w:ilvl="0">
      <w:start w:val="1"/>
      <w:numFmt w:val="none"/>
      <w:pStyle w:val="CMSHeadL1"/>
      <w:suff w:val="nothing"/>
      <w:lvlText w:val=""/>
      <w:lvlJc w:val="left"/>
      <w:pPr>
        <w:ind w:left="0" w:firstLine="0"/>
      </w:pPr>
    </w:lvl>
    <w:lvl w:ilvl="1">
      <w:start w:val="1"/>
      <w:numFmt w:val="decimal"/>
      <w:pStyle w:val="CMSHeadL2"/>
      <w:lvlText w:val="%2."/>
      <w:lvlJc w:val="left"/>
      <w:pPr>
        <w:tabs>
          <w:tab w:val="num" w:pos="850"/>
        </w:tabs>
        <w:ind w:left="850" w:hanging="850"/>
      </w:pPr>
    </w:lvl>
    <w:lvl w:ilvl="2">
      <w:start w:val="1"/>
      <w:numFmt w:val="decimal"/>
      <w:pStyle w:val="CMSHeadL3"/>
      <w:lvlText w:val="%2.%3"/>
      <w:lvlJc w:val="left"/>
      <w:pPr>
        <w:tabs>
          <w:tab w:val="num" w:pos="850"/>
        </w:tabs>
        <w:ind w:left="850" w:hanging="850"/>
      </w:pPr>
    </w:lvl>
    <w:lvl w:ilvl="3">
      <w:start w:val="1"/>
      <w:numFmt w:val="decimal"/>
      <w:pStyle w:val="CMSHeadL4"/>
      <w:lvlText w:val="%2.%3.%4"/>
      <w:lvlJc w:val="left"/>
      <w:pPr>
        <w:tabs>
          <w:tab w:val="num" w:pos="1701"/>
        </w:tabs>
        <w:ind w:left="1701" w:hanging="851"/>
      </w:pPr>
    </w:lvl>
    <w:lvl w:ilvl="4">
      <w:start w:val="1"/>
      <w:numFmt w:val="lowerLetter"/>
      <w:pStyle w:val="CMSHeadL5"/>
      <w:lvlText w:val="(%5)"/>
      <w:lvlJc w:val="left"/>
      <w:pPr>
        <w:tabs>
          <w:tab w:val="num" w:pos="2551"/>
        </w:tabs>
        <w:ind w:left="2551" w:hanging="850"/>
      </w:pPr>
    </w:lvl>
    <w:lvl w:ilvl="5">
      <w:start w:val="1"/>
      <w:numFmt w:val="lowerRoman"/>
      <w:pStyle w:val="CMSHeadL6"/>
      <w:lvlText w:val="(%6)"/>
      <w:lvlJc w:val="left"/>
      <w:pPr>
        <w:tabs>
          <w:tab w:val="num" w:pos="3402"/>
        </w:tabs>
        <w:ind w:left="3402" w:hanging="851"/>
      </w:pPr>
    </w:lvl>
    <w:lvl w:ilvl="6">
      <w:start w:val="1"/>
      <w:numFmt w:val="none"/>
      <w:pStyle w:val="CMSHeadL7"/>
      <w:suff w:val="nothing"/>
      <w:lvlText w:val=""/>
      <w:lvlJc w:val="left"/>
      <w:pPr>
        <w:ind w:left="851" w:firstLine="0"/>
      </w:pPr>
    </w:lvl>
    <w:lvl w:ilvl="7">
      <w:start w:val="1"/>
      <w:numFmt w:val="lowerLetter"/>
      <w:pStyle w:val="CMSHeadL8"/>
      <w:lvlText w:val="(%8)"/>
      <w:lvlJc w:val="left"/>
      <w:pPr>
        <w:tabs>
          <w:tab w:val="num" w:pos="1701"/>
        </w:tabs>
        <w:ind w:left="1701" w:hanging="850"/>
      </w:pPr>
    </w:lvl>
    <w:lvl w:ilvl="8">
      <w:start w:val="1"/>
      <w:numFmt w:val="lowerRoman"/>
      <w:pStyle w:val="CMSHeadL9"/>
      <w:lvlText w:val="(%9)"/>
      <w:lvlJc w:val="left"/>
      <w:pPr>
        <w:tabs>
          <w:tab w:val="num" w:pos="2552"/>
        </w:tabs>
        <w:ind w:left="2552" w:hanging="851"/>
      </w:pPr>
    </w:lvl>
  </w:abstractNum>
  <w:abstractNum w:abstractNumId="37" w15:restartNumberingAfterBreak="0">
    <w:nsid w:val="3F3D3DD0"/>
    <w:multiLevelType w:val="hybridMultilevel"/>
    <w:tmpl w:val="0666EE42"/>
    <w:lvl w:ilvl="0" w:tplc="2C9603FC">
      <w:start w:val="2"/>
      <w:numFmt w:val="lowerLetter"/>
      <w:lvlText w:val="(%1)"/>
      <w:lvlJc w:val="left"/>
      <w:pPr>
        <w:ind w:left="1425" w:hanging="36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tplc="08090019" w:tentative="1">
      <w:start w:val="1"/>
      <w:numFmt w:val="lowerLetter"/>
      <w:lvlText w:val="%2."/>
      <w:lvlJc w:val="left"/>
      <w:pPr>
        <w:ind w:left="2145" w:hanging="360"/>
      </w:pPr>
    </w:lvl>
    <w:lvl w:ilvl="2" w:tplc="0809001B" w:tentative="1">
      <w:start w:val="1"/>
      <w:numFmt w:val="lowerRoman"/>
      <w:lvlText w:val="%3."/>
      <w:lvlJc w:val="right"/>
      <w:pPr>
        <w:ind w:left="2865" w:hanging="180"/>
      </w:pPr>
    </w:lvl>
    <w:lvl w:ilvl="3" w:tplc="0809000F" w:tentative="1">
      <w:start w:val="1"/>
      <w:numFmt w:val="decimal"/>
      <w:lvlText w:val="%4."/>
      <w:lvlJc w:val="left"/>
      <w:pPr>
        <w:ind w:left="3585" w:hanging="360"/>
      </w:pPr>
    </w:lvl>
    <w:lvl w:ilvl="4" w:tplc="08090019" w:tentative="1">
      <w:start w:val="1"/>
      <w:numFmt w:val="lowerLetter"/>
      <w:lvlText w:val="%5."/>
      <w:lvlJc w:val="left"/>
      <w:pPr>
        <w:ind w:left="4305" w:hanging="360"/>
      </w:pPr>
    </w:lvl>
    <w:lvl w:ilvl="5" w:tplc="0809001B" w:tentative="1">
      <w:start w:val="1"/>
      <w:numFmt w:val="lowerRoman"/>
      <w:lvlText w:val="%6."/>
      <w:lvlJc w:val="right"/>
      <w:pPr>
        <w:ind w:left="5025" w:hanging="180"/>
      </w:pPr>
    </w:lvl>
    <w:lvl w:ilvl="6" w:tplc="0809000F" w:tentative="1">
      <w:start w:val="1"/>
      <w:numFmt w:val="decimal"/>
      <w:lvlText w:val="%7."/>
      <w:lvlJc w:val="left"/>
      <w:pPr>
        <w:ind w:left="5745" w:hanging="360"/>
      </w:pPr>
    </w:lvl>
    <w:lvl w:ilvl="7" w:tplc="08090019" w:tentative="1">
      <w:start w:val="1"/>
      <w:numFmt w:val="lowerLetter"/>
      <w:lvlText w:val="%8."/>
      <w:lvlJc w:val="left"/>
      <w:pPr>
        <w:ind w:left="6465" w:hanging="360"/>
      </w:pPr>
    </w:lvl>
    <w:lvl w:ilvl="8" w:tplc="0809001B" w:tentative="1">
      <w:start w:val="1"/>
      <w:numFmt w:val="lowerRoman"/>
      <w:lvlText w:val="%9."/>
      <w:lvlJc w:val="right"/>
      <w:pPr>
        <w:ind w:left="7185" w:hanging="180"/>
      </w:pPr>
    </w:lvl>
  </w:abstractNum>
  <w:abstractNum w:abstractNumId="38" w15:restartNumberingAfterBreak="0">
    <w:nsid w:val="415768D4"/>
    <w:multiLevelType w:val="hybridMultilevel"/>
    <w:tmpl w:val="CB5E88E4"/>
    <w:lvl w:ilvl="0" w:tplc="942039C8">
      <w:start w:val="1"/>
      <w:numFmt w:val="decimal"/>
      <w:lvlText w:val="(%1)"/>
      <w:lvlJc w:val="left"/>
      <w:pPr>
        <w:ind w:left="144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FFFFFFF">
      <w:start w:val="1"/>
      <w:numFmt w:val="lowerRoman"/>
      <w:lvlText w:val="(%2)"/>
      <w:lvlJc w:val="left"/>
      <w:pPr>
        <w:ind w:left="2520" w:hanging="360"/>
      </w:pPr>
      <w:rPr>
        <w:rFonts w:hint="default"/>
      </w:rPr>
    </w:lvl>
    <w:lvl w:ilvl="2" w:tplc="FFFFFFFF">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422B2E88"/>
    <w:multiLevelType w:val="hybridMultilevel"/>
    <w:tmpl w:val="3E9EA04A"/>
    <w:lvl w:ilvl="0" w:tplc="FFFFFFFF">
      <w:start w:val="1"/>
      <w:numFmt w:val="decimal"/>
      <w:lvlText w:val="(%1)"/>
      <w:lvlJc w:val="left"/>
      <w:pPr>
        <w:ind w:left="144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FFFFFFF">
      <w:start w:val="1"/>
      <w:numFmt w:val="lowerRoman"/>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45242E9A"/>
    <w:multiLevelType w:val="hybridMultilevel"/>
    <w:tmpl w:val="02166974"/>
    <w:lvl w:ilvl="0" w:tplc="7E9A64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58136DB"/>
    <w:multiLevelType w:val="hybridMultilevel"/>
    <w:tmpl w:val="03C64478"/>
    <w:lvl w:ilvl="0" w:tplc="0B700B72">
      <w:start w:val="1"/>
      <w:numFmt w:val="decimal"/>
      <w:lvlText w:val="(%1)"/>
      <w:lvlJc w:val="left"/>
      <w:pPr>
        <w:ind w:left="2165"/>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4F42FE18">
      <w:start w:val="1"/>
      <w:numFmt w:val="lowerLetter"/>
      <w:lvlText w:val="%2"/>
      <w:lvlJc w:val="left"/>
      <w:pPr>
        <w:ind w:left="2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044D14">
      <w:start w:val="1"/>
      <w:numFmt w:val="lowerRoman"/>
      <w:lvlText w:val="%3"/>
      <w:lvlJc w:val="left"/>
      <w:pPr>
        <w:ind w:left="3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42CCD6">
      <w:start w:val="1"/>
      <w:numFmt w:val="decimal"/>
      <w:lvlText w:val="%4"/>
      <w:lvlJc w:val="left"/>
      <w:pPr>
        <w:ind w:left="3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644FA0">
      <w:start w:val="1"/>
      <w:numFmt w:val="lowerLetter"/>
      <w:lvlText w:val="%5"/>
      <w:lvlJc w:val="left"/>
      <w:pPr>
        <w:ind w:left="4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8463C6">
      <w:start w:val="1"/>
      <w:numFmt w:val="lowerRoman"/>
      <w:lvlText w:val="%6"/>
      <w:lvlJc w:val="left"/>
      <w:pPr>
        <w:ind w:left="5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AA8E3A">
      <w:start w:val="1"/>
      <w:numFmt w:val="decimal"/>
      <w:lvlText w:val="%7"/>
      <w:lvlJc w:val="left"/>
      <w:pPr>
        <w:ind w:left="6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400882">
      <w:start w:val="1"/>
      <w:numFmt w:val="lowerLetter"/>
      <w:lvlText w:val="%8"/>
      <w:lvlJc w:val="left"/>
      <w:pPr>
        <w:ind w:left="6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96B22A">
      <w:start w:val="1"/>
      <w:numFmt w:val="lowerRoman"/>
      <w:lvlText w:val="%9"/>
      <w:lvlJc w:val="left"/>
      <w:pPr>
        <w:ind w:left="7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45DB1878"/>
    <w:multiLevelType w:val="hybridMultilevel"/>
    <w:tmpl w:val="64685D38"/>
    <w:lvl w:ilvl="0" w:tplc="B41646B8">
      <w:start w:val="1"/>
      <w:numFmt w:val="lowerRoman"/>
      <w:lvlText w:val="(%1)"/>
      <w:lvlJc w:val="left"/>
      <w:pPr>
        <w:ind w:left="21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B4A013F8">
      <w:start w:val="1"/>
      <w:numFmt w:val="lowerLetter"/>
      <w:lvlText w:val="%2"/>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BAE98E">
      <w:start w:val="1"/>
      <w:numFmt w:val="lowerRoman"/>
      <w:lvlText w:val="%3"/>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906358">
      <w:start w:val="1"/>
      <w:numFmt w:val="decimal"/>
      <w:lvlText w:val="%4"/>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DEAEFC">
      <w:start w:val="1"/>
      <w:numFmt w:val="lowerLetter"/>
      <w:lvlText w:val="%5"/>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36E2BE">
      <w:start w:val="1"/>
      <w:numFmt w:val="lowerRoman"/>
      <w:lvlText w:val="%6"/>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7E8698">
      <w:start w:val="1"/>
      <w:numFmt w:val="decimal"/>
      <w:lvlText w:val="%7"/>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B89E24">
      <w:start w:val="1"/>
      <w:numFmt w:val="lowerLetter"/>
      <w:lvlText w:val="%8"/>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2C7224">
      <w:start w:val="1"/>
      <w:numFmt w:val="lowerRoman"/>
      <w:lvlText w:val="%9"/>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483E4731"/>
    <w:multiLevelType w:val="hybridMultilevel"/>
    <w:tmpl w:val="3F4A8D74"/>
    <w:lvl w:ilvl="0" w:tplc="00FC21FC">
      <w:start w:val="1"/>
      <w:numFmt w:val="decimal"/>
      <w:lvlText w:val="(%1)"/>
      <w:lvlJc w:val="left"/>
      <w:pPr>
        <w:ind w:left="216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7CFC501A">
      <w:start w:val="1"/>
      <w:numFmt w:val="lowerLetter"/>
      <w:lvlText w:val="%2"/>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E625614">
      <w:start w:val="1"/>
      <w:numFmt w:val="lowerRoman"/>
      <w:lvlText w:val="%3"/>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7A29940">
      <w:start w:val="1"/>
      <w:numFmt w:val="decimal"/>
      <w:lvlText w:val="%4"/>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E3A7DA4">
      <w:start w:val="1"/>
      <w:numFmt w:val="lowerLetter"/>
      <w:lvlText w:val="%5"/>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5604336">
      <w:start w:val="1"/>
      <w:numFmt w:val="lowerRoman"/>
      <w:lvlText w:val="%6"/>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086E2AA">
      <w:start w:val="1"/>
      <w:numFmt w:val="decimal"/>
      <w:lvlText w:val="%7"/>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55ADA06">
      <w:start w:val="1"/>
      <w:numFmt w:val="lowerLetter"/>
      <w:lvlText w:val="%8"/>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252DF10">
      <w:start w:val="1"/>
      <w:numFmt w:val="lowerRoman"/>
      <w:lvlText w:val="%9"/>
      <w:lvlJc w:val="left"/>
      <w:pPr>
        <w:ind w:left="75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4A7110CF"/>
    <w:multiLevelType w:val="hybridMultilevel"/>
    <w:tmpl w:val="CBD8B0AA"/>
    <w:lvl w:ilvl="0" w:tplc="6DA0295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FA339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849E8E">
      <w:start w:val="1"/>
      <w:numFmt w:val="lowerRoman"/>
      <w:lvlText w:val="(%3)"/>
      <w:lvlJc w:val="left"/>
      <w:pPr>
        <w:ind w:left="21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3" w:tplc="6FEAE20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9A13A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C290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48915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A49A7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FA9FF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4B012679"/>
    <w:multiLevelType w:val="hybridMultilevel"/>
    <w:tmpl w:val="56402B9C"/>
    <w:lvl w:ilvl="0" w:tplc="942039C8">
      <w:start w:val="1"/>
      <w:numFmt w:val="decimal"/>
      <w:lvlText w:val="(%1)"/>
      <w:lvlJc w:val="left"/>
      <w:pPr>
        <w:ind w:left="72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4B4D0315"/>
    <w:multiLevelType w:val="hybridMultilevel"/>
    <w:tmpl w:val="3CE212B6"/>
    <w:lvl w:ilvl="0" w:tplc="4024018C">
      <w:start w:val="1"/>
      <w:numFmt w:val="lowerLetter"/>
      <w:lvlText w:val="(%1)"/>
      <w:lvlJc w:val="left"/>
      <w:pPr>
        <w:ind w:left="2837" w:hanging="36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08090019" w:tentative="1">
      <w:start w:val="1"/>
      <w:numFmt w:val="lowerLetter"/>
      <w:lvlText w:val="%2."/>
      <w:lvlJc w:val="left"/>
      <w:pPr>
        <w:ind w:left="3557" w:hanging="360"/>
      </w:pPr>
    </w:lvl>
    <w:lvl w:ilvl="2" w:tplc="0809001B" w:tentative="1">
      <w:start w:val="1"/>
      <w:numFmt w:val="lowerRoman"/>
      <w:lvlText w:val="%3."/>
      <w:lvlJc w:val="right"/>
      <w:pPr>
        <w:ind w:left="4277" w:hanging="180"/>
      </w:pPr>
    </w:lvl>
    <w:lvl w:ilvl="3" w:tplc="0809000F" w:tentative="1">
      <w:start w:val="1"/>
      <w:numFmt w:val="decimal"/>
      <w:lvlText w:val="%4."/>
      <w:lvlJc w:val="left"/>
      <w:pPr>
        <w:ind w:left="4997" w:hanging="360"/>
      </w:pPr>
    </w:lvl>
    <w:lvl w:ilvl="4" w:tplc="08090019" w:tentative="1">
      <w:start w:val="1"/>
      <w:numFmt w:val="lowerLetter"/>
      <w:lvlText w:val="%5."/>
      <w:lvlJc w:val="left"/>
      <w:pPr>
        <w:ind w:left="5717" w:hanging="360"/>
      </w:pPr>
    </w:lvl>
    <w:lvl w:ilvl="5" w:tplc="0809001B" w:tentative="1">
      <w:start w:val="1"/>
      <w:numFmt w:val="lowerRoman"/>
      <w:lvlText w:val="%6."/>
      <w:lvlJc w:val="right"/>
      <w:pPr>
        <w:ind w:left="6437" w:hanging="180"/>
      </w:pPr>
    </w:lvl>
    <w:lvl w:ilvl="6" w:tplc="0809000F" w:tentative="1">
      <w:start w:val="1"/>
      <w:numFmt w:val="decimal"/>
      <w:lvlText w:val="%7."/>
      <w:lvlJc w:val="left"/>
      <w:pPr>
        <w:ind w:left="7157" w:hanging="360"/>
      </w:pPr>
    </w:lvl>
    <w:lvl w:ilvl="7" w:tplc="08090019" w:tentative="1">
      <w:start w:val="1"/>
      <w:numFmt w:val="lowerLetter"/>
      <w:lvlText w:val="%8."/>
      <w:lvlJc w:val="left"/>
      <w:pPr>
        <w:ind w:left="7877" w:hanging="360"/>
      </w:pPr>
    </w:lvl>
    <w:lvl w:ilvl="8" w:tplc="0809001B" w:tentative="1">
      <w:start w:val="1"/>
      <w:numFmt w:val="lowerRoman"/>
      <w:lvlText w:val="%9."/>
      <w:lvlJc w:val="right"/>
      <w:pPr>
        <w:ind w:left="8597" w:hanging="180"/>
      </w:pPr>
    </w:lvl>
  </w:abstractNum>
  <w:abstractNum w:abstractNumId="47" w15:restartNumberingAfterBreak="0">
    <w:nsid w:val="4BEB34E8"/>
    <w:multiLevelType w:val="hybridMultilevel"/>
    <w:tmpl w:val="E11CAC6C"/>
    <w:lvl w:ilvl="0" w:tplc="36780AB4">
      <w:start w:val="10"/>
      <w:numFmt w:val="decimal"/>
      <w:lvlText w:val="%1."/>
      <w:lvlJc w:val="left"/>
      <w:pPr>
        <w:ind w:left="34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E3C1FE6"/>
    <w:multiLevelType w:val="hybridMultilevel"/>
    <w:tmpl w:val="C6D44334"/>
    <w:lvl w:ilvl="0" w:tplc="FFFFFFFF">
      <w:start w:val="1"/>
      <w:numFmt w:val="decimal"/>
      <w:lvlText w:val="(%1)"/>
      <w:lvlJc w:val="left"/>
      <w:pPr>
        <w:ind w:left="144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FFFFFFF">
      <w:start w:val="1"/>
      <w:numFmt w:val="lowerLetter"/>
      <w:lvlText w:val="%2"/>
      <w:lvlJc w:val="left"/>
      <w:pPr>
        <w:ind w:left="2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5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43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50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7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71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4ED87C81"/>
    <w:multiLevelType w:val="hybridMultilevel"/>
    <w:tmpl w:val="F03CF810"/>
    <w:lvl w:ilvl="0" w:tplc="942039C8">
      <w:start w:val="1"/>
      <w:numFmt w:val="decimal"/>
      <w:lvlText w:val="(%1)"/>
      <w:lvlJc w:val="left"/>
      <w:pPr>
        <w:ind w:left="144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FFFFFFF">
      <w:start w:val="1"/>
      <w:numFmt w:val="lowerRoman"/>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50FF1F6E"/>
    <w:multiLevelType w:val="hybridMultilevel"/>
    <w:tmpl w:val="0C903E78"/>
    <w:lvl w:ilvl="0" w:tplc="CF962F38">
      <w:start w:val="2"/>
      <w:numFmt w:val="lowerLetter"/>
      <w:lvlText w:val="(%1)"/>
      <w:lvlJc w:val="left"/>
      <w:pPr>
        <w:ind w:left="144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7E6F41E">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DEB81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0A042A">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C2E9F2">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6E2482">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92C9EA">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F805C6">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9439A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51D17A90"/>
    <w:multiLevelType w:val="hybridMultilevel"/>
    <w:tmpl w:val="184C723A"/>
    <w:lvl w:ilvl="0" w:tplc="FFFFFFFF">
      <w:start w:val="1"/>
      <w:numFmt w:val="lowerRoman"/>
      <w:lvlText w:val="(%1)"/>
      <w:lvlJc w:val="left"/>
      <w:pPr>
        <w:ind w:left="2117"/>
      </w:pPr>
      <w:rPr>
        <w:rFonts w:hint="default"/>
        <w:b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2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31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9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46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53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6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7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53507DCF"/>
    <w:multiLevelType w:val="hybridMultilevel"/>
    <w:tmpl w:val="5D64419A"/>
    <w:lvl w:ilvl="0" w:tplc="469EAC46">
      <w:start w:val="1"/>
      <w:numFmt w:val="decimal"/>
      <w:lvlText w:val="%1."/>
      <w:lvlJc w:val="left"/>
      <w:pPr>
        <w:ind w:left="345" w:hanging="360"/>
      </w:pPr>
      <w:rPr>
        <w:rFonts w:hint="default"/>
      </w:rPr>
    </w:lvl>
    <w:lvl w:ilvl="1" w:tplc="08090019" w:tentative="1">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abstractNum w:abstractNumId="54" w15:restartNumberingAfterBreak="0">
    <w:nsid w:val="538E3970"/>
    <w:multiLevelType w:val="hybridMultilevel"/>
    <w:tmpl w:val="3278AA74"/>
    <w:lvl w:ilvl="0" w:tplc="86062A7E">
      <w:start w:val="1"/>
      <w:numFmt w:val="decimal"/>
      <w:lvlText w:val="(%1)"/>
      <w:lvlJc w:val="left"/>
      <w:pPr>
        <w:ind w:left="216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FFFFFFF">
      <w:start w:val="1"/>
      <w:numFmt w:val="lowerLetter"/>
      <w:lvlText w:val="%2"/>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5435368E"/>
    <w:multiLevelType w:val="hybridMultilevel"/>
    <w:tmpl w:val="B2C020AE"/>
    <w:lvl w:ilvl="0" w:tplc="FFFFFFFF">
      <w:start w:val="1"/>
      <w:numFmt w:val="decimal"/>
      <w:lvlText w:val="(%1)"/>
      <w:lvlJc w:val="left"/>
      <w:pPr>
        <w:ind w:left="144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FFFFFFF">
      <w:start w:val="1"/>
      <w:numFmt w:val="lowerRoman"/>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589F062D"/>
    <w:multiLevelType w:val="hybridMultilevel"/>
    <w:tmpl w:val="AEA216F6"/>
    <w:lvl w:ilvl="0" w:tplc="FFFFFFFF">
      <w:start w:val="1"/>
      <w:numFmt w:val="lowerLetter"/>
      <w:lvlText w:val="(%1)"/>
      <w:lvlJc w:val="left"/>
      <w:pPr>
        <w:ind w:left="2160"/>
      </w:pPr>
      <w:rPr>
        <w:rFonts w:ascii="Times New Roman" w:eastAsia="Times New Roman" w:hAnsi="Times New Roman" w:cs="Times New Roman"/>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75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58F4569B"/>
    <w:multiLevelType w:val="hybridMultilevel"/>
    <w:tmpl w:val="9AA08C48"/>
    <w:lvl w:ilvl="0" w:tplc="E3AE5034">
      <w:start w:val="1"/>
      <w:numFmt w:val="lowerLetter"/>
      <w:lvlText w:val="(%1)"/>
      <w:lvlJc w:val="left"/>
      <w:pPr>
        <w:ind w:left="144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59042A05"/>
    <w:multiLevelType w:val="hybridMultilevel"/>
    <w:tmpl w:val="30A0B814"/>
    <w:lvl w:ilvl="0" w:tplc="0809000F">
      <w:start w:val="1"/>
      <w:numFmt w:val="decimal"/>
      <w:lvlText w:val="%1."/>
      <w:lvlJc w:val="left"/>
      <w:pPr>
        <w:ind w:left="720"/>
      </w:pPr>
      <w:rPr>
        <w:b w:val="0"/>
        <w:i w:val="0"/>
        <w:strike w:val="0"/>
        <w:dstrike w:val="0"/>
        <w:color w:val="000000"/>
        <w:sz w:val="24"/>
        <w:szCs w:val="24"/>
        <w:u w:val="none" w:color="000000"/>
        <w:bdr w:val="none" w:sz="0" w:space="0" w:color="auto"/>
        <w:shd w:val="clear" w:color="auto" w:fill="auto"/>
        <w:vertAlign w:val="baseline"/>
      </w:rPr>
    </w:lvl>
    <w:lvl w:ilvl="1" w:tplc="B8CCFAE0">
      <w:start w:val="1"/>
      <w:numFmt w:val="lowerLetter"/>
      <w:lvlText w:val="%2"/>
      <w:lvlJc w:val="left"/>
      <w:pPr>
        <w:ind w:left="1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C47048">
      <w:start w:val="1"/>
      <w:numFmt w:val="lowerRoman"/>
      <w:lvlText w:val="%3"/>
      <w:lvlJc w:val="left"/>
      <w:pPr>
        <w:ind w:left="1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E8712E">
      <w:start w:val="1"/>
      <w:numFmt w:val="decimal"/>
      <w:lvlText w:val="%4"/>
      <w:lvlJc w:val="left"/>
      <w:pPr>
        <w:ind w:left="2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5CB532">
      <w:start w:val="1"/>
      <w:numFmt w:val="lowerLetter"/>
      <w:lvlText w:val="%5"/>
      <w:lvlJc w:val="left"/>
      <w:pPr>
        <w:ind w:left="3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D281B92">
      <w:start w:val="1"/>
      <w:numFmt w:val="lowerRoman"/>
      <w:lvlText w:val="%6"/>
      <w:lvlJc w:val="left"/>
      <w:pPr>
        <w:ind w:left="3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FC637C">
      <w:start w:val="1"/>
      <w:numFmt w:val="decimal"/>
      <w:lvlText w:val="%7"/>
      <w:lvlJc w:val="left"/>
      <w:pPr>
        <w:ind w:left="4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3099A6">
      <w:start w:val="1"/>
      <w:numFmt w:val="lowerLetter"/>
      <w:lvlText w:val="%8"/>
      <w:lvlJc w:val="left"/>
      <w:pPr>
        <w:ind w:left="5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6627B4">
      <w:start w:val="1"/>
      <w:numFmt w:val="lowerRoman"/>
      <w:lvlText w:val="%9"/>
      <w:lvlJc w:val="left"/>
      <w:pPr>
        <w:ind w:left="6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5ADC788D"/>
    <w:multiLevelType w:val="hybridMultilevel"/>
    <w:tmpl w:val="39002082"/>
    <w:lvl w:ilvl="0" w:tplc="6524AD14">
      <w:start w:val="1"/>
      <w:numFmt w:val="decimal"/>
      <w:lvlText w:val="%1."/>
      <w:lvlJc w:val="left"/>
      <w:pPr>
        <w:ind w:left="7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6021F4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540EF6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99A912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B946EF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6EA544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444054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21C540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736159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5B271EA8"/>
    <w:multiLevelType w:val="hybridMultilevel"/>
    <w:tmpl w:val="71CE4962"/>
    <w:lvl w:ilvl="0" w:tplc="8A14AC42">
      <w:start w:val="1"/>
      <w:numFmt w:val="decimal"/>
      <w:pStyle w:val="Heading3"/>
      <w:lvlText w:val="(%1)"/>
      <w:lvlJc w:val="left"/>
      <w:pPr>
        <w:ind w:left="1237" w:hanging="36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AFAE2292">
      <w:start w:val="1"/>
      <w:numFmt w:val="lowerLetter"/>
      <w:lvlText w:val="(%2)"/>
      <w:lvlJc w:val="left"/>
      <w:pPr>
        <w:ind w:left="1957" w:hanging="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809001B">
      <w:start w:val="1"/>
      <w:numFmt w:val="lowerRoman"/>
      <w:lvlText w:val="%3."/>
      <w:lvlJc w:val="right"/>
      <w:pPr>
        <w:ind w:left="2677" w:hanging="180"/>
      </w:pPr>
    </w:lvl>
    <w:lvl w:ilvl="3" w:tplc="0809000F" w:tentative="1">
      <w:start w:val="1"/>
      <w:numFmt w:val="decimal"/>
      <w:lvlText w:val="%4."/>
      <w:lvlJc w:val="left"/>
      <w:pPr>
        <w:ind w:left="3397" w:hanging="360"/>
      </w:pPr>
    </w:lvl>
    <w:lvl w:ilvl="4" w:tplc="08090019" w:tentative="1">
      <w:start w:val="1"/>
      <w:numFmt w:val="lowerLetter"/>
      <w:lvlText w:val="%5."/>
      <w:lvlJc w:val="left"/>
      <w:pPr>
        <w:ind w:left="4117" w:hanging="360"/>
      </w:pPr>
    </w:lvl>
    <w:lvl w:ilvl="5" w:tplc="0809001B" w:tentative="1">
      <w:start w:val="1"/>
      <w:numFmt w:val="lowerRoman"/>
      <w:lvlText w:val="%6."/>
      <w:lvlJc w:val="right"/>
      <w:pPr>
        <w:ind w:left="4837" w:hanging="180"/>
      </w:pPr>
    </w:lvl>
    <w:lvl w:ilvl="6" w:tplc="0809000F" w:tentative="1">
      <w:start w:val="1"/>
      <w:numFmt w:val="decimal"/>
      <w:lvlText w:val="%7."/>
      <w:lvlJc w:val="left"/>
      <w:pPr>
        <w:ind w:left="5557" w:hanging="360"/>
      </w:pPr>
    </w:lvl>
    <w:lvl w:ilvl="7" w:tplc="08090019" w:tentative="1">
      <w:start w:val="1"/>
      <w:numFmt w:val="lowerLetter"/>
      <w:lvlText w:val="%8."/>
      <w:lvlJc w:val="left"/>
      <w:pPr>
        <w:ind w:left="6277" w:hanging="360"/>
      </w:pPr>
    </w:lvl>
    <w:lvl w:ilvl="8" w:tplc="0809001B" w:tentative="1">
      <w:start w:val="1"/>
      <w:numFmt w:val="lowerRoman"/>
      <w:lvlText w:val="%9."/>
      <w:lvlJc w:val="right"/>
      <w:pPr>
        <w:ind w:left="6997" w:hanging="180"/>
      </w:pPr>
    </w:lvl>
  </w:abstractNum>
  <w:abstractNum w:abstractNumId="61" w15:restartNumberingAfterBreak="0">
    <w:nsid w:val="5C6F4746"/>
    <w:multiLevelType w:val="hybridMultilevel"/>
    <w:tmpl w:val="4568F958"/>
    <w:lvl w:ilvl="0" w:tplc="00FC21FC">
      <w:start w:val="1"/>
      <w:numFmt w:val="decimal"/>
      <w:lvlText w:val="(%1)"/>
      <w:lvlJc w:val="left"/>
      <w:pPr>
        <w:ind w:left="72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E3AE5034">
      <w:start w:val="1"/>
      <w:numFmt w:val="lowerLetter"/>
      <w:lvlText w:val="(%2)"/>
      <w:lvlJc w:val="left"/>
      <w:pPr>
        <w:ind w:left="144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2" w:tplc="B92E89F4">
      <w:start w:val="1"/>
      <w:numFmt w:val="lowerRoman"/>
      <w:lvlText w:val="(%3)"/>
      <w:lvlJc w:val="left"/>
      <w:pPr>
        <w:ind w:left="21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3" w:tplc="CAE2B92A">
      <w:start w:val="1"/>
      <w:numFmt w:val="decimal"/>
      <w:lvlText w:val="%4"/>
      <w:lvlJc w:val="left"/>
      <w:pPr>
        <w:ind w:left="2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A03D76">
      <w:start w:val="1"/>
      <w:numFmt w:val="lowerLetter"/>
      <w:lvlText w:val="%5"/>
      <w:lvlJc w:val="left"/>
      <w:pPr>
        <w:ind w:left="3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841B72">
      <w:start w:val="1"/>
      <w:numFmt w:val="lowerRoman"/>
      <w:lvlText w:val="%6"/>
      <w:lvlJc w:val="left"/>
      <w:pPr>
        <w:ind w:left="3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FE36B6">
      <w:start w:val="1"/>
      <w:numFmt w:val="decimal"/>
      <w:lvlText w:val="%7"/>
      <w:lvlJc w:val="left"/>
      <w:pPr>
        <w:ind w:left="4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AAE800">
      <w:start w:val="1"/>
      <w:numFmt w:val="lowerLetter"/>
      <w:lvlText w:val="%8"/>
      <w:lvlJc w:val="left"/>
      <w:pPr>
        <w:ind w:left="5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A4C2FC">
      <w:start w:val="1"/>
      <w:numFmt w:val="lowerRoman"/>
      <w:lvlText w:val="%9"/>
      <w:lvlJc w:val="left"/>
      <w:pPr>
        <w:ind w:left="6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5E0F381E"/>
    <w:multiLevelType w:val="hybridMultilevel"/>
    <w:tmpl w:val="0E7E624C"/>
    <w:lvl w:ilvl="0" w:tplc="942039C8">
      <w:start w:val="1"/>
      <w:numFmt w:val="decimal"/>
      <w:lvlText w:val="(%1)"/>
      <w:lvlJc w:val="left"/>
      <w:pPr>
        <w:ind w:left="144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3" w15:restartNumberingAfterBreak="0">
    <w:nsid w:val="5E5E7F21"/>
    <w:multiLevelType w:val="hybridMultilevel"/>
    <w:tmpl w:val="9294BD5A"/>
    <w:lvl w:ilvl="0" w:tplc="AD6461CE">
      <w:start w:val="1"/>
      <w:numFmt w:val="lowerRoman"/>
      <w:lvlText w:val="(%1)"/>
      <w:lvlJc w:val="left"/>
      <w:pPr>
        <w:ind w:left="222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73A89548">
      <w:start w:val="1"/>
      <w:numFmt w:val="lowerLetter"/>
      <w:lvlText w:val="%2"/>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0A7EFC">
      <w:start w:val="1"/>
      <w:numFmt w:val="lowerRoman"/>
      <w:lvlText w:val="%3"/>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8444D0">
      <w:start w:val="1"/>
      <w:numFmt w:val="decimal"/>
      <w:lvlText w:val="%4"/>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F2C25A">
      <w:start w:val="1"/>
      <w:numFmt w:val="lowerLetter"/>
      <w:lvlText w:val="%5"/>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86DB1A">
      <w:start w:val="1"/>
      <w:numFmt w:val="lowerRoman"/>
      <w:lvlText w:val="%6"/>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B2BE4C">
      <w:start w:val="1"/>
      <w:numFmt w:val="decimal"/>
      <w:lvlText w:val="%7"/>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7A3BA2">
      <w:start w:val="1"/>
      <w:numFmt w:val="lowerLetter"/>
      <w:lvlText w:val="%8"/>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FA7308">
      <w:start w:val="1"/>
      <w:numFmt w:val="lowerRoman"/>
      <w:lvlText w:val="%9"/>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5E9C4DE8"/>
    <w:multiLevelType w:val="hybridMultilevel"/>
    <w:tmpl w:val="E32EFDBE"/>
    <w:lvl w:ilvl="0" w:tplc="ABAEBDAE">
      <w:start w:val="1"/>
      <w:numFmt w:val="decimal"/>
      <w:lvlText w:val="%1."/>
      <w:lvlJc w:val="left"/>
      <w:pPr>
        <w:ind w:left="72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290885DC">
      <w:start w:val="1"/>
      <w:numFmt w:val="lowerLetter"/>
      <w:lvlText w:val="(%2)"/>
      <w:lvlJc w:val="left"/>
      <w:pPr>
        <w:ind w:left="1440" w:hanging="36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2" w:tplc="B7804D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AA9B9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023DE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0837C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002F7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8E060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1A014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609873A6"/>
    <w:multiLevelType w:val="hybridMultilevel"/>
    <w:tmpl w:val="7974EAAC"/>
    <w:lvl w:ilvl="0" w:tplc="FFFFFFFF">
      <w:start w:val="1"/>
      <w:numFmt w:val="lowerRoman"/>
      <w:lvlText w:val="(%1)"/>
      <w:lvlJc w:val="left"/>
      <w:pPr>
        <w:ind w:left="21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63CE239F"/>
    <w:multiLevelType w:val="hybridMultilevel"/>
    <w:tmpl w:val="9A7E68BA"/>
    <w:lvl w:ilvl="0" w:tplc="942039C8">
      <w:start w:val="1"/>
      <w:numFmt w:val="decimal"/>
      <w:lvlText w:val="(%1)"/>
      <w:lvlJc w:val="left"/>
      <w:pPr>
        <w:ind w:left="180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7" w15:restartNumberingAfterBreak="0">
    <w:nsid w:val="63F57F9F"/>
    <w:multiLevelType w:val="hybridMultilevel"/>
    <w:tmpl w:val="9C4A39CC"/>
    <w:lvl w:ilvl="0" w:tplc="942039C8">
      <w:start w:val="1"/>
      <w:numFmt w:val="decimal"/>
      <w:lvlText w:val="(%1)"/>
      <w:lvlJc w:val="left"/>
      <w:pPr>
        <w:ind w:left="72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64E31F84"/>
    <w:multiLevelType w:val="hybridMultilevel"/>
    <w:tmpl w:val="A712E656"/>
    <w:lvl w:ilvl="0" w:tplc="A8289D0A">
      <w:start w:val="1"/>
      <w:numFmt w:val="lowerLetter"/>
      <w:lvlText w:val="(%1)"/>
      <w:lvlJc w:val="left"/>
      <w:pPr>
        <w:ind w:left="1440" w:hanging="360"/>
      </w:pPr>
      <w:rPr>
        <w:rFonts w:ascii="Times New Roman" w:eastAsia="Times New Roman" w:hAnsi="Times New Roman" w:cs="Times New Roman"/>
        <w:b w:val="0"/>
        <w:bCs w:val="0"/>
        <w:i w:val="0"/>
        <w:strike w:val="0"/>
        <w:dstrike w:val="0"/>
        <w:color w:val="000000"/>
        <w:sz w:val="22"/>
        <w:szCs w:val="22"/>
        <w:u w:val="none" w:color="000000"/>
        <w:bdr w:val="none" w:sz="0" w:space="0" w:color="auto"/>
        <w:shd w:val="clear" w:color="auto" w:fill="auto"/>
        <w:vertAlign w:val="baseline"/>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9" w15:restartNumberingAfterBreak="0">
    <w:nsid w:val="651B0FDA"/>
    <w:multiLevelType w:val="hybridMultilevel"/>
    <w:tmpl w:val="E60E6866"/>
    <w:lvl w:ilvl="0" w:tplc="738C4CA6">
      <w:start w:val="1"/>
      <w:numFmt w:val="lowerLetter"/>
      <w:lvlText w:val="(%1)"/>
      <w:lvlJc w:val="left"/>
      <w:pPr>
        <w:ind w:left="216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7D84B0A8">
      <w:start w:val="1"/>
      <w:numFmt w:val="lowerLetter"/>
      <w:lvlText w:val="%2"/>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E87040">
      <w:start w:val="1"/>
      <w:numFmt w:val="lowerRoman"/>
      <w:lvlText w:val="%3"/>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2654A4">
      <w:start w:val="1"/>
      <w:numFmt w:val="decimal"/>
      <w:lvlText w:val="%4"/>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7491BE">
      <w:start w:val="1"/>
      <w:numFmt w:val="lowerLetter"/>
      <w:lvlText w:val="%5"/>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520844">
      <w:start w:val="1"/>
      <w:numFmt w:val="lowerRoman"/>
      <w:lvlText w:val="%6"/>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0A6D62">
      <w:start w:val="1"/>
      <w:numFmt w:val="decimal"/>
      <w:lvlText w:val="%7"/>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22C91A">
      <w:start w:val="1"/>
      <w:numFmt w:val="lowerLetter"/>
      <w:lvlText w:val="%8"/>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46E0A8">
      <w:start w:val="1"/>
      <w:numFmt w:val="lowerRoman"/>
      <w:lvlText w:val="%9"/>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15:restartNumberingAfterBreak="0">
    <w:nsid w:val="6C386CF7"/>
    <w:multiLevelType w:val="hybridMultilevel"/>
    <w:tmpl w:val="B930DA52"/>
    <w:lvl w:ilvl="0" w:tplc="942039C8">
      <w:start w:val="1"/>
      <w:numFmt w:val="decimal"/>
      <w:lvlText w:val="(%1)"/>
      <w:lvlJc w:val="left"/>
      <w:pPr>
        <w:ind w:left="216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79AAE446">
      <w:start w:val="1"/>
      <w:numFmt w:val="lowerLetter"/>
      <w:lvlText w:val="%2"/>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80FC5A">
      <w:start w:val="1"/>
      <w:numFmt w:val="lowerRoman"/>
      <w:lvlText w:val="%3"/>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B5AC2CE">
      <w:start w:val="1"/>
      <w:numFmt w:val="decimal"/>
      <w:lvlText w:val="%4"/>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E3695EA">
      <w:start w:val="1"/>
      <w:numFmt w:val="lowerLetter"/>
      <w:lvlText w:val="%5"/>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6C22B2">
      <w:start w:val="1"/>
      <w:numFmt w:val="lowerRoman"/>
      <w:lvlText w:val="%6"/>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304130">
      <w:start w:val="1"/>
      <w:numFmt w:val="decimal"/>
      <w:lvlText w:val="%7"/>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0865F2">
      <w:start w:val="1"/>
      <w:numFmt w:val="lowerLetter"/>
      <w:lvlText w:val="%8"/>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A4F9DE">
      <w:start w:val="1"/>
      <w:numFmt w:val="lowerRoman"/>
      <w:lvlText w:val="%9"/>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6E1E413A"/>
    <w:multiLevelType w:val="hybridMultilevel"/>
    <w:tmpl w:val="B264414E"/>
    <w:lvl w:ilvl="0" w:tplc="942039C8">
      <w:start w:val="1"/>
      <w:numFmt w:val="decimal"/>
      <w:lvlText w:val="(%1)"/>
      <w:lvlJc w:val="left"/>
      <w:pPr>
        <w:ind w:left="1433"/>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22B6E4EC">
      <w:start w:val="1"/>
      <w:numFmt w:val="lowerRoman"/>
      <w:lvlText w:val="(%2)"/>
      <w:lvlJc w:val="left"/>
      <w:pPr>
        <w:ind w:left="2477" w:hanging="3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2" w:tplc="C5889504">
      <w:start w:val="1"/>
      <w:numFmt w:val="lowerRoman"/>
      <w:lvlText w:val="%3"/>
      <w:lvlJc w:val="left"/>
      <w:pPr>
        <w:ind w:left="25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30B356">
      <w:start w:val="1"/>
      <w:numFmt w:val="decimal"/>
      <w:lvlText w:val="%4"/>
      <w:lvlJc w:val="left"/>
      <w:pPr>
        <w:ind w:left="3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68C09C">
      <w:start w:val="1"/>
      <w:numFmt w:val="lowerLetter"/>
      <w:lvlText w:val="%5"/>
      <w:lvlJc w:val="left"/>
      <w:pPr>
        <w:ind w:left="3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90B330">
      <w:start w:val="1"/>
      <w:numFmt w:val="lowerRoman"/>
      <w:lvlText w:val="%6"/>
      <w:lvlJc w:val="left"/>
      <w:pPr>
        <w:ind w:left="4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F0149C">
      <w:start w:val="1"/>
      <w:numFmt w:val="decimal"/>
      <w:lvlText w:val="%7"/>
      <w:lvlJc w:val="left"/>
      <w:pPr>
        <w:ind w:left="5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588426">
      <w:start w:val="1"/>
      <w:numFmt w:val="lowerLetter"/>
      <w:lvlText w:val="%8"/>
      <w:lvlJc w:val="left"/>
      <w:pPr>
        <w:ind w:left="6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3097AE">
      <w:start w:val="1"/>
      <w:numFmt w:val="lowerRoman"/>
      <w:lvlText w:val="%9"/>
      <w:lvlJc w:val="left"/>
      <w:pPr>
        <w:ind w:left="6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70B10546"/>
    <w:multiLevelType w:val="hybridMultilevel"/>
    <w:tmpl w:val="CD467350"/>
    <w:lvl w:ilvl="0" w:tplc="942039C8">
      <w:start w:val="1"/>
      <w:numFmt w:val="decimal"/>
      <w:lvlText w:val="(%1)"/>
      <w:lvlJc w:val="left"/>
      <w:pPr>
        <w:ind w:left="214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0BCF24E">
      <w:start w:val="1"/>
      <w:numFmt w:val="lowerLetter"/>
      <w:lvlText w:val="%2"/>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685CFE">
      <w:start w:val="1"/>
      <w:numFmt w:val="lowerRoman"/>
      <w:lvlText w:val="%3"/>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5E4B08">
      <w:start w:val="1"/>
      <w:numFmt w:val="decimal"/>
      <w:lvlText w:val="%4"/>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58C4F8">
      <w:start w:val="1"/>
      <w:numFmt w:val="lowerLetter"/>
      <w:lvlText w:val="%5"/>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32955C">
      <w:start w:val="1"/>
      <w:numFmt w:val="lowerRoman"/>
      <w:lvlText w:val="%6"/>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F65E52">
      <w:start w:val="1"/>
      <w:numFmt w:val="decimal"/>
      <w:lvlText w:val="%7"/>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6EC7BE">
      <w:start w:val="1"/>
      <w:numFmt w:val="lowerLetter"/>
      <w:lvlText w:val="%8"/>
      <w:lvlJc w:val="left"/>
      <w:pPr>
        <w:ind w:left="6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42CE0A">
      <w:start w:val="1"/>
      <w:numFmt w:val="lowerRoman"/>
      <w:lvlText w:val="%9"/>
      <w:lvlJc w:val="left"/>
      <w:pPr>
        <w:ind w:left="7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3" w15:restartNumberingAfterBreak="0">
    <w:nsid w:val="70B638DD"/>
    <w:multiLevelType w:val="hybridMultilevel"/>
    <w:tmpl w:val="7A848F28"/>
    <w:lvl w:ilvl="0" w:tplc="9AFE7A26">
      <w:start w:val="7"/>
      <w:numFmt w:val="decimal"/>
      <w:lvlText w:val="%1."/>
      <w:lvlJc w:val="left"/>
      <w:pPr>
        <w:ind w:left="720" w:firstLine="0"/>
      </w:pPr>
      <w:rPr>
        <w:rFonts w:hint="default"/>
        <w:b w:val="0"/>
        <w:i w:val="0"/>
        <w:strike w:val="0"/>
        <w:dstrike w:val="0"/>
        <w:color w:val="000000"/>
        <w:sz w:val="24"/>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71094206"/>
    <w:multiLevelType w:val="hybridMultilevel"/>
    <w:tmpl w:val="3E8278FE"/>
    <w:lvl w:ilvl="0" w:tplc="942039C8">
      <w:start w:val="1"/>
      <w:numFmt w:val="decimal"/>
      <w:lvlText w:val="(%1)"/>
      <w:lvlJc w:val="left"/>
      <w:pPr>
        <w:ind w:left="72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73107B24"/>
    <w:multiLevelType w:val="hybridMultilevel"/>
    <w:tmpl w:val="8A4CF494"/>
    <w:lvl w:ilvl="0" w:tplc="942039C8">
      <w:start w:val="1"/>
      <w:numFmt w:val="decimal"/>
      <w:lvlText w:val="(%1)"/>
      <w:lvlJc w:val="left"/>
      <w:pPr>
        <w:ind w:left="720"/>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FFFFFFFF">
      <w:start w:val="1"/>
      <w:numFmt w:val="lowerLetter"/>
      <w:lvlText w:val="(%2)"/>
      <w:lvlJc w:val="left"/>
      <w:pPr>
        <w:ind w:left="1440" w:hanging="360"/>
      </w:pPr>
      <w:rPr>
        <w:rFonts w:ascii="Trebuchet MS" w:eastAsia="Times New Roman" w:hAnsi="Trebuchet MS" w:cs="Times New Roman" w:hint="default"/>
        <w:b w:val="0"/>
        <w:bCs w:val="0"/>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7326415A"/>
    <w:multiLevelType w:val="hybridMultilevel"/>
    <w:tmpl w:val="1AD023C4"/>
    <w:lvl w:ilvl="0" w:tplc="02223FC0">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7" w15:restartNumberingAfterBreak="0">
    <w:nsid w:val="735A14AD"/>
    <w:multiLevelType w:val="hybridMultilevel"/>
    <w:tmpl w:val="D1DEC4FC"/>
    <w:lvl w:ilvl="0" w:tplc="2C9603FC">
      <w:start w:val="2"/>
      <w:numFmt w:val="lowerLetter"/>
      <w:lvlText w:val="(%1)"/>
      <w:lvlJc w:val="left"/>
      <w:pPr>
        <w:ind w:left="14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739A2A1D"/>
    <w:multiLevelType w:val="hybridMultilevel"/>
    <w:tmpl w:val="28023684"/>
    <w:lvl w:ilvl="0" w:tplc="E28005CC">
      <w:start w:val="1"/>
      <w:numFmt w:val="lowerRoman"/>
      <w:lvlText w:val="(%1)"/>
      <w:lvlJc w:val="left"/>
      <w:pPr>
        <w:ind w:left="21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67FC9C7C">
      <w:start w:val="1"/>
      <w:numFmt w:val="lowerLetter"/>
      <w:lvlText w:val="%2"/>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9007BA">
      <w:start w:val="1"/>
      <w:numFmt w:val="lowerRoman"/>
      <w:lvlText w:val="%3"/>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3489592">
      <w:start w:val="1"/>
      <w:numFmt w:val="decimal"/>
      <w:lvlText w:val="%4"/>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B4BBE2">
      <w:start w:val="1"/>
      <w:numFmt w:val="lowerLetter"/>
      <w:lvlText w:val="%5"/>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8CB1EC">
      <w:start w:val="1"/>
      <w:numFmt w:val="lowerRoman"/>
      <w:lvlText w:val="%6"/>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E08E10">
      <w:start w:val="1"/>
      <w:numFmt w:val="decimal"/>
      <w:lvlText w:val="%7"/>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74828C">
      <w:start w:val="1"/>
      <w:numFmt w:val="lowerLetter"/>
      <w:lvlText w:val="%8"/>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30FBF4">
      <w:start w:val="1"/>
      <w:numFmt w:val="lowerRoman"/>
      <w:lvlText w:val="%9"/>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15:restartNumberingAfterBreak="0">
    <w:nsid w:val="7A4E59D4"/>
    <w:multiLevelType w:val="hybridMultilevel"/>
    <w:tmpl w:val="EBAA81DA"/>
    <w:lvl w:ilvl="0" w:tplc="CB169A60">
      <w:start w:val="1"/>
      <w:numFmt w:val="lowerLetter"/>
      <w:lvlText w:val="(%1)"/>
      <w:lvlJc w:val="left"/>
      <w:pPr>
        <w:ind w:left="14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B7059B2"/>
    <w:multiLevelType w:val="hybridMultilevel"/>
    <w:tmpl w:val="7974EAAC"/>
    <w:lvl w:ilvl="0" w:tplc="B92E89F4">
      <w:start w:val="1"/>
      <w:numFmt w:val="lowerRoman"/>
      <w:lvlText w:val="(%1)"/>
      <w:lvlJc w:val="left"/>
      <w:pPr>
        <w:ind w:left="21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7CB91933"/>
    <w:multiLevelType w:val="hybridMultilevel"/>
    <w:tmpl w:val="B5D8B992"/>
    <w:lvl w:ilvl="0" w:tplc="8B10645A">
      <w:start w:val="1"/>
      <w:numFmt w:val="lowerLetter"/>
      <w:lvlText w:val="(%1)"/>
      <w:lvlJc w:val="left"/>
      <w:pPr>
        <w:ind w:left="1208" w:hanging="360"/>
      </w:pPr>
      <w:rPr>
        <w:rFonts w:ascii="Trebuchet MS" w:eastAsia="Times New Roman" w:hAnsi="Trebuchet MS" w:cs="Times New Roman" w:hint="default"/>
        <w:b w:val="0"/>
        <w:bCs w:val="0"/>
        <w:i w:val="0"/>
        <w:strike w:val="0"/>
        <w:dstrike w:val="0"/>
        <w:color w:val="000000"/>
        <w:sz w:val="22"/>
        <w:szCs w:val="22"/>
        <w:u w:val="none" w:color="000000"/>
        <w:vertAlign w:val="baseline"/>
      </w:rPr>
    </w:lvl>
    <w:lvl w:ilvl="1" w:tplc="08090019" w:tentative="1">
      <w:start w:val="1"/>
      <w:numFmt w:val="lowerLetter"/>
      <w:lvlText w:val="%2."/>
      <w:lvlJc w:val="left"/>
      <w:pPr>
        <w:ind w:left="1568" w:hanging="360"/>
      </w:pPr>
    </w:lvl>
    <w:lvl w:ilvl="2" w:tplc="0809001B" w:tentative="1">
      <w:start w:val="1"/>
      <w:numFmt w:val="lowerRoman"/>
      <w:lvlText w:val="%3."/>
      <w:lvlJc w:val="right"/>
      <w:pPr>
        <w:ind w:left="2288" w:hanging="180"/>
      </w:pPr>
    </w:lvl>
    <w:lvl w:ilvl="3" w:tplc="0809000F" w:tentative="1">
      <w:start w:val="1"/>
      <w:numFmt w:val="decimal"/>
      <w:lvlText w:val="%4."/>
      <w:lvlJc w:val="left"/>
      <w:pPr>
        <w:ind w:left="3008" w:hanging="360"/>
      </w:pPr>
    </w:lvl>
    <w:lvl w:ilvl="4" w:tplc="08090019" w:tentative="1">
      <w:start w:val="1"/>
      <w:numFmt w:val="lowerLetter"/>
      <w:lvlText w:val="%5."/>
      <w:lvlJc w:val="left"/>
      <w:pPr>
        <w:ind w:left="3728" w:hanging="360"/>
      </w:pPr>
    </w:lvl>
    <w:lvl w:ilvl="5" w:tplc="0809001B" w:tentative="1">
      <w:start w:val="1"/>
      <w:numFmt w:val="lowerRoman"/>
      <w:lvlText w:val="%6."/>
      <w:lvlJc w:val="right"/>
      <w:pPr>
        <w:ind w:left="4448" w:hanging="180"/>
      </w:pPr>
    </w:lvl>
    <w:lvl w:ilvl="6" w:tplc="0809000F" w:tentative="1">
      <w:start w:val="1"/>
      <w:numFmt w:val="decimal"/>
      <w:lvlText w:val="%7."/>
      <w:lvlJc w:val="left"/>
      <w:pPr>
        <w:ind w:left="5168" w:hanging="360"/>
      </w:pPr>
    </w:lvl>
    <w:lvl w:ilvl="7" w:tplc="08090019" w:tentative="1">
      <w:start w:val="1"/>
      <w:numFmt w:val="lowerLetter"/>
      <w:lvlText w:val="%8."/>
      <w:lvlJc w:val="left"/>
      <w:pPr>
        <w:ind w:left="5888" w:hanging="360"/>
      </w:pPr>
    </w:lvl>
    <w:lvl w:ilvl="8" w:tplc="0809001B" w:tentative="1">
      <w:start w:val="1"/>
      <w:numFmt w:val="lowerRoman"/>
      <w:lvlText w:val="%9."/>
      <w:lvlJc w:val="right"/>
      <w:pPr>
        <w:ind w:left="6608" w:hanging="180"/>
      </w:pPr>
    </w:lvl>
  </w:abstractNum>
  <w:abstractNum w:abstractNumId="82" w15:restartNumberingAfterBreak="0">
    <w:nsid w:val="7D021C04"/>
    <w:multiLevelType w:val="hybridMultilevel"/>
    <w:tmpl w:val="02BEA1C8"/>
    <w:lvl w:ilvl="0" w:tplc="942039C8">
      <w:start w:val="1"/>
      <w:numFmt w:val="decimal"/>
      <w:lvlText w:val="(%1)"/>
      <w:lvlJc w:val="left"/>
      <w:pPr>
        <w:ind w:left="72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15:restartNumberingAfterBreak="0">
    <w:nsid w:val="7DC6784C"/>
    <w:multiLevelType w:val="hybridMultilevel"/>
    <w:tmpl w:val="B380D498"/>
    <w:lvl w:ilvl="0" w:tplc="09B24E60">
      <w:start w:val="2"/>
      <w:numFmt w:val="decimal"/>
      <w:lvlText w:val="%1."/>
      <w:lvlJc w:val="left"/>
      <w:pPr>
        <w:ind w:left="720" w:firstLine="0"/>
      </w:pPr>
      <w:rPr>
        <w:rFonts w:hint="default"/>
        <w:b w:val="0"/>
        <w:i w:val="0"/>
        <w:strike w:val="0"/>
        <w:dstrike w:val="0"/>
        <w:color w:val="000000"/>
        <w:sz w:val="24"/>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7F164953"/>
    <w:multiLevelType w:val="hybridMultilevel"/>
    <w:tmpl w:val="D4C89284"/>
    <w:lvl w:ilvl="0" w:tplc="AFAE2292">
      <w:start w:val="1"/>
      <w:numFmt w:val="lowerLetter"/>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1240E96">
      <w:start w:val="1"/>
      <w:numFmt w:val="lowerRoman"/>
      <w:lvlText w:val="(%2)"/>
      <w:lvlJc w:val="left"/>
      <w:pPr>
        <w:ind w:left="2477" w:hanging="3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2" w:tplc="D22ECA0C">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CCD87C">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B0EF0E">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4CBE08">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B04ED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2A4D9A8">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6ECAE6">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7F292542"/>
    <w:multiLevelType w:val="hybridMultilevel"/>
    <w:tmpl w:val="6C8EF76C"/>
    <w:lvl w:ilvl="0" w:tplc="942039C8">
      <w:start w:val="1"/>
      <w:numFmt w:val="decimal"/>
      <w:lvlText w:val="(%1)"/>
      <w:lvlJc w:val="left"/>
      <w:pPr>
        <w:ind w:left="2165"/>
      </w:pPr>
      <w:rPr>
        <w:rFonts w:ascii="Trebuchet MS" w:eastAsia="Times New Roman" w:hAnsi="Trebuchet MS" w:cs="Times New Roman" w:hint="default"/>
        <w:b w:val="0"/>
        <w:bCs w:val="0"/>
        <w:i w:val="0"/>
        <w:strike w:val="0"/>
        <w:dstrike w:val="0"/>
        <w:color w:val="000000"/>
        <w:sz w:val="22"/>
        <w:szCs w:val="24"/>
        <w:u w:val="none" w:color="000000"/>
        <w:bdr w:val="none" w:sz="0" w:space="0" w:color="auto"/>
        <w:shd w:val="clear" w:color="auto" w:fill="auto"/>
        <w:vertAlign w:val="baseline"/>
      </w:rPr>
    </w:lvl>
    <w:lvl w:ilvl="1" w:tplc="59DA8308">
      <w:start w:val="1"/>
      <w:numFmt w:val="lowerLetter"/>
      <w:lvlText w:val="%2"/>
      <w:lvlJc w:val="left"/>
      <w:pPr>
        <w:ind w:left="2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50FCC2">
      <w:start w:val="1"/>
      <w:numFmt w:val="lowerRoman"/>
      <w:lvlText w:val="%3"/>
      <w:lvlJc w:val="left"/>
      <w:pPr>
        <w:ind w:left="3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9186134">
      <w:start w:val="1"/>
      <w:numFmt w:val="decimal"/>
      <w:lvlText w:val="%4"/>
      <w:lvlJc w:val="left"/>
      <w:pPr>
        <w:ind w:left="3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D6C896">
      <w:start w:val="1"/>
      <w:numFmt w:val="lowerLetter"/>
      <w:lvlText w:val="%5"/>
      <w:lvlJc w:val="left"/>
      <w:pPr>
        <w:ind w:left="4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00911A">
      <w:start w:val="1"/>
      <w:numFmt w:val="lowerRoman"/>
      <w:lvlText w:val="%6"/>
      <w:lvlJc w:val="left"/>
      <w:pPr>
        <w:ind w:left="5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72FCA2">
      <w:start w:val="1"/>
      <w:numFmt w:val="decimal"/>
      <w:lvlText w:val="%7"/>
      <w:lvlJc w:val="left"/>
      <w:pPr>
        <w:ind w:left="6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06E96E">
      <w:start w:val="1"/>
      <w:numFmt w:val="lowerLetter"/>
      <w:lvlText w:val="%8"/>
      <w:lvlJc w:val="left"/>
      <w:pPr>
        <w:ind w:left="6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0A6B14">
      <w:start w:val="1"/>
      <w:numFmt w:val="lowerRoman"/>
      <w:lvlText w:val="%9"/>
      <w:lvlJc w:val="left"/>
      <w:pPr>
        <w:ind w:left="7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508247917">
    <w:abstractNumId w:val="19"/>
  </w:num>
  <w:num w:numId="2" w16cid:durableId="1327250208">
    <w:abstractNumId w:val="48"/>
  </w:num>
  <w:num w:numId="3" w16cid:durableId="410466094">
    <w:abstractNumId w:val="58"/>
  </w:num>
  <w:num w:numId="4" w16cid:durableId="1931349902">
    <w:abstractNumId w:val="59"/>
  </w:num>
  <w:num w:numId="5" w16cid:durableId="349264220">
    <w:abstractNumId w:val="43"/>
  </w:num>
  <w:num w:numId="6" w16cid:durableId="167791010">
    <w:abstractNumId w:val="85"/>
  </w:num>
  <w:num w:numId="7" w16cid:durableId="179516289">
    <w:abstractNumId w:val="41"/>
  </w:num>
  <w:num w:numId="8" w16cid:durableId="1175416721">
    <w:abstractNumId w:val="17"/>
  </w:num>
  <w:num w:numId="9" w16cid:durableId="1457870486">
    <w:abstractNumId w:val="10"/>
  </w:num>
  <w:num w:numId="10" w16cid:durableId="2037002340">
    <w:abstractNumId w:val="29"/>
  </w:num>
  <w:num w:numId="11" w16cid:durableId="36323224">
    <w:abstractNumId w:val="22"/>
  </w:num>
  <w:num w:numId="12" w16cid:durableId="757290185">
    <w:abstractNumId w:val="63"/>
  </w:num>
  <w:num w:numId="13" w16cid:durableId="239604894">
    <w:abstractNumId w:val="78"/>
  </w:num>
  <w:num w:numId="14" w16cid:durableId="1426685286">
    <w:abstractNumId w:val="42"/>
  </w:num>
  <w:num w:numId="15" w16cid:durableId="1371342450">
    <w:abstractNumId w:val="70"/>
  </w:num>
  <w:num w:numId="16" w16cid:durableId="342130442">
    <w:abstractNumId w:val="69"/>
  </w:num>
  <w:num w:numId="17" w16cid:durableId="1256866292">
    <w:abstractNumId w:val="71"/>
  </w:num>
  <w:num w:numId="18" w16cid:durableId="202447399">
    <w:abstractNumId w:val="72"/>
  </w:num>
  <w:num w:numId="19" w16cid:durableId="1072238406">
    <w:abstractNumId w:val="32"/>
  </w:num>
  <w:num w:numId="20" w16cid:durableId="1773279458">
    <w:abstractNumId w:val="84"/>
  </w:num>
  <w:num w:numId="21" w16cid:durableId="290209882">
    <w:abstractNumId w:val="23"/>
  </w:num>
  <w:num w:numId="22" w16cid:durableId="1593200679">
    <w:abstractNumId w:val="51"/>
  </w:num>
  <w:num w:numId="23" w16cid:durableId="1075978764">
    <w:abstractNumId w:val="61"/>
  </w:num>
  <w:num w:numId="24" w16cid:durableId="736821532">
    <w:abstractNumId w:val="2"/>
  </w:num>
  <w:num w:numId="25" w16cid:durableId="1625849844">
    <w:abstractNumId w:val="24"/>
  </w:num>
  <w:num w:numId="26" w16cid:durableId="146826789">
    <w:abstractNumId w:val="44"/>
  </w:num>
  <w:num w:numId="27" w16cid:durableId="142161639">
    <w:abstractNumId w:val="64"/>
  </w:num>
  <w:num w:numId="28" w16cid:durableId="80107270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30107106">
    <w:abstractNumId w:val="60"/>
  </w:num>
  <w:num w:numId="30" w16cid:durableId="157577900">
    <w:abstractNumId w:val="77"/>
  </w:num>
  <w:num w:numId="31" w16cid:durableId="1422335528">
    <w:abstractNumId w:val="18"/>
  </w:num>
  <w:num w:numId="32" w16cid:durableId="2119903911">
    <w:abstractNumId w:val="79"/>
  </w:num>
  <w:num w:numId="33" w16cid:durableId="1553031022">
    <w:abstractNumId w:val="37"/>
  </w:num>
  <w:num w:numId="34" w16cid:durableId="1952666335">
    <w:abstractNumId w:val="11"/>
  </w:num>
  <w:num w:numId="35" w16cid:durableId="101220030">
    <w:abstractNumId w:val="53"/>
  </w:num>
  <w:num w:numId="36" w16cid:durableId="652611587">
    <w:abstractNumId w:val="83"/>
  </w:num>
  <w:num w:numId="37" w16cid:durableId="1897815466">
    <w:abstractNumId w:val="6"/>
  </w:num>
  <w:num w:numId="38" w16cid:durableId="840394137">
    <w:abstractNumId w:val="68"/>
  </w:num>
  <w:num w:numId="39" w16cid:durableId="192160779">
    <w:abstractNumId w:val="56"/>
  </w:num>
  <w:num w:numId="40" w16cid:durableId="1230534021">
    <w:abstractNumId w:val="34"/>
  </w:num>
  <w:num w:numId="41" w16cid:durableId="1025787360">
    <w:abstractNumId w:val="31"/>
  </w:num>
  <w:num w:numId="42" w16cid:durableId="1034697203">
    <w:abstractNumId w:val="73"/>
  </w:num>
  <w:num w:numId="43" w16cid:durableId="797838165">
    <w:abstractNumId w:val="81"/>
  </w:num>
  <w:num w:numId="44" w16cid:durableId="2077318107">
    <w:abstractNumId w:val="33"/>
  </w:num>
  <w:num w:numId="45" w16cid:durableId="537738986">
    <w:abstractNumId w:val="46"/>
  </w:num>
  <w:num w:numId="46" w16cid:durableId="212500064">
    <w:abstractNumId w:val="5"/>
  </w:num>
  <w:num w:numId="47" w16cid:durableId="1061056879">
    <w:abstractNumId w:val="1"/>
  </w:num>
  <w:num w:numId="48" w16cid:durableId="829949553">
    <w:abstractNumId w:val="16"/>
  </w:num>
  <w:num w:numId="49" w16cid:durableId="77676375">
    <w:abstractNumId w:val="8"/>
  </w:num>
  <w:num w:numId="50" w16cid:durableId="662195899">
    <w:abstractNumId w:val="50"/>
  </w:num>
  <w:num w:numId="51" w16cid:durableId="78065688">
    <w:abstractNumId w:val="35"/>
  </w:num>
  <w:num w:numId="52" w16cid:durableId="1472820919">
    <w:abstractNumId w:val="39"/>
  </w:num>
  <w:num w:numId="53" w16cid:durableId="979074815">
    <w:abstractNumId w:val="62"/>
  </w:num>
  <w:num w:numId="54" w16cid:durableId="292759297">
    <w:abstractNumId w:val="76"/>
  </w:num>
  <w:num w:numId="55" w16cid:durableId="767196997">
    <w:abstractNumId w:val="55"/>
  </w:num>
  <w:num w:numId="56" w16cid:durableId="1455710890">
    <w:abstractNumId w:val="38"/>
  </w:num>
  <w:num w:numId="57" w16cid:durableId="227884041">
    <w:abstractNumId w:val="74"/>
  </w:num>
  <w:num w:numId="58" w16cid:durableId="1925992958">
    <w:abstractNumId w:val="45"/>
  </w:num>
  <w:num w:numId="59" w16cid:durableId="1979991915">
    <w:abstractNumId w:val="14"/>
  </w:num>
  <w:num w:numId="60" w16cid:durableId="1033271073">
    <w:abstractNumId w:val="82"/>
  </w:num>
  <w:num w:numId="61" w16cid:durableId="2035885476">
    <w:abstractNumId w:val="26"/>
  </w:num>
  <w:num w:numId="62" w16cid:durableId="777023588">
    <w:abstractNumId w:val="7"/>
  </w:num>
  <w:num w:numId="63" w16cid:durableId="1026297750">
    <w:abstractNumId w:val="54"/>
  </w:num>
  <w:num w:numId="64" w16cid:durableId="2046176613">
    <w:abstractNumId w:val="4"/>
  </w:num>
  <w:num w:numId="65" w16cid:durableId="1487942387">
    <w:abstractNumId w:val="67"/>
  </w:num>
  <w:num w:numId="66" w16cid:durableId="744691829">
    <w:abstractNumId w:val="66"/>
  </w:num>
  <w:num w:numId="67" w16cid:durableId="1968510661">
    <w:abstractNumId w:val="49"/>
  </w:num>
  <w:num w:numId="68" w16cid:durableId="851993881">
    <w:abstractNumId w:val="27"/>
  </w:num>
  <w:num w:numId="69" w16cid:durableId="169762193">
    <w:abstractNumId w:val="57"/>
  </w:num>
  <w:num w:numId="70" w16cid:durableId="519047261">
    <w:abstractNumId w:val="0"/>
  </w:num>
  <w:num w:numId="71" w16cid:durableId="187525382">
    <w:abstractNumId w:val="30"/>
  </w:num>
  <w:num w:numId="72" w16cid:durableId="1457289864">
    <w:abstractNumId w:val="80"/>
  </w:num>
  <w:num w:numId="73" w16cid:durableId="895626432">
    <w:abstractNumId w:val="15"/>
  </w:num>
  <w:num w:numId="74" w16cid:durableId="26105389">
    <w:abstractNumId w:val="65"/>
  </w:num>
  <w:num w:numId="75" w16cid:durableId="459425818">
    <w:abstractNumId w:val="20"/>
  </w:num>
  <w:num w:numId="76" w16cid:durableId="1984892786">
    <w:abstractNumId w:val="40"/>
  </w:num>
  <w:num w:numId="77" w16cid:durableId="181207397">
    <w:abstractNumId w:val="21"/>
  </w:num>
  <w:num w:numId="78" w16cid:durableId="1972784867">
    <w:abstractNumId w:val="12"/>
  </w:num>
  <w:num w:numId="79" w16cid:durableId="1956787036">
    <w:abstractNumId w:val="3"/>
  </w:num>
  <w:num w:numId="80" w16cid:durableId="1610241061">
    <w:abstractNumId w:val="75"/>
  </w:num>
  <w:num w:numId="81" w16cid:durableId="714279688">
    <w:abstractNumId w:val="52"/>
  </w:num>
  <w:num w:numId="82" w16cid:durableId="3021870">
    <w:abstractNumId w:val="47"/>
  </w:num>
  <w:num w:numId="83" w16cid:durableId="564098532">
    <w:abstractNumId w:val="9"/>
  </w:num>
  <w:num w:numId="84" w16cid:durableId="331226745">
    <w:abstractNumId w:val="28"/>
  </w:num>
  <w:num w:numId="85" w16cid:durableId="630940874">
    <w:abstractNumId w:val="25"/>
  </w:num>
  <w:num w:numId="86" w16cid:durableId="1096097537">
    <w:abstractNumId w:val="13"/>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attachedTemplate r:id="rId1"/>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37AA"/>
    <w:rsid w:val="00006520"/>
    <w:rsid w:val="00006969"/>
    <w:rsid w:val="000165D4"/>
    <w:rsid w:val="00016A64"/>
    <w:rsid w:val="000264B6"/>
    <w:rsid w:val="0003213C"/>
    <w:rsid w:val="00037DA2"/>
    <w:rsid w:val="0006627A"/>
    <w:rsid w:val="00066D28"/>
    <w:rsid w:val="0007428B"/>
    <w:rsid w:val="00074D03"/>
    <w:rsid w:val="000807D6"/>
    <w:rsid w:val="0008675C"/>
    <w:rsid w:val="00091E29"/>
    <w:rsid w:val="000927E1"/>
    <w:rsid w:val="0009399D"/>
    <w:rsid w:val="00093B7F"/>
    <w:rsid w:val="00096262"/>
    <w:rsid w:val="00096C88"/>
    <w:rsid w:val="00096F95"/>
    <w:rsid w:val="000A361D"/>
    <w:rsid w:val="000A4DB7"/>
    <w:rsid w:val="000A61D8"/>
    <w:rsid w:val="000A643A"/>
    <w:rsid w:val="000B6751"/>
    <w:rsid w:val="000C410C"/>
    <w:rsid w:val="000C5C73"/>
    <w:rsid w:val="000C7186"/>
    <w:rsid w:val="000D63EA"/>
    <w:rsid w:val="000E32CF"/>
    <w:rsid w:val="000E3F3C"/>
    <w:rsid w:val="000E557C"/>
    <w:rsid w:val="000E5790"/>
    <w:rsid w:val="000E61F4"/>
    <w:rsid w:val="000E62FB"/>
    <w:rsid w:val="000F04E6"/>
    <w:rsid w:val="000F051D"/>
    <w:rsid w:val="00103518"/>
    <w:rsid w:val="00110E52"/>
    <w:rsid w:val="00120179"/>
    <w:rsid w:val="00120636"/>
    <w:rsid w:val="0012076D"/>
    <w:rsid w:val="00127F6B"/>
    <w:rsid w:val="001338BD"/>
    <w:rsid w:val="00140E8B"/>
    <w:rsid w:val="00146A78"/>
    <w:rsid w:val="00147AA0"/>
    <w:rsid w:val="00147DFD"/>
    <w:rsid w:val="00156C0B"/>
    <w:rsid w:val="00160943"/>
    <w:rsid w:val="00164D1B"/>
    <w:rsid w:val="0016758C"/>
    <w:rsid w:val="001707D3"/>
    <w:rsid w:val="00181F5E"/>
    <w:rsid w:val="001824E3"/>
    <w:rsid w:val="00186EB6"/>
    <w:rsid w:val="001915D3"/>
    <w:rsid w:val="00195E87"/>
    <w:rsid w:val="0019699D"/>
    <w:rsid w:val="001A001A"/>
    <w:rsid w:val="001A0624"/>
    <w:rsid w:val="001A1396"/>
    <w:rsid w:val="001A1933"/>
    <w:rsid w:val="001A2036"/>
    <w:rsid w:val="001A53D6"/>
    <w:rsid w:val="001B3286"/>
    <w:rsid w:val="001D21E6"/>
    <w:rsid w:val="001D2F2B"/>
    <w:rsid w:val="001D6A77"/>
    <w:rsid w:val="001E4BF3"/>
    <w:rsid w:val="001F0455"/>
    <w:rsid w:val="001F6ABB"/>
    <w:rsid w:val="001F6D8B"/>
    <w:rsid w:val="002050F3"/>
    <w:rsid w:val="00205F17"/>
    <w:rsid w:val="00210D91"/>
    <w:rsid w:val="0021151C"/>
    <w:rsid w:val="00216FCB"/>
    <w:rsid w:val="002212E8"/>
    <w:rsid w:val="00223893"/>
    <w:rsid w:val="00223939"/>
    <w:rsid w:val="00223B7D"/>
    <w:rsid w:val="00225325"/>
    <w:rsid w:val="00226F3C"/>
    <w:rsid w:val="002331F0"/>
    <w:rsid w:val="00234EE5"/>
    <w:rsid w:val="002363FF"/>
    <w:rsid w:val="00241060"/>
    <w:rsid w:val="00247BF0"/>
    <w:rsid w:val="0025214E"/>
    <w:rsid w:val="00263D32"/>
    <w:rsid w:val="002656C0"/>
    <w:rsid w:val="00267A60"/>
    <w:rsid w:val="002724A9"/>
    <w:rsid w:val="002817CF"/>
    <w:rsid w:val="002830E5"/>
    <w:rsid w:val="00284688"/>
    <w:rsid w:val="00285472"/>
    <w:rsid w:val="0028593A"/>
    <w:rsid w:val="00287721"/>
    <w:rsid w:val="0028772C"/>
    <w:rsid w:val="00287F62"/>
    <w:rsid w:val="00294305"/>
    <w:rsid w:val="00297541"/>
    <w:rsid w:val="002A322E"/>
    <w:rsid w:val="002B4B0F"/>
    <w:rsid w:val="002C713C"/>
    <w:rsid w:val="002D0254"/>
    <w:rsid w:val="002D4743"/>
    <w:rsid w:val="002E4457"/>
    <w:rsid w:val="002E4E7C"/>
    <w:rsid w:val="002E735E"/>
    <w:rsid w:val="002E7BAC"/>
    <w:rsid w:val="002F3547"/>
    <w:rsid w:val="002F55A6"/>
    <w:rsid w:val="00300E36"/>
    <w:rsid w:val="003013C8"/>
    <w:rsid w:val="0030393C"/>
    <w:rsid w:val="00305FF9"/>
    <w:rsid w:val="00306BD4"/>
    <w:rsid w:val="00312C8B"/>
    <w:rsid w:val="003218B8"/>
    <w:rsid w:val="00322384"/>
    <w:rsid w:val="00322455"/>
    <w:rsid w:val="00322AA8"/>
    <w:rsid w:val="00324A42"/>
    <w:rsid w:val="0033223B"/>
    <w:rsid w:val="00332F04"/>
    <w:rsid w:val="00341794"/>
    <w:rsid w:val="00352C6A"/>
    <w:rsid w:val="00353DC7"/>
    <w:rsid w:val="00356CEB"/>
    <w:rsid w:val="00366522"/>
    <w:rsid w:val="003675A6"/>
    <w:rsid w:val="003815F2"/>
    <w:rsid w:val="00385A4E"/>
    <w:rsid w:val="003A1116"/>
    <w:rsid w:val="003A35BC"/>
    <w:rsid w:val="003A5FAB"/>
    <w:rsid w:val="003B7996"/>
    <w:rsid w:val="003C0962"/>
    <w:rsid w:val="003C1719"/>
    <w:rsid w:val="003C54B3"/>
    <w:rsid w:val="003D1064"/>
    <w:rsid w:val="003D2223"/>
    <w:rsid w:val="003D30ED"/>
    <w:rsid w:val="003D63D8"/>
    <w:rsid w:val="003D6FF8"/>
    <w:rsid w:val="003E069B"/>
    <w:rsid w:val="003E108D"/>
    <w:rsid w:val="003E1DC3"/>
    <w:rsid w:val="003F3607"/>
    <w:rsid w:val="003F38C9"/>
    <w:rsid w:val="00400D0D"/>
    <w:rsid w:val="00402C5E"/>
    <w:rsid w:val="0040684B"/>
    <w:rsid w:val="00406E6D"/>
    <w:rsid w:val="004073CA"/>
    <w:rsid w:val="004106E4"/>
    <w:rsid w:val="004132C9"/>
    <w:rsid w:val="00413818"/>
    <w:rsid w:val="004146E2"/>
    <w:rsid w:val="004153B1"/>
    <w:rsid w:val="00416643"/>
    <w:rsid w:val="004321A9"/>
    <w:rsid w:val="00434436"/>
    <w:rsid w:val="00436EE7"/>
    <w:rsid w:val="004450E0"/>
    <w:rsid w:val="00450380"/>
    <w:rsid w:val="00452ADF"/>
    <w:rsid w:val="004568AE"/>
    <w:rsid w:val="004623C8"/>
    <w:rsid w:val="00463628"/>
    <w:rsid w:val="004701A5"/>
    <w:rsid w:val="00483CCD"/>
    <w:rsid w:val="00486B5E"/>
    <w:rsid w:val="004938D6"/>
    <w:rsid w:val="0049527E"/>
    <w:rsid w:val="004966E1"/>
    <w:rsid w:val="004A061F"/>
    <w:rsid w:val="004A2521"/>
    <w:rsid w:val="004A2D79"/>
    <w:rsid w:val="004A3E0E"/>
    <w:rsid w:val="004A592F"/>
    <w:rsid w:val="004B057C"/>
    <w:rsid w:val="004B08FF"/>
    <w:rsid w:val="004C005A"/>
    <w:rsid w:val="004C6B54"/>
    <w:rsid w:val="004C7F3C"/>
    <w:rsid w:val="004D1DA2"/>
    <w:rsid w:val="004D30DB"/>
    <w:rsid w:val="004D468A"/>
    <w:rsid w:val="004D676D"/>
    <w:rsid w:val="004E1907"/>
    <w:rsid w:val="004E7FFC"/>
    <w:rsid w:val="004F17BF"/>
    <w:rsid w:val="004F6E1E"/>
    <w:rsid w:val="0050297D"/>
    <w:rsid w:val="0051146E"/>
    <w:rsid w:val="00516D13"/>
    <w:rsid w:val="00521BD4"/>
    <w:rsid w:val="00527186"/>
    <w:rsid w:val="00532935"/>
    <w:rsid w:val="005338DD"/>
    <w:rsid w:val="00534130"/>
    <w:rsid w:val="005429C3"/>
    <w:rsid w:val="00545493"/>
    <w:rsid w:val="00560E81"/>
    <w:rsid w:val="00567863"/>
    <w:rsid w:val="00572B45"/>
    <w:rsid w:val="00576A06"/>
    <w:rsid w:val="005815EB"/>
    <w:rsid w:val="005826A6"/>
    <w:rsid w:val="00583B74"/>
    <w:rsid w:val="0059343C"/>
    <w:rsid w:val="005946C7"/>
    <w:rsid w:val="00597520"/>
    <w:rsid w:val="00597CD6"/>
    <w:rsid w:val="005A5719"/>
    <w:rsid w:val="005A615E"/>
    <w:rsid w:val="005A7194"/>
    <w:rsid w:val="005B2810"/>
    <w:rsid w:val="005B5C5B"/>
    <w:rsid w:val="005C123B"/>
    <w:rsid w:val="005C561B"/>
    <w:rsid w:val="005D1D45"/>
    <w:rsid w:val="005E1C97"/>
    <w:rsid w:val="005E297F"/>
    <w:rsid w:val="005E2BA1"/>
    <w:rsid w:val="0060416D"/>
    <w:rsid w:val="00616E09"/>
    <w:rsid w:val="006224F4"/>
    <w:rsid w:val="00632B44"/>
    <w:rsid w:val="0063582C"/>
    <w:rsid w:val="00644650"/>
    <w:rsid w:val="00645B23"/>
    <w:rsid w:val="00655CF2"/>
    <w:rsid w:val="00656782"/>
    <w:rsid w:val="00657B84"/>
    <w:rsid w:val="00660C7B"/>
    <w:rsid w:val="006610DD"/>
    <w:rsid w:val="00666613"/>
    <w:rsid w:val="00666F3E"/>
    <w:rsid w:val="00672305"/>
    <w:rsid w:val="00675BAA"/>
    <w:rsid w:val="00686560"/>
    <w:rsid w:val="00687868"/>
    <w:rsid w:val="00687F43"/>
    <w:rsid w:val="00690EB3"/>
    <w:rsid w:val="00691EA9"/>
    <w:rsid w:val="0069309A"/>
    <w:rsid w:val="00693449"/>
    <w:rsid w:val="006B6CD2"/>
    <w:rsid w:val="006C07DD"/>
    <w:rsid w:val="006C5516"/>
    <w:rsid w:val="006E0758"/>
    <w:rsid w:val="006E2D00"/>
    <w:rsid w:val="006E449E"/>
    <w:rsid w:val="006E4FEB"/>
    <w:rsid w:val="006E5BFA"/>
    <w:rsid w:val="006E7221"/>
    <w:rsid w:val="006F0F1B"/>
    <w:rsid w:val="006F7018"/>
    <w:rsid w:val="00705570"/>
    <w:rsid w:val="00726192"/>
    <w:rsid w:val="00734507"/>
    <w:rsid w:val="00735595"/>
    <w:rsid w:val="00741ABA"/>
    <w:rsid w:val="00745977"/>
    <w:rsid w:val="00753EF9"/>
    <w:rsid w:val="00755242"/>
    <w:rsid w:val="007552EF"/>
    <w:rsid w:val="0076082C"/>
    <w:rsid w:val="007623F8"/>
    <w:rsid w:val="007660E7"/>
    <w:rsid w:val="00781BE6"/>
    <w:rsid w:val="00787BC8"/>
    <w:rsid w:val="0079277A"/>
    <w:rsid w:val="007944FD"/>
    <w:rsid w:val="007A0937"/>
    <w:rsid w:val="007A4CBD"/>
    <w:rsid w:val="007B02D7"/>
    <w:rsid w:val="007B4961"/>
    <w:rsid w:val="007B76EE"/>
    <w:rsid w:val="007C1798"/>
    <w:rsid w:val="007C7278"/>
    <w:rsid w:val="007D5804"/>
    <w:rsid w:val="007D6A4E"/>
    <w:rsid w:val="007E0C45"/>
    <w:rsid w:val="007E127F"/>
    <w:rsid w:val="007E2E63"/>
    <w:rsid w:val="007E4D52"/>
    <w:rsid w:val="007E58B0"/>
    <w:rsid w:val="007E5FDE"/>
    <w:rsid w:val="007F3EC5"/>
    <w:rsid w:val="00805666"/>
    <w:rsid w:val="0080676B"/>
    <w:rsid w:val="00812D49"/>
    <w:rsid w:val="00813D4E"/>
    <w:rsid w:val="00816EB2"/>
    <w:rsid w:val="00817A9E"/>
    <w:rsid w:val="00825758"/>
    <w:rsid w:val="00833384"/>
    <w:rsid w:val="00845E3E"/>
    <w:rsid w:val="008479AE"/>
    <w:rsid w:val="00847C85"/>
    <w:rsid w:val="0085030F"/>
    <w:rsid w:val="00852688"/>
    <w:rsid w:val="0085778B"/>
    <w:rsid w:val="00862B8C"/>
    <w:rsid w:val="00862C4A"/>
    <w:rsid w:val="00866A6E"/>
    <w:rsid w:val="00874449"/>
    <w:rsid w:val="00883704"/>
    <w:rsid w:val="0088476C"/>
    <w:rsid w:val="0088510F"/>
    <w:rsid w:val="00892F5D"/>
    <w:rsid w:val="00895D00"/>
    <w:rsid w:val="008A4219"/>
    <w:rsid w:val="008A4E97"/>
    <w:rsid w:val="008A562F"/>
    <w:rsid w:val="008A5C05"/>
    <w:rsid w:val="008A675F"/>
    <w:rsid w:val="008C39DA"/>
    <w:rsid w:val="008C5349"/>
    <w:rsid w:val="008C6DF4"/>
    <w:rsid w:val="008D0542"/>
    <w:rsid w:val="008D2378"/>
    <w:rsid w:val="008D333E"/>
    <w:rsid w:val="008E0DC6"/>
    <w:rsid w:val="008E1A6E"/>
    <w:rsid w:val="008E2D3C"/>
    <w:rsid w:val="008F7A1F"/>
    <w:rsid w:val="00900F1E"/>
    <w:rsid w:val="00904454"/>
    <w:rsid w:val="0090492A"/>
    <w:rsid w:val="00911A5A"/>
    <w:rsid w:val="009174EF"/>
    <w:rsid w:val="00924B96"/>
    <w:rsid w:val="00931164"/>
    <w:rsid w:val="0093121E"/>
    <w:rsid w:val="00935D70"/>
    <w:rsid w:val="009368CB"/>
    <w:rsid w:val="00940AFE"/>
    <w:rsid w:val="00941EC3"/>
    <w:rsid w:val="0094216C"/>
    <w:rsid w:val="0094690B"/>
    <w:rsid w:val="0095459B"/>
    <w:rsid w:val="00954ACD"/>
    <w:rsid w:val="00960DAC"/>
    <w:rsid w:val="00961BD8"/>
    <w:rsid w:val="0097104F"/>
    <w:rsid w:val="00974F64"/>
    <w:rsid w:val="00981FC8"/>
    <w:rsid w:val="00984E1D"/>
    <w:rsid w:val="00987C08"/>
    <w:rsid w:val="00991226"/>
    <w:rsid w:val="009A0312"/>
    <w:rsid w:val="009A17C5"/>
    <w:rsid w:val="009B447D"/>
    <w:rsid w:val="009B7E0A"/>
    <w:rsid w:val="009C75CF"/>
    <w:rsid w:val="009D1B92"/>
    <w:rsid w:val="009D2B05"/>
    <w:rsid w:val="009D48C1"/>
    <w:rsid w:val="009E521B"/>
    <w:rsid w:val="009E7424"/>
    <w:rsid w:val="00A00103"/>
    <w:rsid w:val="00A00D87"/>
    <w:rsid w:val="00A01C88"/>
    <w:rsid w:val="00A07EBA"/>
    <w:rsid w:val="00A13064"/>
    <w:rsid w:val="00A1329C"/>
    <w:rsid w:val="00A138A0"/>
    <w:rsid w:val="00A15422"/>
    <w:rsid w:val="00A16538"/>
    <w:rsid w:val="00A171D1"/>
    <w:rsid w:val="00A220DE"/>
    <w:rsid w:val="00A340E3"/>
    <w:rsid w:val="00A40353"/>
    <w:rsid w:val="00A47C29"/>
    <w:rsid w:val="00A51CBB"/>
    <w:rsid w:val="00A53648"/>
    <w:rsid w:val="00A607BD"/>
    <w:rsid w:val="00A67E99"/>
    <w:rsid w:val="00A7294E"/>
    <w:rsid w:val="00A76A63"/>
    <w:rsid w:val="00A85A4D"/>
    <w:rsid w:val="00A86CCC"/>
    <w:rsid w:val="00A8747C"/>
    <w:rsid w:val="00A87C11"/>
    <w:rsid w:val="00A93D8C"/>
    <w:rsid w:val="00AA3E20"/>
    <w:rsid w:val="00AA48AE"/>
    <w:rsid w:val="00AA64F5"/>
    <w:rsid w:val="00AA7F5B"/>
    <w:rsid w:val="00AB1853"/>
    <w:rsid w:val="00AB1B4E"/>
    <w:rsid w:val="00AB52CD"/>
    <w:rsid w:val="00AB5E05"/>
    <w:rsid w:val="00AC1D43"/>
    <w:rsid w:val="00AC2974"/>
    <w:rsid w:val="00AC3963"/>
    <w:rsid w:val="00AD0ABB"/>
    <w:rsid w:val="00AD33CF"/>
    <w:rsid w:val="00AE67CD"/>
    <w:rsid w:val="00AF0312"/>
    <w:rsid w:val="00AF0EFC"/>
    <w:rsid w:val="00AF4526"/>
    <w:rsid w:val="00AF469F"/>
    <w:rsid w:val="00AF57DA"/>
    <w:rsid w:val="00AF7EFB"/>
    <w:rsid w:val="00B03EBE"/>
    <w:rsid w:val="00B06F3E"/>
    <w:rsid w:val="00B10361"/>
    <w:rsid w:val="00B1263E"/>
    <w:rsid w:val="00B13877"/>
    <w:rsid w:val="00B14DA8"/>
    <w:rsid w:val="00B163AD"/>
    <w:rsid w:val="00B17C83"/>
    <w:rsid w:val="00B22650"/>
    <w:rsid w:val="00B23625"/>
    <w:rsid w:val="00B23971"/>
    <w:rsid w:val="00B239FA"/>
    <w:rsid w:val="00B2680C"/>
    <w:rsid w:val="00B34B98"/>
    <w:rsid w:val="00B3737C"/>
    <w:rsid w:val="00B4131A"/>
    <w:rsid w:val="00B60856"/>
    <w:rsid w:val="00B6145F"/>
    <w:rsid w:val="00B61DC2"/>
    <w:rsid w:val="00B63501"/>
    <w:rsid w:val="00B82A5D"/>
    <w:rsid w:val="00B90812"/>
    <w:rsid w:val="00B922AC"/>
    <w:rsid w:val="00B92986"/>
    <w:rsid w:val="00B93879"/>
    <w:rsid w:val="00B97A00"/>
    <w:rsid w:val="00BA69C5"/>
    <w:rsid w:val="00BA6A90"/>
    <w:rsid w:val="00BB279E"/>
    <w:rsid w:val="00BB362F"/>
    <w:rsid w:val="00BB3C80"/>
    <w:rsid w:val="00BB49FF"/>
    <w:rsid w:val="00BC1953"/>
    <w:rsid w:val="00BD387E"/>
    <w:rsid w:val="00BD7A49"/>
    <w:rsid w:val="00BE4D04"/>
    <w:rsid w:val="00BF065C"/>
    <w:rsid w:val="00BF1336"/>
    <w:rsid w:val="00BF21C8"/>
    <w:rsid w:val="00BF2720"/>
    <w:rsid w:val="00BF7F21"/>
    <w:rsid w:val="00C11E57"/>
    <w:rsid w:val="00C12750"/>
    <w:rsid w:val="00C14E1F"/>
    <w:rsid w:val="00C2118D"/>
    <w:rsid w:val="00C22223"/>
    <w:rsid w:val="00C2425E"/>
    <w:rsid w:val="00C24F41"/>
    <w:rsid w:val="00C25220"/>
    <w:rsid w:val="00C25F9F"/>
    <w:rsid w:val="00C2745A"/>
    <w:rsid w:val="00C33795"/>
    <w:rsid w:val="00C358EC"/>
    <w:rsid w:val="00C371EF"/>
    <w:rsid w:val="00C46FEF"/>
    <w:rsid w:val="00C47845"/>
    <w:rsid w:val="00C5486E"/>
    <w:rsid w:val="00C55F00"/>
    <w:rsid w:val="00C55FD7"/>
    <w:rsid w:val="00C6031A"/>
    <w:rsid w:val="00C60CCF"/>
    <w:rsid w:val="00C74798"/>
    <w:rsid w:val="00C74DD3"/>
    <w:rsid w:val="00C76DBF"/>
    <w:rsid w:val="00C82B54"/>
    <w:rsid w:val="00C87319"/>
    <w:rsid w:val="00C874F3"/>
    <w:rsid w:val="00C935CC"/>
    <w:rsid w:val="00CA08A4"/>
    <w:rsid w:val="00CA0A41"/>
    <w:rsid w:val="00CA3161"/>
    <w:rsid w:val="00CA3EED"/>
    <w:rsid w:val="00CB3FA1"/>
    <w:rsid w:val="00CB40F1"/>
    <w:rsid w:val="00CB4450"/>
    <w:rsid w:val="00CB58B5"/>
    <w:rsid w:val="00CC0EE7"/>
    <w:rsid w:val="00CE0A05"/>
    <w:rsid w:val="00CF23A1"/>
    <w:rsid w:val="00CF65B8"/>
    <w:rsid w:val="00D00DC1"/>
    <w:rsid w:val="00D00EBC"/>
    <w:rsid w:val="00D069B8"/>
    <w:rsid w:val="00D23F60"/>
    <w:rsid w:val="00D24973"/>
    <w:rsid w:val="00D24A3D"/>
    <w:rsid w:val="00D265BE"/>
    <w:rsid w:val="00D30122"/>
    <w:rsid w:val="00D3128D"/>
    <w:rsid w:val="00D3228A"/>
    <w:rsid w:val="00D34E72"/>
    <w:rsid w:val="00D4109C"/>
    <w:rsid w:val="00D41E88"/>
    <w:rsid w:val="00D41F06"/>
    <w:rsid w:val="00D458C2"/>
    <w:rsid w:val="00D459AD"/>
    <w:rsid w:val="00D45E4E"/>
    <w:rsid w:val="00D47398"/>
    <w:rsid w:val="00D528A3"/>
    <w:rsid w:val="00D559DB"/>
    <w:rsid w:val="00D55BB8"/>
    <w:rsid w:val="00D60EA8"/>
    <w:rsid w:val="00D61A2A"/>
    <w:rsid w:val="00D61E53"/>
    <w:rsid w:val="00D62061"/>
    <w:rsid w:val="00D668AA"/>
    <w:rsid w:val="00D66A13"/>
    <w:rsid w:val="00D74F1C"/>
    <w:rsid w:val="00D81D78"/>
    <w:rsid w:val="00DA67C9"/>
    <w:rsid w:val="00DB3698"/>
    <w:rsid w:val="00DC5F90"/>
    <w:rsid w:val="00DC6788"/>
    <w:rsid w:val="00DC7335"/>
    <w:rsid w:val="00DD07F8"/>
    <w:rsid w:val="00DD17B9"/>
    <w:rsid w:val="00DF4357"/>
    <w:rsid w:val="00DF7528"/>
    <w:rsid w:val="00E01EEA"/>
    <w:rsid w:val="00E031E9"/>
    <w:rsid w:val="00E111F8"/>
    <w:rsid w:val="00E17E49"/>
    <w:rsid w:val="00E17E76"/>
    <w:rsid w:val="00E20A2E"/>
    <w:rsid w:val="00E23111"/>
    <w:rsid w:val="00E24525"/>
    <w:rsid w:val="00E264A7"/>
    <w:rsid w:val="00E33026"/>
    <w:rsid w:val="00E35440"/>
    <w:rsid w:val="00E35B5A"/>
    <w:rsid w:val="00E37B03"/>
    <w:rsid w:val="00E40412"/>
    <w:rsid w:val="00E40D49"/>
    <w:rsid w:val="00E4585B"/>
    <w:rsid w:val="00E4700B"/>
    <w:rsid w:val="00E51769"/>
    <w:rsid w:val="00E51D27"/>
    <w:rsid w:val="00E61AF7"/>
    <w:rsid w:val="00E65399"/>
    <w:rsid w:val="00E66617"/>
    <w:rsid w:val="00E67B6B"/>
    <w:rsid w:val="00E83DD0"/>
    <w:rsid w:val="00E90077"/>
    <w:rsid w:val="00E95D1D"/>
    <w:rsid w:val="00EA0598"/>
    <w:rsid w:val="00EB503E"/>
    <w:rsid w:val="00EC3335"/>
    <w:rsid w:val="00ED333A"/>
    <w:rsid w:val="00ED3950"/>
    <w:rsid w:val="00ED582E"/>
    <w:rsid w:val="00ED7680"/>
    <w:rsid w:val="00EE02A8"/>
    <w:rsid w:val="00EE31EA"/>
    <w:rsid w:val="00EF1497"/>
    <w:rsid w:val="00EF295D"/>
    <w:rsid w:val="00F018E2"/>
    <w:rsid w:val="00F03309"/>
    <w:rsid w:val="00F10A34"/>
    <w:rsid w:val="00F121F8"/>
    <w:rsid w:val="00F23846"/>
    <w:rsid w:val="00F254BB"/>
    <w:rsid w:val="00F353D4"/>
    <w:rsid w:val="00F400A8"/>
    <w:rsid w:val="00F403C0"/>
    <w:rsid w:val="00F40A3C"/>
    <w:rsid w:val="00F460B8"/>
    <w:rsid w:val="00F540A0"/>
    <w:rsid w:val="00F64D60"/>
    <w:rsid w:val="00F65BEA"/>
    <w:rsid w:val="00F808AE"/>
    <w:rsid w:val="00F94E02"/>
    <w:rsid w:val="00FA1292"/>
    <w:rsid w:val="00FA1BB7"/>
    <w:rsid w:val="00FA3862"/>
    <w:rsid w:val="00FA5341"/>
    <w:rsid w:val="00FA54A7"/>
    <w:rsid w:val="00FB5BD9"/>
    <w:rsid w:val="00FC1275"/>
    <w:rsid w:val="00FC68F0"/>
    <w:rsid w:val="00FE3187"/>
    <w:rsid w:val="00FE339F"/>
    <w:rsid w:val="00FF0936"/>
    <w:rsid w:val="00FF20C8"/>
    <w:rsid w:val="00FF5630"/>
    <w:rsid w:val="00FF7E26"/>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E0A26"/>
  <w15:chartTrackingRefBased/>
  <w15:docId w15:val="{46C26C50-408C-4373-A2AD-93EEEB8FE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47D"/>
    <w:rPr>
      <w:rFonts w:ascii="Trebuchet MS" w:hAnsi="Trebuchet MS"/>
    </w:rPr>
  </w:style>
  <w:style w:type="paragraph" w:styleId="Heading1">
    <w:name w:val="heading 1"/>
    <w:basedOn w:val="Normal"/>
    <w:next w:val="Normal"/>
    <w:link w:val="Heading1Char"/>
    <w:uiPriority w:val="9"/>
    <w:qFormat/>
    <w:rsid w:val="00AD33CF"/>
    <w:pPr>
      <w:outlineLvl w:val="0"/>
    </w:pPr>
    <w:rPr>
      <w:b/>
      <w:szCs w:val="64"/>
    </w:rPr>
  </w:style>
  <w:style w:type="paragraph" w:styleId="Heading2">
    <w:name w:val="heading 2"/>
    <w:next w:val="Normal"/>
    <w:link w:val="Heading2Char"/>
    <w:uiPriority w:val="9"/>
    <w:unhideWhenUsed/>
    <w:qFormat/>
    <w:rsid w:val="007E58B0"/>
    <w:pPr>
      <w:keepNext/>
      <w:keepLines/>
      <w:spacing w:before="120" w:after="120" w:line="240" w:lineRule="auto"/>
      <w:ind w:left="454"/>
      <w:outlineLvl w:val="1"/>
    </w:pPr>
    <w:rPr>
      <w:rFonts w:ascii="Trebuchet MS" w:eastAsiaTheme="majorEastAsia" w:hAnsi="Trebuchet MS" w:cstheme="majorBidi"/>
      <w:b/>
      <w:i/>
      <w:color w:val="000000" w:themeColor="text1"/>
      <w:szCs w:val="26"/>
    </w:rPr>
  </w:style>
  <w:style w:type="paragraph" w:styleId="Heading3">
    <w:name w:val="heading 3"/>
    <w:basedOn w:val="Heading2"/>
    <w:next w:val="Normal"/>
    <w:link w:val="Heading3Char"/>
    <w:uiPriority w:val="9"/>
    <w:unhideWhenUsed/>
    <w:qFormat/>
    <w:rsid w:val="00A47C29"/>
    <w:pPr>
      <w:numPr>
        <w:numId w:val="29"/>
      </w:numPr>
      <w:tabs>
        <w:tab w:val="center" w:pos="877"/>
        <w:tab w:val="center" w:pos="2291"/>
      </w:tabs>
      <w:spacing w:after="0"/>
      <w:outlineLvl w:val="2"/>
    </w:pPr>
    <w:rPr>
      <w:b w:val="0"/>
      <w:szCs w:val="22"/>
    </w:rPr>
  </w:style>
  <w:style w:type="paragraph" w:styleId="Heading4">
    <w:name w:val="heading 4"/>
    <w:basedOn w:val="1BodyTextblue"/>
    <w:next w:val="Normal"/>
    <w:link w:val="Heading4Char"/>
    <w:uiPriority w:val="9"/>
    <w:unhideWhenUsed/>
    <w:qFormat/>
    <w:rsid w:val="00911A5A"/>
    <w:pPr>
      <w:spacing w:after="120"/>
      <w:outlineLvl w:val="3"/>
    </w:pPr>
    <w:rPr>
      <w:b/>
      <w:color w:val="37377D"/>
    </w:rPr>
  </w:style>
  <w:style w:type="paragraph" w:styleId="Heading5">
    <w:name w:val="heading 5"/>
    <w:basedOn w:val="Normal"/>
    <w:next w:val="Normal"/>
    <w:link w:val="Heading5Char"/>
    <w:uiPriority w:val="9"/>
    <w:unhideWhenUsed/>
    <w:qFormat/>
    <w:rsid w:val="00356CEB"/>
    <w:pPr>
      <w:keepNext/>
      <w:keepLines/>
      <w:spacing w:before="40" w:after="0"/>
      <w:outlineLvl w:val="4"/>
    </w:pPr>
    <w:rPr>
      <w:rFonts w:eastAsiaTheme="majorEastAsia" w:cstheme="majorBidi"/>
      <w:color w:val="272A6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06520"/>
    <w:pPr>
      <w:spacing w:after="0" w:line="240" w:lineRule="auto"/>
    </w:pPr>
    <w:rPr>
      <w:szCs w:val="20"/>
    </w:rPr>
  </w:style>
  <w:style w:type="character" w:customStyle="1" w:styleId="FootnoteTextChar">
    <w:name w:val="Footnote Text Char"/>
    <w:basedOn w:val="DefaultParagraphFont"/>
    <w:link w:val="FootnoteText"/>
    <w:uiPriority w:val="99"/>
    <w:semiHidden/>
    <w:rsid w:val="00006520"/>
    <w:rPr>
      <w:sz w:val="20"/>
      <w:szCs w:val="20"/>
    </w:rPr>
  </w:style>
  <w:style w:type="character" w:styleId="FootnoteReference">
    <w:name w:val="footnote reference"/>
    <w:basedOn w:val="DefaultParagraphFont"/>
    <w:uiPriority w:val="99"/>
    <w:semiHidden/>
    <w:unhideWhenUsed/>
    <w:rsid w:val="00006520"/>
    <w:rPr>
      <w:vertAlign w:val="superscript"/>
    </w:rPr>
  </w:style>
  <w:style w:type="character" w:customStyle="1" w:styleId="Heading1Char">
    <w:name w:val="Heading 1 Char"/>
    <w:basedOn w:val="DefaultParagraphFont"/>
    <w:link w:val="Heading1"/>
    <w:uiPriority w:val="9"/>
    <w:rsid w:val="00AD33CF"/>
    <w:rPr>
      <w:rFonts w:ascii="Trebuchet MS" w:hAnsi="Trebuchet MS"/>
      <w:b/>
      <w:szCs w:val="64"/>
    </w:rPr>
  </w:style>
  <w:style w:type="paragraph" w:customStyle="1" w:styleId="1BodyTextblue">
    <w:name w:val="1_Body Text blue"/>
    <w:basedOn w:val="Normal"/>
    <w:qFormat/>
    <w:rsid w:val="00006520"/>
    <w:pPr>
      <w:spacing w:after="40"/>
    </w:pPr>
    <w:rPr>
      <w:color w:val="272A67"/>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rFonts w:ascii="Trebuchet MS" w:hAnsi="Trebuchet MS"/>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2"/>
      </w:numPr>
      <w:tabs>
        <w:tab w:val="left" w:pos="284"/>
      </w:tabs>
      <w:spacing w:after="40" w:line="240" w:lineRule="auto"/>
    </w:pPr>
    <w:rPr>
      <w:rFonts w:ascii="Trebuchet MS" w:hAnsi="Trebuchet MS"/>
      <w:color w:val="000000" w:themeColor="text1"/>
      <w:sz w:val="20"/>
    </w:rPr>
  </w:style>
  <w:style w:type="paragraph" w:customStyle="1" w:styleId="1Bodybulletslevel2">
    <w:name w:val="1_Body bullets level 2"/>
    <w:basedOn w:val="1Bodybulletslevel1"/>
    <w:qFormat/>
    <w:rsid w:val="00006520"/>
    <w:pPr>
      <w:numPr>
        <w:ilvl w:val="1"/>
        <w:numId w:val="1"/>
      </w:numPr>
      <w:tabs>
        <w:tab w:val="clear" w:pos="284"/>
        <w:tab w:val="left" w:pos="567"/>
      </w:tabs>
      <w:ind w:left="568" w:hanging="284"/>
    </w:pPr>
  </w:style>
  <w:style w:type="paragraph" w:styleId="Header">
    <w:name w:val="header"/>
    <w:basedOn w:val="Normal"/>
    <w:link w:val="HeaderChar"/>
    <w:uiPriority w:val="99"/>
    <w:unhideWhenUsed/>
    <w:rsid w:val="00FA12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292"/>
  </w:style>
  <w:style w:type="character" w:customStyle="1" w:styleId="Heading2Char">
    <w:name w:val="Heading 2 Char"/>
    <w:basedOn w:val="DefaultParagraphFont"/>
    <w:link w:val="Heading2"/>
    <w:uiPriority w:val="9"/>
    <w:rsid w:val="007E58B0"/>
    <w:rPr>
      <w:rFonts w:ascii="Trebuchet MS" w:eastAsiaTheme="majorEastAsia" w:hAnsi="Trebuchet MS" w:cstheme="majorBidi"/>
      <w:b/>
      <w:i/>
      <w:color w:val="000000" w:themeColor="text1"/>
      <w:szCs w:val="26"/>
    </w:rPr>
  </w:style>
  <w:style w:type="character" w:customStyle="1" w:styleId="Heading3Char">
    <w:name w:val="Heading 3 Char"/>
    <w:basedOn w:val="DefaultParagraphFont"/>
    <w:link w:val="Heading3"/>
    <w:uiPriority w:val="9"/>
    <w:rsid w:val="00A47C29"/>
    <w:rPr>
      <w:rFonts w:ascii="Trebuchet MS" w:eastAsiaTheme="majorEastAsia" w:hAnsi="Trebuchet MS" w:cstheme="majorBidi"/>
      <w:i/>
      <w:color w:val="000000" w:themeColor="text1"/>
    </w:rPr>
  </w:style>
  <w:style w:type="character" w:customStyle="1" w:styleId="Heading4Char">
    <w:name w:val="Heading 4 Char"/>
    <w:basedOn w:val="DefaultParagraphFont"/>
    <w:link w:val="Heading4"/>
    <w:uiPriority w:val="9"/>
    <w:rsid w:val="00911A5A"/>
    <w:rPr>
      <w:rFonts w:ascii="Trebuchet MS" w:hAnsi="Trebuchet MS"/>
      <w:b/>
      <w:color w:val="37377D"/>
      <w:sz w:val="20"/>
    </w:rPr>
  </w:style>
  <w:style w:type="character" w:customStyle="1" w:styleId="Heading5Char">
    <w:name w:val="Heading 5 Char"/>
    <w:basedOn w:val="DefaultParagraphFont"/>
    <w:link w:val="Heading5"/>
    <w:uiPriority w:val="9"/>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left="567" w:hanging="567"/>
    </w:pPr>
    <w:rPr>
      <w:sz w:val="28"/>
    </w:rPr>
  </w:style>
  <w:style w:type="paragraph" w:styleId="Footer">
    <w:name w:val="footer"/>
    <w:basedOn w:val="Normal"/>
    <w:link w:val="FooterChar"/>
    <w:uiPriority w:val="99"/>
    <w:unhideWhenUsed/>
    <w:rsid w:val="00FA1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color w:val="000000"/>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color w:val="000000"/>
      <w:szCs w:val="20"/>
    </w:rPr>
  </w:style>
  <w:style w:type="paragraph" w:styleId="BalloonText">
    <w:name w:val="Balloon Text"/>
    <w:basedOn w:val="Normal"/>
    <w:link w:val="BalloonTextChar"/>
    <w:uiPriority w:val="99"/>
    <w:semiHidden/>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color w:val="000000"/>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color w:val="000000"/>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rFonts w:ascii="Trebuchet MS" w:hAnsi="Trebuchet MS"/>
      <w:sz w:val="20"/>
    </w:rPr>
  </w:style>
  <w:style w:type="paragraph" w:styleId="Title">
    <w:name w:val="Title"/>
    <w:basedOn w:val="Normal"/>
    <w:next w:val="Normal"/>
    <w:link w:val="TitleChar"/>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uiPriority w:val="11"/>
    <w:qFormat/>
    <w:rsid w:val="00911A5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uiPriority w:val="20"/>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uiPriority w:val="22"/>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basedOn w:val="Normal"/>
    <w:uiPriority w:val="34"/>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paragraph" w:styleId="BodyText">
    <w:name w:val="Body Text"/>
    <w:aliases w:val="Style 1"/>
    <w:basedOn w:val="Normal"/>
    <w:link w:val="BodyTextChar"/>
    <w:rsid w:val="003C0962"/>
    <w:pPr>
      <w:overflowPunct w:val="0"/>
      <w:autoSpaceDE w:val="0"/>
      <w:autoSpaceDN w:val="0"/>
      <w:adjustRightInd w:val="0"/>
      <w:spacing w:after="120" w:line="240" w:lineRule="auto"/>
      <w:jc w:val="both"/>
      <w:textAlignment w:val="baseline"/>
    </w:pPr>
    <w:rPr>
      <w:rFonts w:eastAsia="Times New Roman" w:cs="Times New Roman"/>
    </w:rPr>
  </w:style>
  <w:style w:type="character" w:customStyle="1" w:styleId="BodyTextChar">
    <w:name w:val="Body Text Char"/>
    <w:aliases w:val="Style 1 Char"/>
    <w:basedOn w:val="DefaultParagraphFont"/>
    <w:link w:val="BodyText"/>
    <w:rsid w:val="003C0962"/>
    <w:rPr>
      <w:rFonts w:ascii="Trebuchet MS" w:eastAsia="Times New Roman" w:hAnsi="Trebuchet MS" w:cs="Times New Roman"/>
    </w:rPr>
  </w:style>
  <w:style w:type="character" w:styleId="PageNumber">
    <w:name w:val="page number"/>
    <w:basedOn w:val="DefaultParagraphFont"/>
    <w:uiPriority w:val="99"/>
    <w:semiHidden/>
    <w:unhideWhenUsed/>
    <w:rsid w:val="003C0962"/>
  </w:style>
  <w:style w:type="paragraph" w:styleId="Revision">
    <w:name w:val="Revision"/>
    <w:hidden/>
    <w:uiPriority w:val="99"/>
    <w:semiHidden/>
    <w:rsid w:val="003C0962"/>
    <w:pPr>
      <w:spacing w:after="0" w:line="240" w:lineRule="auto"/>
    </w:pPr>
    <w:rPr>
      <w:rFonts w:ascii="Times New Roman" w:eastAsia="Times New Roman" w:hAnsi="Times New Roman" w:cs="Times New Roman"/>
      <w:color w:val="000000"/>
      <w:kern w:val="2"/>
      <w:sz w:val="24"/>
      <w:szCs w:val="24"/>
      <w:lang w:val="en-US" w:bidi="en-US"/>
      <w14:ligatures w14:val="standardContextual"/>
    </w:rPr>
  </w:style>
  <w:style w:type="paragraph" w:styleId="TOCHeading">
    <w:name w:val="TOC Heading"/>
    <w:basedOn w:val="Heading1"/>
    <w:next w:val="Normal"/>
    <w:uiPriority w:val="39"/>
    <w:unhideWhenUsed/>
    <w:qFormat/>
    <w:rsid w:val="003C0962"/>
    <w:pPr>
      <w:keepNext/>
      <w:keepLines/>
      <w:spacing w:before="480" w:after="0" w:line="276" w:lineRule="auto"/>
      <w:outlineLvl w:val="9"/>
    </w:pPr>
    <w:rPr>
      <w:rFonts w:asciiTheme="majorHAnsi" w:eastAsiaTheme="majorEastAsia" w:hAnsiTheme="majorHAnsi" w:cstheme="majorBidi"/>
      <w:b w:val="0"/>
      <w:bCs/>
      <w:color w:val="004E86" w:themeColor="accent1" w:themeShade="BF"/>
      <w:sz w:val="28"/>
      <w:szCs w:val="28"/>
      <w:lang w:val="en-US"/>
    </w:rPr>
  </w:style>
  <w:style w:type="paragraph" w:styleId="TOC1">
    <w:name w:val="toc 1"/>
    <w:basedOn w:val="Normal"/>
    <w:next w:val="Normal"/>
    <w:autoRedefine/>
    <w:uiPriority w:val="39"/>
    <w:unhideWhenUsed/>
    <w:rsid w:val="004A592F"/>
    <w:pPr>
      <w:tabs>
        <w:tab w:val="right" w:pos="9350"/>
      </w:tabs>
      <w:spacing w:after="120"/>
    </w:pPr>
    <w:rPr>
      <w:rFonts w:asciiTheme="majorHAnsi" w:hAnsiTheme="majorHAnsi" w:cstheme="majorHAnsi"/>
      <w:b/>
      <w:bCs/>
      <w:caps/>
      <w:sz w:val="24"/>
      <w:szCs w:val="24"/>
    </w:rPr>
  </w:style>
  <w:style w:type="paragraph" w:styleId="TOC2">
    <w:name w:val="toc 2"/>
    <w:basedOn w:val="Normal"/>
    <w:next w:val="Normal"/>
    <w:autoRedefine/>
    <w:uiPriority w:val="39"/>
    <w:unhideWhenUsed/>
    <w:rsid w:val="002F3547"/>
    <w:pPr>
      <w:spacing w:before="240" w:after="0"/>
    </w:pPr>
    <w:rPr>
      <w:rFonts w:asciiTheme="minorHAnsi" w:hAnsiTheme="minorHAnsi" w:cstheme="minorHAnsi"/>
      <w:b/>
      <w:bCs/>
      <w:sz w:val="20"/>
      <w:szCs w:val="20"/>
    </w:rPr>
  </w:style>
  <w:style w:type="paragraph" w:styleId="TOC3">
    <w:name w:val="toc 3"/>
    <w:basedOn w:val="Normal"/>
    <w:next w:val="Normal"/>
    <w:autoRedefine/>
    <w:uiPriority w:val="39"/>
    <w:unhideWhenUsed/>
    <w:rsid w:val="003C0962"/>
    <w:pPr>
      <w:spacing w:after="0"/>
      <w:ind w:left="220"/>
    </w:pPr>
    <w:rPr>
      <w:rFonts w:asciiTheme="minorHAnsi" w:hAnsiTheme="minorHAnsi" w:cstheme="minorHAnsi"/>
      <w:sz w:val="20"/>
      <w:szCs w:val="20"/>
    </w:rPr>
  </w:style>
  <w:style w:type="character" w:styleId="Hyperlink">
    <w:name w:val="Hyperlink"/>
    <w:basedOn w:val="DefaultParagraphFont"/>
    <w:uiPriority w:val="99"/>
    <w:unhideWhenUsed/>
    <w:rsid w:val="003C0962"/>
    <w:rPr>
      <w:color w:val="37377D" w:themeColor="hyperlink"/>
      <w:u w:val="single"/>
    </w:rPr>
  </w:style>
  <w:style w:type="paragraph" w:styleId="TOC4">
    <w:name w:val="toc 4"/>
    <w:basedOn w:val="Normal"/>
    <w:next w:val="Normal"/>
    <w:autoRedefine/>
    <w:uiPriority w:val="39"/>
    <w:unhideWhenUsed/>
    <w:rsid w:val="003C0962"/>
    <w:pPr>
      <w:spacing w:after="0"/>
      <w:ind w:left="440"/>
    </w:pPr>
    <w:rPr>
      <w:rFonts w:asciiTheme="minorHAnsi" w:hAnsiTheme="minorHAnsi" w:cstheme="minorHAnsi"/>
      <w:sz w:val="20"/>
      <w:szCs w:val="20"/>
    </w:rPr>
  </w:style>
  <w:style w:type="paragraph" w:styleId="TOC5">
    <w:name w:val="toc 5"/>
    <w:basedOn w:val="Normal"/>
    <w:next w:val="Normal"/>
    <w:autoRedefine/>
    <w:uiPriority w:val="39"/>
    <w:unhideWhenUsed/>
    <w:rsid w:val="003C0962"/>
    <w:pPr>
      <w:spacing w:after="0"/>
      <w:ind w:left="660"/>
    </w:pPr>
    <w:rPr>
      <w:rFonts w:asciiTheme="minorHAnsi" w:hAnsiTheme="minorHAnsi" w:cstheme="minorHAnsi"/>
      <w:sz w:val="20"/>
      <w:szCs w:val="20"/>
    </w:rPr>
  </w:style>
  <w:style w:type="paragraph" w:styleId="TOC6">
    <w:name w:val="toc 6"/>
    <w:basedOn w:val="Normal"/>
    <w:next w:val="Normal"/>
    <w:autoRedefine/>
    <w:uiPriority w:val="39"/>
    <w:unhideWhenUsed/>
    <w:rsid w:val="003C0962"/>
    <w:pPr>
      <w:spacing w:after="0"/>
      <w:ind w:left="880"/>
    </w:pPr>
    <w:rPr>
      <w:rFonts w:asciiTheme="minorHAnsi" w:hAnsiTheme="minorHAnsi" w:cstheme="minorHAnsi"/>
      <w:sz w:val="20"/>
      <w:szCs w:val="20"/>
    </w:rPr>
  </w:style>
  <w:style w:type="paragraph" w:styleId="TOC7">
    <w:name w:val="toc 7"/>
    <w:basedOn w:val="Normal"/>
    <w:next w:val="Normal"/>
    <w:autoRedefine/>
    <w:uiPriority w:val="39"/>
    <w:unhideWhenUsed/>
    <w:rsid w:val="003C0962"/>
    <w:pPr>
      <w:spacing w:after="0"/>
      <w:ind w:left="1100"/>
    </w:pPr>
    <w:rPr>
      <w:rFonts w:asciiTheme="minorHAnsi" w:hAnsiTheme="minorHAnsi" w:cstheme="minorHAnsi"/>
      <w:sz w:val="20"/>
      <w:szCs w:val="20"/>
    </w:rPr>
  </w:style>
  <w:style w:type="paragraph" w:styleId="TOC8">
    <w:name w:val="toc 8"/>
    <w:basedOn w:val="Normal"/>
    <w:next w:val="Normal"/>
    <w:autoRedefine/>
    <w:uiPriority w:val="39"/>
    <w:unhideWhenUsed/>
    <w:rsid w:val="003C0962"/>
    <w:pPr>
      <w:spacing w:after="0"/>
      <w:ind w:left="1320"/>
    </w:pPr>
    <w:rPr>
      <w:rFonts w:asciiTheme="minorHAnsi" w:hAnsiTheme="minorHAnsi" w:cstheme="minorHAnsi"/>
      <w:sz w:val="20"/>
      <w:szCs w:val="20"/>
    </w:rPr>
  </w:style>
  <w:style w:type="paragraph" w:styleId="TOC9">
    <w:name w:val="toc 9"/>
    <w:basedOn w:val="Normal"/>
    <w:next w:val="Normal"/>
    <w:autoRedefine/>
    <w:uiPriority w:val="39"/>
    <w:unhideWhenUsed/>
    <w:rsid w:val="003C0962"/>
    <w:pPr>
      <w:spacing w:after="0"/>
      <w:ind w:left="1540"/>
    </w:pPr>
    <w:rPr>
      <w:rFonts w:asciiTheme="minorHAnsi" w:hAnsiTheme="minorHAnsi" w:cstheme="minorHAnsi"/>
      <w:sz w:val="20"/>
      <w:szCs w:val="20"/>
    </w:rPr>
  </w:style>
  <w:style w:type="paragraph" w:customStyle="1" w:styleId="CMSHeadL2">
    <w:name w:val="CMS Head L2"/>
    <w:basedOn w:val="Normal"/>
    <w:next w:val="CMSHeadL3"/>
    <w:rsid w:val="003C0962"/>
    <w:pPr>
      <w:keepNext/>
      <w:keepLines/>
      <w:numPr>
        <w:ilvl w:val="1"/>
        <w:numId w:val="28"/>
      </w:numPr>
      <w:spacing w:before="240" w:after="240" w:line="240" w:lineRule="auto"/>
      <w:outlineLvl w:val="1"/>
    </w:pPr>
    <w:rPr>
      <w:rFonts w:ascii="Helvetica Neue" w:eastAsia="Times New Roman" w:hAnsi="Helvetica Neue" w:cs="Times New Roman"/>
      <w:b/>
      <w:szCs w:val="24"/>
    </w:rPr>
  </w:style>
  <w:style w:type="paragraph" w:customStyle="1" w:styleId="CMSHeadL1">
    <w:name w:val="CMS Head L1"/>
    <w:basedOn w:val="Normal"/>
    <w:next w:val="CMSHeadL2"/>
    <w:rsid w:val="003C0962"/>
    <w:pPr>
      <w:pageBreakBefore/>
      <w:numPr>
        <w:numId w:val="28"/>
      </w:numPr>
      <w:spacing w:before="240" w:after="240" w:line="240" w:lineRule="auto"/>
      <w:jc w:val="center"/>
      <w:outlineLvl w:val="0"/>
    </w:pPr>
    <w:rPr>
      <w:rFonts w:ascii="Helvetica Neue" w:eastAsia="Times New Roman" w:hAnsi="Helvetica Neue" w:cs="Times New Roman"/>
      <w:b/>
      <w:sz w:val="28"/>
      <w:szCs w:val="24"/>
    </w:rPr>
  </w:style>
  <w:style w:type="paragraph" w:customStyle="1" w:styleId="CMSHeadL3">
    <w:name w:val="CMS Head L3"/>
    <w:basedOn w:val="Normal"/>
    <w:rsid w:val="003C0962"/>
    <w:pPr>
      <w:numPr>
        <w:ilvl w:val="2"/>
        <w:numId w:val="28"/>
      </w:numPr>
      <w:spacing w:after="240" w:line="240" w:lineRule="auto"/>
      <w:outlineLvl w:val="2"/>
    </w:pPr>
    <w:rPr>
      <w:rFonts w:ascii="Helvetica Neue" w:eastAsia="Times New Roman" w:hAnsi="Helvetica Neue" w:cs="Times New Roman"/>
      <w:szCs w:val="24"/>
    </w:rPr>
  </w:style>
  <w:style w:type="paragraph" w:customStyle="1" w:styleId="CMSHeadL4">
    <w:name w:val="CMS Head L4"/>
    <w:basedOn w:val="Normal"/>
    <w:rsid w:val="003C0962"/>
    <w:pPr>
      <w:numPr>
        <w:ilvl w:val="3"/>
        <w:numId w:val="28"/>
      </w:numPr>
      <w:spacing w:after="240" w:line="240" w:lineRule="auto"/>
      <w:outlineLvl w:val="3"/>
    </w:pPr>
    <w:rPr>
      <w:rFonts w:ascii="Helvetica Neue" w:eastAsia="Times New Roman" w:hAnsi="Helvetica Neue" w:cs="Times New Roman"/>
      <w:szCs w:val="24"/>
    </w:rPr>
  </w:style>
  <w:style w:type="paragraph" w:customStyle="1" w:styleId="CMSHeadL5">
    <w:name w:val="CMS Head L5"/>
    <w:basedOn w:val="Normal"/>
    <w:rsid w:val="003C0962"/>
    <w:pPr>
      <w:numPr>
        <w:ilvl w:val="4"/>
        <w:numId w:val="28"/>
      </w:numPr>
      <w:spacing w:after="240" w:line="240" w:lineRule="auto"/>
      <w:outlineLvl w:val="4"/>
    </w:pPr>
    <w:rPr>
      <w:rFonts w:ascii="Helvetica Neue" w:eastAsia="Times New Roman" w:hAnsi="Helvetica Neue" w:cs="Times New Roman"/>
      <w:szCs w:val="24"/>
    </w:rPr>
  </w:style>
  <w:style w:type="paragraph" w:customStyle="1" w:styleId="CMSHeadL6">
    <w:name w:val="CMS Head L6"/>
    <w:basedOn w:val="Normal"/>
    <w:rsid w:val="003C0962"/>
    <w:pPr>
      <w:numPr>
        <w:ilvl w:val="5"/>
        <w:numId w:val="28"/>
      </w:numPr>
      <w:spacing w:after="240" w:line="240" w:lineRule="auto"/>
      <w:outlineLvl w:val="5"/>
    </w:pPr>
    <w:rPr>
      <w:rFonts w:ascii="Helvetica Neue" w:eastAsia="Times New Roman" w:hAnsi="Helvetica Neue" w:cs="Times New Roman"/>
      <w:szCs w:val="24"/>
    </w:rPr>
  </w:style>
  <w:style w:type="paragraph" w:customStyle="1" w:styleId="CMSHeadL7">
    <w:name w:val="CMS Head L7"/>
    <w:basedOn w:val="Normal"/>
    <w:rsid w:val="003C0962"/>
    <w:pPr>
      <w:numPr>
        <w:ilvl w:val="6"/>
        <w:numId w:val="28"/>
      </w:numPr>
      <w:spacing w:after="240" w:line="240" w:lineRule="auto"/>
      <w:outlineLvl w:val="6"/>
    </w:pPr>
    <w:rPr>
      <w:rFonts w:ascii="Helvetica Neue" w:eastAsia="Times New Roman" w:hAnsi="Helvetica Neue" w:cs="Times New Roman"/>
      <w:szCs w:val="24"/>
    </w:rPr>
  </w:style>
  <w:style w:type="paragraph" w:customStyle="1" w:styleId="CMSHeadL8">
    <w:name w:val="CMS Head L8"/>
    <w:basedOn w:val="Normal"/>
    <w:rsid w:val="003C0962"/>
    <w:pPr>
      <w:numPr>
        <w:ilvl w:val="7"/>
        <w:numId w:val="28"/>
      </w:numPr>
      <w:spacing w:after="240" w:line="240" w:lineRule="auto"/>
      <w:outlineLvl w:val="7"/>
    </w:pPr>
    <w:rPr>
      <w:rFonts w:ascii="Helvetica Neue" w:eastAsia="Times New Roman" w:hAnsi="Helvetica Neue" w:cs="Times New Roman"/>
      <w:szCs w:val="24"/>
    </w:rPr>
  </w:style>
  <w:style w:type="paragraph" w:customStyle="1" w:styleId="CMSHeadL9">
    <w:name w:val="CMS Head L9"/>
    <w:basedOn w:val="Normal"/>
    <w:rsid w:val="003C0962"/>
    <w:pPr>
      <w:numPr>
        <w:ilvl w:val="8"/>
        <w:numId w:val="28"/>
      </w:numPr>
      <w:spacing w:after="240" w:line="240" w:lineRule="auto"/>
      <w:outlineLvl w:val="8"/>
    </w:pPr>
    <w:rPr>
      <w:rFonts w:ascii="Helvetica Neue" w:eastAsia="Times New Roman" w:hAnsi="Helvetica Neue" w:cs="Times New Roman"/>
      <w:szCs w:val="24"/>
    </w:rPr>
  </w:style>
  <w:style w:type="paragraph" w:customStyle="1" w:styleId="Pa3">
    <w:name w:val="Pa3"/>
    <w:basedOn w:val="Normal"/>
    <w:next w:val="Normal"/>
    <w:uiPriority w:val="99"/>
    <w:rsid w:val="00F121F8"/>
    <w:pPr>
      <w:autoSpaceDE w:val="0"/>
      <w:autoSpaceDN w:val="0"/>
      <w:adjustRightInd w:val="0"/>
      <w:spacing w:after="0" w:line="201" w:lineRule="atLeast"/>
    </w:pPr>
    <w:rPr>
      <w:rFonts w:ascii="Effra Light" w:hAnsi="Effra Light"/>
      <w:sz w:val="24"/>
      <w:szCs w:val="24"/>
    </w:rPr>
  </w:style>
  <w:style w:type="character" w:styleId="CommentReference">
    <w:name w:val="annotation reference"/>
    <w:basedOn w:val="DefaultParagraphFont"/>
    <w:uiPriority w:val="99"/>
    <w:unhideWhenUsed/>
    <w:rsid w:val="00AC3963"/>
    <w:rPr>
      <w:sz w:val="16"/>
      <w:szCs w:val="16"/>
    </w:rPr>
  </w:style>
  <w:style w:type="paragraph" w:styleId="CommentText">
    <w:name w:val="annotation text"/>
    <w:basedOn w:val="Normal"/>
    <w:link w:val="CommentTextChar"/>
    <w:uiPriority w:val="99"/>
    <w:unhideWhenUsed/>
    <w:rsid w:val="00AC3963"/>
    <w:pPr>
      <w:spacing w:line="240" w:lineRule="auto"/>
    </w:pPr>
    <w:rPr>
      <w:szCs w:val="20"/>
    </w:rPr>
  </w:style>
  <w:style w:type="character" w:customStyle="1" w:styleId="CommentTextChar">
    <w:name w:val="Comment Text Char"/>
    <w:basedOn w:val="DefaultParagraphFont"/>
    <w:link w:val="CommentText"/>
    <w:uiPriority w:val="99"/>
    <w:rsid w:val="00AC3963"/>
    <w:rPr>
      <w:rFonts w:ascii="Trebuchet MS" w:hAnsi="Trebuchet MS"/>
      <w:sz w:val="20"/>
      <w:szCs w:val="20"/>
    </w:rPr>
  </w:style>
  <w:style w:type="paragraph" w:styleId="CommentSubject">
    <w:name w:val="annotation subject"/>
    <w:basedOn w:val="CommentText"/>
    <w:next w:val="CommentText"/>
    <w:link w:val="CommentSubjectChar"/>
    <w:uiPriority w:val="99"/>
    <w:semiHidden/>
    <w:unhideWhenUsed/>
    <w:rsid w:val="00AC3963"/>
    <w:rPr>
      <w:b/>
      <w:bCs/>
    </w:rPr>
  </w:style>
  <w:style w:type="character" w:customStyle="1" w:styleId="CommentSubjectChar">
    <w:name w:val="Comment Subject Char"/>
    <w:basedOn w:val="CommentTextChar"/>
    <w:link w:val="CommentSubject"/>
    <w:uiPriority w:val="99"/>
    <w:semiHidden/>
    <w:rsid w:val="00AC3963"/>
    <w:rPr>
      <w:rFonts w:ascii="Trebuchet MS" w:hAnsi="Trebuchet MS"/>
      <w:b/>
      <w:bCs/>
      <w:sz w:val="20"/>
      <w:szCs w:val="20"/>
    </w:rPr>
  </w:style>
  <w:style w:type="character" w:styleId="UnresolvedMention">
    <w:name w:val="Unresolved Mention"/>
    <w:basedOn w:val="DefaultParagraphFont"/>
    <w:uiPriority w:val="99"/>
    <w:semiHidden/>
    <w:unhideWhenUsed/>
    <w:rsid w:val="00B103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099181">
      <w:bodyDiv w:val="1"/>
      <w:marLeft w:val="0"/>
      <w:marRight w:val="0"/>
      <w:marTop w:val="0"/>
      <w:marBottom w:val="0"/>
      <w:divBdr>
        <w:top w:val="none" w:sz="0" w:space="0" w:color="auto"/>
        <w:left w:val="none" w:sz="0" w:space="0" w:color="auto"/>
        <w:bottom w:val="none" w:sz="0" w:space="0" w:color="auto"/>
        <w:right w:val="none" w:sz="0" w:space="0" w:color="auto"/>
      </w:divBdr>
    </w:div>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 w:id="1877499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footer" Target="footer3.xml"/><Relationship Id="rId26" Type="http://schemas.openxmlformats.org/officeDocument/2006/relationships/header" Target="header6.xml"/><Relationship Id="rId39" Type="http://schemas.openxmlformats.org/officeDocument/2006/relationships/footer" Target="footer14.xml"/><Relationship Id="rId21" Type="http://schemas.openxmlformats.org/officeDocument/2006/relationships/header" Target="header4.xml"/><Relationship Id="rId34" Type="http://schemas.openxmlformats.org/officeDocument/2006/relationships/footer" Target="footer11.xm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3.xml"/><Relationship Id="rId29" Type="http://schemas.openxmlformats.org/officeDocument/2006/relationships/footer" Target="footer9.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eader" Target="header5.xml"/><Relationship Id="rId32" Type="http://schemas.openxmlformats.org/officeDocument/2006/relationships/header" Target="header9.xml"/><Relationship Id="rId37" Type="http://schemas.openxmlformats.org/officeDocument/2006/relationships/footer" Target="footer13.xml"/><Relationship Id="rId40" Type="http://schemas.openxmlformats.org/officeDocument/2006/relationships/image" Target="media/image4.jpeg"/><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oter" Target="footer6.xml"/><Relationship Id="rId28" Type="http://schemas.openxmlformats.org/officeDocument/2006/relationships/footer" Target="footer8.xml"/><Relationship Id="rId36" Type="http://schemas.openxmlformats.org/officeDocument/2006/relationships/header" Target="header11.xm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nergy.gov.tt/wp-content/uploads/2018/08/Exploration-and-Production-Public-Petroleum-Rights-Licence-Onshore.pdf" TargetMode="External"/><Relationship Id="rId22" Type="http://schemas.openxmlformats.org/officeDocument/2006/relationships/footer" Target="footer5.xml"/><Relationship Id="rId27" Type="http://schemas.openxmlformats.org/officeDocument/2006/relationships/header" Target="header7.xml"/><Relationship Id="rId30" Type="http://schemas.openxmlformats.org/officeDocument/2006/relationships/header" Target="header8.xml"/><Relationship Id="rId35" Type="http://schemas.openxmlformats.org/officeDocument/2006/relationships/footer" Target="footer1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2.xml"/><Relationship Id="rId25" Type="http://schemas.openxmlformats.org/officeDocument/2006/relationships/footer" Target="footer7.xml"/><Relationship Id="rId33" Type="http://schemas.openxmlformats.org/officeDocument/2006/relationships/header" Target="header10.xml"/><Relationship Id="rId38" Type="http://schemas.openxmlformats.org/officeDocument/2006/relationships/header" Target="header1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12.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Props1.xml><?xml version="1.0" encoding="utf-8"?>
<ds:datastoreItem xmlns:ds="http://schemas.openxmlformats.org/officeDocument/2006/customXml" ds:itemID="{FFE982D4-CA7F-4DE0-BC5D-FBCF2B6631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customXml/itemProps3.xml><?xml version="1.0" encoding="utf-8"?>
<ds:datastoreItem xmlns:ds="http://schemas.openxmlformats.org/officeDocument/2006/customXml" ds:itemID="{11493677-6E26-470F-8C1B-6562C316EEB5}">
  <ds:schemaRefs>
    <ds:schemaRef ds:uri="http://schemas.microsoft.com/sharepoint/v3/contenttype/forms"/>
  </ds:schemaRefs>
</ds:datastoreItem>
</file>

<file path=customXml/itemProps4.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a68f36eb-63e4-493f-9be9-d1210a20cfbf"/>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19</TotalTime>
  <Pages>43</Pages>
  <Words>9561</Words>
  <Characters>54501</Characters>
  <Application>Microsoft Office Word</Application>
  <DocSecurity>0</DocSecurity>
  <Lines>454</Lines>
  <Paragraphs>127</Paragraphs>
  <ScaleCrop>false</ScaleCrop>
  <Company>Commonwealth Secretariat</Company>
  <LinksUpToDate>false</LinksUpToDate>
  <CharactersWithSpaces>63935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12</cp:revision>
  <cp:lastPrinted>2013-11-04T11:04:00Z</cp:lastPrinted>
  <dcterms:created xsi:type="dcterms:W3CDTF">2025-03-26T21:22:00Z</dcterms:created>
  <dcterms:modified xsi:type="dcterms:W3CDTF">2025-03-27T11:49:00Z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20;#Branding|66da63e3-5ddf-4cd0-90f3-0334d089978a</vt:lpwstr>
  </property>
  <property fmtid="{D5CDD505-2E9C-101B-9397-08002B2CF9AE}" pid="5" name="DocType">
    <vt:lpwstr>18;#Template|0ab5ca52-9c7f-4363-b761-78bc2b2d540e</vt:lpwstr>
  </property>
  <property fmtid="{D5CDD505-2E9C-101B-9397-08002B2CF9AE}" pid="6" name="MediaServiceImageTags">
    <vt:lpwstr/>
  </property>
  <property fmtid="{D5CDD505-2E9C-101B-9397-08002B2CF9AE}" pid="7" name="lcf76f155ced4ddcb4097134ff3c332f">
    <vt:lpwstr/>
  </property>
</Properties>
</file>