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67CB489F" w:rsidR="00B92986" w:rsidRPr="00705570" w:rsidRDefault="00FA1292" w:rsidP="00006520">
      <w:pPr>
        <w:rPr>
          <w:color w:val="FF0000"/>
          <w:sz w:val="36"/>
          <w:szCs w:val="36"/>
        </w:rPr>
      </w:pPr>
      <w:r w:rsidRPr="004073CA">
        <w:rPr>
          <w:noProof/>
          <w:lang w:eastAsia="en-GB"/>
        </w:rPr>
        <mc:AlternateContent>
          <mc:Choice Requires="wps">
            <w:drawing>
              <wp:anchor distT="45720" distB="45720" distL="114300" distR="114300" simplePos="0" relativeHeight="251658240"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3552ADE9" w14:textId="7B75141A" w:rsidR="00A220DE" w:rsidRPr="00EE02A8" w:rsidRDefault="005F4375" w:rsidP="00EE02A8">
                            <w:pPr>
                              <w:pStyle w:val="1Documenttitle"/>
                              <w:rPr>
                                <w:rStyle w:val="BookTitle"/>
                              </w:rPr>
                            </w:pPr>
                            <w:r>
                              <w:rPr>
                                <w:rStyle w:val="BookTitle"/>
                              </w:rPr>
                              <w:t>Early Contract Involvement Contract</w:t>
                            </w:r>
                          </w:p>
                          <w:p w14:paraId="2581BD57" w14:textId="4E8B6AF8" w:rsidR="00597CD6" w:rsidRPr="00597CD6" w:rsidRDefault="005F4375" w:rsidP="00EE02A8">
                            <w:pPr>
                              <w:pStyle w:val="DocumentSub-title"/>
                            </w:pPr>
                            <w:r>
                              <w:t>Contract 4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3552ADE9" w14:textId="7B75141A" w:rsidR="00A220DE" w:rsidRPr="00EE02A8" w:rsidRDefault="005F4375" w:rsidP="00EE02A8">
                      <w:pPr>
                        <w:pStyle w:val="1Documenttitle"/>
                        <w:rPr>
                          <w:rStyle w:val="BookTitle"/>
                        </w:rPr>
                      </w:pPr>
                      <w:r>
                        <w:rPr>
                          <w:rStyle w:val="BookTitle"/>
                        </w:rPr>
                        <w:t>Early Contract Involvement Contract</w:t>
                      </w:r>
                    </w:p>
                    <w:p w14:paraId="2581BD57" w14:textId="4E8B6AF8" w:rsidR="00597CD6" w:rsidRPr="00597CD6" w:rsidRDefault="005F4375" w:rsidP="00EE02A8">
                      <w:pPr>
                        <w:pStyle w:val="DocumentSub-title"/>
                      </w:pPr>
                      <w:r>
                        <w:t>Contract 4 in the Commonwealth Model Contract Series</w:t>
                      </w:r>
                    </w:p>
                  </w:txbxContent>
                </v:textbox>
              </v:shape>
            </w:pict>
          </mc:Fallback>
        </mc:AlternateContent>
      </w:r>
    </w:p>
    <w:p w14:paraId="672A6659" w14:textId="77777777" w:rsidR="00705570" w:rsidRPr="00FA54A7" w:rsidRDefault="00705570" w:rsidP="00911A5A">
      <w:pPr>
        <w:rPr>
          <w:rStyle w:val="BookTitle"/>
        </w:rPr>
        <w:sectPr w:rsidR="00705570" w:rsidRPr="00FA54A7">
          <w:headerReference w:type="default" r:id="rId11"/>
          <w:footerReference w:type="even" r:id="rId12"/>
          <w:pgSz w:w="11906" w:h="16838"/>
          <w:pgMar w:top="1440" w:right="1440" w:bottom="1440" w:left="1440" w:header="708" w:footer="708" w:gutter="0"/>
          <w:cols w:space="708"/>
          <w:docGrid w:linePitch="360"/>
        </w:sectPr>
      </w:pPr>
    </w:p>
    <w:p w14:paraId="17CF7180" w14:textId="77777777" w:rsidR="001B1344" w:rsidRPr="00B252B3" w:rsidRDefault="001B1344" w:rsidP="001B1344">
      <w:pPr>
        <w:rPr>
          <w:b/>
          <w:bCs/>
        </w:rPr>
      </w:pPr>
      <w:r w:rsidRPr="00B252B3">
        <w:rPr>
          <w:b/>
          <w:bCs/>
        </w:rPr>
        <w:lastRenderedPageBreak/>
        <w:t>Model Contracts for Infrastructure, Extractives and Energy Industries in Commonwealth Countries</w:t>
      </w:r>
    </w:p>
    <w:p w14:paraId="0C41EADC" w14:textId="77777777" w:rsidR="001B1344" w:rsidRDefault="001B1344" w:rsidP="001B1344">
      <w:r>
        <w:t xml:space="preserve">The Commonwealth Secretariat recognises the need for standardised contracts within the infrastructure, extractives and energy industries across its member countries. </w:t>
      </w:r>
    </w:p>
    <w:p w14:paraId="57DBA59B" w14:textId="77777777" w:rsidR="001B1344" w:rsidRDefault="001B1344" w:rsidP="001B1344">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206D012E" w14:textId="77777777" w:rsidR="001B1344" w:rsidRDefault="001B1344" w:rsidP="001B1344">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10D2FB56" w14:textId="77777777" w:rsidR="001B1344" w:rsidRDefault="001B1344" w:rsidP="001B1344">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0900B982" w14:textId="77777777" w:rsidR="001B1344" w:rsidRDefault="001B1344" w:rsidP="001B1344">
      <w:r>
        <w:t>Moreover, the establishment of this central repository underlines the commitment of Commonwealth member countries to fostering a conducive environment for sustainable investments.</w:t>
      </w:r>
    </w:p>
    <w:p w14:paraId="7BD96A98" w14:textId="77777777" w:rsidR="001B1344" w:rsidRDefault="001B1344" w:rsidP="001B1344">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02EB378F" w14:textId="77777777" w:rsidR="00597CD6" w:rsidRDefault="00597CD6" w:rsidP="00597CD6">
      <w:pPr>
        <w:rPr>
          <w:b/>
        </w:rPr>
      </w:pPr>
    </w:p>
    <w:p w14:paraId="6A05A809" w14:textId="77777777" w:rsidR="00597CD6" w:rsidRDefault="00597CD6" w:rsidP="00597CD6">
      <w:pPr>
        <w:rPr>
          <w:b/>
        </w:rPr>
      </w:pPr>
    </w:p>
    <w:p w14:paraId="5A39BBE3" w14:textId="77777777" w:rsidR="00597CD6" w:rsidRDefault="00597CD6" w:rsidP="00597CD6">
      <w:pPr>
        <w:rPr>
          <w:b/>
        </w:rPr>
      </w:pPr>
    </w:p>
    <w:p w14:paraId="41C8F396" w14:textId="77777777" w:rsidR="00597CD6" w:rsidRDefault="00597CD6" w:rsidP="00597CD6">
      <w:pPr>
        <w:rPr>
          <w:b/>
        </w:rPr>
      </w:pPr>
    </w:p>
    <w:p w14:paraId="72A3D3EC" w14:textId="77777777" w:rsidR="00597CD6" w:rsidRDefault="00597CD6" w:rsidP="00597CD6">
      <w:pPr>
        <w:rPr>
          <w:b/>
        </w:rPr>
      </w:pPr>
    </w:p>
    <w:p w14:paraId="0D0B940D" w14:textId="77777777" w:rsidR="00597CD6" w:rsidRDefault="00597CD6" w:rsidP="00597CD6">
      <w:pPr>
        <w:rPr>
          <w:b/>
        </w:rPr>
      </w:pPr>
    </w:p>
    <w:p w14:paraId="0E27B00A" w14:textId="77777777" w:rsidR="00597CD6" w:rsidRDefault="00597CD6" w:rsidP="00597CD6">
      <w:pPr>
        <w:rPr>
          <w:b/>
        </w:rPr>
      </w:pPr>
    </w:p>
    <w:p w14:paraId="60061E4C" w14:textId="77777777" w:rsidR="00597CD6" w:rsidRDefault="00597CD6" w:rsidP="00597CD6">
      <w:pPr>
        <w:rPr>
          <w:b/>
        </w:rPr>
      </w:pPr>
    </w:p>
    <w:p w14:paraId="44EAFD9C" w14:textId="77777777" w:rsidR="00597CD6" w:rsidRDefault="00597CD6" w:rsidP="00597CD6">
      <w:pPr>
        <w:rPr>
          <w:b/>
        </w:rPr>
      </w:pPr>
    </w:p>
    <w:p w14:paraId="4B94D5A5" w14:textId="77777777" w:rsidR="00597CD6" w:rsidRDefault="00597CD6" w:rsidP="00597CD6">
      <w:pPr>
        <w:rPr>
          <w:b/>
        </w:rPr>
      </w:pPr>
    </w:p>
    <w:p w14:paraId="3DEEC669" w14:textId="77777777" w:rsidR="00597CD6" w:rsidRDefault="00597CD6" w:rsidP="00597CD6">
      <w:pPr>
        <w:rPr>
          <w:b/>
        </w:rPr>
      </w:pPr>
    </w:p>
    <w:p w14:paraId="3656B9AB" w14:textId="77777777" w:rsidR="00597CD6" w:rsidRDefault="00597CD6" w:rsidP="00597CD6">
      <w:pPr>
        <w:rPr>
          <w:b/>
        </w:rPr>
      </w:pPr>
    </w:p>
    <w:p w14:paraId="3CF2D8B6" w14:textId="77777777" w:rsidR="00597CD6" w:rsidRDefault="00597CD6" w:rsidP="00597CD6">
      <w:pPr>
        <w:rPr>
          <w:b/>
        </w:rPr>
      </w:pPr>
    </w:p>
    <w:p w14:paraId="1FC39945" w14:textId="77777777" w:rsidR="00597CD6" w:rsidRDefault="00597CD6" w:rsidP="00597CD6">
      <w:pPr>
        <w:rPr>
          <w:b/>
        </w:rPr>
      </w:pPr>
    </w:p>
    <w:p w14:paraId="5428029B" w14:textId="1EA87747" w:rsidR="00006520" w:rsidRPr="004073CA" w:rsidRDefault="00006520" w:rsidP="00006520">
      <w:pPr>
        <w:rPr>
          <w:color w:val="272A67"/>
          <w:sz w:val="16"/>
          <w:szCs w:val="16"/>
        </w:rPr>
      </w:pPr>
      <w:r w:rsidRPr="004073CA">
        <w:rPr>
          <w:color w:val="272A67"/>
        </w:rPr>
        <w:br w:type="page"/>
      </w:r>
    </w:p>
    <w:p w14:paraId="2946DB82" w14:textId="77777777" w:rsidR="00006520" w:rsidRPr="004073CA" w:rsidRDefault="00006520" w:rsidP="00006520">
      <w:pPr>
        <w:pStyle w:val="Heading3"/>
      </w:pPr>
    </w:p>
    <w:p w14:paraId="5997CC1D" w14:textId="77777777" w:rsidR="00006520" w:rsidRPr="004073CA" w:rsidRDefault="00006520" w:rsidP="00006520">
      <w:pPr>
        <w:pStyle w:val="Heading3"/>
      </w:pPr>
    </w:p>
    <w:p w14:paraId="110FFD37" w14:textId="77777777" w:rsidR="00006520" w:rsidRPr="004073CA" w:rsidRDefault="00006520" w:rsidP="00911A5A">
      <w:pPr>
        <w:jc w:val="center"/>
      </w:pPr>
    </w:p>
    <w:p w14:paraId="53A59E2B" w14:textId="6D120F18" w:rsidR="00006520" w:rsidRPr="00F24137" w:rsidRDefault="005F4375" w:rsidP="00911A5A">
      <w:pPr>
        <w:pStyle w:val="Heading1"/>
        <w:jc w:val="center"/>
        <w:rPr>
          <w:b/>
          <w:bCs/>
        </w:rPr>
      </w:pPr>
      <w:r w:rsidRPr="00F24137">
        <w:rPr>
          <w:b/>
          <w:bCs/>
        </w:rPr>
        <w:t>Early Contractor Involvement Contract</w:t>
      </w:r>
    </w:p>
    <w:p w14:paraId="1DFEED92" w14:textId="3253A1DB" w:rsidR="00006520" w:rsidRPr="00436EE7" w:rsidRDefault="005F4375" w:rsidP="00911A5A">
      <w:pPr>
        <w:pStyle w:val="Heading2"/>
        <w:jc w:val="center"/>
        <w:rPr>
          <w:color w:val="000000" w:themeColor="text1"/>
        </w:rPr>
      </w:pPr>
      <w:r>
        <w:rPr>
          <w:color w:val="000000" w:themeColor="text1"/>
        </w:rPr>
        <w:t>Contract 4 in the Commonwealth Model Contract Series</w:t>
      </w:r>
    </w:p>
    <w:p w14:paraId="6DFB9E20" w14:textId="2A4B34B4" w:rsidR="004A061F" w:rsidRDefault="004A061F" w:rsidP="00AD7880"/>
    <w:p w14:paraId="70DF9E56" w14:textId="77777777" w:rsidR="004A061F" w:rsidRDefault="004A061F" w:rsidP="004A061F">
      <w:pPr>
        <w:jc w:val="center"/>
      </w:pPr>
    </w:p>
    <w:p w14:paraId="44E871BC" w14:textId="77777777" w:rsidR="004A061F" w:rsidRDefault="004A061F" w:rsidP="004A061F">
      <w:pPr>
        <w:jc w:val="center"/>
      </w:pPr>
    </w:p>
    <w:p w14:paraId="6EB904B1" w14:textId="77777777" w:rsidR="005F4375" w:rsidRDefault="005F4375" w:rsidP="004A061F">
      <w:pPr>
        <w:jc w:val="center"/>
      </w:pPr>
    </w:p>
    <w:p w14:paraId="57DA6C94" w14:textId="77777777" w:rsidR="005F4375" w:rsidRDefault="005F4375" w:rsidP="004A061F">
      <w:pPr>
        <w:jc w:val="center"/>
      </w:pPr>
    </w:p>
    <w:p w14:paraId="7DCE58B0" w14:textId="77777777" w:rsidR="005F4375" w:rsidRDefault="005F4375" w:rsidP="004A061F">
      <w:pPr>
        <w:jc w:val="center"/>
      </w:pPr>
    </w:p>
    <w:p w14:paraId="1E8311F1" w14:textId="77777777" w:rsidR="00F24137" w:rsidRDefault="00F24137" w:rsidP="004A061F">
      <w:pPr>
        <w:jc w:val="center"/>
      </w:pPr>
    </w:p>
    <w:p w14:paraId="268C52F2" w14:textId="77777777" w:rsidR="00F24137" w:rsidRDefault="00F24137" w:rsidP="004A061F">
      <w:pPr>
        <w:jc w:val="center"/>
      </w:pPr>
    </w:p>
    <w:p w14:paraId="4B9F06FE" w14:textId="77777777" w:rsidR="00F24137" w:rsidRDefault="00F24137" w:rsidP="004A061F">
      <w:pPr>
        <w:jc w:val="center"/>
      </w:pPr>
    </w:p>
    <w:p w14:paraId="4AA1B8B6" w14:textId="77777777" w:rsidR="00F24137" w:rsidRDefault="00F24137" w:rsidP="004A061F">
      <w:pPr>
        <w:jc w:val="center"/>
      </w:pPr>
    </w:p>
    <w:p w14:paraId="3158D8E3" w14:textId="77777777" w:rsidR="00F24137" w:rsidRDefault="00F24137" w:rsidP="004A061F">
      <w:pPr>
        <w:jc w:val="center"/>
      </w:pPr>
    </w:p>
    <w:p w14:paraId="6C081A21" w14:textId="77777777" w:rsidR="00F24137" w:rsidRDefault="00F24137" w:rsidP="004A061F">
      <w:pPr>
        <w:jc w:val="center"/>
      </w:pPr>
    </w:p>
    <w:p w14:paraId="15D1F7E1" w14:textId="77777777" w:rsidR="005F4375" w:rsidRDefault="005F4375" w:rsidP="004A061F">
      <w:pPr>
        <w:jc w:val="center"/>
      </w:pPr>
    </w:p>
    <w:p w14:paraId="1F0D3ECE" w14:textId="77777777" w:rsidR="005F4375" w:rsidRDefault="005F4375" w:rsidP="004A061F">
      <w:pPr>
        <w:jc w:val="center"/>
      </w:pPr>
    </w:p>
    <w:p w14:paraId="144A5D23" w14:textId="77777777" w:rsidR="004A061F" w:rsidRDefault="004A061F" w:rsidP="004A061F">
      <w:pPr>
        <w:jc w:val="center"/>
      </w:pPr>
    </w:p>
    <w:p w14:paraId="738610EB" w14:textId="77777777" w:rsidR="004A061F" w:rsidRDefault="004A061F" w:rsidP="004A061F">
      <w:pPr>
        <w:jc w:val="center"/>
      </w:pPr>
    </w:p>
    <w:p w14:paraId="4374D065" w14:textId="77777777" w:rsidR="004A061F" w:rsidRPr="004A061F" w:rsidRDefault="004A061F" w:rsidP="004A061F">
      <w:pPr>
        <w:jc w:val="center"/>
      </w:pPr>
      <w:r>
        <w:rPr>
          <w:noProof/>
          <w:color w:val="272A67"/>
          <w:lang w:eastAsia="en-GB"/>
        </w:rPr>
        <w:drawing>
          <wp:anchor distT="0" distB="0" distL="114300" distR="114300" simplePos="0" relativeHeight="251658243"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37805D2" w14:textId="77777777" w:rsidR="00006520" w:rsidRPr="004073CA" w:rsidRDefault="00006520" w:rsidP="002F55A6">
      <w:r w:rsidRPr="004073CA">
        <w:br w:type="page"/>
      </w:r>
    </w:p>
    <w:p w14:paraId="0F83F3F8" w14:textId="77777777" w:rsidR="001B1344" w:rsidRDefault="001B1344" w:rsidP="00AD7880"/>
    <w:p w14:paraId="4CC35C08" w14:textId="77777777" w:rsidR="001B1344" w:rsidRDefault="001B1344" w:rsidP="00AD7880"/>
    <w:p w14:paraId="2C74655E" w14:textId="77777777" w:rsidR="001B1344" w:rsidRDefault="001B1344" w:rsidP="00AD7880"/>
    <w:p w14:paraId="20A4070A" w14:textId="77777777" w:rsidR="001B1344" w:rsidRDefault="001B1344" w:rsidP="00AD7880"/>
    <w:p w14:paraId="7E38C469" w14:textId="77777777" w:rsidR="001B1344" w:rsidRDefault="001B1344" w:rsidP="00AD7880"/>
    <w:p w14:paraId="74B5FABC" w14:textId="77777777" w:rsidR="001B1344" w:rsidRDefault="001B1344" w:rsidP="00AD7880"/>
    <w:p w14:paraId="17D3E90A" w14:textId="77777777" w:rsidR="001B1344" w:rsidRDefault="001B1344" w:rsidP="00AD7880"/>
    <w:p w14:paraId="0DB073A0" w14:textId="77777777" w:rsidR="001B1344" w:rsidRDefault="001B1344" w:rsidP="00AD7880"/>
    <w:p w14:paraId="3DEBC335" w14:textId="77777777" w:rsidR="001B1344" w:rsidRDefault="001B1344" w:rsidP="00AD7880"/>
    <w:p w14:paraId="324EDED5" w14:textId="77777777" w:rsidR="001B1344" w:rsidRDefault="001B1344" w:rsidP="00AD7880"/>
    <w:p w14:paraId="77C89EC9" w14:textId="77777777" w:rsidR="001B1344" w:rsidRDefault="001B1344" w:rsidP="00AD7880"/>
    <w:p w14:paraId="69B4E259" w14:textId="77777777" w:rsidR="001B1344" w:rsidRDefault="001B1344" w:rsidP="00AD7880"/>
    <w:p w14:paraId="024DC0DA" w14:textId="77777777" w:rsidR="001B1344" w:rsidRDefault="001B1344" w:rsidP="00AD7880"/>
    <w:p w14:paraId="2EDCC194" w14:textId="77777777" w:rsidR="001B1344" w:rsidRDefault="001B1344" w:rsidP="00AD7880"/>
    <w:p w14:paraId="6DD7EA11" w14:textId="77777777" w:rsidR="001B1344" w:rsidRDefault="001B1344" w:rsidP="00AD7880"/>
    <w:p w14:paraId="772E9AE2" w14:textId="77777777" w:rsidR="001B1344" w:rsidRDefault="001B1344" w:rsidP="00AD7880"/>
    <w:p w14:paraId="13C79895" w14:textId="77777777" w:rsidR="00F24137" w:rsidRDefault="00F24137" w:rsidP="00AD7880"/>
    <w:p w14:paraId="73438115" w14:textId="77777777" w:rsidR="00F24137" w:rsidRDefault="00F24137" w:rsidP="00AD7880"/>
    <w:p w14:paraId="178BD847" w14:textId="51F8CF54" w:rsidR="00AD7880" w:rsidRDefault="00AD7880" w:rsidP="00AD7880">
      <w:r w:rsidRPr="002717B0">
        <w:t>This work is adapted</w:t>
      </w:r>
      <w:r>
        <w:t xml:space="preserve">, </w:t>
      </w:r>
      <w:r w:rsidRPr="002717B0">
        <w:t>under a Creative Commons Attribution 4.0 licence</w:t>
      </w:r>
      <w:r>
        <w:t>,</w:t>
      </w:r>
      <w:r w:rsidRPr="002717B0">
        <w:t xml:space="preserve"> from</w:t>
      </w:r>
      <w:r>
        <w:t>:</w:t>
      </w:r>
    </w:p>
    <w:p w14:paraId="6AF4D3BA" w14:textId="77777777" w:rsidR="00AD7880" w:rsidRPr="00BB28D8" w:rsidRDefault="00AD7880" w:rsidP="00AD7880">
      <w:pPr>
        <w:ind w:left="720"/>
      </w:pPr>
      <w:r>
        <w:rPr>
          <w:lang w:val="en-US"/>
        </w:rPr>
        <w:t>Government of Australia</w:t>
      </w:r>
      <w:r w:rsidRPr="002717B0">
        <w:rPr>
          <w:lang w:val="en-US"/>
        </w:rPr>
        <w:t xml:space="preserve"> (Department of </w:t>
      </w:r>
      <w:r>
        <w:rPr>
          <w:lang w:val="en-US"/>
        </w:rPr>
        <w:t>Defence</w:t>
      </w:r>
      <w:r w:rsidRPr="002717B0">
        <w:rPr>
          <w:lang w:val="en-US"/>
        </w:rPr>
        <w:t>) (202</w:t>
      </w:r>
      <w:r>
        <w:rPr>
          <w:lang w:val="en-US"/>
        </w:rPr>
        <w:t>5</w:t>
      </w:r>
      <w:r w:rsidRPr="002717B0">
        <w:rPr>
          <w:lang w:val="en-US"/>
        </w:rPr>
        <w:t xml:space="preserve">, </w:t>
      </w:r>
      <w:r>
        <w:rPr>
          <w:lang w:val="en-US"/>
        </w:rPr>
        <w:t>January</w:t>
      </w:r>
      <w:r w:rsidRPr="002717B0">
        <w:rPr>
          <w:lang w:val="en-US"/>
        </w:rPr>
        <w:t xml:space="preserve">) </w:t>
      </w:r>
      <w:r>
        <w:rPr>
          <w:lang w:val="en-US"/>
        </w:rPr>
        <w:t xml:space="preserve">‘Early Contractor Involvement’. </w:t>
      </w:r>
      <w:hyperlink r:id="rId14" w:history="1">
        <w:r w:rsidRPr="00C80124">
          <w:rPr>
            <w:rStyle w:val="Hyperlink"/>
          </w:rPr>
          <w:t>https://www.defence.gov.au/business-industry/procurement/contracting-templates/suite-facilities-contracts/early-contractor-involvement-head-contract-two-contractor-planning-phase-approach-templates</w:t>
        </w:r>
      </w:hyperlink>
    </w:p>
    <w:p w14:paraId="2BE9D795" w14:textId="77777777" w:rsidR="00AD7880" w:rsidRPr="00D47989" w:rsidRDefault="00AD7880" w:rsidP="00AD7880">
      <w:pPr>
        <w:rPr>
          <w:b/>
        </w:rPr>
      </w:pPr>
      <w:r w:rsidRPr="00D47989">
        <w:rPr>
          <w:b/>
        </w:rPr>
        <w:t>© Commonwealth Secretariat 2025</w:t>
      </w:r>
    </w:p>
    <w:p w14:paraId="363B8C6E" w14:textId="77777777" w:rsidR="00AD7880" w:rsidRDefault="00AD7880" w:rsidP="00AD7880">
      <w:pPr>
        <w:rPr>
          <w:bCs/>
        </w:rPr>
      </w:pPr>
      <w:r w:rsidRPr="002717B0">
        <w:rPr>
          <w:bCs/>
        </w:rPr>
        <w:t>This work is licensed under Creative Commons Attribution 4.0 International</w:t>
      </w:r>
      <w:r>
        <w:rPr>
          <w:bCs/>
        </w:rPr>
        <w:t>.</w:t>
      </w:r>
    </w:p>
    <w:p w14:paraId="258738EC" w14:textId="77777777" w:rsidR="00AD7880" w:rsidRPr="0025214E" w:rsidRDefault="00AD7880" w:rsidP="00AD7880">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4F9F6ADC" w14:textId="77777777" w:rsidR="00AD7880" w:rsidRPr="00296453" w:rsidRDefault="00AD7880" w:rsidP="00AD7880">
      <w:pPr>
        <w:rPr>
          <w:bCs/>
        </w:rPr>
      </w:pPr>
      <w:r w:rsidRPr="0025214E">
        <w:rPr>
          <w:bCs/>
        </w:rPr>
        <w:t>Views and opinions expressed in this publication should in no way be attributed to the institutions to which they are affiliated or to the Commonwealth Secretariat.</w:t>
      </w:r>
    </w:p>
    <w:p w14:paraId="31D34B72" w14:textId="77777777" w:rsidR="00AD7880" w:rsidRPr="00296453" w:rsidRDefault="00AD7880" w:rsidP="00AD7880">
      <w:pPr>
        <w:rPr>
          <w:bCs/>
        </w:rPr>
      </w:pPr>
      <w:r w:rsidRPr="00296453">
        <w:rPr>
          <w:bCs/>
        </w:rPr>
        <w:t xml:space="preserve">Wherever possible, the Commonwealth Secretariat uses paper sourced from responsible forests or from sources that minimise a destructive impact on the environment. </w:t>
      </w:r>
    </w:p>
    <w:p w14:paraId="325BD152" w14:textId="07A383AC" w:rsidR="00AD7880" w:rsidRDefault="00AD7880">
      <w:pPr>
        <w:rPr>
          <w:b/>
          <w:bCs/>
        </w:rPr>
      </w:pPr>
      <w:r w:rsidRPr="00296453">
        <w:rPr>
          <w:bCs/>
        </w:rPr>
        <w:t>Published by the Commonwealth Secretariat.</w:t>
      </w:r>
      <w:r>
        <w:rPr>
          <w:b/>
          <w:bCs/>
        </w:rPr>
        <w:br w:type="page"/>
      </w:r>
    </w:p>
    <w:p w14:paraId="240BB705" w14:textId="04E1EEE0" w:rsidR="001B1344" w:rsidRPr="003931DF" w:rsidRDefault="001B1344" w:rsidP="001B1344">
      <w:pPr>
        <w:pStyle w:val="Heading3"/>
      </w:pPr>
      <w:r w:rsidRPr="003931DF">
        <w:t>Early Contractor Involvement</w:t>
      </w:r>
      <w:r>
        <w:t xml:space="preserve"> Contract</w:t>
      </w:r>
    </w:p>
    <w:p w14:paraId="7078FE8D" w14:textId="77777777" w:rsidR="001B1344" w:rsidRPr="003931DF" w:rsidRDefault="001B1344" w:rsidP="001B1344">
      <w:pPr>
        <w:rPr>
          <w:bCs/>
        </w:rPr>
      </w:pPr>
      <w:r w:rsidRPr="003931DF">
        <w:rPr>
          <w:bCs/>
        </w:rPr>
        <w:t>This agreement sets out contractual terms on which a contractor will engage in a two-phase project delivery under an Early Contractor Involvement (ECI) model. During the initial Planning Phase, the contractor provides design input, planning, programming and cost planning activities, with the objective of achieving Delivery Phase Approval. If approved, the contract transitions to a Delivery Phase where the contractor designs (to the extent required) and constructs the Works. This model has been adapted from materials developed by the Australian Government.</w:t>
      </w:r>
    </w:p>
    <w:p w14:paraId="652B5D08" w14:textId="77777777" w:rsidR="005F4375" w:rsidRDefault="005F4375">
      <w:r>
        <w:br w:type="page"/>
      </w:r>
    </w:p>
    <w:p w14:paraId="61B8CFF9" w14:textId="60E71658" w:rsidR="005F4375" w:rsidRPr="00B439C1" w:rsidRDefault="005F4375" w:rsidP="005F4375">
      <w:pPr>
        <w:pStyle w:val="DefenceTitle"/>
        <w:spacing w:after="120"/>
        <w:rPr>
          <w:rFonts w:ascii="Trebuchet MS" w:hAnsi="Trebuchet MS"/>
          <w:sz w:val="22"/>
          <w:szCs w:val="22"/>
        </w:rPr>
      </w:pPr>
      <w:r w:rsidRPr="00B439C1">
        <w:rPr>
          <w:rFonts w:ascii="Trebuchet MS" w:hAnsi="Trebuchet MS"/>
          <w:sz w:val="22"/>
          <w:szCs w:val="22"/>
        </w:rPr>
        <w:t>PROJECT NUMBER:</w:t>
      </w:r>
      <w:r w:rsidRPr="00B439C1">
        <w:rPr>
          <w:rFonts w:ascii="Trebuchet MS" w:hAnsi="Trebuchet MS"/>
          <w:i/>
          <w:sz w:val="22"/>
          <w:szCs w:val="22"/>
        </w:rPr>
        <w:t xml:space="preserve"> [</w:t>
      </w:r>
      <w:r w:rsidR="009556D5">
        <w:rPr>
          <w:rFonts w:ascii="Trebuchet MS" w:hAnsi="Trebuchet MS"/>
          <w:i/>
          <w:sz w:val="22"/>
          <w:szCs w:val="22"/>
        </w:rPr>
        <w:t xml:space="preserve">## </w:t>
      </w:r>
      <w:r w:rsidRPr="00B439C1">
        <w:rPr>
          <w:rFonts w:ascii="Trebuchet MS" w:hAnsi="Trebuchet MS"/>
          <w:i/>
          <w:sz w:val="22"/>
          <w:szCs w:val="22"/>
        </w:rPr>
        <w:t>INSERT PROJECT NUMBER]</w:t>
      </w:r>
    </w:p>
    <w:p w14:paraId="0A0F7C05" w14:textId="77970983" w:rsidR="005F4375" w:rsidRPr="00B439C1" w:rsidRDefault="005F4375" w:rsidP="005F4375">
      <w:pPr>
        <w:pStyle w:val="DefenceTitle"/>
        <w:spacing w:after="120"/>
        <w:rPr>
          <w:rFonts w:ascii="Trebuchet MS" w:hAnsi="Trebuchet MS"/>
          <w:sz w:val="22"/>
          <w:szCs w:val="22"/>
        </w:rPr>
      </w:pPr>
      <w:r w:rsidRPr="00B439C1">
        <w:rPr>
          <w:rFonts w:ascii="Trebuchet MS" w:hAnsi="Trebuchet MS"/>
          <w:sz w:val="22"/>
          <w:szCs w:val="22"/>
        </w:rPr>
        <w:t xml:space="preserve">PROJECT NAME: </w:t>
      </w:r>
      <w:r w:rsidRPr="00B439C1">
        <w:rPr>
          <w:rFonts w:ascii="Trebuchet MS" w:hAnsi="Trebuchet MS"/>
          <w:i/>
          <w:sz w:val="22"/>
          <w:szCs w:val="22"/>
        </w:rPr>
        <w:t>[</w:t>
      </w:r>
      <w:r w:rsidR="009556D5">
        <w:rPr>
          <w:rFonts w:ascii="Trebuchet MS" w:hAnsi="Trebuchet MS"/>
          <w:i/>
          <w:sz w:val="22"/>
          <w:szCs w:val="22"/>
        </w:rPr>
        <w:t xml:space="preserve">## </w:t>
      </w:r>
      <w:r w:rsidRPr="00B439C1">
        <w:rPr>
          <w:rFonts w:ascii="Trebuchet MS" w:hAnsi="Trebuchet MS"/>
          <w:i/>
          <w:sz w:val="22"/>
          <w:szCs w:val="22"/>
        </w:rPr>
        <w:t>INSERT PROJECT NAME and Description of Works, as applicable]</w:t>
      </w:r>
    </w:p>
    <w:p w14:paraId="0F158943" w14:textId="77777777" w:rsidR="005F4375" w:rsidRPr="00B439C1" w:rsidRDefault="005F4375" w:rsidP="005F4375">
      <w:pPr>
        <w:pStyle w:val="DefenceTitle"/>
        <w:spacing w:after="120"/>
        <w:rPr>
          <w:rFonts w:ascii="Trebuchet MS" w:hAnsi="Trebuchet MS"/>
          <w:sz w:val="22"/>
          <w:szCs w:val="22"/>
        </w:rPr>
      </w:pPr>
    </w:p>
    <w:p w14:paraId="483F80B8" w14:textId="77777777" w:rsidR="005F4375" w:rsidRPr="00B439C1" w:rsidRDefault="005F4375" w:rsidP="005F4375">
      <w:pPr>
        <w:pStyle w:val="DefenceTitle"/>
        <w:spacing w:after="120"/>
        <w:rPr>
          <w:rFonts w:ascii="Trebuchet MS" w:hAnsi="Trebuchet MS"/>
          <w:sz w:val="22"/>
          <w:szCs w:val="22"/>
        </w:rPr>
      </w:pPr>
      <w:r w:rsidRPr="00B439C1">
        <w:rPr>
          <w:rFonts w:ascii="Trebuchet MS" w:hAnsi="Trebuchet MS"/>
          <w:sz w:val="22"/>
          <w:szCs w:val="22"/>
        </w:rPr>
        <w:t>EARLY CONTRACTOR INVOLVEMENT CONTRACT</w:t>
      </w:r>
    </w:p>
    <w:p w14:paraId="7A8A74B5" w14:textId="77777777" w:rsidR="005F4375" w:rsidRDefault="005F4375" w:rsidP="005F4375"/>
    <w:p w14:paraId="3A0FF5F2" w14:textId="77777777" w:rsidR="00006520" w:rsidRPr="004073CA" w:rsidRDefault="00006520" w:rsidP="004A061F">
      <w:pPr>
        <w:jc w:val="center"/>
      </w:pPr>
    </w:p>
    <w:p w14:paraId="5630AD66" w14:textId="77777777" w:rsidR="00006520" w:rsidRPr="004073CA" w:rsidRDefault="00006520" w:rsidP="004A061F">
      <w:pPr>
        <w:jc w:val="center"/>
      </w:pPr>
    </w:p>
    <w:p w14:paraId="61829076" w14:textId="77777777" w:rsidR="00006520" w:rsidRPr="004073CA" w:rsidRDefault="00006520" w:rsidP="004A061F">
      <w:pPr>
        <w:jc w:val="center"/>
      </w:pPr>
    </w:p>
    <w:p w14:paraId="2BA226A1" w14:textId="77777777" w:rsidR="00006520" w:rsidRPr="004073CA" w:rsidRDefault="00006520" w:rsidP="004A061F">
      <w:pPr>
        <w:jc w:val="center"/>
      </w:pPr>
    </w:p>
    <w:p w14:paraId="17AD93B2" w14:textId="77777777" w:rsidR="00006520" w:rsidRPr="004073CA" w:rsidRDefault="00006520" w:rsidP="004A061F">
      <w:pPr>
        <w:jc w:val="center"/>
      </w:pPr>
    </w:p>
    <w:p w14:paraId="0DE4B5B7" w14:textId="77777777" w:rsidR="00006520" w:rsidRPr="004073CA" w:rsidRDefault="00006520" w:rsidP="004A061F">
      <w:pPr>
        <w:jc w:val="center"/>
      </w:pPr>
    </w:p>
    <w:p w14:paraId="66204FF1" w14:textId="77777777" w:rsidR="00006520" w:rsidRPr="004073CA" w:rsidRDefault="00006520" w:rsidP="004A061F">
      <w:pPr>
        <w:jc w:val="center"/>
      </w:pPr>
    </w:p>
    <w:p w14:paraId="2DBF0D7D" w14:textId="77777777" w:rsidR="00006520" w:rsidRPr="004073CA" w:rsidRDefault="00006520" w:rsidP="00006520"/>
    <w:p w14:paraId="6B62F1B3" w14:textId="77777777" w:rsidR="00006520" w:rsidRPr="004073CA" w:rsidRDefault="00006520" w:rsidP="00006520">
      <w:r w:rsidRPr="004073CA">
        <w:br w:type="page"/>
      </w:r>
    </w:p>
    <w:p w14:paraId="07D08843" w14:textId="22706E99" w:rsidR="005F4375" w:rsidRPr="00D24F79" w:rsidRDefault="005F4375" w:rsidP="00D24F79">
      <w:pPr>
        <w:pStyle w:val="DefenceHeading1"/>
        <w:numPr>
          <w:ilvl w:val="0"/>
          <w:numId w:val="0"/>
        </w:numPr>
        <w:spacing w:after="120"/>
        <w:ind w:left="964" w:hanging="964"/>
        <w:rPr>
          <w:rFonts w:ascii="Trebuchet MS" w:hAnsi="Trebuchet MS"/>
        </w:rPr>
      </w:pPr>
      <w:r w:rsidRPr="00D24F79">
        <w:rPr>
          <w:rFonts w:ascii="Trebuchet MS" w:hAnsi="Trebuchet MS"/>
        </w:rPr>
        <w:t>Contents</w:t>
      </w:r>
    </w:p>
    <w:p w14:paraId="19485364" w14:textId="2679C2E4" w:rsidR="00ED1698" w:rsidRPr="00ED1698" w:rsidRDefault="005F4375">
      <w:pPr>
        <w:pStyle w:val="TOC1"/>
        <w:rPr>
          <w:rFonts w:ascii="Trebuchet MS" w:eastAsiaTheme="minorEastAsia" w:hAnsi="Trebuchet MS" w:cstheme="minorBidi"/>
          <w:b w:val="0"/>
          <w:caps w:val="0"/>
          <w:noProof/>
          <w:kern w:val="2"/>
          <w:sz w:val="24"/>
          <w:szCs w:val="24"/>
          <w:lang w:val="en-GB" w:eastAsia="zh-CN"/>
          <w14:ligatures w14:val="standardContextual"/>
        </w:rPr>
      </w:pPr>
      <w:r w:rsidRPr="00ED1698">
        <w:rPr>
          <w:rFonts w:ascii="Trebuchet MS" w:hAnsi="Trebuchet MS"/>
        </w:rPr>
        <w:fldChar w:fldCharType="begin"/>
      </w:r>
      <w:r w:rsidRPr="00ED1698">
        <w:rPr>
          <w:rFonts w:ascii="Trebuchet MS" w:hAnsi="Trebuchet MS"/>
        </w:rPr>
        <w:instrText xml:space="preserve"> TOC \H \Z \T "DEFENCEHEADING 1,1,DEFENCEHEADING 2,2,DEFENCEHEADING 9,1"  TOC \H \Z \T "DEFENCEHEADING 1,1,DEFENCEHEADING 2,2,DEFENCEHEADING 9,1,defence annexure heading,1" </w:instrText>
      </w:r>
      <w:r w:rsidRPr="00ED1698">
        <w:rPr>
          <w:rFonts w:ascii="Trebuchet MS" w:hAnsi="Trebuchet MS"/>
        </w:rPr>
        <w:fldChar w:fldCharType="separate"/>
      </w:r>
      <w:hyperlink w:anchor="_Toc196232995" w:history="1">
        <w:r w:rsidR="00ED1698" w:rsidRPr="00ED1698">
          <w:rPr>
            <w:rStyle w:val="Hyperlink"/>
            <w:rFonts w:ascii="Trebuchet MS" w:hAnsi="Trebuchet MS"/>
            <w:noProof/>
          </w:rPr>
          <w:t>FORMAL AGREEMENT</w:t>
        </w:r>
        <w:r w:rsidR="00ED1698" w:rsidRPr="00ED1698">
          <w:rPr>
            <w:rFonts w:ascii="Trebuchet MS" w:hAnsi="Trebuchet MS"/>
            <w:noProof/>
            <w:webHidden/>
          </w:rPr>
          <w:tab/>
        </w:r>
        <w:r w:rsidR="00ED1698" w:rsidRPr="00ED1698">
          <w:rPr>
            <w:rFonts w:ascii="Trebuchet MS" w:hAnsi="Trebuchet MS"/>
            <w:noProof/>
            <w:webHidden/>
          </w:rPr>
          <w:fldChar w:fldCharType="begin"/>
        </w:r>
        <w:r w:rsidR="00ED1698" w:rsidRPr="00ED1698">
          <w:rPr>
            <w:rFonts w:ascii="Trebuchet MS" w:hAnsi="Trebuchet MS"/>
            <w:noProof/>
            <w:webHidden/>
          </w:rPr>
          <w:instrText xml:space="preserve"> PAGEREF _Toc196232995 \h </w:instrText>
        </w:r>
        <w:r w:rsidR="00ED1698" w:rsidRPr="00ED1698">
          <w:rPr>
            <w:rFonts w:ascii="Trebuchet MS" w:hAnsi="Trebuchet MS"/>
            <w:noProof/>
            <w:webHidden/>
          </w:rPr>
        </w:r>
        <w:r w:rsidR="00ED1698" w:rsidRPr="00ED1698">
          <w:rPr>
            <w:rFonts w:ascii="Trebuchet MS" w:hAnsi="Trebuchet MS"/>
            <w:noProof/>
            <w:webHidden/>
          </w:rPr>
          <w:fldChar w:fldCharType="separate"/>
        </w:r>
        <w:r w:rsidR="00687D2B">
          <w:rPr>
            <w:rFonts w:ascii="Trebuchet MS" w:hAnsi="Trebuchet MS"/>
            <w:noProof/>
            <w:webHidden/>
          </w:rPr>
          <w:t>1</w:t>
        </w:r>
        <w:r w:rsidR="00ED1698" w:rsidRPr="00ED1698">
          <w:rPr>
            <w:rFonts w:ascii="Trebuchet MS" w:hAnsi="Trebuchet MS"/>
            <w:noProof/>
            <w:webHidden/>
          </w:rPr>
          <w:fldChar w:fldCharType="end"/>
        </w:r>
      </w:hyperlink>
    </w:p>
    <w:p w14:paraId="06B3D89B" w14:textId="770F9803"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2996" w:history="1">
        <w:r w:rsidRPr="00ED1698">
          <w:rPr>
            <w:rStyle w:val="Hyperlink"/>
            <w:rFonts w:ascii="Trebuchet MS" w:hAnsi="Trebuchet MS"/>
            <w:noProof/>
          </w:rPr>
          <w:t>CONDITIONS OF CONTRACT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_Toc196232996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w:t>
        </w:r>
        <w:r w:rsidRPr="00ED1698">
          <w:rPr>
            <w:rFonts w:ascii="Trebuchet MS" w:hAnsi="Trebuchet MS"/>
            <w:noProof/>
            <w:webHidden/>
          </w:rPr>
          <w:fldChar w:fldCharType="end"/>
        </w:r>
      </w:hyperlink>
    </w:p>
    <w:p w14:paraId="3C896B68" w14:textId="53AB979E"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2997" w:history="1">
        <w:r w:rsidRPr="00ED1698">
          <w:rPr>
            <w:rStyle w:val="Hyperlink"/>
            <w:rFonts w:ascii="Trebuchet MS" w:hAnsi="Trebuchet MS"/>
            <w:noProof/>
          </w:rPr>
          <w:t>1.</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GLOSSARY OF TERMS, INTERPRETATION AND MISCELLANEOUS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_Toc196232997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w:t>
        </w:r>
        <w:r w:rsidRPr="00ED1698">
          <w:rPr>
            <w:rFonts w:ascii="Trebuchet MS" w:hAnsi="Trebuchet MS"/>
            <w:noProof/>
            <w:webHidden/>
          </w:rPr>
          <w:fldChar w:fldCharType="end"/>
        </w:r>
      </w:hyperlink>
    </w:p>
    <w:p w14:paraId="7EEA37FD" w14:textId="6CDBACD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2998" w:history="1">
        <w:r w:rsidRPr="00ED1698">
          <w:rPr>
            <w:rStyle w:val="Hyperlink"/>
            <w:rFonts w:ascii="Trebuchet MS" w:hAnsi="Trebuchet MS"/>
            <w:noProof/>
          </w:rPr>
          <w:t>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Glossary of Terms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_Toc196232998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w:t>
        </w:r>
        <w:r w:rsidRPr="00ED1698">
          <w:rPr>
            <w:rFonts w:ascii="Trebuchet MS" w:hAnsi="Trebuchet MS"/>
            <w:noProof/>
            <w:webHidden/>
          </w:rPr>
          <w:fldChar w:fldCharType="end"/>
        </w:r>
      </w:hyperlink>
    </w:p>
    <w:p w14:paraId="7A72E27D" w14:textId="3F87E36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2999" w:history="1">
        <w:r w:rsidRPr="00ED1698">
          <w:rPr>
            <w:rStyle w:val="Hyperlink"/>
            <w:rFonts w:ascii="Trebuchet MS" w:hAnsi="Trebuchet MS"/>
            <w:noProof/>
          </w:rPr>
          <w:t>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Interpretation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_Toc196232999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32</w:t>
        </w:r>
        <w:r w:rsidRPr="00ED1698">
          <w:rPr>
            <w:rFonts w:ascii="Trebuchet MS" w:hAnsi="Trebuchet MS"/>
            <w:noProof/>
            <w:webHidden/>
          </w:rPr>
          <w:fldChar w:fldCharType="end"/>
        </w:r>
      </w:hyperlink>
    </w:p>
    <w:p w14:paraId="2467BFBC" w14:textId="3628706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0" w:history="1">
        <w:r w:rsidRPr="00ED1698">
          <w:rPr>
            <w:rStyle w:val="Hyperlink"/>
            <w:rFonts w:ascii="Trebuchet MS" w:hAnsi="Trebuchet MS"/>
            <w:noProof/>
          </w:rPr>
          <w:t>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Miscellaneous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34</w:t>
        </w:r>
        <w:r w:rsidRPr="00ED1698">
          <w:rPr>
            <w:rFonts w:ascii="Trebuchet MS" w:hAnsi="Trebuchet MS"/>
            <w:noProof/>
            <w:webHidden/>
          </w:rPr>
          <w:fldChar w:fldCharType="end"/>
        </w:r>
      </w:hyperlink>
    </w:p>
    <w:p w14:paraId="3B335F8C" w14:textId="2FECB2EB"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01" w:history="1">
        <w:r w:rsidRPr="00ED1698">
          <w:rPr>
            <w:rStyle w:val="Hyperlink"/>
            <w:rFonts w:ascii="Trebuchet MS" w:hAnsi="Trebuchet MS"/>
            <w:noProof/>
          </w:rPr>
          <w:t>2.</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engagement AND eci activities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36</w:t>
        </w:r>
        <w:r w:rsidRPr="00ED1698">
          <w:rPr>
            <w:rFonts w:ascii="Trebuchet MS" w:hAnsi="Trebuchet MS"/>
            <w:noProof/>
            <w:webHidden/>
          </w:rPr>
          <w:fldChar w:fldCharType="end"/>
        </w:r>
      </w:hyperlink>
    </w:p>
    <w:p w14:paraId="3CE545F1" w14:textId="4A39507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2" w:history="1">
        <w:r w:rsidRPr="00ED1698">
          <w:rPr>
            <w:rStyle w:val="Hyperlink"/>
            <w:rFonts w:ascii="Trebuchet MS" w:hAnsi="Trebuchet MS"/>
            <w:noProof/>
          </w:rPr>
          <w:t>2.1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Engagement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36</w:t>
        </w:r>
        <w:r w:rsidRPr="00ED1698">
          <w:rPr>
            <w:rFonts w:ascii="Trebuchet MS" w:hAnsi="Trebuchet MS"/>
            <w:noProof/>
            <w:webHidden/>
          </w:rPr>
          <w:fldChar w:fldCharType="end"/>
        </w:r>
      </w:hyperlink>
    </w:p>
    <w:p w14:paraId="42B8FE59" w14:textId="562E7DB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3" w:history="1">
        <w:r w:rsidRPr="00ED1698">
          <w:rPr>
            <w:rStyle w:val="Hyperlink"/>
            <w:rFonts w:ascii="Trebuchet MS" w:hAnsi="Trebuchet MS"/>
            <w:noProof/>
          </w:rPr>
          <w:t>2.2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Obligations During the Planning Phase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36</w:t>
        </w:r>
        <w:r w:rsidRPr="00ED1698">
          <w:rPr>
            <w:rFonts w:ascii="Trebuchet MS" w:hAnsi="Trebuchet MS"/>
            <w:noProof/>
            <w:webHidden/>
          </w:rPr>
          <w:fldChar w:fldCharType="end"/>
        </w:r>
      </w:hyperlink>
    </w:p>
    <w:p w14:paraId="4E028754" w14:textId="543E0E7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4" w:history="1">
        <w:r w:rsidRPr="00ED1698">
          <w:rPr>
            <w:rStyle w:val="Hyperlink"/>
            <w:rFonts w:ascii="Trebuchet MS" w:hAnsi="Trebuchet MS"/>
            <w:noProof/>
          </w:rPr>
          <w:t>2.3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Obligations with Respect to the Design Consultant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36</w:t>
        </w:r>
        <w:r w:rsidRPr="00ED1698">
          <w:rPr>
            <w:rFonts w:ascii="Trebuchet MS" w:hAnsi="Trebuchet MS"/>
            <w:noProof/>
            <w:webHidden/>
          </w:rPr>
          <w:fldChar w:fldCharType="end"/>
        </w:r>
      </w:hyperlink>
    </w:p>
    <w:p w14:paraId="520E8A0A" w14:textId="12C9E23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5" w:history="1">
        <w:r w:rsidRPr="00ED1698">
          <w:rPr>
            <w:rStyle w:val="Hyperlink"/>
            <w:rFonts w:ascii="Trebuchet MS" w:hAnsi="Trebuchet MS"/>
            <w:noProof/>
          </w:rPr>
          <w:t>2.4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Planning Phase Program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37</w:t>
        </w:r>
        <w:r w:rsidRPr="00ED1698">
          <w:rPr>
            <w:rFonts w:ascii="Trebuchet MS" w:hAnsi="Trebuchet MS"/>
            <w:noProof/>
            <w:webHidden/>
          </w:rPr>
          <w:fldChar w:fldCharType="end"/>
        </w:r>
      </w:hyperlink>
    </w:p>
    <w:p w14:paraId="12D28A63" w14:textId="7E20510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6" w:history="1">
        <w:r w:rsidRPr="00ED1698">
          <w:rPr>
            <w:rStyle w:val="Hyperlink"/>
            <w:rFonts w:ascii="Trebuchet MS" w:hAnsi="Trebuchet MS"/>
            <w:noProof/>
          </w:rPr>
          <w:t>2.5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Delivery Phase Program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37</w:t>
        </w:r>
        <w:r w:rsidRPr="00ED1698">
          <w:rPr>
            <w:rFonts w:ascii="Trebuchet MS" w:hAnsi="Trebuchet MS"/>
            <w:noProof/>
            <w:webHidden/>
          </w:rPr>
          <w:fldChar w:fldCharType="end"/>
        </w:r>
      </w:hyperlink>
    </w:p>
    <w:p w14:paraId="3213A8E5" w14:textId="3ABEAE1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7" w:history="1">
        <w:r w:rsidRPr="00ED1698">
          <w:rPr>
            <w:rStyle w:val="Hyperlink"/>
            <w:rFonts w:ascii="Trebuchet MS" w:hAnsi="Trebuchet MS"/>
            <w:noProof/>
          </w:rPr>
          <w:t>2.6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Cost Planning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38</w:t>
        </w:r>
        <w:r w:rsidRPr="00ED1698">
          <w:rPr>
            <w:rFonts w:ascii="Trebuchet MS" w:hAnsi="Trebuchet MS"/>
            <w:noProof/>
            <w:webHidden/>
          </w:rPr>
          <w:fldChar w:fldCharType="end"/>
        </w:r>
      </w:hyperlink>
    </w:p>
    <w:p w14:paraId="3743241F" w14:textId="281ABC0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8" w:history="1">
        <w:r w:rsidRPr="00ED1698">
          <w:rPr>
            <w:rStyle w:val="Hyperlink"/>
            <w:rFonts w:ascii="Trebuchet MS" w:hAnsi="Trebuchet MS"/>
            <w:noProof/>
          </w:rPr>
          <w:t>2.7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Other Planning Phase Obligations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39</w:t>
        </w:r>
        <w:r w:rsidRPr="00ED1698">
          <w:rPr>
            <w:rFonts w:ascii="Trebuchet MS" w:hAnsi="Trebuchet MS"/>
            <w:noProof/>
            <w:webHidden/>
          </w:rPr>
          <w:fldChar w:fldCharType="end"/>
        </w:r>
      </w:hyperlink>
    </w:p>
    <w:p w14:paraId="25CD8551" w14:textId="5D1DFB7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09" w:history="1">
        <w:r w:rsidRPr="00ED1698">
          <w:rPr>
            <w:rStyle w:val="Hyperlink"/>
            <w:rFonts w:ascii="Trebuchet MS" w:hAnsi="Trebuchet MS"/>
            <w:noProof/>
          </w:rPr>
          <w:t>2.8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Site Access During the Planning Phase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_Toc196233009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40</w:t>
        </w:r>
        <w:r w:rsidRPr="00ED1698">
          <w:rPr>
            <w:rFonts w:ascii="Trebuchet MS" w:hAnsi="Trebuchet MS"/>
            <w:noProof/>
            <w:webHidden/>
          </w:rPr>
          <w:fldChar w:fldCharType="end"/>
        </w:r>
      </w:hyperlink>
    </w:p>
    <w:p w14:paraId="588035E9" w14:textId="05FCD63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0" w:history="1">
        <w:r w:rsidRPr="00ED1698">
          <w:rPr>
            <w:rStyle w:val="Hyperlink"/>
            <w:rFonts w:ascii="Trebuchet MS" w:hAnsi="Trebuchet MS"/>
            <w:noProof/>
          </w:rPr>
          <w:t>2.9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Negotiations Prior to Delivery Phase Approval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40</w:t>
        </w:r>
        <w:r w:rsidRPr="00ED1698">
          <w:rPr>
            <w:rFonts w:ascii="Trebuchet MS" w:hAnsi="Trebuchet MS"/>
            <w:noProof/>
            <w:webHidden/>
          </w:rPr>
          <w:fldChar w:fldCharType="end"/>
        </w:r>
      </w:hyperlink>
    </w:p>
    <w:p w14:paraId="49A12268" w14:textId="3D207F1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1" w:history="1">
        <w:r w:rsidRPr="00ED1698">
          <w:rPr>
            <w:rStyle w:val="Hyperlink"/>
            <w:rFonts w:ascii="Trebuchet MS" w:hAnsi="Trebuchet MS"/>
            <w:noProof/>
          </w:rPr>
          <w:t>2.10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Delivery Phase Approval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41</w:t>
        </w:r>
        <w:r w:rsidRPr="00ED1698">
          <w:rPr>
            <w:rFonts w:ascii="Trebuchet MS" w:hAnsi="Trebuchet MS"/>
            <w:noProof/>
            <w:webHidden/>
          </w:rPr>
          <w:fldChar w:fldCharType="end"/>
        </w:r>
      </w:hyperlink>
    </w:p>
    <w:p w14:paraId="45B1C5CD" w14:textId="1F48755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2" w:history="1">
        <w:r w:rsidRPr="00ED1698">
          <w:rPr>
            <w:rStyle w:val="Hyperlink"/>
            <w:rFonts w:ascii="Trebuchet MS" w:hAnsi="Trebuchet MS"/>
            <w:noProof/>
          </w:rPr>
          <w:t>2.11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Phased Engagement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42</w:t>
        </w:r>
        <w:r w:rsidRPr="00ED1698">
          <w:rPr>
            <w:rFonts w:ascii="Trebuchet MS" w:hAnsi="Trebuchet MS"/>
            <w:noProof/>
            <w:webHidden/>
          </w:rPr>
          <w:fldChar w:fldCharType="end"/>
        </w:r>
      </w:hyperlink>
    </w:p>
    <w:p w14:paraId="4FFE1107" w14:textId="506C210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3" w:history="1">
        <w:r w:rsidRPr="00ED1698">
          <w:rPr>
            <w:rStyle w:val="Hyperlink"/>
            <w:rFonts w:ascii="Trebuchet MS" w:hAnsi="Trebuchet MS"/>
            <w:noProof/>
          </w:rPr>
          <w:t>2.12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Failure to Achieve Delivery Phase Approval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44</w:t>
        </w:r>
        <w:r w:rsidRPr="00ED1698">
          <w:rPr>
            <w:rFonts w:ascii="Trebuchet MS" w:hAnsi="Trebuchet MS"/>
            <w:noProof/>
            <w:webHidden/>
          </w:rPr>
          <w:fldChar w:fldCharType="end"/>
        </w:r>
      </w:hyperlink>
    </w:p>
    <w:p w14:paraId="60E0254A" w14:textId="21062B41"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14" w:history="1">
        <w:r w:rsidRPr="00ED1698">
          <w:rPr>
            <w:rStyle w:val="Hyperlink"/>
            <w:rFonts w:ascii="Trebuchet MS" w:hAnsi="Trebuchet MS"/>
            <w:noProof/>
          </w:rPr>
          <w:t>3.</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PERSONNEL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1203695E" w14:textId="5A0F577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5" w:history="1">
        <w:r w:rsidRPr="00ED1698">
          <w:rPr>
            <w:rStyle w:val="Hyperlink"/>
            <w:rFonts w:ascii="Trebuchet MS" w:hAnsi="Trebuchet MS"/>
            <w:noProof/>
          </w:rPr>
          <w:t>3.1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27EDFAB0" w14:textId="5A23C0D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6" w:history="1">
        <w:r w:rsidRPr="00ED1698">
          <w:rPr>
            <w:rStyle w:val="Hyperlink"/>
            <w:rFonts w:ascii="Trebuchet MS" w:hAnsi="Trebuchet MS"/>
            <w:noProof/>
          </w:rPr>
          <w:t>3.2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Replacement of Contract Administrator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6FB70CF9" w14:textId="34A3809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7" w:history="1">
        <w:r w:rsidRPr="00ED1698">
          <w:rPr>
            <w:rStyle w:val="Hyperlink"/>
            <w:rFonts w:ascii="Trebuchet MS" w:hAnsi="Trebuchet MS"/>
            <w:noProof/>
          </w:rPr>
          <w:t>3.3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Parties' Conduct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5C79A0E5" w14:textId="72DEE04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8" w:history="1">
        <w:r w:rsidRPr="00ED1698">
          <w:rPr>
            <w:rStyle w:val="Hyperlink"/>
            <w:rFonts w:ascii="Trebuchet MS" w:hAnsi="Trebuchet MS"/>
            <w:noProof/>
          </w:rPr>
          <w:t>3.4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Administrator's Representative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411E5585" w14:textId="6A913CE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19" w:history="1">
        <w:r w:rsidRPr="00ED1698">
          <w:rPr>
            <w:rStyle w:val="Hyperlink"/>
            <w:rFonts w:ascii="Trebuchet MS" w:hAnsi="Trebuchet MS"/>
            <w:noProof/>
          </w:rPr>
          <w:t>3.5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Representative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_Toc196233019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43C3B179" w14:textId="46D578C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0" w:history="1">
        <w:r w:rsidRPr="00ED1698">
          <w:rPr>
            <w:rStyle w:val="Hyperlink"/>
            <w:rFonts w:ascii="Trebuchet MS" w:hAnsi="Trebuchet MS"/>
            <w:noProof/>
          </w:rPr>
          <w:t>3.6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Key People for the Contractor's Activities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46</w:t>
        </w:r>
        <w:r w:rsidRPr="00ED1698">
          <w:rPr>
            <w:rFonts w:ascii="Trebuchet MS" w:hAnsi="Trebuchet MS"/>
            <w:noProof/>
            <w:webHidden/>
          </w:rPr>
          <w:fldChar w:fldCharType="end"/>
        </w:r>
      </w:hyperlink>
    </w:p>
    <w:p w14:paraId="457C46D9" w14:textId="6DE0138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1" w:history="1">
        <w:r w:rsidRPr="00ED1698">
          <w:rPr>
            <w:rStyle w:val="Hyperlink"/>
            <w:rFonts w:ascii="Trebuchet MS" w:hAnsi="Trebuchet MS"/>
            <w:noProof/>
          </w:rPr>
          <w:t>3.7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Removal of Persons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47</w:t>
        </w:r>
        <w:r w:rsidRPr="00ED1698">
          <w:rPr>
            <w:rFonts w:ascii="Trebuchet MS" w:hAnsi="Trebuchet MS"/>
            <w:noProof/>
            <w:webHidden/>
          </w:rPr>
          <w:fldChar w:fldCharType="end"/>
        </w:r>
      </w:hyperlink>
    </w:p>
    <w:p w14:paraId="4BB6CF25" w14:textId="2F2956C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2" w:history="1">
        <w:r w:rsidRPr="00ED1698">
          <w:rPr>
            <w:rStyle w:val="Hyperlink"/>
            <w:rFonts w:ascii="Trebuchet MS" w:hAnsi="Trebuchet MS"/>
            <w:noProof/>
          </w:rPr>
          <w:t>3.8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Industrial Relations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47</w:t>
        </w:r>
        <w:r w:rsidRPr="00ED1698">
          <w:rPr>
            <w:rFonts w:ascii="Trebuchet MS" w:hAnsi="Trebuchet MS"/>
            <w:noProof/>
            <w:webHidden/>
          </w:rPr>
          <w:fldChar w:fldCharType="end"/>
        </w:r>
      </w:hyperlink>
    </w:p>
    <w:p w14:paraId="3F358FE4" w14:textId="5C5EA09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3" w:history="1">
        <w:r w:rsidRPr="00ED1698">
          <w:rPr>
            <w:rStyle w:val="Hyperlink"/>
            <w:rFonts w:ascii="Trebuchet MS" w:hAnsi="Trebuchet MS"/>
            <w:noProof/>
          </w:rPr>
          <w:t>3.9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Monthly Meeting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47</w:t>
        </w:r>
        <w:r w:rsidRPr="00ED1698">
          <w:rPr>
            <w:rFonts w:ascii="Trebuchet MS" w:hAnsi="Trebuchet MS"/>
            <w:noProof/>
            <w:webHidden/>
          </w:rPr>
          <w:fldChar w:fldCharType="end"/>
        </w:r>
      </w:hyperlink>
    </w:p>
    <w:p w14:paraId="04DDE251" w14:textId="61D94FA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4" w:history="1">
        <w:r w:rsidRPr="00ED1698">
          <w:rPr>
            <w:rStyle w:val="Hyperlink"/>
            <w:rFonts w:ascii="Trebuchet MS" w:hAnsi="Trebuchet MS"/>
            <w:noProof/>
          </w:rPr>
          <w:t>3.10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Monthly Report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48</w:t>
        </w:r>
        <w:r w:rsidRPr="00ED1698">
          <w:rPr>
            <w:rFonts w:ascii="Trebuchet MS" w:hAnsi="Trebuchet MS"/>
            <w:noProof/>
            <w:webHidden/>
          </w:rPr>
          <w:fldChar w:fldCharType="end"/>
        </w:r>
      </w:hyperlink>
    </w:p>
    <w:p w14:paraId="4F3FF1A6" w14:textId="3B0ECC72"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25" w:history="1">
        <w:r w:rsidRPr="00ED1698">
          <w:rPr>
            <w:rStyle w:val="Hyperlink"/>
            <w:rFonts w:ascii="Trebuchet MS" w:hAnsi="Trebuchet MS"/>
            <w:noProof/>
          </w:rPr>
          <w:t>4.</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SECURITY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50</w:t>
        </w:r>
        <w:r w:rsidRPr="00ED1698">
          <w:rPr>
            <w:rFonts w:ascii="Trebuchet MS" w:hAnsi="Trebuchet MS"/>
            <w:noProof/>
            <w:webHidden/>
          </w:rPr>
          <w:fldChar w:fldCharType="end"/>
        </w:r>
      </w:hyperlink>
    </w:p>
    <w:p w14:paraId="63265E4B" w14:textId="67459BC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6" w:history="1">
        <w:r w:rsidRPr="00ED1698">
          <w:rPr>
            <w:rStyle w:val="Hyperlink"/>
            <w:rFonts w:ascii="Trebuchet MS" w:hAnsi="Trebuchet MS"/>
            <w:noProof/>
          </w:rPr>
          <w:t>4.1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Form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50</w:t>
        </w:r>
        <w:r w:rsidRPr="00ED1698">
          <w:rPr>
            <w:rFonts w:ascii="Trebuchet MS" w:hAnsi="Trebuchet MS"/>
            <w:noProof/>
            <w:webHidden/>
          </w:rPr>
          <w:fldChar w:fldCharType="end"/>
        </w:r>
      </w:hyperlink>
    </w:p>
    <w:p w14:paraId="51FC6027" w14:textId="020A08D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7" w:history="1">
        <w:r w:rsidRPr="00ED1698">
          <w:rPr>
            <w:rStyle w:val="Hyperlink"/>
            <w:rFonts w:ascii="Trebuchet MS" w:hAnsi="Trebuchet MS"/>
            <w:noProof/>
          </w:rPr>
          <w:t>4.2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 of Security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50</w:t>
        </w:r>
        <w:r w:rsidRPr="00ED1698">
          <w:rPr>
            <w:rFonts w:ascii="Trebuchet MS" w:hAnsi="Trebuchet MS"/>
            <w:noProof/>
            <w:webHidden/>
          </w:rPr>
          <w:fldChar w:fldCharType="end"/>
        </w:r>
      </w:hyperlink>
    </w:p>
    <w:p w14:paraId="5A018A23" w14:textId="4A485BA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8" w:history="1">
        <w:r w:rsidRPr="00ED1698">
          <w:rPr>
            <w:rStyle w:val="Hyperlink"/>
            <w:rFonts w:ascii="Trebuchet MS" w:hAnsi="Trebuchet MS"/>
            <w:noProof/>
          </w:rPr>
          <w:t>4.3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Interest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50</w:t>
        </w:r>
        <w:r w:rsidRPr="00ED1698">
          <w:rPr>
            <w:rFonts w:ascii="Trebuchet MS" w:hAnsi="Trebuchet MS"/>
            <w:noProof/>
            <w:webHidden/>
          </w:rPr>
          <w:fldChar w:fldCharType="end"/>
        </w:r>
      </w:hyperlink>
    </w:p>
    <w:p w14:paraId="081D55FB" w14:textId="5AA8893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29" w:history="1">
        <w:r w:rsidRPr="00ED1698">
          <w:rPr>
            <w:rStyle w:val="Hyperlink"/>
            <w:rFonts w:ascii="Trebuchet MS" w:hAnsi="Trebuchet MS"/>
            <w:noProof/>
          </w:rPr>
          <w:t>4.4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Deed of Guarantee and Undertaking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_Toc196233029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50</w:t>
        </w:r>
        <w:r w:rsidRPr="00ED1698">
          <w:rPr>
            <w:rFonts w:ascii="Trebuchet MS" w:hAnsi="Trebuchet MS"/>
            <w:noProof/>
            <w:webHidden/>
          </w:rPr>
          <w:fldChar w:fldCharType="end"/>
        </w:r>
      </w:hyperlink>
    </w:p>
    <w:p w14:paraId="68783BEC" w14:textId="0CBD148F"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30" w:history="1">
        <w:r w:rsidRPr="00ED1698">
          <w:rPr>
            <w:rStyle w:val="Hyperlink"/>
            <w:rFonts w:ascii="Trebuchet MS" w:hAnsi="Trebuchet MS"/>
            <w:noProof/>
          </w:rPr>
          <w:t>5.</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RISKS AND INSURANCE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52</w:t>
        </w:r>
        <w:r w:rsidRPr="00ED1698">
          <w:rPr>
            <w:rFonts w:ascii="Trebuchet MS" w:hAnsi="Trebuchet MS"/>
            <w:noProof/>
            <w:webHidden/>
          </w:rPr>
          <w:fldChar w:fldCharType="end"/>
        </w:r>
      </w:hyperlink>
    </w:p>
    <w:p w14:paraId="679FC059" w14:textId="09E44C5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1" w:history="1">
        <w:r w:rsidRPr="00ED1698">
          <w:rPr>
            <w:rStyle w:val="Hyperlink"/>
            <w:rFonts w:ascii="Trebuchet MS" w:hAnsi="Trebuchet MS"/>
            <w:noProof/>
          </w:rPr>
          <w:t>5.1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Risk of Works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52</w:t>
        </w:r>
        <w:r w:rsidRPr="00ED1698">
          <w:rPr>
            <w:rFonts w:ascii="Trebuchet MS" w:hAnsi="Trebuchet MS"/>
            <w:noProof/>
            <w:webHidden/>
          </w:rPr>
          <w:fldChar w:fldCharType="end"/>
        </w:r>
      </w:hyperlink>
    </w:p>
    <w:p w14:paraId="76A2FA95" w14:textId="2B00CF4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2" w:history="1">
        <w:r w:rsidRPr="00ED1698">
          <w:rPr>
            <w:rStyle w:val="Hyperlink"/>
            <w:rFonts w:ascii="Trebuchet MS" w:hAnsi="Trebuchet MS"/>
            <w:noProof/>
          </w:rPr>
          <w:t>5.2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Other Risks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52</w:t>
        </w:r>
        <w:r w:rsidRPr="00ED1698">
          <w:rPr>
            <w:rFonts w:ascii="Trebuchet MS" w:hAnsi="Trebuchet MS"/>
            <w:noProof/>
            <w:webHidden/>
          </w:rPr>
          <w:fldChar w:fldCharType="end"/>
        </w:r>
      </w:hyperlink>
    </w:p>
    <w:p w14:paraId="657427AE" w14:textId="5E63646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3" w:history="1">
        <w:r w:rsidRPr="00ED1698">
          <w:rPr>
            <w:rStyle w:val="Hyperlink"/>
            <w:rFonts w:ascii="Trebuchet MS" w:hAnsi="Trebuchet MS"/>
            <w:noProof/>
          </w:rPr>
          <w:t>5.3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Reinstatement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52</w:t>
        </w:r>
        <w:r w:rsidRPr="00ED1698">
          <w:rPr>
            <w:rFonts w:ascii="Trebuchet MS" w:hAnsi="Trebuchet MS"/>
            <w:noProof/>
            <w:webHidden/>
          </w:rPr>
          <w:fldChar w:fldCharType="end"/>
        </w:r>
      </w:hyperlink>
    </w:p>
    <w:p w14:paraId="34231A4D" w14:textId="54D96F4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4" w:history="1">
        <w:r w:rsidRPr="00ED1698">
          <w:rPr>
            <w:rStyle w:val="Hyperlink"/>
            <w:rFonts w:ascii="Trebuchet MS" w:hAnsi="Trebuchet MS"/>
            <w:noProof/>
          </w:rPr>
          <w:t>5.4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Insurance Obligations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53</w:t>
        </w:r>
        <w:r w:rsidRPr="00ED1698">
          <w:rPr>
            <w:rFonts w:ascii="Trebuchet MS" w:hAnsi="Trebuchet MS"/>
            <w:noProof/>
            <w:webHidden/>
          </w:rPr>
          <w:fldChar w:fldCharType="end"/>
        </w:r>
      </w:hyperlink>
    </w:p>
    <w:p w14:paraId="41B4B884" w14:textId="5584C53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5" w:history="1">
        <w:r w:rsidRPr="00ED1698">
          <w:rPr>
            <w:rStyle w:val="Hyperlink"/>
            <w:rFonts w:ascii="Trebuchet MS" w:hAnsi="Trebuchet MS"/>
            <w:noProof/>
          </w:rPr>
          <w:t>5.5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Failure to Insure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55</w:t>
        </w:r>
        <w:r w:rsidRPr="00ED1698">
          <w:rPr>
            <w:rFonts w:ascii="Trebuchet MS" w:hAnsi="Trebuchet MS"/>
            <w:noProof/>
            <w:webHidden/>
          </w:rPr>
          <w:fldChar w:fldCharType="end"/>
        </w:r>
      </w:hyperlink>
    </w:p>
    <w:p w14:paraId="4D1770CD" w14:textId="318EC6E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6" w:history="1">
        <w:r w:rsidRPr="00ED1698">
          <w:rPr>
            <w:rStyle w:val="Hyperlink"/>
            <w:rFonts w:ascii="Trebuchet MS" w:hAnsi="Trebuchet MS"/>
            <w:noProof/>
          </w:rPr>
          <w:t>5.6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Period of Insurance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56</w:t>
        </w:r>
        <w:r w:rsidRPr="00ED1698">
          <w:rPr>
            <w:rFonts w:ascii="Trebuchet MS" w:hAnsi="Trebuchet MS"/>
            <w:noProof/>
            <w:webHidden/>
          </w:rPr>
          <w:fldChar w:fldCharType="end"/>
        </w:r>
      </w:hyperlink>
    </w:p>
    <w:p w14:paraId="174F41F1" w14:textId="3816C27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7" w:history="1">
        <w:r w:rsidRPr="00ED1698">
          <w:rPr>
            <w:rStyle w:val="Hyperlink"/>
            <w:rFonts w:ascii="Trebuchet MS" w:hAnsi="Trebuchet MS"/>
            <w:noProof/>
          </w:rPr>
          <w:t>5.7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Notice of Potential Claim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57</w:t>
        </w:r>
        <w:r w:rsidRPr="00ED1698">
          <w:rPr>
            <w:rFonts w:ascii="Trebuchet MS" w:hAnsi="Trebuchet MS"/>
            <w:noProof/>
            <w:webHidden/>
          </w:rPr>
          <w:fldChar w:fldCharType="end"/>
        </w:r>
      </w:hyperlink>
    </w:p>
    <w:p w14:paraId="56A16961" w14:textId="34B2C1E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8" w:history="1">
        <w:r w:rsidRPr="00ED1698">
          <w:rPr>
            <w:rStyle w:val="Hyperlink"/>
            <w:rFonts w:ascii="Trebuchet MS" w:hAnsi="Trebuchet MS"/>
            <w:noProof/>
          </w:rPr>
          <w:t>5.8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Procedure upon Loss or Damage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57</w:t>
        </w:r>
        <w:r w:rsidRPr="00ED1698">
          <w:rPr>
            <w:rFonts w:ascii="Trebuchet MS" w:hAnsi="Trebuchet MS"/>
            <w:noProof/>
            <w:webHidden/>
          </w:rPr>
          <w:fldChar w:fldCharType="end"/>
        </w:r>
      </w:hyperlink>
    </w:p>
    <w:p w14:paraId="09549C3D" w14:textId="48820A2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39" w:history="1">
        <w:r w:rsidRPr="00ED1698">
          <w:rPr>
            <w:rStyle w:val="Hyperlink"/>
            <w:rFonts w:ascii="Trebuchet MS" w:hAnsi="Trebuchet MS"/>
            <w:noProof/>
          </w:rPr>
          <w:t>5.9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Cross Liability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_Toc196233039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58</w:t>
        </w:r>
        <w:r w:rsidRPr="00ED1698">
          <w:rPr>
            <w:rFonts w:ascii="Trebuchet MS" w:hAnsi="Trebuchet MS"/>
            <w:noProof/>
            <w:webHidden/>
          </w:rPr>
          <w:fldChar w:fldCharType="end"/>
        </w:r>
      </w:hyperlink>
    </w:p>
    <w:p w14:paraId="0DFA7627" w14:textId="1E71AED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0" w:history="1">
        <w:r w:rsidRPr="00ED1698">
          <w:rPr>
            <w:rStyle w:val="Hyperlink"/>
            <w:rFonts w:ascii="Trebuchet MS" w:hAnsi="Trebuchet MS"/>
            <w:noProof/>
          </w:rPr>
          <w:t>5.10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Insurances Secondary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58</w:t>
        </w:r>
        <w:r w:rsidRPr="00ED1698">
          <w:rPr>
            <w:rFonts w:ascii="Trebuchet MS" w:hAnsi="Trebuchet MS"/>
            <w:noProof/>
            <w:webHidden/>
          </w:rPr>
          <w:fldChar w:fldCharType="end"/>
        </w:r>
      </w:hyperlink>
    </w:p>
    <w:p w14:paraId="5C936D2A" w14:textId="7E75BE4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1" w:history="1">
        <w:r w:rsidRPr="00ED1698">
          <w:rPr>
            <w:rStyle w:val="Hyperlink"/>
            <w:rFonts w:ascii="Trebuchet MS" w:hAnsi="Trebuchet MS"/>
            <w:noProof/>
          </w:rPr>
          <w:t>5.11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Exclusion of Consequential Loss and Limitation on Liability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58</w:t>
        </w:r>
        <w:r w:rsidRPr="00ED1698">
          <w:rPr>
            <w:rFonts w:ascii="Trebuchet MS" w:hAnsi="Trebuchet MS"/>
            <w:noProof/>
            <w:webHidden/>
          </w:rPr>
          <w:fldChar w:fldCharType="end"/>
        </w:r>
      </w:hyperlink>
    </w:p>
    <w:p w14:paraId="1ECFCA8A" w14:textId="4AE4A9BA"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42" w:history="1">
        <w:r w:rsidRPr="00ED1698">
          <w:rPr>
            <w:rStyle w:val="Hyperlink"/>
            <w:rFonts w:ascii="Trebuchet MS" w:hAnsi="Trebuchet MS"/>
            <w:noProof/>
          </w:rPr>
          <w:t>6.</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DESIGN AND DOCUMENTATION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61</w:t>
        </w:r>
        <w:r w:rsidRPr="00ED1698">
          <w:rPr>
            <w:rFonts w:ascii="Trebuchet MS" w:hAnsi="Trebuchet MS"/>
            <w:noProof/>
            <w:webHidden/>
          </w:rPr>
          <w:fldChar w:fldCharType="end"/>
        </w:r>
      </w:hyperlink>
    </w:p>
    <w:p w14:paraId="2499C14A" w14:textId="3CDEAEF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3" w:history="1">
        <w:r w:rsidRPr="00ED1698">
          <w:rPr>
            <w:rStyle w:val="Hyperlink"/>
            <w:rFonts w:ascii="Trebuchet MS" w:hAnsi="Trebuchet MS"/>
            <w:noProof/>
          </w:rPr>
          <w:t>6.1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Documentation Program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61</w:t>
        </w:r>
        <w:r w:rsidRPr="00ED1698">
          <w:rPr>
            <w:rFonts w:ascii="Trebuchet MS" w:hAnsi="Trebuchet MS"/>
            <w:noProof/>
            <w:webHidden/>
          </w:rPr>
          <w:fldChar w:fldCharType="end"/>
        </w:r>
      </w:hyperlink>
    </w:p>
    <w:p w14:paraId="3998ED5B" w14:textId="5D00257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4" w:history="1">
        <w:r w:rsidRPr="00ED1698">
          <w:rPr>
            <w:rStyle w:val="Hyperlink"/>
            <w:rFonts w:ascii="Trebuchet MS" w:hAnsi="Trebuchet MS"/>
            <w:noProof/>
          </w:rPr>
          <w:t>6.2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Delivery Phase - Contractor's Design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61</w:t>
        </w:r>
        <w:r w:rsidRPr="00ED1698">
          <w:rPr>
            <w:rFonts w:ascii="Trebuchet MS" w:hAnsi="Trebuchet MS"/>
            <w:noProof/>
            <w:webHidden/>
          </w:rPr>
          <w:fldChar w:fldCharType="end"/>
        </w:r>
      </w:hyperlink>
    </w:p>
    <w:p w14:paraId="3AD67BC0" w14:textId="1913B48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5" w:history="1">
        <w:r w:rsidRPr="00ED1698">
          <w:rPr>
            <w:rStyle w:val="Hyperlink"/>
            <w:rFonts w:ascii="Trebuchet MS" w:hAnsi="Trebuchet MS"/>
            <w:noProof/>
          </w:rPr>
          <w:t>6.3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 May Review Contractor's Design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61</w:t>
        </w:r>
        <w:r w:rsidRPr="00ED1698">
          <w:rPr>
            <w:rFonts w:ascii="Trebuchet MS" w:hAnsi="Trebuchet MS"/>
            <w:noProof/>
            <w:webHidden/>
          </w:rPr>
          <w:fldChar w:fldCharType="end"/>
        </w:r>
      </w:hyperlink>
    </w:p>
    <w:p w14:paraId="5156375C" w14:textId="04D8961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6" w:history="1">
        <w:r w:rsidRPr="00ED1698">
          <w:rPr>
            <w:rStyle w:val="Hyperlink"/>
            <w:rFonts w:ascii="Trebuchet MS" w:hAnsi="Trebuchet MS"/>
            <w:noProof/>
          </w:rPr>
          <w:t>6.4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 Obligation to Review</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61</w:t>
        </w:r>
        <w:r w:rsidRPr="00ED1698">
          <w:rPr>
            <w:rFonts w:ascii="Trebuchet MS" w:hAnsi="Trebuchet MS"/>
            <w:noProof/>
            <w:webHidden/>
          </w:rPr>
          <w:fldChar w:fldCharType="end"/>
        </w:r>
      </w:hyperlink>
    </w:p>
    <w:p w14:paraId="7396B09E" w14:textId="0E41297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7" w:history="1">
        <w:r w:rsidRPr="00ED1698">
          <w:rPr>
            <w:rStyle w:val="Hyperlink"/>
            <w:rFonts w:ascii="Trebuchet MS" w:hAnsi="Trebuchet MS"/>
            <w:noProof/>
          </w:rPr>
          <w:t>6.5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Copies of Contractor's Design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62</w:t>
        </w:r>
        <w:r w:rsidRPr="00ED1698">
          <w:rPr>
            <w:rFonts w:ascii="Trebuchet MS" w:hAnsi="Trebuchet MS"/>
            <w:noProof/>
            <w:webHidden/>
          </w:rPr>
          <w:fldChar w:fldCharType="end"/>
        </w:r>
      </w:hyperlink>
    </w:p>
    <w:p w14:paraId="77028253" w14:textId="3E173AF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8" w:history="1">
        <w:r w:rsidRPr="00ED1698">
          <w:rPr>
            <w:rStyle w:val="Hyperlink"/>
            <w:rFonts w:ascii="Trebuchet MS" w:hAnsi="Trebuchet MS"/>
            <w:noProof/>
          </w:rPr>
          <w:t>6.6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Fitness for Purpose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62</w:t>
        </w:r>
        <w:r w:rsidRPr="00ED1698">
          <w:rPr>
            <w:rFonts w:ascii="Trebuchet MS" w:hAnsi="Trebuchet MS"/>
            <w:noProof/>
            <w:webHidden/>
          </w:rPr>
          <w:fldChar w:fldCharType="end"/>
        </w:r>
      </w:hyperlink>
    </w:p>
    <w:p w14:paraId="364E9DC5" w14:textId="7640640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49" w:history="1">
        <w:r w:rsidRPr="00ED1698">
          <w:rPr>
            <w:rStyle w:val="Hyperlink"/>
            <w:rFonts w:ascii="Trebuchet MS" w:hAnsi="Trebuchet MS"/>
            <w:noProof/>
          </w:rPr>
          <w:t>6.7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Availability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_Toc196233049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62</w:t>
        </w:r>
        <w:r w:rsidRPr="00ED1698">
          <w:rPr>
            <w:rFonts w:ascii="Trebuchet MS" w:hAnsi="Trebuchet MS"/>
            <w:noProof/>
            <w:webHidden/>
          </w:rPr>
          <w:fldChar w:fldCharType="end"/>
        </w:r>
      </w:hyperlink>
    </w:p>
    <w:p w14:paraId="01074C89" w14:textId="0DE5589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0" w:history="1">
        <w:r w:rsidRPr="00ED1698">
          <w:rPr>
            <w:rStyle w:val="Hyperlink"/>
            <w:rFonts w:ascii="Trebuchet MS" w:hAnsi="Trebuchet MS"/>
            <w:noProof/>
          </w:rPr>
          <w:t>6.8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Licence over Project Documents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62</w:t>
        </w:r>
        <w:r w:rsidRPr="00ED1698">
          <w:rPr>
            <w:rFonts w:ascii="Trebuchet MS" w:hAnsi="Trebuchet MS"/>
            <w:noProof/>
            <w:webHidden/>
          </w:rPr>
          <w:fldChar w:fldCharType="end"/>
        </w:r>
      </w:hyperlink>
    </w:p>
    <w:p w14:paraId="100FDF91" w14:textId="2FBDBE3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1" w:history="1">
        <w:r w:rsidRPr="00ED1698">
          <w:rPr>
            <w:rStyle w:val="Hyperlink"/>
            <w:rFonts w:ascii="Trebuchet MS" w:hAnsi="Trebuchet MS"/>
            <w:noProof/>
          </w:rPr>
          <w:t>6.9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Intellectual Property Warranties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63</w:t>
        </w:r>
        <w:r w:rsidRPr="00ED1698">
          <w:rPr>
            <w:rFonts w:ascii="Trebuchet MS" w:hAnsi="Trebuchet MS"/>
            <w:noProof/>
            <w:webHidden/>
          </w:rPr>
          <w:fldChar w:fldCharType="end"/>
        </w:r>
      </w:hyperlink>
    </w:p>
    <w:p w14:paraId="4C006F34" w14:textId="5002360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2" w:history="1">
        <w:r w:rsidRPr="00ED1698">
          <w:rPr>
            <w:rStyle w:val="Hyperlink"/>
            <w:rFonts w:ascii="Trebuchet MS" w:hAnsi="Trebuchet MS"/>
            <w:noProof/>
          </w:rPr>
          <w:t>6.10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Intellectual Property Rights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63</w:t>
        </w:r>
        <w:r w:rsidRPr="00ED1698">
          <w:rPr>
            <w:rFonts w:ascii="Trebuchet MS" w:hAnsi="Trebuchet MS"/>
            <w:noProof/>
            <w:webHidden/>
          </w:rPr>
          <w:fldChar w:fldCharType="end"/>
        </w:r>
      </w:hyperlink>
    </w:p>
    <w:p w14:paraId="47B705B4" w14:textId="158B5A9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3" w:history="1">
        <w:r w:rsidRPr="00ED1698">
          <w:rPr>
            <w:rStyle w:val="Hyperlink"/>
            <w:rFonts w:ascii="Trebuchet MS" w:hAnsi="Trebuchet MS"/>
            <w:noProof/>
          </w:rPr>
          <w:t>6.11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Resolution of Ambiguities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63</w:t>
        </w:r>
        <w:r w:rsidRPr="00ED1698">
          <w:rPr>
            <w:rFonts w:ascii="Trebuchet MS" w:hAnsi="Trebuchet MS"/>
            <w:noProof/>
            <w:webHidden/>
          </w:rPr>
          <w:fldChar w:fldCharType="end"/>
        </w:r>
      </w:hyperlink>
    </w:p>
    <w:p w14:paraId="5362AA73" w14:textId="01EA2AB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4" w:history="1">
        <w:r w:rsidRPr="00ED1698">
          <w:rPr>
            <w:rStyle w:val="Hyperlink"/>
            <w:rFonts w:ascii="Trebuchet MS" w:hAnsi="Trebuchet MS"/>
            <w:noProof/>
          </w:rPr>
          <w:t>6.12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Access to Premises and Project Documents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64</w:t>
        </w:r>
        <w:r w:rsidRPr="00ED1698">
          <w:rPr>
            <w:rFonts w:ascii="Trebuchet MS" w:hAnsi="Trebuchet MS"/>
            <w:noProof/>
            <w:webHidden/>
          </w:rPr>
          <w:fldChar w:fldCharType="end"/>
        </w:r>
      </w:hyperlink>
    </w:p>
    <w:p w14:paraId="0B31D260" w14:textId="044FC0D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5" w:history="1">
        <w:r w:rsidRPr="00ED1698">
          <w:rPr>
            <w:rStyle w:val="Hyperlink"/>
            <w:rFonts w:ascii="Trebuchet MS" w:hAnsi="Trebuchet MS"/>
            <w:noProof/>
          </w:rPr>
          <w:t>6.13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Design - Design Certification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64</w:t>
        </w:r>
        <w:r w:rsidRPr="00ED1698">
          <w:rPr>
            <w:rFonts w:ascii="Trebuchet MS" w:hAnsi="Trebuchet MS"/>
            <w:noProof/>
            <w:webHidden/>
          </w:rPr>
          <w:fldChar w:fldCharType="end"/>
        </w:r>
      </w:hyperlink>
    </w:p>
    <w:p w14:paraId="11606320" w14:textId="4E5A732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6" w:history="1">
        <w:r w:rsidRPr="00ED1698">
          <w:rPr>
            <w:rStyle w:val="Hyperlink"/>
            <w:rFonts w:ascii="Trebuchet MS" w:hAnsi="Trebuchet MS"/>
            <w:noProof/>
          </w:rPr>
          <w:t>6.14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Samples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65</w:t>
        </w:r>
        <w:r w:rsidRPr="00ED1698">
          <w:rPr>
            <w:rFonts w:ascii="Trebuchet MS" w:hAnsi="Trebuchet MS"/>
            <w:noProof/>
            <w:webHidden/>
          </w:rPr>
          <w:fldChar w:fldCharType="end"/>
        </w:r>
      </w:hyperlink>
    </w:p>
    <w:p w14:paraId="39C78995" w14:textId="6BCB8C63"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57" w:history="1">
        <w:r w:rsidRPr="00ED1698">
          <w:rPr>
            <w:rStyle w:val="Hyperlink"/>
            <w:rFonts w:ascii="Trebuchet MS" w:hAnsi="Trebuchet MS"/>
            <w:noProof/>
          </w:rPr>
          <w:t>7.</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SITE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67</w:t>
        </w:r>
        <w:r w:rsidRPr="00ED1698">
          <w:rPr>
            <w:rFonts w:ascii="Trebuchet MS" w:hAnsi="Trebuchet MS"/>
            <w:noProof/>
            <w:webHidden/>
          </w:rPr>
          <w:fldChar w:fldCharType="end"/>
        </w:r>
      </w:hyperlink>
    </w:p>
    <w:p w14:paraId="36F5F37E" w14:textId="70D687B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8" w:history="1">
        <w:r w:rsidRPr="00ED1698">
          <w:rPr>
            <w:rStyle w:val="Hyperlink"/>
            <w:rFonts w:ascii="Trebuchet MS" w:hAnsi="Trebuchet MS"/>
            <w:noProof/>
          </w:rPr>
          <w:t>7.1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to Inform Itself</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67</w:t>
        </w:r>
        <w:r w:rsidRPr="00ED1698">
          <w:rPr>
            <w:rFonts w:ascii="Trebuchet MS" w:hAnsi="Trebuchet MS"/>
            <w:noProof/>
            <w:webHidden/>
          </w:rPr>
          <w:fldChar w:fldCharType="end"/>
        </w:r>
      </w:hyperlink>
    </w:p>
    <w:p w14:paraId="148B04DD" w14:textId="5A75AEE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59" w:history="1">
        <w:r w:rsidRPr="00ED1698">
          <w:rPr>
            <w:rStyle w:val="Hyperlink"/>
            <w:rFonts w:ascii="Trebuchet MS" w:hAnsi="Trebuchet MS"/>
            <w:noProof/>
          </w:rPr>
          <w:t>7.2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Site and Other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_Toc196233059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67</w:t>
        </w:r>
        <w:r w:rsidRPr="00ED1698">
          <w:rPr>
            <w:rFonts w:ascii="Trebuchet MS" w:hAnsi="Trebuchet MS"/>
            <w:noProof/>
            <w:webHidden/>
          </w:rPr>
          <w:fldChar w:fldCharType="end"/>
        </w:r>
      </w:hyperlink>
    </w:p>
    <w:p w14:paraId="34464ED4" w14:textId="4EFC9B3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0" w:history="1">
        <w:r w:rsidRPr="00ED1698">
          <w:rPr>
            <w:rStyle w:val="Hyperlink"/>
            <w:rFonts w:ascii="Trebuchet MS" w:hAnsi="Trebuchet MS"/>
            <w:noProof/>
          </w:rPr>
          <w:t>7.3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Notice of Latent Condition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67</w:t>
        </w:r>
        <w:r w:rsidRPr="00ED1698">
          <w:rPr>
            <w:rFonts w:ascii="Trebuchet MS" w:hAnsi="Trebuchet MS"/>
            <w:noProof/>
            <w:webHidden/>
          </w:rPr>
          <w:fldChar w:fldCharType="end"/>
        </w:r>
      </w:hyperlink>
    </w:p>
    <w:p w14:paraId="084AEBDE" w14:textId="54DD6E4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1" w:history="1">
        <w:r w:rsidRPr="00ED1698">
          <w:rPr>
            <w:rStyle w:val="Hyperlink"/>
            <w:rFonts w:ascii="Trebuchet MS" w:hAnsi="Trebuchet MS"/>
            <w:noProof/>
          </w:rPr>
          <w:t>7.4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Entitlement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67</w:t>
        </w:r>
        <w:r w:rsidRPr="00ED1698">
          <w:rPr>
            <w:rFonts w:ascii="Trebuchet MS" w:hAnsi="Trebuchet MS"/>
            <w:noProof/>
            <w:webHidden/>
          </w:rPr>
          <w:fldChar w:fldCharType="end"/>
        </w:r>
      </w:hyperlink>
    </w:p>
    <w:p w14:paraId="3D4756C0" w14:textId="7919807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2" w:history="1">
        <w:r w:rsidRPr="00ED1698">
          <w:rPr>
            <w:rStyle w:val="Hyperlink"/>
            <w:rFonts w:ascii="Trebuchet MS" w:hAnsi="Trebuchet MS"/>
            <w:noProof/>
          </w:rPr>
          <w:t>7.5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Site Access Generally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68</w:t>
        </w:r>
        <w:r w:rsidRPr="00ED1698">
          <w:rPr>
            <w:rFonts w:ascii="Trebuchet MS" w:hAnsi="Trebuchet MS"/>
            <w:noProof/>
            <w:webHidden/>
          </w:rPr>
          <w:fldChar w:fldCharType="end"/>
        </w:r>
      </w:hyperlink>
    </w:p>
    <w:p w14:paraId="74D7D8F1" w14:textId="7346001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3" w:history="1">
        <w:r w:rsidRPr="00ED1698">
          <w:rPr>
            <w:rStyle w:val="Hyperlink"/>
            <w:rFonts w:ascii="Trebuchet MS" w:hAnsi="Trebuchet MS"/>
            <w:noProof/>
          </w:rPr>
          <w:t>7.6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Obligation to Provide Access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68</w:t>
        </w:r>
        <w:r w:rsidRPr="00ED1698">
          <w:rPr>
            <w:rFonts w:ascii="Trebuchet MS" w:hAnsi="Trebuchet MS"/>
            <w:noProof/>
            <w:webHidden/>
          </w:rPr>
          <w:fldChar w:fldCharType="end"/>
        </w:r>
      </w:hyperlink>
    </w:p>
    <w:p w14:paraId="17AA838C" w14:textId="37E5C98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4" w:history="1">
        <w:r w:rsidRPr="00ED1698">
          <w:rPr>
            <w:rStyle w:val="Hyperlink"/>
            <w:rFonts w:ascii="Trebuchet MS" w:hAnsi="Trebuchet MS"/>
            <w:noProof/>
          </w:rPr>
          <w:t>7.7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Non-Reliance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69</w:t>
        </w:r>
        <w:r w:rsidRPr="00ED1698">
          <w:rPr>
            <w:rFonts w:ascii="Trebuchet MS" w:hAnsi="Trebuchet MS"/>
            <w:noProof/>
            <w:webHidden/>
          </w:rPr>
          <w:fldChar w:fldCharType="end"/>
        </w:r>
      </w:hyperlink>
    </w:p>
    <w:p w14:paraId="03855E37" w14:textId="40EBBEFB"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65" w:history="1">
        <w:r w:rsidRPr="00ED1698">
          <w:rPr>
            <w:rStyle w:val="Hyperlink"/>
            <w:rFonts w:ascii="Trebuchet MS" w:hAnsi="Trebuchet MS"/>
            <w:noProof/>
          </w:rPr>
          <w:t>8.</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CARRYING OUT OF THE CONTRACTOR'S ACTIVITIES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70</w:t>
        </w:r>
        <w:r w:rsidRPr="00ED1698">
          <w:rPr>
            <w:rFonts w:ascii="Trebuchet MS" w:hAnsi="Trebuchet MS"/>
            <w:noProof/>
            <w:webHidden/>
          </w:rPr>
          <w:fldChar w:fldCharType="end"/>
        </w:r>
      </w:hyperlink>
    </w:p>
    <w:p w14:paraId="2E7C1AFB" w14:textId="3DDE9E3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6" w:history="1">
        <w:r w:rsidRPr="00ED1698">
          <w:rPr>
            <w:rStyle w:val="Hyperlink"/>
            <w:rFonts w:ascii="Trebuchet MS" w:hAnsi="Trebuchet MS"/>
            <w:noProof/>
          </w:rPr>
          <w:t>8.1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Description of Works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70</w:t>
        </w:r>
        <w:r w:rsidRPr="00ED1698">
          <w:rPr>
            <w:rFonts w:ascii="Trebuchet MS" w:hAnsi="Trebuchet MS"/>
            <w:noProof/>
            <w:webHidden/>
          </w:rPr>
          <w:fldChar w:fldCharType="end"/>
        </w:r>
      </w:hyperlink>
    </w:p>
    <w:p w14:paraId="6A23CF18" w14:textId="5A553EB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7" w:history="1">
        <w:r w:rsidRPr="00ED1698">
          <w:rPr>
            <w:rStyle w:val="Hyperlink"/>
            <w:rFonts w:ascii="Trebuchet MS" w:hAnsi="Trebuchet MS"/>
            <w:noProof/>
          </w:rPr>
          <w:t>8.2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All Work Included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70</w:t>
        </w:r>
        <w:r w:rsidRPr="00ED1698">
          <w:rPr>
            <w:rFonts w:ascii="Trebuchet MS" w:hAnsi="Trebuchet MS"/>
            <w:noProof/>
            <w:webHidden/>
          </w:rPr>
          <w:fldChar w:fldCharType="end"/>
        </w:r>
      </w:hyperlink>
    </w:p>
    <w:p w14:paraId="7ACCC998" w14:textId="6B48C7C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8" w:history="1">
        <w:r w:rsidRPr="00ED1698">
          <w:rPr>
            <w:rStyle w:val="Hyperlink"/>
            <w:rFonts w:ascii="Trebuchet MS" w:hAnsi="Trebuchet MS"/>
            <w:noProof/>
          </w:rPr>
          <w:t>8.3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Statutory Requirements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70</w:t>
        </w:r>
        <w:r w:rsidRPr="00ED1698">
          <w:rPr>
            <w:rFonts w:ascii="Trebuchet MS" w:hAnsi="Trebuchet MS"/>
            <w:noProof/>
            <w:webHidden/>
          </w:rPr>
          <w:fldChar w:fldCharType="end"/>
        </w:r>
      </w:hyperlink>
    </w:p>
    <w:p w14:paraId="1D5ED26B" w14:textId="5C7AF35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69" w:history="1">
        <w:r w:rsidRPr="00ED1698">
          <w:rPr>
            <w:rStyle w:val="Hyperlink"/>
            <w:rFonts w:ascii="Trebuchet MS" w:hAnsi="Trebuchet MS"/>
            <w:noProof/>
          </w:rPr>
          <w:t>8.4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Change in Statutory Requirements or Variance with Contract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_Toc196233069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70</w:t>
        </w:r>
        <w:r w:rsidRPr="00ED1698">
          <w:rPr>
            <w:rFonts w:ascii="Trebuchet MS" w:hAnsi="Trebuchet MS"/>
            <w:noProof/>
            <w:webHidden/>
          </w:rPr>
          <w:fldChar w:fldCharType="end"/>
        </w:r>
      </w:hyperlink>
    </w:p>
    <w:p w14:paraId="59BB12A2" w14:textId="0E54A0B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0" w:history="1">
        <w:r w:rsidRPr="00ED1698">
          <w:rPr>
            <w:rStyle w:val="Hyperlink"/>
            <w:rFonts w:ascii="Trebuchet MS" w:hAnsi="Trebuchet MS"/>
            <w:noProof/>
          </w:rPr>
          <w:t>8.5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Subcontracting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71</w:t>
        </w:r>
        <w:r w:rsidRPr="00ED1698">
          <w:rPr>
            <w:rFonts w:ascii="Trebuchet MS" w:hAnsi="Trebuchet MS"/>
            <w:noProof/>
            <w:webHidden/>
          </w:rPr>
          <w:fldChar w:fldCharType="end"/>
        </w:r>
      </w:hyperlink>
    </w:p>
    <w:p w14:paraId="78C6C0CB" w14:textId="652CFC1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1" w:history="1">
        <w:r w:rsidRPr="00ED1698">
          <w:rPr>
            <w:rStyle w:val="Hyperlink"/>
            <w:rFonts w:ascii="Trebuchet MS" w:hAnsi="Trebuchet MS"/>
            <w:noProof/>
          </w:rPr>
          <w:t>8.6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Collateral Warranties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72</w:t>
        </w:r>
        <w:r w:rsidRPr="00ED1698">
          <w:rPr>
            <w:rFonts w:ascii="Trebuchet MS" w:hAnsi="Trebuchet MS"/>
            <w:noProof/>
            <w:webHidden/>
          </w:rPr>
          <w:fldChar w:fldCharType="end"/>
        </w:r>
      </w:hyperlink>
    </w:p>
    <w:p w14:paraId="7BDF13D1" w14:textId="6668EF9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2" w:history="1">
        <w:r w:rsidRPr="00ED1698">
          <w:rPr>
            <w:rStyle w:val="Hyperlink"/>
            <w:rFonts w:ascii="Trebuchet MS" w:hAnsi="Trebuchet MS"/>
            <w:noProof/>
          </w:rPr>
          <w:t>8.7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Provisional Sum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73</w:t>
        </w:r>
        <w:r w:rsidRPr="00ED1698">
          <w:rPr>
            <w:rFonts w:ascii="Trebuchet MS" w:hAnsi="Trebuchet MS"/>
            <w:noProof/>
            <w:webHidden/>
          </w:rPr>
          <w:fldChar w:fldCharType="end"/>
        </w:r>
      </w:hyperlink>
    </w:p>
    <w:p w14:paraId="380844AB" w14:textId="1A09F07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3" w:history="1">
        <w:r w:rsidRPr="00ED1698">
          <w:rPr>
            <w:rStyle w:val="Hyperlink"/>
            <w:rFonts w:ascii="Trebuchet MS" w:hAnsi="Trebuchet MS"/>
            <w:noProof/>
          </w:rPr>
          <w:t>8.8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Design for Provisional Sum Work to be Prepared by [## INSERT] - Option 1</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73</w:t>
        </w:r>
        <w:r w:rsidRPr="00ED1698">
          <w:rPr>
            <w:rFonts w:ascii="Trebuchet MS" w:hAnsi="Trebuchet MS"/>
            <w:noProof/>
            <w:webHidden/>
          </w:rPr>
          <w:fldChar w:fldCharType="end"/>
        </w:r>
      </w:hyperlink>
    </w:p>
    <w:p w14:paraId="303F24D2" w14:textId="723CBD9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4" w:history="1">
        <w:r w:rsidRPr="00ED1698">
          <w:rPr>
            <w:rStyle w:val="Hyperlink"/>
            <w:rFonts w:ascii="Trebuchet MS" w:hAnsi="Trebuchet MS"/>
            <w:noProof/>
          </w:rPr>
          <w:t>8.8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Design for Provisional Sum Work to be Prepared by Contractor - Option 2</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73</w:t>
        </w:r>
        <w:r w:rsidRPr="00ED1698">
          <w:rPr>
            <w:rFonts w:ascii="Trebuchet MS" w:hAnsi="Trebuchet MS"/>
            <w:noProof/>
            <w:webHidden/>
          </w:rPr>
          <w:fldChar w:fldCharType="end"/>
        </w:r>
      </w:hyperlink>
    </w:p>
    <w:p w14:paraId="017457D2" w14:textId="325B278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5" w:history="1">
        <w:r w:rsidRPr="00ED1698">
          <w:rPr>
            <w:rStyle w:val="Hyperlink"/>
            <w:rFonts w:ascii="Trebuchet MS" w:hAnsi="Trebuchet MS"/>
            <w:noProof/>
          </w:rPr>
          <w:t>8.9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Tendering Provisional Sum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73</w:t>
        </w:r>
        <w:r w:rsidRPr="00ED1698">
          <w:rPr>
            <w:rFonts w:ascii="Trebuchet MS" w:hAnsi="Trebuchet MS"/>
            <w:noProof/>
            <w:webHidden/>
          </w:rPr>
          <w:fldChar w:fldCharType="end"/>
        </w:r>
      </w:hyperlink>
    </w:p>
    <w:p w14:paraId="6759CA5C" w14:textId="324CEC6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6" w:history="1">
        <w:r w:rsidRPr="00ED1698">
          <w:rPr>
            <w:rStyle w:val="Hyperlink"/>
            <w:rFonts w:ascii="Trebuchet MS" w:hAnsi="Trebuchet MS"/>
            <w:noProof/>
          </w:rPr>
          <w:t>8.10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Delivery Phase Price Adjustment for Tendered Provisional Sum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74</w:t>
        </w:r>
        <w:r w:rsidRPr="00ED1698">
          <w:rPr>
            <w:rFonts w:ascii="Trebuchet MS" w:hAnsi="Trebuchet MS"/>
            <w:noProof/>
            <w:webHidden/>
          </w:rPr>
          <w:fldChar w:fldCharType="end"/>
        </w:r>
      </w:hyperlink>
    </w:p>
    <w:p w14:paraId="7AB518AA" w14:textId="6FA42F2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7" w:history="1">
        <w:r w:rsidRPr="00ED1698">
          <w:rPr>
            <w:rStyle w:val="Hyperlink"/>
            <w:rFonts w:ascii="Trebuchet MS" w:hAnsi="Trebuchet MS"/>
            <w:noProof/>
          </w:rPr>
          <w:t>8.11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Delivery Phase Price Adjustment for Other Provisional Sum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74</w:t>
        </w:r>
        <w:r w:rsidRPr="00ED1698">
          <w:rPr>
            <w:rFonts w:ascii="Trebuchet MS" w:hAnsi="Trebuchet MS"/>
            <w:noProof/>
            <w:webHidden/>
          </w:rPr>
          <w:fldChar w:fldCharType="end"/>
        </w:r>
      </w:hyperlink>
    </w:p>
    <w:p w14:paraId="108036FC" w14:textId="4A21996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8" w:history="1">
        <w:r w:rsidRPr="00ED1698">
          <w:rPr>
            <w:rStyle w:val="Hyperlink"/>
            <w:rFonts w:ascii="Trebuchet MS" w:hAnsi="Trebuchet MS"/>
            <w:noProof/>
          </w:rPr>
          <w:t>8.12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Further Allowance for Provisional Sum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74</w:t>
        </w:r>
        <w:r w:rsidRPr="00ED1698">
          <w:rPr>
            <w:rFonts w:ascii="Trebuchet MS" w:hAnsi="Trebuchet MS"/>
            <w:noProof/>
            <w:webHidden/>
          </w:rPr>
          <w:fldChar w:fldCharType="end"/>
        </w:r>
      </w:hyperlink>
    </w:p>
    <w:p w14:paraId="21CA1387" w14:textId="3E83CB3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79" w:history="1">
        <w:r w:rsidRPr="00ED1698">
          <w:rPr>
            <w:rStyle w:val="Hyperlink"/>
            <w:rFonts w:ascii="Trebuchet MS" w:hAnsi="Trebuchet MS"/>
            <w:noProof/>
          </w:rPr>
          <w:t>8.13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Co-operation with Other Contractors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_Toc196233079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74</w:t>
        </w:r>
        <w:r w:rsidRPr="00ED1698">
          <w:rPr>
            <w:rFonts w:ascii="Trebuchet MS" w:hAnsi="Trebuchet MS"/>
            <w:noProof/>
            <w:webHidden/>
          </w:rPr>
          <w:fldChar w:fldCharType="end"/>
        </w:r>
      </w:hyperlink>
    </w:p>
    <w:p w14:paraId="605BDB70" w14:textId="6CE64D7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0" w:history="1">
        <w:r w:rsidRPr="00ED1698">
          <w:rPr>
            <w:rStyle w:val="Hyperlink"/>
            <w:rFonts w:ascii="Trebuchet MS" w:hAnsi="Trebuchet MS"/>
            <w:noProof/>
          </w:rPr>
          <w:t>8.14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Setting Out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75</w:t>
        </w:r>
        <w:r w:rsidRPr="00ED1698">
          <w:rPr>
            <w:rFonts w:ascii="Trebuchet MS" w:hAnsi="Trebuchet MS"/>
            <w:noProof/>
            <w:webHidden/>
          </w:rPr>
          <w:fldChar w:fldCharType="end"/>
        </w:r>
      </w:hyperlink>
    </w:p>
    <w:p w14:paraId="3EFE36C6" w14:textId="66AAB74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1" w:history="1">
        <w:r w:rsidRPr="00ED1698">
          <w:rPr>
            <w:rStyle w:val="Hyperlink"/>
            <w:rFonts w:ascii="Trebuchet MS" w:hAnsi="Trebuchet MS"/>
            <w:noProof/>
          </w:rPr>
          <w:t>8.15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Survey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75</w:t>
        </w:r>
        <w:r w:rsidRPr="00ED1698">
          <w:rPr>
            <w:rFonts w:ascii="Trebuchet MS" w:hAnsi="Trebuchet MS"/>
            <w:noProof/>
            <w:webHidden/>
          </w:rPr>
          <w:fldChar w:fldCharType="end"/>
        </w:r>
      </w:hyperlink>
    </w:p>
    <w:p w14:paraId="398810AA" w14:textId="10CFA13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2" w:history="1">
        <w:r w:rsidRPr="00ED1698">
          <w:rPr>
            <w:rStyle w:val="Hyperlink"/>
            <w:rFonts w:ascii="Trebuchet MS" w:hAnsi="Trebuchet MS"/>
            <w:noProof/>
          </w:rPr>
          <w:t>8.16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Work Health and Safety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75</w:t>
        </w:r>
        <w:r w:rsidRPr="00ED1698">
          <w:rPr>
            <w:rFonts w:ascii="Trebuchet MS" w:hAnsi="Trebuchet MS"/>
            <w:noProof/>
            <w:webHidden/>
          </w:rPr>
          <w:fldChar w:fldCharType="end"/>
        </w:r>
      </w:hyperlink>
    </w:p>
    <w:p w14:paraId="33F40F38" w14:textId="52BD13D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3" w:history="1">
        <w:r w:rsidRPr="00ED1698">
          <w:rPr>
            <w:rStyle w:val="Hyperlink"/>
            <w:rFonts w:ascii="Trebuchet MS" w:hAnsi="Trebuchet MS"/>
            <w:noProof/>
          </w:rPr>
          <w:t>8.17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Plant, Equipment and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80</w:t>
        </w:r>
        <w:r w:rsidRPr="00ED1698">
          <w:rPr>
            <w:rFonts w:ascii="Trebuchet MS" w:hAnsi="Trebuchet MS"/>
            <w:noProof/>
            <w:webHidden/>
          </w:rPr>
          <w:fldChar w:fldCharType="end"/>
        </w:r>
      </w:hyperlink>
    </w:p>
    <w:p w14:paraId="34F8996E" w14:textId="0FD7A6A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4" w:history="1">
        <w:r w:rsidRPr="00ED1698">
          <w:rPr>
            <w:rStyle w:val="Hyperlink"/>
            <w:rFonts w:ascii="Trebuchet MS" w:hAnsi="Trebuchet MS"/>
            <w:noProof/>
          </w:rPr>
          <w:t>8.18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Cleaning Up</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80</w:t>
        </w:r>
        <w:r w:rsidRPr="00ED1698">
          <w:rPr>
            <w:rFonts w:ascii="Trebuchet MS" w:hAnsi="Trebuchet MS"/>
            <w:noProof/>
            <w:webHidden/>
          </w:rPr>
          <w:fldChar w:fldCharType="end"/>
        </w:r>
      </w:hyperlink>
    </w:p>
    <w:p w14:paraId="4022F2BE" w14:textId="36E2B3B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5" w:history="1">
        <w:r w:rsidRPr="00ED1698">
          <w:rPr>
            <w:rStyle w:val="Hyperlink"/>
            <w:rFonts w:ascii="Trebuchet MS" w:hAnsi="Trebuchet MS"/>
            <w:noProof/>
          </w:rPr>
          <w:t>8.19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The Environment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80</w:t>
        </w:r>
        <w:r w:rsidRPr="00ED1698">
          <w:rPr>
            <w:rFonts w:ascii="Trebuchet MS" w:hAnsi="Trebuchet MS"/>
            <w:noProof/>
            <w:webHidden/>
          </w:rPr>
          <w:fldChar w:fldCharType="end"/>
        </w:r>
      </w:hyperlink>
    </w:p>
    <w:p w14:paraId="17C73E70" w14:textId="1E9C23C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6" w:history="1">
        <w:r w:rsidRPr="00ED1698">
          <w:rPr>
            <w:rStyle w:val="Hyperlink"/>
            <w:rFonts w:ascii="Trebuchet MS" w:hAnsi="Trebuchet MS"/>
            <w:noProof/>
          </w:rPr>
          <w:t>8.20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Urgent Protection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80</w:t>
        </w:r>
        <w:r w:rsidRPr="00ED1698">
          <w:rPr>
            <w:rFonts w:ascii="Trebuchet MS" w:hAnsi="Trebuchet MS"/>
            <w:noProof/>
            <w:webHidden/>
          </w:rPr>
          <w:fldChar w:fldCharType="end"/>
        </w:r>
      </w:hyperlink>
    </w:p>
    <w:p w14:paraId="51B3193E" w14:textId="51A776B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7" w:history="1">
        <w:r w:rsidRPr="00ED1698">
          <w:rPr>
            <w:rStyle w:val="Hyperlink"/>
            <w:rFonts w:ascii="Trebuchet MS" w:hAnsi="Trebuchet MS"/>
            <w:noProof/>
          </w:rPr>
          <w:t>8.21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Valuable, Archaeological or Special Interest Items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80</w:t>
        </w:r>
        <w:r w:rsidRPr="00ED1698">
          <w:rPr>
            <w:rFonts w:ascii="Trebuchet MS" w:hAnsi="Trebuchet MS"/>
            <w:noProof/>
            <w:webHidden/>
          </w:rPr>
          <w:fldChar w:fldCharType="end"/>
        </w:r>
      </w:hyperlink>
    </w:p>
    <w:p w14:paraId="5EDC2F19" w14:textId="62D9CCC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8" w:history="1">
        <w:r w:rsidRPr="00ED1698">
          <w:rPr>
            <w:rStyle w:val="Hyperlink"/>
            <w:rFonts w:ascii="Trebuchet MS" w:hAnsi="Trebuchet MS"/>
            <w:noProof/>
          </w:rPr>
          <w:t>8.22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 INSERT] May Act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81</w:t>
        </w:r>
        <w:r w:rsidRPr="00ED1698">
          <w:rPr>
            <w:rFonts w:ascii="Trebuchet MS" w:hAnsi="Trebuchet MS"/>
            <w:noProof/>
            <w:webHidden/>
          </w:rPr>
          <w:fldChar w:fldCharType="end"/>
        </w:r>
      </w:hyperlink>
    </w:p>
    <w:p w14:paraId="4007A82D" w14:textId="528DD3D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89" w:history="1">
        <w:r w:rsidRPr="00ED1698">
          <w:rPr>
            <w:rStyle w:val="Hyperlink"/>
            <w:rFonts w:ascii="Trebuchet MS" w:hAnsi="Trebuchet MS"/>
            <w:noProof/>
          </w:rPr>
          <w:t>8.23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Access Hours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_Toc196233089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81</w:t>
        </w:r>
        <w:r w:rsidRPr="00ED1698">
          <w:rPr>
            <w:rFonts w:ascii="Trebuchet MS" w:hAnsi="Trebuchet MS"/>
            <w:noProof/>
            <w:webHidden/>
          </w:rPr>
          <w:fldChar w:fldCharType="end"/>
        </w:r>
      </w:hyperlink>
    </w:p>
    <w:p w14:paraId="00CB94E0" w14:textId="225C9DD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0" w:history="1">
        <w:r w:rsidRPr="00ED1698">
          <w:rPr>
            <w:rStyle w:val="Hyperlink"/>
            <w:rFonts w:ascii="Trebuchet MS" w:hAnsi="Trebuchet MS"/>
            <w:noProof/>
          </w:rPr>
          <w:t>8.24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Imported Items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81</w:t>
        </w:r>
        <w:r w:rsidRPr="00ED1698">
          <w:rPr>
            <w:rFonts w:ascii="Trebuchet MS" w:hAnsi="Trebuchet MS"/>
            <w:noProof/>
            <w:webHidden/>
          </w:rPr>
          <w:fldChar w:fldCharType="end"/>
        </w:r>
      </w:hyperlink>
    </w:p>
    <w:p w14:paraId="1D1B16A4" w14:textId="4D37832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1" w:history="1">
        <w:r w:rsidRPr="00ED1698">
          <w:rPr>
            <w:rStyle w:val="Hyperlink"/>
            <w:rFonts w:ascii="Trebuchet MS" w:hAnsi="Trebuchet MS"/>
            <w:noProof/>
          </w:rPr>
          <w:t>8.25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Salvaged Materials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82</w:t>
        </w:r>
        <w:r w:rsidRPr="00ED1698">
          <w:rPr>
            <w:rFonts w:ascii="Trebuchet MS" w:hAnsi="Trebuchet MS"/>
            <w:noProof/>
            <w:webHidden/>
          </w:rPr>
          <w:fldChar w:fldCharType="end"/>
        </w:r>
      </w:hyperlink>
    </w:p>
    <w:p w14:paraId="33404D13" w14:textId="096F558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2" w:history="1">
        <w:r w:rsidRPr="00ED1698">
          <w:rPr>
            <w:rStyle w:val="Hyperlink"/>
            <w:rFonts w:ascii="Trebuchet MS" w:hAnsi="Trebuchet MS"/>
            <w:noProof/>
          </w:rPr>
          <w:t>8.26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Administrator's Office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82</w:t>
        </w:r>
        <w:r w:rsidRPr="00ED1698">
          <w:rPr>
            <w:rFonts w:ascii="Trebuchet MS" w:hAnsi="Trebuchet MS"/>
            <w:noProof/>
            <w:webHidden/>
          </w:rPr>
          <w:fldChar w:fldCharType="end"/>
        </w:r>
      </w:hyperlink>
    </w:p>
    <w:p w14:paraId="44D9996C" w14:textId="59FE47E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3" w:history="1">
        <w:r w:rsidRPr="00ED1698">
          <w:rPr>
            <w:rStyle w:val="Hyperlink"/>
            <w:rFonts w:ascii="Trebuchet MS" w:hAnsi="Trebuchet MS"/>
            <w:noProof/>
          </w:rPr>
          <w:t>8.27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Project Signboards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82</w:t>
        </w:r>
        <w:r w:rsidRPr="00ED1698">
          <w:rPr>
            <w:rFonts w:ascii="Trebuchet MS" w:hAnsi="Trebuchet MS"/>
            <w:noProof/>
            <w:webHidden/>
          </w:rPr>
          <w:fldChar w:fldCharType="end"/>
        </w:r>
      </w:hyperlink>
    </w:p>
    <w:p w14:paraId="6ADF9950" w14:textId="45F40E4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4" w:history="1">
        <w:r w:rsidRPr="00ED1698">
          <w:rPr>
            <w:rStyle w:val="Hyperlink"/>
            <w:rFonts w:ascii="Trebuchet MS" w:hAnsi="Trebuchet MS"/>
            <w:noProof/>
          </w:rPr>
          <w:t>8.28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Measurements and Dimensions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83</w:t>
        </w:r>
        <w:r w:rsidRPr="00ED1698">
          <w:rPr>
            <w:rFonts w:ascii="Trebuchet MS" w:hAnsi="Trebuchet MS"/>
            <w:noProof/>
            <w:webHidden/>
          </w:rPr>
          <w:fldChar w:fldCharType="end"/>
        </w:r>
      </w:hyperlink>
    </w:p>
    <w:p w14:paraId="1F0988C0" w14:textId="6BF6DA6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5" w:history="1">
        <w:r w:rsidRPr="00ED1698">
          <w:rPr>
            <w:rStyle w:val="Hyperlink"/>
            <w:rFonts w:ascii="Trebuchet MS" w:hAnsi="Trebuchet MS"/>
            <w:noProof/>
          </w:rPr>
          <w:t>8.29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Pandemic Adjustment Event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83</w:t>
        </w:r>
        <w:r w:rsidRPr="00ED1698">
          <w:rPr>
            <w:rFonts w:ascii="Trebuchet MS" w:hAnsi="Trebuchet MS"/>
            <w:noProof/>
            <w:webHidden/>
          </w:rPr>
          <w:fldChar w:fldCharType="end"/>
        </w:r>
      </w:hyperlink>
    </w:p>
    <w:p w14:paraId="4BCFFCCD" w14:textId="4C6FF8C4"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096" w:history="1">
        <w:r w:rsidRPr="00ED1698">
          <w:rPr>
            <w:rStyle w:val="Hyperlink"/>
            <w:rFonts w:ascii="Trebuchet MS" w:hAnsi="Trebuchet MS"/>
            <w:noProof/>
          </w:rPr>
          <w:t>9.</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QUALITY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86</w:t>
        </w:r>
        <w:r w:rsidRPr="00ED1698">
          <w:rPr>
            <w:rFonts w:ascii="Trebuchet MS" w:hAnsi="Trebuchet MS"/>
            <w:noProof/>
            <w:webHidden/>
          </w:rPr>
          <w:fldChar w:fldCharType="end"/>
        </w:r>
      </w:hyperlink>
    </w:p>
    <w:p w14:paraId="05221027" w14:textId="757AD20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7" w:history="1">
        <w:r w:rsidRPr="00ED1698">
          <w:rPr>
            <w:rStyle w:val="Hyperlink"/>
            <w:rFonts w:ascii="Trebuchet MS" w:hAnsi="Trebuchet MS"/>
            <w:noProof/>
          </w:rPr>
          <w:t>9.1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Workmanship, Materials and Other Requirements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86</w:t>
        </w:r>
        <w:r w:rsidRPr="00ED1698">
          <w:rPr>
            <w:rFonts w:ascii="Trebuchet MS" w:hAnsi="Trebuchet MS"/>
            <w:noProof/>
            <w:webHidden/>
          </w:rPr>
          <w:fldChar w:fldCharType="end"/>
        </w:r>
      </w:hyperlink>
    </w:p>
    <w:p w14:paraId="06D26D2E" w14:textId="31C0861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8" w:history="1">
        <w:r w:rsidRPr="00ED1698">
          <w:rPr>
            <w:rStyle w:val="Hyperlink"/>
            <w:rFonts w:ascii="Trebuchet MS" w:hAnsi="Trebuchet MS"/>
            <w:noProof/>
          </w:rPr>
          <w:t>9.2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Project Plans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86</w:t>
        </w:r>
        <w:r w:rsidRPr="00ED1698">
          <w:rPr>
            <w:rFonts w:ascii="Trebuchet MS" w:hAnsi="Trebuchet MS"/>
            <w:noProof/>
            <w:webHidden/>
          </w:rPr>
          <w:fldChar w:fldCharType="end"/>
        </w:r>
      </w:hyperlink>
    </w:p>
    <w:p w14:paraId="51B33C5A" w14:textId="060C1C9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099" w:history="1">
        <w:r w:rsidRPr="00ED1698">
          <w:rPr>
            <w:rStyle w:val="Hyperlink"/>
            <w:rFonts w:ascii="Trebuchet MS" w:hAnsi="Trebuchet MS"/>
            <w:noProof/>
          </w:rPr>
          <w:t>9.3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Administrator's Right to Inspect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_Toc196233099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88</w:t>
        </w:r>
        <w:r w:rsidRPr="00ED1698">
          <w:rPr>
            <w:rFonts w:ascii="Trebuchet MS" w:hAnsi="Trebuchet MS"/>
            <w:noProof/>
            <w:webHidden/>
          </w:rPr>
          <w:fldChar w:fldCharType="end"/>
        </w:r>
      </w:hyperlink>
    </w:p>
    <w:p w14:paraId="641F1CD7" w14:textId="679E549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0" w:history="1">
        <w:r w:rsidRPr="00ED1698">
          <w:rPr>
            <w:rStyle w:val="Hyperlink"/>
            <w:rFonts w:ascii="Trebuchet MS" w:hAnsi="Trebuchet MS"/>
            <w:noProof/>
          </w:rPr>
          <w:t>9.4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Inspections and Tests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88</w:t>
        </w:r>
        <w:r w:rsidRPr="00ED1698">
          <w:rPr>
            <w:rFonts w:ascii="Trebuchet MS" w:hAnsi="Trebuchet MS"/>
            <w:noProof/>
            <w:webHidden/>
          </w:rPr>
          <w:fldChar w:fldCharType="end"/>
        </w:r>
      </w:hyperlink>
    </w:p>
    <w:p w14:paraId="18A23D46" w14:textId="3B6033A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1" w:history="1">
        <w:r w:rsidRPr="00ED1698">
          <w:rPr>
            <w:rStyle w:val="Hyperlink"/>
            <w:rFonts w:ascii="Trebuchet MS" w:hAnsi="Trebuchet MS"/>
            <w:noProof/>
          </w:rPr>
          <w:t>9.5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Costs of Inspections and Tests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88</w:t>
        </w:r>
        <w:r w:rsidRPr="00ED1698">
          <w:rPr>
            <w:rFonts w:ascii="Trebuchet MS" w:hAnsi="Trebuchet MS"/>
            <w:noProof/>
            <w:webHidden/>
          </w:rPr>
          <w:fldChar w:fldCharType="end"/>
        </w:r>
      </w:hyperlink>
    </w:p>
    <w:p w14:paraId="23155FC0" w14:textId="54414E6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2" w:history="1">
        <w:r w:rsidRPr="00ED1698">
          <w:rPr>
            <w:rStyle w:val="Hyperlink"/>
            <w:rFonts w:ascii="Trebuchet MS" w:hAnsi="Trebuchet MS"/>
            <w:noProof/>
          </w:rPr>
          <w:t>9.6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Defects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88</w:t>
        </w:r>
        <w:r w:rsidRPr="00ED1698">
          <w:rPr>
            <w:rFonts w:ascii="Trebuchet MS" w:hAnsi="Trebuchet MS"/>
            <w:noProof/>
            <w:webHidden/>
          </w:rPr>
          <w:fldChar w:fldCharType="end"/>
        </w:r>
      </w:hyperlink>
    </w:p>
    <w:p w14:paraId="060720DF" w14:textId="5868B88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3" w:history="1">
        <w:r w:rsidRPr="00ED1698">
          <w:rPr>
            <w:rStyle w:val="Hyperlink"/>
            <w:rFonts w:ascii="Trebuchet MS" w:hAnsi="Trebuchet MS"/>
            <w:noProof/>
          </w:rPr>
          <w:t>9.7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Correction of Defect or Variation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89</w:t>
        </w:r>
        <w:r w:rsidRPr="00ED1698">
          <w:rPr>
            <w:rFonts w:ascii="Trebuchet MS" w:hAnsi="Trebuchet MS"/>
            <w:noProof/>
            <w:webHidden/>
          </w:rPr>
          <w:fldChar w:fldCharType="end"/>
        </w:r>
      </w:hyperlink>
    </w:p>
    <w:p w14:paraId="5A84AF80" w14:textId="0369621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4" w:history="1">
        <w:r w:rsidRPr="00ED1698">
          <w:rPr>
            <w:rStyle w:val="Hyperlink"/>
            <w:rFonts w:ascii="Trebuchet MS" w:hAnsi="Trebuchet MS"/>
            <w:noProof/>
          </w:rPr>
          <w:t>9.8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Claim for Correction of Defect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89</w:t>
        </w:r>
        <w:r w:rsidRPr="00ED1698">
          <w:rPr>
            <w:rFonts w:ascii="Trebuchet MS" w:hAnsi="Trebuchet MS"/>
            <w:noProof/>
            <w:webHidden/>
          </w:rPr>
          <w:fldChar w:fldCharType="end"/>
        </w:r>
      </w:hyperlink>
    </w:p>
    <w:p w14:paraId="2F4DACF3" w14:textId="0B59153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5" w:history="1">
        <w:r w:rsidRPr="00ED1698">
          <w:rPr>
            <w:rStyle w:val="Hyperlink"/>
            <w:rFonts w:ascii="Trebuchet MS" w:hAnsi="Trebuchet MS"/>
            <w:noProof/>
          </w:rPr>
          <w:t>9.9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Claim for Variation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89</w:t>
        </w:r>
        <w:r w:rsidRPr="00ED1698">
          <w:rPr>
            <w:rFonts w:ascii="Trebuchet MS" w:hAnsi="Trebuchet MS"/>
            <w:noProof/>
            <w:webHidden/>
          </w:rPr>
          <w:fldChar w:fldCharType="end"/>
        </w:r>
      </w:hyperlink>
    </w:p>
    <w:p w14:paraId="51F0ABE3" w14:textId="099BC97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6" w:history="1">
        <w:r w:rsidRPr="00ED1698">
          <w:rPr>
            <w:rStyle w:val="Hyperlink"/>
            <w:rFonts w:ascii="Trebuchet MS" w:hAnsi="Trebuchet MS"/>
            <w:noProof/>
          </w:rPr>
          <w:t>9.10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Acceptance of 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90</w:t>
        </w:r>
        <w:r w:rsidRPr="00ED1698">
          <w:rPr>
            <w:rFonts w:ascii="Trebuchet MS" w:hAnsi="Trebuchet MS"/>
            <w:noProof/>
            <w:webHidden/>
          </w:rPr>
          <w:fldChar w:fldCharType="end"/>
        </w:r>
      </w:hyperlink>
    </w:p>
    <w:p w14:paraId="18FEF37E" w14:textId="5F9883D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7" w:history="1">
        <w:r w:rsidRPr="00ED1698">
          <w:rPr>
            <w:rStyle w:val="Hyperlink"/>
            <w:rFonts w:ascii="Trebuchet MS" w:hAnsi="Trebuchet MS"/>
            <w:noProof/>
          </w:rPr>
          <w:t>9.11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Extension of Defects Liability Period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90</w:t>
        </w:r>
        <w:r w:rsidRPr="00ED1698">
          <w:rPr>
            <w:rFonts w:ascii="Trebuchet MS" w:hAnsi="Trebuchet MS"/>
            <w:noProof/>
            <w:webHidden/>
          </w:rPr>
          <w:fldChar w:fldCharType="end"/>
        </w:r>
      </w:hyperlink>
    </w:p>
    <w:p w14:paraId="07CFDBF4" w14:textId="3E08862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8" w:history="1">
        <w:r w:rsidRPr="00ED1698">
          <w:rPr>
            <w:rStyle w:val="Hyperlink"/>
            <w:rFonts w:ascii="Trebuchet MS" w:hAnsi="Trebuchet MS"/>
            <w:noProof/>
          </w:rPr>
          <w:t>9.12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Common Law Rights not Affected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90</w:t>
        </w:r>
        <w:r w:rsidRPr="00ED1698">
          <w:rPr>
            <w:rFonts w:ascii="Trebuchet MS" w:hAnsi="Trebuchet MS"/>
            <w:noProof/>
            <w:webHidden/>
          </w:rPr>
          <w:fldChar w:fldCharType="end"/>
        </w:r>
      </w:hyperlink>
    </w:p>
    <w:p w14:paraId="4C35D570" w14:textId="54E29FC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09" w:history="1">
        <w:r w:rsidRPr="00ED1698">
          <w:rPr>
            <w:rStyle w:val="Hyperlink"/>
            <w:rFonts w:ascii="Trebuchet MS" w:hAnsi="Trebuchet MS"/>
            <w:noProof/>
          </w:rPr>
          <w:t>9.13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HOTO Process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_Toc196233109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90</w:t>
        </w:r>
        <w:r w:rsidRPr="00ED1698">
          <w:rPr>
            <w:rFonts w:ascii="Trebuchet MS" w:hAnsi="Trebuchet MS"/>
            <w:noProof/>
            <w:webHidden/>
          </w:rPr>
          <w:fldChar w:fldCharType="end"/>
        </w:r>
      </w:hyperlink>
    </w:p>
    <w:p w14:paraId="484A1390" w14:textId="68D615B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0" w:history="1">
        <w:r w:rsidRPr="00ED1698">
          <w:rPr>
            <w:rStyle w:val="Hyperlink"/>
            <w:rFonts w:ascii="Trebuchet MS" w:hAnsi="Trebuchet MS"/>
            <w:noProof/>
          </w:rPr>
          <w:t>9.14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Defects Records and Reports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91</w:t>
        </w:r>
        <w:r w:rsidRPr="00ED1698">
          <w:rPr>
            <w:rFonts w:ascii="Trebuchet MS" w:hAnsi="Trebuchet MS"/>
            <w:noProof/>
            <w:webHidden/>
          </w:rPr>
          <w:fldChar w:fldCharType="end"/>
        </w:r>
      </w:hyperlink>
    </w:p>
    <w:p w14:paraId="5CDD480A" w14:textId="721F34E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1" w:history="1">
        <w:r w:rsidRPr="00ED1698">
          <w:rPr>
            <w:rStyle w:val="Hyperlink"/>
            <w:rFonts w:ascii="Trebuchet MS" w:hAnsi="Trebuchet MS"/>
            <w:noProof/>
          </w:rPr>
          <w:t>9.15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Quality Assurance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91</w:t>
        </w:r>
        <w:r w:rsidRPr="00ED1698">
          <w:rPr>
            <w:rFonts w:ascii="Trebuchet MS" w:hAnsi="Trebuchet MS"/>
            <w:noProof/>
            <w:webHidden/>
          </w:rPr>
          <w:fldChar w:fldCharType="end"/>
        </w:r>
      </w:hyperlink>
    </w:p>
    <w:p w14:paraId="30218179" w14:textId="7B23431C"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12" w:history="1">
        <w:r w:rsidRPr="00ED1698">
          <w:rPr>
            <w:rStyle w:val="Hyperlink"/>
            <w:rFonts w:ascii="Trebuchet MS" w:hAnsi="Trebuchet MS"/>
            <w:noProof/>
          </w:rPr>
          <w:t>10.</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TIME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92</w:t>
        </w:r>
        <w:r w:rsidRPr="00ED1698">
          <w:rPr>
            <w:rFonts w:ascii="Trebuchet MS" w:hAnsi="Trebuchet MS"/>
            <w:noProof/>
            <w:webHidden/>
          </w:rPr>
          <w:fldChar w:fldCharType="end"/>
        </w:r>
      </w:hyperlink>
    </w:p>
    <w:p w14:paraId="1070D0A2" w14:textId="33208BB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3" w:history="1">
        <w:r w:rsidRPr="00ED1698">
          <w:rPr>
            <w:rStyle w:val="Hyperlink"/>
            <w:rFonts w:ascii="Trebuchet MS" w:hAnsi="Trebuchet MS"/>
            <w:noProof/>
          </w:rPr>
          <w:t>10.1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Progress and Time for Completion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92</w:t>
        </w:r>
        <w:r w:rsidRPr="00ED1698">
          <w:rPr>
            <w:rFonts w:ascii="Trebuchet MS" w:hAnsi="Trebuchet MS"/>
            <w:noProof/>
            <w:webHidden/>
          </w:rPr>
          <w:fldChar w:fldCharType="end"/>
        </w:r>
      </w:hyperlink>
    </w:p>
    <w:p w14:paraId="530089E0" w14:textId="4AA2702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4" w:history="1">
        <w:r w:rsidRPr="00ED1698">
          <w:rPr>
            <w:rStyle w:val="Hyperlink"/>
            <w:rFonts w:ascii="Trebuchet MS" w:hAnsi="Trebuchet MS"/>
            <w:noProof/>
          </w:rPr>
          <w:t>10.2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Programming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92</w:t>
        </w:r>
        <w:r w:rsidRPr="00ED1698">
          <w:rPr>
            <w:rFonts w:ascii="Trebuchet MS" w:hAnsi="Trebuchet MS"/>
            <w:noProof/>
            <w:webHidden/>
          </w:rPr>
          <w:fldChar w:fldCharType="end"/>
        </w:r>
      </w:hyperlink>
    </w:p>
    <w:p w14:paraId="56B64AF6" w14:textId="6925B0D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5" w:history="1">
        <w:r w:rsidRPr="00ED1698">
          <w:rPr>
            <w:rStyle w:val="Hyperlink"/>
            <w:rFonts w:ascii="Trebuchet MS" w:hAnsi="Trebuchet MS"/>
            <w:noProof/>
          </w:rPr>
          <w:t>10.3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Not Relieved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93</w:t>
        </w:r>
        <w:r w:rsidRPr="00ED1698">
          <w:rPr>
            <w:rFonts w:ascii="Trebuchet MS" w:hAnsi="Trebuchet MS"/>
            <w:noProof/>
            <w:webHidden/>
          </w:rPr>
          <w:fldChar w:fldCharType="end"/>
        </w:r>
      </w:hyperlink>
    </w:p>
    <w:p w14:paraId="2A66B17C" w14:textId="0B98557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6" w:history="1">
        <w:r w:rsidRPr="00ED1698">
          <w:rPr>
            <w:rStyle w:val="Hyperlink"/>
            <w:rFonts w:ascii="Trebuchet MS" w:hAnsi="Trebuchet MS"/>
            <w:noProof/>
          </w:rPr>
          <w:t>10.4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Acceleration by Contractor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93</w:t>
        </w:r>
        <w:r w:rsidRPr="00ED1698">
          <w:rPr>
            <w:rFonts w:ascii="Trebuchet MS" w:hAnsi="Trebuchet MS"/>
            <w:noProof/>
            <w:webHidden/>
          </w:rPr>
          <w:fldChar w:fldCharType="end"/>
        </w:r>
      </w:hyperlink>
    </w:p>
    <w:p w14:paraId="40B3AE06" w14:textId="1F5D25B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7" w:history="1">
        <w:r w:rsidRPr="00ED1698">
          <w:rPr>
            <w:rStyle w:val="Hyperlink"/>
            <w:rFonts w:ascii="Trebuchet MS" w:hAnsi="Trebuchet MS"/>
            <w:noProof/>
          </w:rPr>
          <w:t>10.5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Delays, Including Delays Entitling Claim for Extension of Time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93</w:t>
        </w:r>
        <w:r w:rsidRPr="00ED1698">
          <w:rPr>
            <w:rFonts w:ascii="Trebuchet MS" w:hAnsi="Trebuchet MS"/>
            <w:noProof/>
            <w:webHidden/>
          </w:rPr>
          <w:fldChar w:fldCharType="end"/>
        </w:r>
      </w:hyperlink>
    </w:p>
    <w:p w14:paraId="4827FD10" w14:textId="5EC2FA9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8" w:history="1">
        <w:r w:rsidRPr="00ED1698">
          <w:rPr>
            <w:rStyle w:val="Hyperlink"/>
            <w:rFonts w:ascii="Trebuchet MS" w:hAnsi="Trebuchet MS"/>
            <w:noProof/>
          </w:rPr>
          <w:t>10.6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Claim for Extension of Time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93</w:t>
        </w:r>
        <w:r w:rsidRPr="00ED1698">
          <w:rPr>
            <w:rFonts w:ascii="Trebuchet MS" w:hAnsi="Trebuchet MS"/>
            <w:noProof/>
            <w:webHidden/>
          </w:rPr>
          <w:fldChar w:fldCharType="end"/>
        </w:r>
      </w:hyperlink>
    </w:p>
    <w:p w14:paraId="41242355" w14:textId="1D923A8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19" w:history="1">
        <w:r w:rsidRPr="00ED1698">
          <w:rPr>
            <w:rStyle w:val="Hyperlink"/>
            <w:rFonts w:ascii="Trebuchet MS" w:hAnsi="Trebuchet MS"/>
            <w:noProof/>
          </w:rPr>
          <w:t>10.7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Conditions Precedent to Extension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_Toc196233119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94</w:t>
        </w:r>
        <w:r w:rsidRPr="00ED1698">
          <w:rPr>
            <w:rFonts w:ascii="Trebuchet MS" w:hAnsi="Trebuchet MS"/>
            <w:noProof/>
            <w:webHidden/>
          </w:rPr>
          <w:fldChar w:fldCharType="end"/>
        </w:r>
      </w:hyperlink>
    </w:p>
    <w:p w14:paraId="226C4986" w14:textId="4988DCF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0" w:history="1">
        <w:r w:rsidRPr="00ED1698">
          <w:rPr>
            <w:rStyle w:val="Hyperlink"/>
            <w:rFonts w:ascii="Trebuchet MS" w:hAnsi="Trebuchet MS"/>
            <w:noProof/>
          </w:rPr>
          <w:t>10.8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Extension of Time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94</w:t>
        </w:r>
        <w:r w:rsidRPr="00ED1698">
          <w:rPr>
            <w:rFonts w:ascii="Trebuchet MS" w:hAnsi="Trebuchet MS"/>
            <w:noProof/>
            <w:webHidden/>
          </w:rPr>
          <w:fldChar w:fldCharType="end"/>
        </w:r>
      </w:hyperlink>
    </w:p>
    <w:p w14:paraId="2F4D64C2" w14:textId="42B9F8C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1" w:history="1">
        <w:r w:rsidRPr="00ED1698">
          <w:rPr>
            <w:rStyle w:val="Hyperlink"/>
            <w:rFonts w:ascii="Trebuchet MS" w:hAnsi="Trebuchet MS"/>
            <w:noProof/>
          </w:rPr>
          <w:t>10.9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Unilateral Extension of Time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94</w:t>
        </w:r>
        <w:r w:rsidRPr="00ED1698">
          <w:rPr>
            <w:rFonts w:ascii="Trebuchet MS" w:hAnsi="Trebuchet MS"/>
            <w:noProof/>
            <w:webHidden/>
          </w:rPr>
          <w:fldChar w:fldCharType="end"/>
        </w:r>
      </w:hyperlink>
    </w:p>
    <w:p w14:paraId="471F4077" w14:textId="0855911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2" w:history="1">
        <w:r w:rsidRPr="00ED1698">
          <w:rPr>
            <w:rStyle w:val="Hyperlink"/>
            <w:rFonts w:ascii="Trebuchet MS" w:hAnsi="Trebuchet MS"/>
            <w:noProof/>
          </w:rPr>
          <w:t>10.10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Delay Damages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94</w:t>
        </w:r>
        <w:r w:rsidRPr="00ED1698">
          <w:rPr>
            <w:rFonts w:ascii="Trebuchet MS" w:hAnsi="Trebuchet MS"/>
            <w:noProof/>
            <w:webHidden/>
          </w:rPr>
          <w:fldChar w:fldCharType="end"/>
        </w:r>
      </w:hyperlink>
    </w:p>
    <w:p w14:paraId="14F8F4D8" w14:textId="42EDF48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3" w:history="1">
        <w:r w:rsidRPr="00ED1698">
          <w:rPr>
            <w:rStyle w:val="Hyperlink"/>
            <w:rFonts w:ascii="Trebuchet MS" w:hAnsi="Trebuchet MS"/>
            <w:noProof/>
          </w:rPr>
          <w:t>10.11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Suspension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95</w:t>
        </w:r>
        <w:r w:rsidRPr="00ED1698">
          <w:rPr>
            <w:rFonts w:ascii="Trebuchet MS" w:hAnsi="Trebuchet MS"/>
            <w:noProof/>
            <w:webHidden/>
          </w:rPr>
          <w:fldChar w:fldCharType="end"/>
        </w:r>
      </w:hyperlink>
    </w:p>
    <w:p w14:paraId="2DD5AD41" w14:textId="38FDA32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4" w:history="1">
        <w:r w:rsidRPr="00ED1698">
          <w:rPr>
            <w:rStyle w:val="Hyperlink"/>
            <w:rFonts w:ascii="Trebuchet MS" w:hAnsi="Trebuchet MS"/>
            <w:noProof/>
          </w:rPr>
          <w:t>10.12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Instruction to Accelerate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95</w:t>
        </w:r>
        <w:r w:rsidRPr="00ED1698">
          <w:rPr>
            <w:rFonts w:ascii="Trebuchet MS" w:hAnsi="Trebuchet MS"/>
            <w:noProof/>
            <w:webHidden/>
          </w:rPr>
          <w:fldChar w:fldCharType="end"/>
        </w:r>
      </w:hyperlink>
    </w:p>
    <w:p w14:paraId="79646596" w14:textId="2CE34E8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5" w:history="1">
        <w:r w:rsidRPr="00ED1698">
          <w:rPr>
            <w:rStyle w:val="Hyperlink"/>
            <w:rFonts w:ascii="Trebuchet MS" w:hAnsi="Trebuchet MS"/>
            <w:noProof/>
          </w:rPr>
          <w:t>10.13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Partial Acceleration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96</w:t>
        </w:r>
        <w:r w:rsidRPr="00ED1698">
          <w:rPr>
            <w:rFonts w:ascii="Trebuchet MS" w:hAnsi="Trebuchet MS"/>
            <w:noProof/>
            <w:webHidden/>
          </w:rPr>
          <w:fldChar w:fldCharType="end"/>
        </w:r>
      </w:hyperlink>
    </w:p>
    <w:p w14:paraId="1B9A1691" w14:textId="7FA928D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6" w:history="1">
        <w:r w:rsidRPr="00ED1698">
          <w:rPr>
            <w:rStyle w:val="Hyperlink"/>
            <w:rFonts w:ascii="Trebuchet MS" w:hAnsi="Trebuchet MS"/>
            <w:noProof/>
          </w:rPr>
          <w:t>10.14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Acceleration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96</w:t>
        </w:r>
        <w:r w:rsidRPr="00ED1698">
          <w:rPr>
            <w:rFonts w:ascii="Trebuchet MS" w:hAnsi="Trebuchet MS"/>
            <w:noProof/>
            <w:webHidden/>
          </w:rPr>
          <w:fldChar w:fldCharType="end"/>
        </w:r>
      </w:hyperlink>
    </w:p>
    <w:p w14:paraId="016081E3" w14:textId="01E1561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7" w:history="1">
        <w:r w:rsidRPr="00ED1698">
          <w:rPr>
            <w:rStyle w:val="Hyperlink"/>
            <w:rFonts w:ascii="Trebuchet MS" w:hAnsi="Trebuchet MS"/>
            <w:noProof/>
          </w:rPr>
          <w:t>10.15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 INSERT]'s Rights to Liquidated Damages Not Affected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96</w:t>
        </w:r>
        <w:r w:rsidRPr="00ED1698">
          <w:rPr>
            <w:rFonts w:ascii="Trebuchet MS" w:hAnsi="Trebuchet MS"/>
            <w:noProof/>
            <w:webHidden/>
          </w:rPr>
          <w:fldChar w:fldCharType="end"/>
        </w:r>
      </w:hyperlink>
    </w:p>
    <w:p w14:paraId="6E638055" w14:textId="39595D72"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28" w:history="1">
        <w:r w:rsidRPr="00ED1698">
          <w:rPr>
            <w:rStyle w:val="Hyperlink"/>
            <w:rFonts w:ascii="Trebuchet MS" w:hAnsi="Trebuchet MS"/>
            <w:noProof/>
          </w:rPr>
          <w:t>11.</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VARIATIONS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97</w:t>
        </w:r>
        <w:r w:rsidRPr="00ED1698">
          <w:rPr>
            <w:rFonts w:ascii="Trebuchet MS" w:hAnsi="Trebuchet MS"/>
            <w:noProof/>
            <w:webHidden/>
          </w:rPr>
          <w:fldChar w:fldCharType="end"/>
        </w:r>
      </w:hyperlink>
    </w:p>
    <w:p w14:paraId="7A3F36C9" w14:textId="4B5D1A9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29" w:history="1">
        <w:r w:rsidRPr="00ED1698">
          <w:rPr>
            <w:rStyle w:val="Hyperlink"/>
            <w:rFonts w:ascii="Trebuchet MS" w:hAnsi="Trebuchet MS"/>
            <w:noProof/>
          </w:rPr>
          <w:t>11.1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Variation Price Request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_Toc196233129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97</w:t>
        </w:r>
        <w:r w:rsidRPr="00ED1698">
          <w:rPr>
            <w:rFonts w:ascii="Trebuchet MS" w:hAnsi="Trebuchet MS"/>
            <w:noProof/>
            <w:webHidden/>
          </w:rPr>
          <w:fldChar w:fldCharType="end"/>
        </w:r>
      </w:hyperlink>
    </w:p>
    <w:p w14:paraId="6625B6C7" w14:textId="28D750B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0" w:history="1">
        <w:r w:rsidRPr="00ED1698">
          <w:rPr>
            <w:rStyle w:val="Hyperlink"/>
            <w:rFonts w:ascii="Trebuchet MS" w:hAnsi="Trebuchet MS"/>
            <w:noProof/>
          </w:rPr>
          <w:t>11.2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Variation Order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97</w:t>
        </w:r>
        <w:r w:rsidRPr="00ED1698">
          <w:rPr>
            <w:rFonts w:ascii="Trebuchet MS" w:hAnsi="Trebuchet MS"/>
            <w:noProof/>
            <w:webHidden/>
          </w:rPr>
          <w:fldChar w:fldCharType="end"/>
        </w:r>
      </w:hyperlink>
    </w:p>
    <w:p w14:paraId="4FE1D093" w14:textId="5063E20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1" w:history="1">
        <w:r w:rsidRPr="00ED1698">
          <w:rPr>
            <w:rStyle w:val="Hyperlink"/>
            <w:rFonts w:ascii="Trebuchet MS" w:hAnsi="Trebuchet MS"/>
            <w:noProof/>
          </w:rPr>
          <w:t>11.3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Valuation of Variation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98</w:t>
        </w:r>
        <w:r w:rsidRPr="00ED1698">
          <w:rPr>
            <w:rFonts w:ascii="Trebuchet MS" w:hAnsi="Trebuchet MS"/>
            <w:noProof/>
            <w:webHidden/>
          </w:rPr>
          <w:fldChar w:fldCharType="end"/>
        </w:r>
      </w:hyperlink>
    </w:p>
    <w:p w14:paraId="250B80E7" w14:textId="62658C3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2" w:history="1">
        <w:r w:rsidRPr="00ED1698">
          <w:rPr>
            <w:rStyle w:val="Hyperlink"/>
            <w:rFonts w:ascii="Trebuchet MS" w:hAnsi="Trebuchet MS"/>
            <w:noProof/>
          </w:rPr>
          <w:t>11.4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Omissions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98</w:t>
        </w:r>
        <w:r w:rsidRPr="00ED1698">
          <w:rPr>
            <w:rFonts w:ascii="Trebuchet MS" w:hAnsi="Trebuchet MS"/>
            <w:noProof/>
            <w:webHidden/>
          </w:rPr>
          <w:fldChar w:fldCharType="end"/>
        </w:r>
      </w:hyperlink>
    </w:p>
    <w:p w14:paraId="455CEE2B" w14:textId="2E682B0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3" w:history="1">
        <w:r w:rsidRPr="00ED1698">
          <w:rPr>
            <w:rStyle w:val="Hyperlink"/>
            <w:rFonts w:ascii="Trebuchet MS" w:hAnsi="Trebuchet MS"/>
            <w:noProof/>
          </w:rPr>
          <w:t>11.5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Daywork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98</w:t>
        </w:r>
        <w:r w:rsidRPr="00ED1698">
          <w:rPr>
            <w:rFonts w:ascii="Trebuchet MS" w:hAnsi="Trebuchet MS"/>
            <w:noProof/>
            <w:webHidden/>
          </w:rPr>
          <w:fldChar w:fldCharType="end"/>
        </w:r>
      </w:hyperlink>
    </w:p>
    <w:p w14:paraId="1929AFB4" w14:textId="49EBD8D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4" w:history="1">
        <w:r w:rsidRPr="00ED1698">
          <w:rPr>
            <w:rStyle w:val="Hyperlink"/>
            <w:rFonts w:ascii="Trebuchet MS" w:hAnsi="Trebuchet MS"/>
            <w:noProof/>
          </w:rPr>
          <w:t>11.6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Valuation of Daywork</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99</w:t>
        </w:r>
        <w:r w:rsidRPr="00ED1698">
          <w:rPr>
            <w:rFonts w:ascii="Trebuchet MS" w:hAnsi="Trebuchet MS"/>
            <w:noProof/>
            <w:webHidden/>
          </w:rPr>
          <w:fldChar w:fldCharType="end"/>
        </w:r>
      </w:hyperlink>
    </w:p>
    <w:p w14:paraId="6F465C30" w14:textId="784B422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5" w:history="1">
        <w:r w:rsidRPr="00ED1698">
          <w:rPr>
            <w:rStyle w:val="Hyperlink"/>
            <w:rFonts w:ascii="Trebuchet MS" w:hAnsi="Trebuchet MS"/>
            <w:noProof/>
          </w:rPr>
          <w:t>11.7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Variation Request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99</w:t>
        </w:r>
        <w:r w:rsidRPr="00ED1698">
          <w:rPr>
            <w:rFonts w:ascii="Trebuchet MS" w:hAnsi="Trebuchet MS"/>
            <w:noProof/>
            <w:webHidden/>
          </w:rPr>
          <w:fldChar w:fldCharType="end"/>
        </w:r>
      </w:hyperlink>
    </w:p>
    <w:p w14:paraId="794B886F" w14:textId="02C51F5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6" w:history="1">
        <w:r w:rsidRPr="00ED1698">
          <w:rPr>
            <w:rStyle w:val="Hyperlink"/>
            <w:rFonts w:ascii="Trebuchet MS" w:hAnsi="Trebuchet MS"/>
            <w:noProof/>
          </w:rPr>
          <w:t>11.8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Administrator's Determination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100</w:t>
        </w:r>
        <w:r w:rsidRPr="00ED1698">
          <w:rPr>
            <w:rFonts w:ascii="Trebuchet MS" w:hAnsi="Trebuchet MS"/>
            <w:noProof/>
            <w:webHidden/>
          </w:rPr>
          <w:fldChar w:fldCharType="end"/>
        </w:r>
      </w:hyperlink>
    </w:p>
    <w:p w14:paraId="61BDF2D9" w14:textId="3754B27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7" w:history="1">
        <w:r w:rsidRPr="00ED1698">
          <w:rPr>
            <w:rStyle w:val="Hyperlink"/>
            <w:rFonts w:ascii="Trebuchet MS" w:hAnsi="Trebuchet MS"/>
            <w:noProof/>
          </w:rPr>
          <w:t>11.9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Variation Request Approved by Contract Administrator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100</w:t>
        </w:r>
        <w:r w:rsidRPr="00ED1698">
          <w:rPr>
            <w:rFonts w:ascii="Trebuchet MS" w:hAnsi="Trebuchet MS"/>
            <w:noProof/>
            <w:webHidden/>
          </w:rPr>
          <w:fldChar w:fldCharType="end"/>
        </w:r>
      </w:hyperlink>
    </w:p>
    <w:p w14:paraId="4F1A57A8" w14:textId="206219A9"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38" w:history="1">
        <w:r w:rsidRPr="00ED1698">
          <w:rPr>
            <w:rStyle w:val="Hyperlink"/>
            <w:rFonts w:ascii="Trebuchet MS" w:hAnsi="Trebuchet MS"/>
            <w:noProof/>
          </w:rPr>
          <w:t>12.</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PAYMENT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101</w:t>
        </w:r>
        <w:r w:rsidRPr="00ED1698">
          <w:rPr>
            <w:rFonts w:ascii="Trebuchet MS" w:hAnsi="Trebuchet MS"/>
            <w:noProof/>
            <w:webHidden/>
          </w:rPr>
          <w:fldChar w:fldCharType="end"/>
        </w:r>
      </w:hyperlink>
    </w:p>
    <w:p w14:paraId="40A1A64B" w14:textId="1DB627A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39" w:history="1">
        <w:r w:rsidRPr="00ED1698">
          <w:rPr>
            <w:rStyle w:val="Hyperlink"/>
            <w:rFonts w:ascii="Trebuchet MS" w:hAnsi="Trebuchet MS"/>
            <w:noProof/>
          </w:rPr>
          <w:t>12.1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 Obligation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_Toc196233139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101</w:t>
        </w:r>
        <w:r w:rsidRPr="00ED1698">
          <w:rPr>
            <w:rFonts w:ascii="Trebuchet MS" w:hAnsi="Trebuchet MS"/>
            <w:noProof/>
            <w:webHidden/>
          </w:rPr>
          <w:fldChar w:fldCharType="end"/>
        </w:r>
      </w:hyperlink>
    </w:p>
    <w:p w14:paraId="1475520E" w14:textId="1F7C951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0" w:history="1">
        <w:r w:rsidRPr="00ED1698">
          <w:rPr>
            <w:rStyle w:val="Hyperlink"/>
            <w:rFonts w:ascii="Trebuchet MS" w:hAnsi="Trebuchet MS"/>
            <w:noProof/>
          </w:rPr>
          <w:t>12.2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 Claims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101</w:t>
        </w:r>
        <w:r w:rsidRPr="00ED1698">
          <w:rPr>
            <w:rFonts w:ascii="Trebuchet MS" w:hAnsi="Trebuchet MS"/>
            <w:noProof/>
            <w:webHidden/>
          </w:rPr>
          <w:fldChar w:fldCharType="end"/>
        </w:r>
      </w:hyperlink>
    </w:p>
    <w:p w14:paraId="73D9AF83" w14:textId="59C0F0C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1" w:history="1">
        <w:r w:rsidRPr="00ED1698">
          <w:rPr>
            <w:rStyle w:val="Hyperlink"/>
            <w:rFonts w:ascii="Trebuchet MS" w:hAnsi="Trebuchet MS"/>
            <w:noProof/>
          </w:rPr>
          <w:t>12.3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Certification to Accompany Submission of Payment Claim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101</w:t>
        </w:r>
        <w:r w:rsidRPr="00ED1698">
          <w:rPr>
            <w:rFonts w:ascii="Trebuchet MS" w:hAnsi="Trebuchet MS"/>
            <w:noProof/>
            <w:webHidden/>
          </w:rPr>
          <w:fldChar w:fldCharType="end"/>
        </w:r>
      </w:hyperlink>
    </w:p>
    <w:p w14:paraId="012F18EC" w14:textId="29C37B3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2" w:history="1">
        <w:r w:rsidRPr="00ED1698">
          <w:rPr>
            <w:rStyle w:val="Hyperlink"/>
            <w:rFonts w:ascii="Trebuchet MS" w:hAnsi="Trebuchet MS"/>
            <w:noProof/>
          </w:rPr>
          <w:t>12.4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 Statement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102</w:t>
        </w:r>
        <w:r w:rsidRPr="00ED1698">
          <w:rPr>
            <w:rFonts w:ascii="Trebuchet MS" w:hAnsi="Trebuchet MS"/>
            <w:noProof/>
            <w:webHidden/>
          </w:rPr>
          <w:fldChar w:fldCharType="end"/>
        </w:r>
      </w:hyperlink>
    </w:p>
    <w:p w14:paraId="06DBD19B" w14:textId="7E3DC83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3" w:history="1">
        <w:r w:rsidRPr="00ED1698">
          <w:rPr>
            <w:rStyle w:val="Hyperlink"/>
            <w:rFonts w:ascii="Trebuchet MS" w:hAnsi="Trebuchet MS"/>
            <w:noProof/>
          </w:rPr>
          <w:t>12.5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102</w:t>
        </w:r>
        <w:r w:rsidRPr="00ED1698">
          <w:rPr>
            <w:rFonts w:ascii="Trebuchet MS" w:hAnsi="Trebuchet MS"/>
            <w:noProof/>
            <w:webHidden/>
          </w:rPr>
          <w:fldChar w:fldCharType="end"/>
        </w:r>
      </w:hyperlink>
    </w:p>
    <w:p w14:paraId="3A04DFCE" w14:textId="12EBDCF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4" w:history="1">
        <w:r w:rsidRPr="00ED1698">
          <w:rPr>
            <w:rStyle w:val="Hyperlink"/>
            <w:rFonts w:ascii="Trebuchet MS" w:hAnsi="Trebuchet MS"/>
            <w:noProof/>
          </w:rPr>
          <w:t>12.6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 on Account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103</w:t>
        </w:r>
        <w:r w:rsidRPr="00ED1698">
          <w:rPr>
            <w:rFonts w:ascii="Trebuchet MS" w:hAnsi="Trebuchet MS"/>
            <w:noProof/>
            <w:webHidden/>
          </w:rPr>
          <w:fldChar w:fldCharType="end"/>
        </w:r>
      </w:hyperlink>
    </w:p>
    <w:p w14:paraId="680AC587" w14:textId="068C767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5" w:history="1">
        <w:r w:rsidRPr="00ED1698">
          <w:rPr>
            <w:rStyle w:val="Hyperlink"/>
            <w:rFonts w:ascii="Trebuchet MS" w:hAnsi="Trebuchet MS"/>
            <w:noProof/>
          </w:rPr>
          <w:t>12.7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Unfixed Goods and Materials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103</w:t>
        </w:r>
        <w:r w:rsidRPr="00ED1698">
          <w:rPr>
            <w:rFonts w:ascii="Trebuchet MS" w:hAnsi="Trebuchet MS"/>
            <w:noProof/>
            <w:webHidden/>
          </w:rPr>
          <w:fldChar w:fldCharType="end"/>
        </w:r>
      </w:hyperlink>
    </w:p>
    <w:p w14:paraId="0048AC8E" w14:textId="72489F6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6" w:history="1">
        <w:r w:rsidRPr="00ED1698">
          <w:rPr>
            <w:rStyle w:val="Hyperlink"/>
            <w:rFonts w:ascii="Trebuchet MS" w:hAnsi="Trebuchet MS"/>
            <w:noProof/>
          </w:rPr>
          <w:t>12.8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 of Additional Approved Security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104</w:t>
        </w:r>
        <w:r w:rsidRPr="00ED1698">
          <w:rPr>
            <w:rFonts w:ascii="Trebuchet MS" w:hAnsi="Trebuchet MS"/>
            <w:noProof/>
            <w:webHidden/>
          </w:rPr>
          <w:fldChar w:fldCharType="end"/>
        </w:r>
      </w:hyperlink>
    </w:p>
    <w:p w14:paraId="7F107543" w14:textId="4E37446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7" w:history="1">
        <w:r w:rsidRPr="00ED1698">
          <w:rPr>
            <w:rStyle w:val="Hyperlink"/>
            <w:rFonts w:ascii="Trebuchet MS" w:hAnsi="Trebuchet MS"/>
            <w:noProof/>
          </w:rPr>
          <w:t>12.9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Completion Payment Claim and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104</w:t>
        </w:r>
        <w:r w:rsidRPr="00ED1698">
          <w:rPr>
            <w:rFonts w:ascii="Trebuchet MS" w:hAnsi="Trebuchet MS"/>
            <w:noProof/>
            <w:webHidden/>
          </w:rPr>
          <w:fldChar w:fldCharType="end"/>
        </w:r>
      </w:hyperlink>
    </w:p>
    <w:p w14:paraId="356F7597" w14:textId="18C60A6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8" w:history="1">
        <w:r w:rsidRPr="00ED1698">
          <w:rPr>
            <w:rStyle w:val="Hyperlink"/>
            <w:rFonts w:ascii="Trebuchet MS" w:hAnsi="Trebuchet MS"/>
            <w:noProof/>
          </w:rPr>
          <w:t>12.10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 after Completion Payment Claim and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104</w:t>
        </w:r>
        <w:r w:rsidRPr="00ED1698">
          <w:rPr>
            <w:rFonts w:ascii="Trebuchet MS" w:hAnsi="Trebuchet MS"/>
            <w:noProof/>
            <w:webHidden/>
          </w:rPr>
          <w:fldChar w:fldCharType="end"/>
        </w:r>
      </w:hyperlink>
    </w:p>
    <w:p w14:paraId="0FFEF973" w14:textId="5BB63B7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49" w:history="1">
        <w:r w:rsidRPr="00ED1698">
          <w:rPr>
            <w:rStyle w:val="Hyperlink"/>
            <w:rFonts w:ascii="Trebuchet MS" w:hAnsi="Trebuchet MS"/>
            <w:noProof/>
          </w:rPr>
          <w:t>12.11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Final Payment Claim and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_Toc196233149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104</w:t>
        </w:r>
        <w:r w:rsidRPr="00ED1698">
          <w:rPr>
            <w:rFonts w:ascii="Trebuchet MS" w:hAnsi="Trebuchet MS"/>
            <w:noProof/>
            <w:webHidden/>
          </w:rPr>
          <w:fldChar w:fldCharType="end"/>
        </w:r>
      </w:hyperlink>
    </w:p>
    <w:p w14:paraId="43B47137" w14:textId="6B80261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0" w:history="1">
        <w:r w:rsidRPr="00ED1698">
          <w:rPr>
            <w:rStyle w:val="Hyperlink"/>
            <w:rFonts w:ascii="Trebuchet MS" w:hAnsi="Trebuchet MS"/>
            <w:noProof/>
          </w:rPr>
          <w:t>12.12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 after Final Payment Claim and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105</w:t>
        </w:r>
        <w:r w:rsidRPr="00ED1698">
          <w:rPr>
            <w:rFonts w:ascii="Trebuchet MS" w:hAnsi="Trebuchet MS"/>
            <w:noProof/>
            <w:webHidden/>
          </w:rPr>
          <w:fldChar w:fldCharType="end"/>
        </w:r>
      </w:hyperlink>
    </w:p>
    <w:p w14:paraId="7C682CE9" w14:textId="3082232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1" w:history="1">
        <w:r w:rsidRPr="00ED1698">
          <w:rPr>
            <w:rStyle w:val="Hyperlink"/>
            <w:rFonts w:ascii="Trebuchet MS" w:hAnsi="Trebuchet MS"/>
            <w:noProof/>
          </w:rPr>
          <w:t>12.13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Interest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105</w:t>
        </w:r>
        <w:r w:rsidRPr="00ED1698">
          <w:rPr>
            <w:rFonts w:ascii="Trebuchet MS" w:hAnsi="Trebuchet MS"/>
            <w:noProof/>
            <w:webHidden/>
          </w:rPr>
          <w:fldChar w:fldCharType="end"/>
        </w:r>
      </w:hyperlink>
    </w:p>
    <w:p w14:paraId="438FCFFE" w14:textId="0F3F9FF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2" w:history="1">
        <w:r w:rsidRPr="00ED1698">
          <w:rPr>
            <w:rStyle w:val="Hyperlink"/>
            <w:rFonts w:ascii="Trebuchet MS" w:hAnsi="Trebuchet MS"/>
            <w:noProof/>
          </w:rPr>
          <w:t>12.14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Correction of Payment Statements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105</w:t>
        </w:r>
        <w:r w:rsidRPr="00ED1698">
          <w:rPr>
            <w:rFonts w:ascii="Trebuchet MS" w:hAnsi="Trebuchet MS"/>
            <w:noProof/>
            <w:webHidden/>
          </w:rPr>
          <w:fldChar w:fldCharType="end"/>
        </w:r>
      </w:hyperlink>
    </w:p>
    <w:p w14:paraId="7F2B2C18" w14:textId="16033B0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3" w:history="1">
        <w:r w:rsidRPr="00ED1698">
          <w:rPr>
            <w:rStyle w:val="Hyperlink"/>
            <w:rFonts w:ascii="Trebuchet MS" w:hAnsi="Trebuchet MS"/>
            <w:noProof/>
          </w:rPr>
          <w:t>12.15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Right of Set-Off</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105</w:t>
        </w:r>
        <w:r w:rsidRPr="00ED1698">
          <w:rPr>
            <w:rFonts w:ascii="Trebuchet MS" w:hAnsi="Trebuchet MS"/>
            <w:noProof/>
            <w:webHidden/>
          </w:rPr>
          <w:fldChar w:fldCharType="end"/>
        </w:r>
      </w:hyperlink>
    </w:p>
    <w:p w14:paraId="36479958" w14:textId="237A8B7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4" w:history="1">
        <w:r w:rsidRPr="00ED1698">
          <w:rPr>
            <w:rStyle w:val="Hyperlink"/>
            <w:rFonts w:ascii="Trebuchet MS" w:hAnsi="Trebuchet MS"/>
            <w:noProof/>
          </w:rPr>
          <w:t>12.16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Payment of Workers and Subcontractors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106</w:t>
        </w:r>
        <w:r w:rsidRPr="00ED1698">
          <w:rPr>
            <w:rFonts w:ascii="Trebuchet MS" w:hAnsi="Trebuchet MS"/>
            <w:noProof/>
            <w:webHidden/>
          </w:rPr>
          <w:fldChar w:fldCharType="end"/>
        </w:r>
      </w:hyperlink>
    </w:p>
    <w:p w14:paraId="73D28BEC" w14:textId="2E4D0F6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5" w:history="1">
        <w:r w:rsidRPr="00ED1698">
          <w:rPr>
            <w:rStyle w:val="Hyperlink"/>
            <w:rFonts w:ascii="Trebuchet MS" w:hAnsi="Trebuchet MS"/>
            <w:noProof/>
          </w:rPr>
          <w:t>12.17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[GST/VAT/Applicable Tax]</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106</w:t>
        </w:r>
        <w:r w:rsidRPr="00ED1698">
          <w:rPr>
            <w:rFonts w:ascii="Trebuchet MS" w:hAnsi="Trebuchet MS"/>
            <w:noProof/>
            <w:webHidden/>
          </w:rPr>
          <w:fldChar w:fldCharType="end"/>
        </w:r>
      </w:hyperlink>
    </w:p>
    <w:p w14:paraId="6F4EDD75" w14:textId="7473ACF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6" w:history="1">
        <w:r w:rsidRPr="00ED1698">
          <w:rPr>
            <w:rStyle w:val="Hyperlink"/>
            <w:rFonts w:ascii="Trebuchet MS" w:hAnsi="Trebuchet MS"/>
            <w:noProof/>
          </w:rPr>
          <w:t>12.18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Security of Payment Legislation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106</w:t>
        </w:r>
        <w:r w:rsidRPr="00ED1698">
          <w:rPr>
            <w:rFonts w:ascii="Trebuchet MS" w:hAnsi="Trebuchet MS"/>
            <w:noProof/>
            <w:webHidden/>
          </w:rPr>
          <w:fldChar w:fldCharType="end"/>
        </w:r>
      </w:hyperlink>
    </w:p>
    <w:p w14:paraId="3F92D41B" w14:textId="3C04BD0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7" w:history="1">
        <w:r w:rsidRPr="00ED1698">
          <w:rPr>
            <w:rStyle w:val="Hyperlink"/>
            <w:rFonts w:ascii="Trebuchet MS" w:hAnsi="Trebuchet MS"/>
            <w:noProof/>
          </w:rPr>
          <w:t>12.19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Accounting Records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108</w:t>
        </w:r>
        <w:r w:rsidRPr="00ED1698">
          <w:rPr>
            <w:rFonts w:ascii="Trebuchet MS" w:hAnsi="Trebuchet MS"/>
            <w:noProof/>
            <w:webHidden/>
          </w:rPr>
          <w:fldChar w:fldCharType="end"/>
        </w:r>
      </w:hyperlink>
    </w:p>
    <w:p w14:paraId="7EDFDA5C" w14:textId="28C5C11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8" w:history="1">
        <w:r w:rsidRPr="00ED1698">
          <w:rPr>
            <w:rStyle w:val="Hyperlink"/>
            <w:rFonts w:ascii="Trebuchet MS" w:hAnsi="Trebuchet MS"/>
            <w:noProof/>
          </w:rPr>
          <w:t>12.20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Cost Allocation Advice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108</w:t>
        </w:r>
        <w:r w:rsidRPr="00ED1698">
          <w:rPr>
            <w:rFonts w:ascii="Trebuchet MS" w:hAnsi="Trebuchet MS"/>
            <w:noProof/>
            <w:webHidden/>
          </w:rPr>
          <w:fldChar w:fldCharType="end"/>
        </w:r>
      </w:hyperlink>
    </w:p>
    <w:p w14:paraId="6CC8F15B" w14:textId="04CC0AE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59" w:history="1">
        <w:r w:rsidRPr="00ED1698">
          <w:rPr>
            <w:rStyle w:val="Hyperlink"/>
            <w:rFonts w:ascii="Trebuchet MS" w:hAnsi="Trebuchet MS"/>
            <w:noProof/>
          </w:rPr>
          <w:t>12.21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Facilities and Infrastructure Accounting</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_Toc196233159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108</w:t>
        </w:r>
        <w:r w:rsidRPr="00ED1698">
          <w:rPr>
            <w:rFonts w:ascii="Trebuchet MS" w:hAnsi="Trebuchet MS"/>
            <w:noProof/>
            <w:webHidden/>
          </w:rPr>
          <w:fldChar w:fldCharType="end"/>
        </w:r>
      </w:hyperlink>
    </w:p>
    <w:p w14:paraId="73E02CA9" w14:textId="56E6B79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0" w:history="1">
        <w:r w:rsidRPr="00ED1698">
          <w:rPr>
            <w:rStyle w:val="Hyperlink"/>
            <w:rFonts w:ascii="Trebuchet MS" w:hAnsi="Trebuchet MS"/>
            <w:noProof/>
          </w:rPr>
          <w:t>12.22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Fee Payment Schedule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108</w:t>
        </w:r>
        <w:r w:rsidRPr="00ED1698">
          <w:rPr>
            <w:rFonts w:ascii="Trebuchet MS" w:hAnsi="Trebuchet MS"/>
            <w:noProof/>
            <w:webHidden/>
          </w:rPr>
          <w:fldChar w:fldCharType="end"/>
        </w:r>
      </w:hyperlink>
    </w:p>
    <w:p w14:paraId="7A1E524B" w14:textId="3AFE8400"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61" w:history="1">
        <w:r w:rsidRPr="00ED1698">
          <w:rPr>
            <w:rStyle w:val="Hyperlink"/>
            <w:rFonts w:ascii="Trebuchet MS" w:hAnsi="Trebuchet MS"/>
            <w:noProof/>
          </w:rPr>
          <w:t>13.</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COMPLETION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7847EDAC" w14:textId="0CD5FD1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2" w:history="1">
        <w:r w:rsidRPr="00ED1698">
          <w:rPr>
            <w:rStyle w:val="Hyperlink"/>
            <w:rFonts w:ascii="Trebuchet MS" w:hAnsi="Trebuchet MS"/>
            <w:noProof/>
          </w:rPr>
          <w:t>13.1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to Notify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7A75C502" w14:textId="29D601B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3" w:history="1">
        <w:r w:rsidRPr="00ED1698">
          <w:rPr>
            <w:rStyle w:val="Hyperlink"/>
            <w:rFonts w:ascii="Trebuchet MS" w:hAnsi="Trebuchet MS"/>
            <w:noProof/>
          </w:rPr>
          <w:t>13.2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 Administrator to Inspect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1313E2BA" w14:textId="130BE8E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4" w:history="1">
        <w:r w:rsidRPr="00ED1698">
          <w:rPr>
            <w:rStyle w:val="Hyperlink"/>
            <w:rFonts w:ascii="Trebuchet MS" w:hAnsi="Trebuchet MS"/>
            <w:noProof/>
          </w:rPr>
          <w:t>13.3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Unilateral Issue of Completion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7CEDBCED" w14:textId="07DA21A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5" w:history="1">
        <w:r w:rsidRPr="00ED1698">
          <w:rPr>
            <w:rStyle w:val="Hyperlink"/>
            <w:rFonts w:ascii="Trebuchet MS" w:hAnsi="Trebuchet MS"/>
            <w:noProof/>
          </w:rPr>
          <w:t>13.4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Take Over Upon Completion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4775DB9D" w14:textId="74B0A39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6" w:history="1">
        <w:r w:rsidRPr="00ED1698">
          <w:rPr>
            <w:rStyle w:val="Hyperlink"/>
            <w:rFonts w:ascii="Trebuchet MS" w:hAnsi="Trebuchet MS"/>
            <w:noProof/>
          </w:rPr>
          <w:t>13.5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Part of the Works or a Stage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109</w:t>
        </w:r>
        <w:r w:rsidRPr="00ED1698">
          <w:rPr>
            <w:rFonts w:ascii="Trebuchet MS" w:hAnsi="Trebuchet MS"/>
            <w:noProof/>
            <w:webHidden/>
          </w:rPr>
          <w:fldChar w:fldCharType="end"/>
        </w:r>
      </w:hyperlink>
    </w:p>
    <w:p w14:paraId="0F76F845" w14:textId="4857127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7" w:history="1">
        <w:r w:rsidRPr="00ED1698">
          <w:rPr>
            <w:rStyle w:val="Hyperlink"/>
            <w:rFonts w:ascii="Trebuchet MS" w:hAnsi="Trebuchet MS"/>
            <w:noProof/>
          </w:rPr>
          <w:t>13.6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Effect of Notice of Completion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110</w:t>
        </w:r>
        <w:r w:rsidRPr="00ED1698">
          <w:rPr>
            <w:rFonts w:ascii="Trebuchet MS" w:hAnsi="Trebuchet MS"/>
            <w:noProof/>
            <w:webHidden/>
          </w:rPr>
          <w:fldChar w:fldCharType="end"/>
        </w:r>
      </w:hyperlink>
    </w:p>
    <w:p w14:paraId="621F2790" w14:textId="7E2AF18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68" w:history="1">
        <w:r w:rsidRPr="00ED1698">
          <w:rPr>
            <w:rStyle w:val="Hyperlink"/>
            <w:rFonts w:ascii="Trebuchet MS" w:hAnsi="Trebuchet MS"/>
            <w:noProof/>
          </w:rPr>
          <w:t>13.7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Liquidated Damages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110</w:t>
        </w:r>
        <w:r w:rsidRPr="00ED1698">
          <w:rPr>
            <w:rFonts w:ascii="Trebuchet MS" w:hAnsi="Trebuchet MS"/>
            <w:noProof/>
            <w:webHidden/>
          </w:rPr>
          <w:fldChar w:fldCharType="end"/>
        </w:r>
      </w:hyperlink>
    </w:p>
    <w:p w14:paraId="603D9780" w14:textId="051C6E77"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69" w:history="1">
        <w:r w:rsidRPr="00ED1698">
          <w:rPr>
            <w:rStyle w:val="Hyperlink"/>
            <w:rFonts w:ascii="Trebuchet MS" w:hAnsi="Trebuchet MS"/>
            <w:noProof/>
          </w:rPr>
          <w:t>14.</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TERMINATION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_Toc196233169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35EA01B0" w14:textId="11DD819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0" w:history="1">
        <w:r w:rsidRPr="00ED1698">
          <w:rPr>
            <w:rStyle w:val="Hyperlink"/>
            <w:rFonts w:ascii="Trebuchet MS" w:hAnsi="Trebuchet MS"/>
            <w:noProof/>
          </w:rPr>
          <w:t>14.1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Preservation of Rights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6D4F7DE6" w14:textId="6B9B0F6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1" w:history="1">
        <w:r w:rsidRPr="00ED1698">
          <w:rPr>
            <w:rStyle w:val="Hyperlink"/>
            <w:rFonts w:ascii="Trebuchet MS" w:hAnsi="Trebuchet MS"/>
            <w:noProof/>
          </w:rPr>
          <w:t>14.2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Default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1D9DCCE7" w14:textId="4FB739B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2" w:history="1">
        <w:r w:rsidRPr="00ED1698">
          <w:rPr>
            <w:rStyle w:val="Hyperlink"/>
            <w:rFonts w:ascii="Trebuchet MS" w:hAnsi="Trebuchet MS"/>
            <w:noProof/>
          </w:rPr>
          <w:t>14.3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Contents of Notice of Default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49CA8692" w14:textId="47BE4F5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3" w:history="1">
        <w:r w:rsidRPr="00ED1698">
          <w:rPr>
            <w:rStyle w:val="Hyperlink"/>
            <w:rFonts w:ascii="Trebuchet MS" w:hAnsi="Trebuchet MS"/>
            <w:noProof/>
          </w:rPr>
          <w:t>14.4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Termination for Insolvency or Breach</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799961E8" w14:textId="21EDC1A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4" w:history="1">
        <w:r w:rsidRPr="00ED1698">
          <w:rPr>
            <w:rStyle w:val="Hyperlink"/>
            <w:rFonts w:ascii="Trebuchet MS" w:hAnsi="Trebuchet MS"/>
            <w:noProof/>
          </w:rPr>
          <w:t>14.5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 INSERT]'s Entitlements after Termination by [## INSERT]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111</w:t>
        </w:r>
        <w:r w:rsidRPr="00ED1698">
          <w:rPr>
            <w:rFonts w:ascii="Trebuchet MS" w:hAnsi="Trebuchet MS"/>
            <w:noProof/>
            <w:webHidden/>
          </w:rPr>
          <w:fldChar w:fldCharType="end"/>
        </w:r>
      </w:hyperlink>
    </w:p>
    <w:p w14:paraId="0C4DFD71" w14:textId="61ED7E1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5" w:history="1">
        <w:r w:rsidRPr="00ED1698">
          <w:rPr>
            <w:rStyle w:val="Hyperlink"/>
            <w:rFonts w:ascii="Trebuchet MS" w:hAnsi="Trebuchet MS"/>
            <w:noProof/>
          </w:rPr>
          <w:t>14.6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Entitlements after Termination by Contractor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112</w:t>
        </w:r>
        <w:r w:rsidRPr="00ED1698">
          <w:rPr>
            <w:rFonts w:ascii="Trebuchet MS" w:hAnsi="Trebuchet MS"/>
            <w:noProof/>
            <w:webHidden/>
          </w:rPr>
          <w:fldChar w:fldCharType="end"/>
        </w:r>
      </w:hyperlink>
    </w:p>
    <w:p w14:paraId="27008AC7" w14:textId="047E2C6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6" w:history="1">
        <w:r w:rsidRPr="00ED1698">
          <w:rPr>
            <w:rStyle w:val="Hyperlink"/>
            <w:rFonts w:ascii="Trebuchet MS" w:hAnsi="Trebuchet MS"/>
            <w:noProof/>
          </w:rPr>
          <w:t>14.7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Termination for Convenience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112</w:t>
        </w:r>
        <w:r w:rsidRPr="00ED1698">
          <w:rPr>
            <w:rFonts w:ascii="Trebuchet MS" w:hAnsi="Trebuchet MS"/>
            <w:noProof/>
            <w:webHidden/>
          </w:rPr>
          <w:fldChar w:fldCharType="end"/>
        </w:r>
      </w:hyperlink>
    </w:p>
    <w:p w14:paraId="5AD8CD02" w14:textId="05839C7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7" w:history="1">
        <w:r w:rsidRPr="00ED1698">
          <w:rPr>
            <w:rStyle w:val="Hyperlink"/>
            <w:rFonts w:ascii="Trebuchet MS" w:hAnsi="Trebuchet MS"/>
            <w:noProof/>
          </w:rPr>
          <w:t>14.8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Entitlements after Termination for Convenience by [## INSERT]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112</w:t>
        </w:r>
        <w:r w:rsidRPr="00ED1698">
          <w:rPr>
            <w:rFonts w:ascii="Trebuchet MS" w:hAnsi="Trebuchet MS"/>
            <w:noProof/>
            <w:webHidden/>
          </w:rPr>
          <w:fldChar w:fldCharType="end"/>
        </w:r>
      </w:hyperlink>
    </w:p>
    <w:p w14:paraId="4A3DA1F7" w14:textId="71A3099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78" w:history="1">
        <w:r w:rsidRPr="00ED1698">
          <w:rPr>
            <w:rStyle w:val="Hyperlink"/>
            <w:rFonts w:ascii="Trebuchet MS" w:hAnsi="Trebuchet MS"/>
            <w:noProof/>
          </w:rPr>
          <w:t>14.9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Anti-corruption and Anti Bribery Clause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113</w:t>
        </w:r>
        <w:r w:rsidRPr="00ED1698">
          <w:rPr>
            <w:rFonts w:ascii="Trebuchet MS" w:hAnsi="Trebuchet MS"/>
            <w:noProof/>
            <w:webHidden/>
          </w:rPr>
          <w:fldChar w:fldCharType="end"/>
        </w:r>
      </w:hyperlink>
    </w:p>
    <w:p w14:paraId="397B4B36" w14:textId="23C66AC6"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79" w:history="1">
        <w:r w:rsidRPr="00ED1698">
          <w:rPr>
            <w:rStyle w:val="Hyperlink"/>
            <w:rFonts w:ascii="Trebuchet MS" w:hAnsi="Trebuchet MS"/>
            <w:noProof/>
          </w:rPr>
          <w:t>15.</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DISPUTES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_Toc196233179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114</w:t>
        </w:r>
        <w:r w:rsidRPr="00ED1698">
          <w:rPr>
            <w:rFonts w:ascii="Trebuchet MS" w:hAnsi="Trebuchet MS"/>
            <w:noProof/>
            <w:webHidden/>
          </w:rPr>
          <w:fldChar w:fldCharType="end"/>
        </w:r>
      </w:hyperlink>
    </w:p>
    <w:p w14:paraId="4A011F39" w14:textId="6D77FB0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0" w:history="1">
        <w:r w:rsidRPr="00ED1698">
          <w:rPr>
            <w:rStyle w:val="Hyperlink"/>
            <w:rFonts w:ascii="Trebuchet MS" w:hAnsi="Trebuchet MS"/>
            <w:noProof/>
          </w:rPr>
          <w:t>15.1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Notice of Dispute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114</w:t>
        </w:r>
        <w:r w:rsidRPr="00ED1698">
          <w:rPr>
            <w:rFonts w:ascii="Trebuchet MS" w:hAnsi="Trebuchet MS"/>
            <w:noProof/>
            <w:webHidden/>
          </w:rPr>
          <w:fldChar w:fldCharType="end"/>
        </w:r>
      </w:hyperlink>
    </w:p>
    <w:p w14:paraId="2817A7EC" w14:textId="35A7C16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1" w:history="1">
        <w:r w:rsidRPr="00ED1698">
          <w:rPr>
            <w:rStyle w:val="Hyperlink"/>
            <w:rFonts w:ascii="Trebuchet MS" w:hAnsi="Trebuchet MS"/>
            <w:noProof/>
          </w:rPr>
          <w:t>15.2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Expert Determination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114</w:t>
        </w:r>
        <w:r w:rsidRPr="00ED1698">
          <w:rPr>
            <w:rFonts w:ascii="Trebuchet MS" w:hAnsi="Trebuchet MS"/>
            <w:noProof/>
            <w:webHidden/>
          </w:rPr>
          <w:fldChar w:fldCharType="end"/>
        </w:r>
      </w:hyperlink>
    </w:p>
    <w:p w14:paraId="2E91D6E3" w14:textId="4E00167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2" w:history="1">
        <w:r w:rsidRPr="00ED1698">
          <w:rPr>
            <w:rStyle w:val="Hyperlink"/>
            <w:rFonts w:ascii="Trebuchet MS" w:hAnsi="Trebuchet MS"/>
            <w:noProof/>
          </w:rPr>
          <w:t>15.3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The Expert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114</w:t>
        </w:r>
        <w:r w:rsidRPr="00ED1698">
          <w:rPr>
            <w:rFonts w:ascii="Trebuchet MS" w:hAnsi="Trebuchet MS"/>
            <w:noProof/>
            <w:webHidden/>
          </w:rPr>
          <w:fldChar w:fldCharType="end"/>
        </w:r>
      </w:hyperlink>
    </w:p>
    <w:p w14:paraId="2BED8740" w14:textId="2E8EF23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3" w:history="1">
        <w:r w:rsidRPr="00ED1698">
          <w:rPr>
            <w:rStyle w:val="Hyperlink"/>
            <w:rFonts w:ascii="Trebuchet MS" w:hAnsi="Trebuchet MS"/>
            <w:noProof/>
          </w:rPr>
          <w:t>15.4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 Arbitration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526A7259" w14:textId="19E5C35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4" w:history="1">
        <w:r w:rsidRPr="00ED1698">
          <w:rPr>
            <w:rStyle w:val="Hyperlink"/>
            <w:rFonts w:ascii="Trebuchet MS" w:hAnsi="Trebuchet MS"/>
            <w:noProof/>
          </w:rPr>
          <w:t>15.5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Procedure for Determination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58B1A0D7" w14:textId="6346527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5" w:history="1">
        <w:r w:rsidRPr="00ED1698">
          <w:rPr>
            <w:rStyle w:val="Hyperlink"/>
            <w:rFonts w:ascii="Trebuchet MS" w:hAnsi="Trebuchet MS"/>
            <w:noProof/>
          </w:rPr>
          <w:t>15.6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Disclosure of Interest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31743026" w14:textId="768EC677"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6" w:history="1">
        <w:r w:rsidRPr="00ED1698">
          <w:rPr>
            <w:rStyle w:val="Hyperlink"/>
            <w:rFonts w:ascii="Trebuchet MS" w:hAnsi="Trebuchet MS"/>
            <w:noProof/>
          </w:rPr>
          <w:t>15.7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Costs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5167E5B0" w14:textId="3F2562D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7" w:history="1">
        <w:r w:rsidRPr="00ED1698">
          <w:rPr>
            <w:rStyle w:val="Hyperlink"/>
            <w:rFonts w:ascii="Trebuchet MS" w:hAnsi="Trebuchet MS"/>
            <w:noProof/>
          </w:rPr>
          <w:t>15.8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Conclusion of Expert Determination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19E38082" w14:textId="1EA9895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8" w:history="1">
        <w:r w:rsidRPr="00ED1698">
          <w:rPr>
            <w:rStyle w:val="Hyperlink"/>
            <w:rFonts w:ascii="Trebuchet MS" w:hAnsi="Trebuchet MS"/>
            <w:noProof/>
          </w:rPr>
          <w:t>15.9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Expert Determination Agreement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115</w:t>
        </w:r>
        <w:r w:rsidRPr="00ED1698">
          <w:rPr>
            <w:rFonts w:ascii="Trebuchet MS" w:hAnsi="Trebuchet MS"/>
            <w:noProof/>
            <w:webHidden/>
          </w:rPr>
          <w:fldChar w:fldCharType="end"/>
        </w:r>
      </w:hyperlink>
    </w:p>
    <w:p w14:paraId="47C5C076" w14:textId="4E09275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89" w:history="1">
        <w:r w:rsidRPr="00ED1698">
          <w:rPr>
            <w:rStyle w:val="Hyperlink"/>
            <w:rFonts w:ascii="Trebuchet MS" w:hAnsi="Trebuchet MS"/>
            <w:noProof/>
          </w:rPr>
          <w:t>15.10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Determination of Expert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_Toc196233189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116</w:t>
        </w:r>
        <w:r w:rsidRPr="00ED1698">
          <w:rPr>
            <w:rFonts w:ascii="Trebuchet MS" w:hAnsi="Trebuchet MS"/>
            <w:noProof/>
            <w:webHidden/>
          </w:rPr>
          <w:fldChar w:fldCharType="end"/>
        </w:r>
      </w:hyperlink>
    </w:p>
    <w:p w14:paraId="0875426A" w14:textId="7A7FECD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0" w:history="1">
        <w:r w:rsidRPr="00ED1698">
          <w:rPr>
            <w:rStyle w:val="Hyperlink"/>
            <w:rFonts w:ascii="Trebuchet MS" w:hAnsi="Trebuchet MS"/>
            <w:noProof/>
          </w:rPr>
          <w:t>15.11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Executive Negotiation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116</w:t>
        </w:r>
        <w:r w:rsidRPr="00ED1698">
          <w:rPr>
            <w:rFonts w:ascii="Trebuchet MS" w:hAnsi="Trebuchet MS"/>
            <w:noProof/>
            <w:webHidden/>
          </w:rPr>
          <w:fldChar w:fldCharType="end"/>
        </w:r>
      </w:hyperlink>
    </w:p>
    <w:p w14:paraId="1581A44B" w14:textId="39CE983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1" w:history="1">
        <w:r w:rsidRPr="00ED1698">
          <w:rPr>
            <w:rStyle w:val="Hyperlink"/>
            <w:rFonts w:ascii="Trebuchet MS" w:hAnsi="Trebuchet MS"/>
            <w:noProof/>
          </w:rPr>
          <w:t>15.12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Arbitration Agreement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116</w:t>
        </w:r>
        <w:r w:rsidRPr="00ED1698">
          <w:rPr>
            <w:rFonts w:ascii="Trebuchet MS" w:hAnsi="Trebuchet MS"/>
            <w:noProof/>
            <w:webHidden/>
          </w:rPr>
          <w:fldChar w:fldCharType="end"/>
        </w:r>
      </w:hyperlink>
    </w:p>
    <w:p w14:paraId="2988852C" w14:textId="4AE2460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2" w:history="1">
        <w:r w:rsidRPr="00ED1698">
          <w:rPr>
            <w:rStyle w:val="Hyperlink"/>
            <w:rFonts w:ascii="Trebuchet MS" w:hAnsi="Trebuchet MS"/>
            <w:noProof/>
          </w:rPr>
          <w:t>15.13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Arbitration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117</w:t>
        </w:r>
        <w:r w:rsidRPr="00ED1698">
          <w:rPr>
            <w:rFonts w:ascii="Trebuchet MS" w:hAnsi="Trebuchet MS"/>
            <w:noProof/>
            <w:webHidden/>
          </w:rPr>
          <w:fldChar w:fldCharType="end"/>
        </w:r>
      </w:hyperlink>
    </w:p>
    <w:p w14:paraId="7569BE1A" w14:textId="0B5F38F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3" w:history="1">
        <w:r w:rsidRPr="00ED1698">
          <w:rPr>
            <w:rStyle w:val="Hyperlink"/>
            <w:rFonts w:ascii="Trebuchet MS" w:hAnsi="Trebuchet MS"/>
            <w:noProof/>
          </w:rPr>
          <w:t>15.14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Proportionate Liability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118</w:t>
        </w:r>
        <w:r w:rsidRPr="00ED1698">
          <w:rPr>
            <w:rFonts w:ascii="Trebuchet MS" w:hAnsi="Trebuchet MS"/>
            <w:noProof/>
            <w:webHidden/>
          </w:rPr>
          <w:fldChar w:fldCharType="end"/>
        </w:r>
      </w:hyperlink>
    </w:p>
    <w:p w14:paraId="74AED278" w14:textId="4B3BBE5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4" w:history="1">
        <w:r w:rsidRPr="00ED1698">
          <w:rPr>
            <w:rStyle w:val="Hyperlink"/>
            <w:rFonts w:ascii="Trebuchet MS" w:hAnsi="Trebuchet MS"/>
            <w:noProof/>
          </w:rPr>
          <w:t>15.15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Continuation of Contractor's Activities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118</w:t>
        </w:r>
        <w:r w:rsidRPr="00ED1698">
          <w:rPr>
            <w:rFonts w:ascii="Trebuchet MS" w:hAnsi="Trebuchet MS"/>
            <w:noProof/>
            <w:webHidden/>
          </w:rPr>
          <w:fldChar w:fldCharType="end"/>
        </w:r>
      </w:hyperlink>
    </w:p>
    <w:p w14:paraId="71CD3C81" w14:textId="238BF344"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195" w:history="1">
        <w:r w:rsidRPr="00ED1698">
          <w:rPr>
            <w:rStyle w:val="Hyperlink"/>
            <w:rFonts w:ascii="Trebuchet MS" w:hAnsi="Trebuchet MS"/>
            <w:noProof/>
          </w:rPr>
          <w:t>16.</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NOTICES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119</w:t>
        </w:r>
        <w:r w:rsidRPr="00ED1698">
          <w:rPr>
            <w:rFonts w:ascii="Trebuchet MS" w:hAnsi="Trebuchet MS"/>
            <w:noProof/>
            <w:webHidden/>
          </w:rPr>
          <w:fldChar w:fldCharType="end"/>
        </w:r>
      </w:hyperlink>
    </w:p>
    <w:p w14:paraId="699704E4" w14:textId="63EC4E32"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6" w:history="1">
        <w:r w:rsidRPr="00ED1698">
          <w:rPr>
            <w:rStyle w:val="Hyperlink"/>
            <w:rFonts w:ascii="Trebuchet MS" w:hAnsi="Trebuchet MS"/>
            <w:noProof/>
          </w:rPr>
          <w:t>16.1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Notice of Variation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119</w:t>
        </w:r>
        <w:r w:rsidRPr="00ED1698">
          <w:rPr>
            <w:rFonts w:ascii="Trebuchet MS" w:hAnsi="Trebuchet MS"/>
            <w:noProof/>
            <w:webHidden/>
          </w:rPr>
          <w:fldChar w:fldCharType="end"/>
        </w:r>
      </w:hyperlink>
    </w:p>
    <w:p w14:paraId="61A38B8C" w14:textId="1526F0F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7" w:history="1">
        <w:r w:rsidRPr="00ED1698">
          <w:rPr>
            <w:rStyle w:val="Hyperlink"/>
            <w:rFonts w:ascii="Trebuchet MS" w:hAnsi="Trebuchet MS"/>
            <w:noProof/>
          </w:rPr>
          <w:t>16.2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Notices of Other Claims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119</w:t>
        </w:r>
        <w:r w:rsidRPr="00ED1698">
          <w:rPr>
            <w:rFonts w:ascii="Trebuchet MS" w:hAnsi="Trebuchet MS"/>
            <w:noProof/>
            <w:webHidden/>
          </w:rPr>
          <w:fldChar w:fldCharType="end"/>
        </w:r>
      </w:hyperlink>
    </w:p>
    <w:p w14:paraId="5A2D6934" w14:textId="2489C71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8" w:history="1">
        <w:r w:rsidRPr="00ED1698">
          <w:rPr>
            <w:rStyle w:val="Hyperlink"/>
            <w:rFonts w:ascii="Trebuchet MS" w:hAnsi="Trebuchet MS"/>
            <w:noProof/>
          </w:rPr>
          <w:t>16.3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Prescribed Notices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119</w:t>
        </w:r>
        <w:r w:rsidRPr="00ED1698">
          <w:rPr>
            <w:rFonts w:ascii="Trebuchet MS" w:hAnsi="Trebuchet MS"/>
            <w:noProof/>
            <w:webHidden/>
          </w:rPr>
          <w:fldChar w:fldCharType="end"/>
        </w:r>
      </w:hyperlink>
    </w:p>
    <w:p w14:paraId="1B29C696" w14:textId="5E20E61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199" w:history="1">
        <w:r w:rsidRPr="00ED1698">
          <w:rPr>
            <w:rStyle w:val="Hyperlink"/>
            <w:rFonts w:ascii="Trebuchet MS" w:hAnsi="Trebuchet MS"/>
            <w:noProof/>
          </w:rPr>
          <w:t>16.4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Continuing Events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_Toc196233199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120</w:t>
        </w:r>
        <w:r w:rsidRPr="00ED1698">
          <w:rPr>
            <w:rFonts w:ascii="Trebuchet MS" w:hAnsi="Trebuchet MS"/>
            <w:noProof/>
            <w:webHidden/>
          </w:rPr>
          <w:fldChar w:fldCharType="end"/>
        </w:r>
      </w:hyperlink>
    </w:p>
    <w:p w14:paraId="2CB4220A" w14:textId="1BDE0118"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0" w:history="1">
        <w:r w:rsidRPr="00ED1698">
          <w:rPr>
            <w:rStyle w:val="Hyperlink"/>
            <w:rFonts w:ascii="Trebuchet MS" w:hAnsi="Trebuchet MS"/>
            <w:noProof/>
          </w:rPr>
          <w:t>16.5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Time Bar</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120</w:t>
        </w:r>
        <w:r w:rsidRPr="00ED1698">
          <w:rPr>
            <w:rFonts w:ascii="Trebuchet MS" w:hAnsi="Trebuchet MS"/>
            <w:noProof/>
            <w:webHidden/>
          </w:rPr>
          <w:fldChar w:fldCharType="end"/>
        </w:r>
      </w:hyperlink>
    </w:p>
    <w:p w14:paraId="158AA04B" w14:textId="664D470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1" w:history="1">
        <w:r w:rsidRPr="00ED1698">
          <w:rPr>
            <w:rStyle w:val="Hyperlink"/>
            <w:rFonts w:ascii="Trebuchet MS" w:hAnsi="Trebuchet MS"/>
            <w:noProof/>
          </w:rPr>
          <w:t>16.6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Other Provisions Unaffected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120</w:t>
        </w:r>
        <w:r w:rsidRPr="00ED1698">
          <w:rPr>
            <w:rFonts w:ascii="Trebuchet MS" w:hAnsi="Trebuchet MS"/>
            <w:noProof/>
            <w:webHidden/>
          </w:rPr>
          <w:fldChar w:fldCharType="end"/>
        </w:r>
      </w:hyperlink>
    </w:p>
    <w:p w14:paraId="02341BBE" w14:textId="0068815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2" w:history="1">
        <w:r w:rsidRPr="00ED1698">
          <w:rPr>
            <w:rStyle w:val="Hyperlink"/>
            <w:rFonts w:ascii="Trebuchet MS" w:hAnsi="Trebuchet MS"/>
            <w:noProof/>
          </w:rPr>
          <w:t>16.7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Address for Service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120</w:t>
        </w:r>
        <w:r w:rsidRPr="00ED1698">
          <w:rPr>
            <w:rFonts w:ascii="Trebuchet MS" w:hAnsi="Trebuchet MS"/>
            <w:noProof/>
            <w:webHidden/>
          </w:rPr>
          <w:fldChar w:fldCharType="end"/>
        </w:r>
      </w:hyperlink>
    </w:p>
    <w:p w14:paraId="2418E7DF" w14:textId="1B49D52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3" w:history="1">
        <w:r w:rsidRPr="00ED1698">
          <w:rPr>
            <w:rStyle w:val="Hyperlink"/>
            <w:rFonts w:ascii="Trebuchet MS" w:hAnsi="Trebuchet MS"/>
            <w:noProof/>
          </w:rPr>
          <w:t>16.8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Receipt of Notices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121</w:t>
        </w:r>
        <w:r w:rsidRPr="00ED1698">
          <w:rPr>
            <w:rFonts w:ascii="Trebuchet MS" w:hAnsi="Trebuchet MS"/>
            <w:noProof/>
            <w:webHidden/>
          </w:rPr>
          <w:fldChar w:fldCharType="end"/>
        </w:r>
      </w:hyperlink>
    </w:p>
    <w:p w14:paraId="6A84110E" w14:textId="33158275"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04" w:history="1">
        <w:r w:rsidRPr="00ED1698">
          <w:rPr>
            <w:rStyle w:val="Hyperlink"/>
            <w:rFonts w:ascii="Trebuchet MS" w:hAnsi="Trebuchet MS"/>
            <w:noProof/>
          </w:rPr>
          <w:t>17.</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ESD AND WOL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122</w:t>
        </w:r>
        <w:r w:rsidRPr="00ED1698">
          <w:rPr>
            <w:rFonts w:ascii="Trebuchet MS" w:hAnsi="Trebuchet MS"/>
            <w:noProof/>
            <w:webHidden/>
          </w:rPr>
          <w:fldChar w:fldCharType="end"/>
        </w:r>
      </w:hyperlink>
    </w:p>
    <w:p w14:paraId="678F3C05" w14:textId="7025895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5" w:history="1">
        <w:r w:rsidRPr="00ED1698">
          <w:rPr>
            <w:rStyle w:val="Hyperlink"/>
            <w:rFonts w:ascii="Trebuchet MS" w:hAnsi="Trebuchet MS"/>
            <w:noProof/>
          </w:rPr>
          <w:t>17.1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Design and Construction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122</w:t>
        </w:r>
        <w:r w:rsidRPr="00ED1698">
          <w:rPr>
            <w:rFonts w:ascii="Trebuchet MS" w:hAnsi="Trebuchet MS"/>
            <w:noProof/>
            <w:webHidden/>
          </w:rPr>
          <w:fldChar w:fldCharType="end"/>
        </w:r>
      </w:hyperlink>
    </w:p>
    <w:p w14:paraId="7CFE8845" w14:textId="2333FE0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6" w:history="1">
        <w:r w:rsidRPr="00ED1698">
          <w:rPr>
            <w:rStyle w:val="Hyperlink"/>
            <w:rFonts w:ascii="Trebuchet MS" w:hAnsi="Trebuchet MS"/>
            <w:noProof/>
            <w:lang w:val="en-US"/>
          </w:rPr>
          <w:t>17.2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Consultation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122</w:t>
        </w:r>
        <w:r w:rsidRPr="00ED1698">
          <w:rPr>
            <w:rFonts w:ascii="Trebuchet MS" w:hAnsi="Trebuchet MS"/>
            <w:noProof/>
            <w:webHidden/>
          </w:rPr>
          <w:fldChar w:fldCharType="end"/>
        </w:r>
      </w:hyperlink>
    </w:p>
    <w:p w14:paraId="4BBEB3F4" w14:textId="620CAE4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7" w:history="1">
        <w:r w:rsidRPr="00ED1698">
          <w:rPr>
            <w:rStyle w:val="Hyperlink"/>
            <w:rFonts w:ascii="Trebuchet MS" w:hAnsi="Trebuchet MS"/>
            <w:noProof/>
          </w:rPr>
          <w:t>17.3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ESD and WOL Proposals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122</w:t>
        </w:r>
        <w:r w:rsidRPr="00ED1698">
          <w:rPr>
            <w:rFonts w:ascii="Trebuchet MS" w:hAnsi="Trebuchet MS"/>
            <w:noProof/>
            <w:webHidden/>
          </w:rPr>
          <w:fldChar w:fldCharType="end"/>
        </w:r>
      </w:hyperlink>
    </w:p>
    <w:p w14:paraId="6E0A7F44" w14:textId="7AD0C2A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8" w:history="1">
        <w:r w:rsidRPr="00ED1698">
          <w:rPr>
            <w:rStyle w:val="Hyperlink"/>
            <w:rFonts w:ascii="Trebuchet MS" w:hAnsi="Trebuchet MS"/>
            <w:noProof/>
          </w:rPr>
          <w:t>17.4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Post Occupancy Evaluation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122</w:t>
        </w:r>
        <w:r w:rsidRPr="00ED1698">
          <w:rPr>
            <w:rFonts w:ascii="Trebuchet MS" w:hAnsi="Trebuchet MS"/>
            <w:noProof/>
            <w:webHidden/>
          </w:rPr>
          <w:fldChar w:fldCharType="end"/>
        </w:r>
      </w:hyperlink>
    </w:p>
    <w:p w14:paraId="23C13590" w14:textId="6217010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09" w:history="1">
        <w:r w:rsidRPr="00ED1698">
          <w:rPr>
            <w:rStyle w:val="Hyperlink"/>
            <w:rFonts w:ascii="Trebuchet MS" w:hAnsi="Trebuchet MS"/>
            <w:noProof/>
          </w:rPr>
          <w:t>17.5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Rights and Obligations Not Affected</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_Toc196233209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123</w:t>
        </w:r>
        <w:r w:rsidRPr="00ED1698">
          <w:rPr>
            <w:rFonts w:ascii="Trebuchet MS" w:hAnsi="Trebuchet MS"/>
            <w:noProof/>
            <w:webHidden/>
          </w:rPr>
          <w:fldChar w:fldCharType="end"/>
        </w:r>
      </w:hyperlink>
    </w:p>
    <w:p w14:paraId="4630917B" w14:textId="5473F6C9"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10" w:history="1">
        <w:r w:rsidRPr="00ED1698">
          <w:rPr>
            <w:rStyle w:val="Hyperlink"/>
            <w:rFonts w:ascii="Trebuchet MS" w:hAnsi="Trebuchet MS"/>
            <w:noProof/>
          </w:rPr>
          <w:t>18.</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GENERAL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124</w:t>
        </w:r>
        <w:r w:rsidRPr="00ED1698">
          <w:rPr>
            <w:rFonts w:ascii="Trebuchet MS" w:hAnsi="Trebuchet MS"/>
            <w:noProof/>
            <w:webHidden/>
          </w:rPr>
          <w:fldChar w:fldCharType="end"/>
        </w:r>
      </w:hyperlink>
    </w:p>
    <w:p w14:paraId="5049F00D" w14:textId="50E7E039"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1" w:history="1">
        <w:r w:rsidRPr="00ED1698">
          <w:rPr>
            <w:rStyle w:val="Hyperlink"/>
            <w:rFonts w:ascii="Trebuchet MS" w:hAnsi="Trebuchet MS"/>
            <w:noProof/>
          </w:rPr>
          <w:t>18.1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Workplace Gender Equality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124</w:t>
        </w:r>
        <w:r w:rsidRPr="00ED1698">
          <w:rPr>
            <w:rFonts w:ascii="Trebuchet MS" w:hAnsi="Trebuchet MS"/>
            <w:noProof/>
            <w:webHidden/>
          </w:rPr>
          <w:fldChar w:fldCharType="end"/>
        </w:r>
      </w:hyperlink>
    </w:p>
    <w:p w14:paraId="3F8B10CB" w14:textId="746A895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2" w:history="1">
        <w:r w:rsidRPr="00ED1698">
          <w:rPr>
            <w:rStyle w:val="Hyperlink"/>
            <w:rFonts w:ascii="Trebuchet MS" w:hAnsi="Trebuchet MS"/>
            <w:noProof/>
          </w:rPr>
          <w:t>18.2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Local Industry Capability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124</w:t>
        </w:r>
        <w:r w:rsidRPr="00ED1698">
          <w:rPr>
            <w:rFonts w:ascii="Trebuchet MS" w:hAnsi="Trebuchet MS"/>
            <w:noProof/>
            <w:webHidden/>
          </w:rPr>
          <w:fldChar w:fldCharType="end"/>
        </w:r>
      </w:hyperlink>
    </w:p>
    <w:p w14:paraId="55100F11" w14:textId="7BB2249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3" w:history="1">
        <w:r w:rsidRPr="00ED1698">
          <w:rPr>
            <w:rStyle w:val="Hyperlink"/>
            <w:rFonts w:ascii="Trebuchet MS" w:hAnsi="Trebuchet MS"/>
            <w:noProof/>
          </w:rPr>
          <w:t>18.3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Security Alert System</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124</w:t>
        </w:r>
        <w:r w:rsidRPr="00ED1698">
          <w:rPr>
            <w:rFonts w:ascii="Trebuchet MS" w:hAnsi="Trebuchet MS"/>
            <w:noProof/>
            <w:webHidden/>
          </w:rPr>
          <w:fldChar w:fldCharType="end"/>
        </w:r>
      </w:hyperlink>
    </w:p>
    <w:p w14:paraId="641ED86A" w14:textId="68EA5ED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4" w:history="1">
        <w:r w:rsidRPr="00ED1698">
          <w:rPr>
            <w:rStyle w:val="Hyperlink"/>
            <w:rFonts w:ascii="Trebuchet MS" w:hAnsi="Trebuchet MS"/>
            <w:noProof/>
          </w:rPr>
          <w:t>18.4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IT Equipment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125</w:t>
        </w:r>
        <w:r w:rsidRPr="00ED1698">
          <w:rPr>
            <w:rFonts w:ascii="Trebuchet MS" w:hAnsi="Trebuchet MS"/>
            <w:noProof/>
            <w:webHidden/>
          </w:rPr>
          <w:fldChar w:fldCharType="end"/>
        </w:r>
      </w:hyperlink>
    </w:p>
    <w:p w14:paraId="0E61412A" w14:textId="5C06495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5" w:history="1">
        <w:r w:rsidRPr="00ED1698">
          <w:rPr>
            <w:rStyle w:val="Hyperlink"/>
            <w:rFonts w:ascii="Trebuchet MS" w:hAnsi="Trebuchet MS"/>
            <w:noProof/>
          </w:rPr>
          <w:t>18.5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Privacy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126</w:t>
        </w:r>
        <w:r w:rsidRPr="00ED1698">
          <w:rPr>
            <w:rFonts w:ascii="Trebuchet MS" w:hAnsi="Trebuchet MS"/>
            <w:noProof/>
            <w:webHidden/>
          </w:rPr>
          <w:fldChar w:fldCharType="end"/>
        </w:r>
      </w:hyperlink>
    </w:p>
    <w:p w14:paraId="440D95E4" w14:textId="4301441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6" w:history="1">
        <w:r w:rsidRPr="00ED1698">
          <w:rPr>
            <w:rStyle w:val="Hyperlink"/>
            <w:rFonts w:ascii="Trebuchet MS" w:hAnsi="Trebuchet MS"/>
            <w:noProof/>
          </w:rPr>
          <w:t>18.6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Moral Rights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128</w:t>
        </w:r>
        <w:r w:rsidRPr="00ED1698">
          <w:rPr>
            <w:rFonts w:ascii="Trebuchet MS" w:hAnsi="Trebuchet MS"/>
            <w:noProof/>
            <w:webHidden/>
          </w:rPr>
          <w:fldChar w:fldCharType="end"/>
        </w:r>
      </w:hyperlink>
    </w:p>
    <w:p w14:paraId="583C170E" w14:textId="018E4B0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7" w:history="1">
        <w:r w:rsidRPr="00ED1698">
          <w:rPr>
            <w:rStyle w:val="Hyperlink"/>
            <w:rFonts w:ascii="Trebuchet MS" w:hAnsi="Trebuchet MS"/>
            <w:noProof/>
          </w:rPr>
          <w:t>18.7</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Freedom of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128</w:t>
        </w:r>
        <w:r w:rsidRPr="00ED1698">
          <w:rPr>
            <w:rFonts w:ascii="Trebuchet MS" w:hAnsi="Trebuchet MS"/>
            <w:noProof/>
            <w:webHidden/>
          </w:rPr>
          <w:fldChar w:fldCharType="end"/>
        </w:r>
      </w:hyperlink>
    </w:p>
    <w:p w14:paraId="144D5C04" w14:textId="2E99BA1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8" w:history="1">
        <w:r w:rsidRPr="00ED1698">
          <w:rPr>
            <w:rStyle w:val="Hyperlink"/>
            <w:rFonts w:ascii="Trebuchet MS" w:hAnsi="Trebuchet MS"/>
            <w:noProof/>
          </w:rPr>
          <w:t>18.8</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Long Service Leave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128</w:t>
        </w:r>
        <w:r w:rsidRPr="00ED1698">
          <w:rPr>
            <w:rFonts w:ascii="Trebuchet MS" w:hAnsi="Trebuchet MS"/>
            <w:noProof/>
            <w:webHidden/>
          </w:rPr>
          <w:fldChar w:fldCharType="end"/>
        </w:r>
      </w:hyperlink>
    </w:p>
    <w:p w14:paraId="76CFB674" w14:textId="14445DD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19" w:history="1">
        <w:r w:rsidRPr="00ED1698">
          <w:rPr>
            <w:rStyle w:val="Hyperlink"/>
            <w:rFonts w:ascii="Trebuchet MS" w:hAnsi="Trebuchet MS"/>
            <w:noProof/>
          </w:rPr>
          <w:t>18.9</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Assignment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_Toc196233219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129</w:t>
        </w:r>
        <w:r w:rsidRPr="00ED1698">
          <w:rPr>
            <w:rFonts w:ascii="Trebuchet MS" w:hAnsi="Trebuchet MS"/>
            <w:noProof/>
            <w:webHidden/>
          </w:rPr>
          <w:fldChar w:fldCharType="end"/>
        </w:r>
      </w:hyperlink>
    </w:p>
    <w:p w14:paraId="19977867" w14:textId="57090BF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0" w:history="1">
        <w:r w:rsidRPr="00ED1698">
          <w:rPr>
            <w:rStyle w:val="Hyperlink"/>
            <w:rFonts w:ascii="Trebuchet MS" w:hAnsi="Trebuchet MS"/>
            <w:noProof/>
          </w:rPr>
          <w:t>18.10</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Publicity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129</w:t>
        </w:r>
        <w:r w:rsidRPr="00ED1698">
          <w:rPr>
            <w:rFonts w:ascii="Trebuchet MS" w:hAnsi="Trebuchet MS"/>
            <w:noProof/>
            <w:webHidden/>
          </w:rPr>
          <w:fldChar w:fldCharType="end"/>
        </w:r>
      </w:hyperlink>
    </w:p>
    <w:p w14:paraId="62F2CF6C" w14:textId="42C437D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1" w:history="1">
        <w:r w:rsidRPr="00ED1698">
          <w:rPr>
            <w:rStyle w:val="Hyperlink"/>
            <w:rFonts w:ascii="Trebuchet MS" w:hAnsi="Trebuchet MS"/>
            <w:noProof/>
          </w:rPr>
          <w:t>18.11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Building Works Manual and National Construction Code Certification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129</w:t>
        </w:r>
        <w:r w:rsidRPr="00ED1698">
          <w:rPr>
            <w:rFonts w:ascii="Trebuchet MS" w:hAnsi="Trebuchet MS"/>
            <w:noProof/>
            <w:webHidden/>
          </w:rPr>
          <w:fldChar w:fldCharType="end"/>
        </w:r>
      </w:hyperlink>
    </w:p>
    <w:p w14:paraId="180C516E" w14:textId="2BCF739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2" w:history="1">
        <w:r w:rsidRPr="00ED1698">
          <w:rPr>
            <w:rStyle w:val="Hyperlink"/>
            <w:rFonts w:ascii="Trebuchet MS" w:hAnsi="Trebuchet MS"/>
            <w:noProof/>
          </w:rPr>
          <w:t>18.12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Applicable Standards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129</w:t>
        </w:r>
        <w:r w:rsidRPr="00ED1698">
          <w:rPr>
            <w:rFonts w:ascii="Trebuchet MS" w:hAnsi="Trebuchet MS"/>
            <w:noProof/>
            <w:webHidden/>
          </w:rPr>
          <w:fldChar w:fldCharType="end"/>
        </w:r>
      </w:hyperlink>
    </w:p>
    <w:p w14:paraId="2B9CB1B8" w14:textId="09336DF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3" w:history="1">
        <w:r w:rsidRPr="00ED1698">
          <w:rPr>
            <w:rStyle w:val="Hyperlink"/>
            <w:rFonts w:ascii="Trebuchet MS" w:hAnsi="Trebuchet MS"/>
            <w:noProof/>
          </w:rPr>
          <w:t>18.13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Fraud Control</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130</w:t>
        </w:r>
        <w:r w:rsidRPr="00ED1698">
          <w:rPr>
            <w:rFonts w:ascii="Trebuchet MS" w:hAnsi="Trebuchet MS"/>
            <w:noProof/>
            <w:webHidden/>
          </w:rPr>
          <w:fldChar w:fldCharType="end"/>
        </w:r>
      </w:hyperlink>
    </w:p>
    <w:p w14:paraId="355AA1A2" w14:textId="0E064E2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4" w:history="1">
        <w:r w:rsidRPr="00ED1698">
          <w:rPr>
            <w:rStyle w:val="Hyperlink"/>
            <w:rFonts w:ascii="Trebuchet MS" w:hAnsi="Trebuchet MS"/>
            <w:noProof/>
          </w:rPr>
          <w:t>18.14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Shadow Economy Procurement Policy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130</w:t>
        </w:r>
        <w:r w:rsidRPr="00ED1698">
          <w:rPr>
            <w:rFonts w:ascii="Trebuchet MS" w:hAnsi="Trebuchet MS"/>
            <w:noProof/>
            <w:webHidden/>
          </w:rPr>
          <w:fldChar w:fldCharType="end"/>
        </w:r>
      </w:hyperlink>
    </w:p>
    <w:p w14:paraId="70F789C2" w14:textId="01011EE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5" w:history="1">
        <w:r w:rsidRPr="00ED1698">
          <w:rPr>
            <w:rStyle w:val="Hyperlink"/>
            <w:rFonts w:ascii="Trebuchet MS" w:hAnsi="Trebuchet MS"/>
            <w:noProof/>
          </w:rPr>
          <w:t>18.15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 INSERT] Publication and Reporting Requirements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132</w:t>
        </w:r>
        <w:r w:rsidRPr="00ED1698">
          <w:rPr>
            <w:rFonts w:ascii="Trebuchet MS" w:hAnsi="Trebuchet MS"/>
            <w:noProof/>
            <w:webHidden/>
          </w:rPr>
          <w:fldChar w:fldCharType="end"/>
        </w:r>
      </w:hyperlink>
    </w:p>
    <w:p w14:paraId="636CC35F" w14:textId="73C58035"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6" w:history="1">
        <w:r w:rsidRPr="00ED1698">
          <w:rPr>
            <w:rStyle w:val="Hyperlink"/>
            <w:rFonts w:ascii="Trebuchet MS" w:hAnsi="Trebuchet MS"/>
            <w:noProof/>
          </w:rPr>
          <w:t>18.16</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Modern Slavery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133</w:t>
        </w:r>
        <w:r w:rsidRPr="00ED1698">
          <w:rPr>
            <w:rFonts w:ascii="Trebuchet MS" w:hAnsi="Trebuchet MS"/>
            <w:noProof/>
            <w:webHidden/>
          </w:rPr>
          <w:fldChar w:fldCharType="end"/>
        </w:r>
      </w:hyperlink>
    </w:p>
    <w:p w14:paraId="5E9002EE" w14:textId="40C59196"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27" w:history="1">
        <w:r w:rsidRPr="00ED1698">
          <w:rPr>
            <w:rStyle w:val="Hyperlink"/>
            <w:rFonts w:ascii="Trebuchet MS" w:hAnsi="Trebuchet MS"/>
            <w:noProof/>
          </w:rPr>
          <w:t>19.</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COMMERCIAL-IN-CONFIDENCE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134</w:t>
        </w:r>
        <w:r w:rsidRPr="00ED1698">
          <w:rPr>
            <w:rFonts w:ascii="Trebuchet MS" w:hAnsi="Trebuchet MS"/>
            <w:noProof/>
            <w:webHidden/>
          </w:rPr>
          <w:fldChar w:fldCharType="end"/>
        </w:r>
      </w:hyperlink>
    </w:p>
    <w:p w14:paraId="55CD421F" w14:textId="1ACF7459"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28" w:history="1">
        <w:r w:rsidRPr="00ED1698">
          <w:rPr>
            <w:rStyle w:val="Hyperlink"/>
            <w:rFonts w:ascii="Trebuchet MS" w:hAnsi="Trebuchet MS"/>
            <w:noProof/>
          </w:rPr>
          <w:t>20.</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INFORMATION SECURITY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135</w:t>
        </w:r>
        <w:r w:rsidRPr="00ED1698">
          <w:rPr>
            <w:rFonts w:ascii="Trebuchet MS" w:hAnsi="Trebuchet MS"/>
            <w:noProof/>
            <w:webHidden/>
          </w:rPr>
          <w:fldChar w:fldCharType="end"/>
        </w:r>
      </w:hyperlink>
    </w:p>
    <w:p w14:paraId="3E6E7B0D" w14:textId="142C5C7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29" w:history="1">
        <w:r w:rsidRPr="00ED1698">
          <w:rPr>
            <w:rStyle w:val="Hyperlink"/>
            <w:rFonts w:ascii="Trebuchet MS" w:hAnsi="Trebuchet MS"/>
            <w:noProof/>
          </w:rPr>
          <w:t>20.1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[Relevant Requirements]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_Toc196233229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135</w:t>
        </w:r>
        <w:r w:rsidRPr="00ED1698">
          <w:rPr>
            <w:rFonts w:ascii="Trebuchet MS" w:hAnsi="Trebuchet MS"/>
            <w:noProof/>
            <w:webHidden/>
          </w:rPr>
          <w:fldChar w:fldCharType="end"/>
        </w:r>
      </w:hyperlink>
    </w:p>
    <w:p w14:paraId="2F7368C2" w14:textId="48B6D70F"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0" w:history="1">
        <w:r w:rsidRPr="00ED1698">
          <w:rPr>
            <w:rStyle w:val="Hyperlink"/>
            <w:rFonts w:ascii="Trebuchet MS" w:hAnsi="Trebuchet MS"/>
            <w:noProof/>
          </w:rPr>
          <w:t>20.2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Confidential Information and Information Security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135</w:t>
        </w:r>
        <w:r w:rsidRPr="00ED1698">
          <w:rPr>
            <w:rFonts w:ascii="Trebuchet MS" w:hAnsi="Trebuchet MS"/>
            <w:noProof/>
            <w:webHidden/>
          </w:rPr>
          <w:fldChar w:fldCharType="end"/>
        </w:r>
      </w:hyperlink>
    </w:p>
    <w:p w14:paraId="79869571" w14:textId="29CA959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1" w:history="1">
        <w:r w:rsidRPr="00ED1698">
          <w:rPr>
            <w:rStyle w:val="Hyperlink"/>
            <w:rFonts w:ascii="Trebuchet MS" w:hAnsi="Trebuchet MS"/>
            <w:noProof/>
          </w:rPr>
          <w:t>20.3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Security or Confidentiality Incidents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136</w:t>
        </w:r>
        <w:r w:rsidRPr="00ED1698">
          <w:rPr>
            <w:rFonts w:ascii="Trebuchet MS" w:hAnsi="Trebuchet MS"/>
            <w:noProof/>
            <w:webHidden/>
          </w:rPr>
          <w:fldChar w:fldCharType="end"/>
        </w:r>
      </w:hyperlink>
    </w:p>
    <w:p w14:paraId="3B200E61" w14:textId="602122DA"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2" w:history="1">
        <w:r w:rsidRPr="00ED1698">
          <w:rPr>
            <w:rStyle w:val="Hyperlink"/>
            <w:rFonts w:ascii="Trebuchet MS" w:hAnsi="Trebuchet MS"/>
            <w:noProof/>
          </w:rPr>
          <w:t>20.4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Return and Retention of Confidential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137</w:t>
        </w:r>
        <w:r w:rsidRPr="00ED1698">
          <w:rPr>
            <w:rFonts w:ascii="Trebuchet MS" w:hAnsi="Trebuchet MS"/>
            <w:noProof/>
            <w:webHidden/>
          </w:rPr>
          <w:fldChar w:fldCharType="end"/>
        </w:r>
      </w:hyperlink>
    </w:p>
    <w:p w14:paraId="57D482AB" w14:textId="0AC96A11"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3" w:history="1">
        <w:r w:rsidRPr="00ED1698">
          <w:rPr>
            <w:rStyle w:val="Hyperlink"/>
            <w:rFonts w:ascii="Trebuchet MS" w:hAnsi="Trebuchet MS"/>
            <w:noProof/>
          </w:rPr>
          <w:t>20.5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 and Indemnity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137</w:t>
        </w:r>
        <w:r w:rsidRPr="00ED1698">
          <w:rPr>
            <w:rFonts w:ascii="Trebuchet MS" w:hAnsi="Trebuchet MS"/>
            <w:noProof/>
            <w:webHidden/>
          </w:rPr>
          <w:fldChar w:fldCharType="end"/>
        </w:r>
      </w:hyperlink>
    </w:p>
    <w:p w14:paraId="0EA5B563" w14:textId="731704DB"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34" w:history="1">
        <w:r w:rsidRPr="00ED1698">
          <w:rPr>
            <w:rStyle w:val="Hyperlink"/>
            <w:rFonts w:ascii="Trebuchet MS" w:hAnsi="Trebuchet MS"/>
            <w:noProof/>
          </w:rPr>
          <w:t>21.</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Strategic Notice Event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138</w:t>
        </w:r>
        <w:r w:rsidRPr="00ED1698">
          <w:rPr>
            <w:rFonts w:ascii="Trebuchet MS" w:hAnsi="Trebuchet MS"/>
            <w:noProof/>
            <w:webHidden/>
          </w:rPr>
          <w:fldChar w:fldCharType="end"/>
        </w:r>
      </w:hyperlink>
    </w:p>
    <w:p w14:paraId="062C5396" w14:textId="1E28E39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5" w:history="1">
        <w:r w:rsidRPr="00ED1698">
          <w:rPr>
            <w:rStyle w:val="Hyperlink"/>
            <w:rFonts w:ascii="Trebuchet MS" w:hAnsi="Trebuchet MS"/>
            <w:noProof/>
          </w:rPr>
          <w:t>21.1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Warranty on Award Date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138</w:t>
        </w:r>
        <w:r w:rsidRPr="00ED1698">
          <w:rPr>
            <w:rFonts w:ascii="Trebuchet MS" w:hAnsi="Trebuchet MS"/>
            <w:noProof/>
            <w:webHidden/>
          </w:rPr>
          <w:fldChar w:fldCharType="end"/>
        </w:r>
      </w:hyperlink>
    </w:p>
    <w:p w14:paraId="6D8F52F1" w14:textId="0BDCEDB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6" w:history="1">
        <w:r w:rsidRPr="00ED1698">
          <w:rPr>
            <w:rStyle w:val="Hyperlink"/>
            <w:rFonts w:ascii="Trebuchet MS" w:hAnsi="Trebuchet MS"/>
            <w:noProof/>
          </w:rPr>
          <w:t>21.2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to Give Notice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138</w:t>
        </w:r>
        <w:r w:rsidRPr="00ED1698">
          <w:rPr>
            <w:rFonts w:ascii="Trebuchet MS" w:hAnsi="Trebuchet MS"/>
            <w:noProof/>
            <w:webHidden/>
          </w:rPr>
          <w:fldChar w:fldCharType="end"/>
        </w:r>
      </w:hyperlink>
    </w:p>
    <w:p w14:paraId="2E6DE342" w14:textId="44B861B4"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7" w:history="1">
        <w:r w:rsidRPr="00ED1698">
          <w:rPr>
            <w:rStyle w:val="Hyperlink"/>
            <w:rFonts w:ascii="Trebuchet MS" w:hAnsi="Trebuchet MS"/>
            <w:noProof/>
          </w:rPr>
          <w:t>21.3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Strategic Notice Event Remediation Plan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139</w:t>
        </w:r>
        <w:r w:rsidRPr="00ED1698">
          <w:rPr>
            <w:rFonts w:ascii="Trebuchet MS" w:hAnsi="Trebuchet MS"/>
            <w:noProof/>
            <w:webHidden/>
          </w:rPr>
          <w:fldChar w:fldCharType="end"/>
        </w:r>
      </w:hyperlink>
    </w:p>
    <w:p w14:paraId="48B4309F" w14:textId="530FF25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8" w:history="1">
        <w:r w:rsidRPr="00ED1698">
          <w:rPr>
            <w:rStyle w:val="Hyperlink"/>
            <w:rFonts w:ascii="Trebuchet MS" w:hAnsi="Trebuchet MS"/>
            <w:noProof/>
          </w:rPr>
          <w:t>21.4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Release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140</w:t>
        </w:r>
        <w:r w:rsidRPr="00ED1698">
          <w:rPr>
            <w:rFonts w:ascii="Trebuchet MS" w:hAnsi="Trebuchet MS"/>
            <w:noProof/>
            <w:webHidden/>
          </w:rPr>
          <w:fldChar w:fldCharType="end"/>
        </w:r>
      </w:hyperlink>
    </w:p>
    <w:p w14:paraId="43BA0ED7" w14:textId="3F0B6D16"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39" w:history="1">
        <w:r w:rsidRPr="00ED1698">
          <w:rPr>
            <w:rStyle w:val="Hyperlink"/>
            <w:rFonts w:ascii="Trebuchet MS" w:hAnsi="Trebuchet MS"/>
            <w:noProof/>
          </w:rPr>
          <w:t>21.5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Contractor's Compliance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_Toc196233239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140</w:t>
        </w:r>
        <w:r w:rsidRPr="00ED1698">
          <w:rPr>
            <w:rFonts w:ascii="Trebuchet MS" w:hAnsi="Trebuchet MS"/>
            <w:noProof/>
            <w:webHidden/>
          </w:rPr>
          <w:fldChar w:fldCharType="end"/>
        </w:r>
      </w:hyperlink>
    </w:p>
    <w:p w14:paraId="53D82818" w14:textId="14ACA913"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40" w:history="1">
        <w:r w:rsidRPr="00ED1698">
          <w:rPr>
            <w:rStyle w:val="Hyperlink"/>
            <w:rFonts w:ascii="Trebuchet MS" w:hAnsi="Trebuchet MS"/>
            <w:noProof/>
          </w:rPr>
          <w:t>22.</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financial viability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141</w:t>
        </w:r>
        <w:r w:rsidRPr="00ED1698">
          <w:rPr>
            <w:rFonts w:ascii="Trebuchet MS" w:hAnsi="Trebuchet MS"/>
            <w:noProof/>
            <w:webHidden/>
          </w:rPr>
          <w:fldChar w:fldCharType="end"/>
        </w:r>
      </w:hyperlink>
    </w:p>
    <w:p w14:paraId="26870054" w14:textId="0D264227"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41" w:history="1">
        <w:r w:rsidRPr="00ED1698">
          <w:rPr>
            <w:rStyle w:val="Hyperlink"/>
            <w:rFonts w:ascii="Trebuchet MS" w:hAnsi="Trebuchet MS"/>
            <w:noProof/>
          </w:rPr>
          <w:t>23.</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ESTATE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144</w:t>
        </w:r>
        <w:r w:rsidRPr="00ED1698">
          <w:rPr>
            <w:rFonts w:ascii="Trebuchet MS" w:hAnsi="Trebuchet MS"/>
            <w:noProof/>
            <w:webHidden/>
          </w:rPr>
          <w:fldChar w:fldCharType="end"/>
        </w:r>
      </w:hyperlink>
    </w:p>
    <w:p w14:paraId="242467AA" w14:textId="7F1A35B3"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2" w:history="1">
        <w:r w:rsidRPr="00ED1698">
          <w:rPr>
            <w:rStyle w:val="Hyperlink"/>
            <w:rFonts w:ascii="Trebuchet MS" w:hAnsi="Trebuchet MS"/>
            <w:noProof/>
          </w:rPr>
          <w:t>23.1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Contractor Estate Information Obligations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144</w:t>
        </w:r>
        <w:r w:rsidRPr="00ED1698">
          <w:rPr>
            <w:rFonts w:ascii="Trebuchet MS" w:hAnsi="Trebuchet MS"/>
            <w:noProof/>
            <w:webHidden/>
          </w:rPr>
          <w:fldChar w:fldCharType="end"/>
        </w:r>
      </w:hyperlink>
    </w:p>
    <w:p w14:paraId="23A9B3BC" w14:textId="1096F89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3" w:history="1">
        <w:r w:rsidRPr="00ED1698">
          <w:rPr>
            <w:rStyle w:val="Hyperlink"/>
            <w:rFonts w:ascii="Trebuchet MS" w:hAnsi="Trebuchet MS"/>
            <w:noProof/>
          </w:rPr>
          <w:t>23.2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 Obligation to Review</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144</w:t>
        </w:r>
        <w:r w:rsidRPr="00ED1698">
          <w:rPr>
            <w:rFonts w:ascii="Trebuchet MS" w:hAnsi="Trebuchet MS"/>
            <w:noProof/>
            <w:webHidden/>
          </w:rPr>
          <w:fldChar w:fldCharType="end"/>
        </w:r>
      </w:hyperlink>
    </w:p>
    <w:p w14:paraId="4060F802" w14:textId="145E90CD"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44" w:history="1">
        <w:r w:rsidRPr="00ED1698">
          <w:rPr>
            <w:rStyle w:val="Hyperlink"/>
            <w:rFonts w:ascii="Trebuchet MS" w:hAnsi="Trebuchet MS"/>
            <w:noProof/>
          </w:rPr>
          <w:t>24.</w:t>
        </w:r>
        <w:r w:rsidRPr="00ED1698">
          <w:rPr>
            <w:rFonts w:ascii="Trebuchet MS" w:eastAsiaTheme="minorEastAsia" w:hAnsi="Trebuchet MS" w:cstheme="minorBidi"/>
            <w:b w:val="0"/>
            <w:caps w:val="0"/>
            <w:noProof/>
            <w:kern w:val="2"/>
            <w:sz w:val="24"/>
            <w:szCs w:val="24"/>
            <w:lang w:val="en-GB" w:eastAsia="zh-CN"/>
            <w14:ligatures w14:val="standardContextual"/>
          </w:rPr>
          <w:tab/>
        </w:r>
        <w:r w:rsidRPr="00ED1698">
          <w:rPr>
            <w:rStyle w:val="Hyperlink"/>
            <w:rFonts w:ascii="Trebuchet MS" w:hAnsi="Trebuchet MS"/>
            <w:noProof/>
          </w:rPr>
          <w:t>PAYMENT TIMES PROCUREMENT CONNECTED POLICY</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145</w:t>
        </w:r>
        <w:r w:rsidRPr="00ED1698">
          <w:rPr>
            <w:rFonts w:ascii="Trebuchet MS" w:hAnsi="Trebuchet MS"/>
            <w:noProof/>
            <w:webHidden/>
          </w:rPr>
          <w:fldChar w:fldCharType="end"/>
        </w:r>
      </w:hyperlink>
    </w:p>
    <w:p w14:paraId="63172DDB" w14:textId="2E8CDB3B"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5" w:history="1">
        <w:r w:rsidRPr="00ED1698">
          <w:rPr>
            <w:rStyle w:val="Hyperlink"/>
            <w:rFonts w:ascii="Trebuchet MS" w:hAnsi="Trebuchet MS"/>
            <w:noProof/>
          </w:rPr>
          <w:t>24.1</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PT PCP Subcontracts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145</w:t>
        </w:r>
        <w:r w:rsidRPr="00ED1698">
          <w:rPr>
            <w:rFonts w:ascii="Trebuchet MS" w:hAnsi="Trebuchet MS"/>
            <w:noProof/>
            <w:webHidden/>
          </w:rPr>
          <w:fldChar w:fldCharType="end"/>
        </w:r>
      </w:hyperlink>
    </w:p>
    <w:p w14:paraId="0B470F31" w14:textId="15C85A2C"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6" w:history="1">
        <w:r w:rsidRPr="00ED1698">
          <w:rPr>
            <w:rStyle w:val="Hyperlink"/>
            <w:rFonts w:ascii="Trebuchet MS" w:hAnsi="Trebuchet MS"/>
            <w:noProof/>
          </w:rPr>
          <w:t>24.2</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PT PCP Evaluation Questionnaire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_Toc196233246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146</w:t>
        </w:r>
        <w:r w:rsidRPr="00ED1698">
          <w:rPr>
            <w:rFonts w:ascii="Trebuchet MS" w:hAnsi="Trebuchet MS"/>
            <w:noProof/>
            <w:webHidden/>
          </w:rPr>
          <w:fldChar w:fldCharType="end"/>
        </w:r>
      </w:hyperlink>
    </w:p>
    <w:p w14:paraId="401E7C1B" w14:textId="77A4B950"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7" w:history="1">
        <w:r w:rsidRPr="00ED1698">
          <w:rPr>
            <w:rStyle w:val="Hyperlink"/>
            <w:rFonts w:ascii="Trebuchet MS" w:hAnsi="Trebuchet MS"/>
            <w:noProof/>
          </w:rPr>
          <w:t>24.3</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Non-Compliance and Remediation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_Toc196233247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146</w:t>
        </w:r>
        <w:r w:rsidRPr="00ED1698">
          <w:rPr>
            <w:rFonts w:ascii="Trebuchet MS" w:hAnsi="Trebuchet MS"/>
            <w:noProof/>
            <w:webHidden/>
          </w:rPr>
          <w:fldChar w:fldCharType="end"/>
        </w:r>
      </w:hyperlink>
    </w:p>
    <w:p w14:paraId="6C8BDF36" w14:textId="3D2D263E"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8" w:history="1">
        <w:r w:rsidRPr="00ED1698">
          <w:rPr>
            <w:rStyle w:val="Hyperlink"/>
            <w:rFonts w:ascii="Trebuchet MS" w:hAnsi="Trebuchet MS"/>
            <w:noProof/>
          </w:rPr>
          <w:t>24.4</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Consent</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_Toc196233248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146</w:t>
        </w:r>
        <w:r w:rsidRPr="00ED1698">
          <w:rPr>
            <w:rFonts w:ascii="Trebuchet MS" w:hAnsi="Trebuchet MS"/>
            <w:noProof/>
            <w:webHidden/>
          </w:rPr>
          <w:fldChar w:fldCharType="end"/>
        </w:r>
      </w:hyperlink>
    </w:p>
    <w:p w14:paraId="4CFF1ECA" w14:textId="7312CA8D" w:rsidR="00ED1698" w:rsidRPr="00ED1698" w:rsidRDefault="00ED1698">
      <w:pPr>
        <w:pStyle w:val="TOC2"/>
        <w:rPr>
          <w:rFonts w:ascii="Trebuchet MS" w:eastAsiaTheme="minorEastAsia" w:hAnsi="Trebuchet MS" w:cstheme="minorBidi"/>
          <w:noProof/>
          <w:kern w:val="2"/>
          <w:sz w:val="24"/>
          <w:szCs w:val="24"/>
          <w:lang w:val="en-GB" w:eastAsia="zh-CN"/>
          <w14:ligatures w14:val="standardContextual"/>
        </w:rPr>
      </w:pPr>
      <w:hyperlink w:anchor="_Toc196233249" w:history="1">
        <w:r w:rsidRPr="00ED1698">
          <w:rPr>
            <w:rStyle w:val="Hyperlink"/>
            <w:rFonts w:ascii="Trebuchet MS" w:hAnsi="Trebuchet MS"/>
            <w:noProof/>
          </w:rPr>
          <w:t>24.5</w:t>
        </w:r>
        <w:r w:rsidRPr="00ED1698">
          <w:rPr>
            <w:rFonts w:ascii="Trebuchet MS" w:eastAsiaTheme="minorEastAsia" w:hAnsi="Trebuchet MS" w:cstheme="minorBidi"/>
            <w:noProof/>
            <w:kern w:val="2"/>
            <w:sz w:val="24"/>
            <w:szCs w:val="24"/>
            <w:lang w:val="en-GB" w:eastAsia="zh-CN"/>
            <w14:ligatures w14:val="standardContextual"/>
          </w:rPr>
          <w:tab/>
        </w:r>
        <w:r w:rsidRPr="00ED1698">
          <w:rPr>
            <w:rStyle w:val="Hyperlink"/>
            <w:rFonts w:ascii="Trebuchet MS" w:hAnsi="Trebuchet MS"/>
            <w:noProof/>
          </w:rPr>
          <w:t>Interpretation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_Toc196233249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147</w:t>
        </w:r>
        <w:r w:rsidRPr="00ED1698">
          <w:rPr>
            <w:rFonts w:ascii="Trebuchet MS" w:hAnsi="Trebuchet MS"/>
            <w:noProof/>
            <w:webHidden/>
          </w:rPr>
          <w:fldChar w:fldCharType="end"/>
        </w:r>
      </w:hyperlink>
    </w:p>
    <w:p w14:paraId="724D151B" w14:textId="71E7D0D5"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0" w:history="1">
        <w:r w:rsidRPr="00ED1698">
          <w:rPr>
            <w:rStyle w:val="Hyperlink"/>
            <w:rFonts w:ascii="Trebuchet MS" w:hAnsi="Trebuchet MS"/>
            <w:noProof/>
          </w:rPr>
          <w:t>Contract PARTICULARS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_Toc196233250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148</w:t>
        </w:r>
        <w:r w:rsidRPr="00ED1698">
          <w:rPr>
            <w:rFonts w:ascii="Trebuchet MS" w:hAnsi="Trebuchet MS"/>
            <w:noProof/>
            <w:webHidden/>
          </w:rPr>
          <w:fldChar w:fldCharType="end"/>
        </w:r>
      </w:hyperlink>
    </w:p>
    <w:p w14:paraId="122F91F7" w14:textId="68DA7572"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1" w:history="1">
        <w:r w:rsidRPr="00ED1698">
          <w:rPr>
            <w:rStyle w:val="Hyperlink"/>
            <w:rFonts w:ascii="Trebuchet MS" w:hAnsi="Trebuchet MS"/>
            <w:noProof/>
          </w:rPr>
          <w:t>ATTACHMENT 1 TO THE CONTRACT PARTICULARS - ECI BRIEF</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_Toc196233251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164</w:t>
        </w:r>
        <w:r w:rsidRPr="00ED1698">
          <w:rPr>
            <w:rFonts w:ascii="Trebuchet MS" w:hAnsi="Trebuchet MS"/>
            <w:noProof/>
            <w:webHidden/>
          </w:rPr>
          <w:fldChar w:fldCharType="end"/>
        </w:r>
      </w:hyperlink>
    </w:p>
    <w:p w14:paraId="45FF6C99" w14:textId="505C7C7F"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2" w:history="1">
        <w:r w:rsidRPr="00ED1698">
          <w:rPr>
            <w:rStyle w:val="Hyperlink"/>
            <w:rFonts w:ascii="Trebuchet MS" w:hAnsi="Trebuchet MS"/>
            <w:noProof/>
          </w:rPr>
          <w:t>ATTACHMENT 2 TO THE CONTRACT PARTICULARS - fee payment schedule</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_Toc196233252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165</w:t>
        </w:r>
        <w:r w:rsidRPr="00ED1698">
          <w:rPr>
            <w:rFonts w:ascii="Trebuchet MS" w:hAnsi="Trebuchet MS"/>
            <w:noProof/>
            <w:webHidden/>
          </w:rPr>
          <w:fldChar w:fldCharType="end"/>
        </w:r>
      </w:hyperlink>
    </w:p>
    <w:p w14:paraId="72F60870" w14:textId="15DD7B6B"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3" w:history="1">
        <w:r w:rsidRPr="00ED1698">
          <w:rPr>
            <w:rStyle w:val="Hyperlink"/>
            <w:rFonts w:ascii="Trebuchet MS" w:hAnsi="Trebuchet MS"/>
            <w:noProof/>
          </w:rPr>
          <w:t>Annexure 1 - ESTATE INFORMATION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_Toc196233253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166</w:t>
        </w:r>
        <w:r w:rsidRPr="00ED1698">
          <w:rPr>
            <w:rFonts w:ascii="Trebuchet MS" w:hAnsi="Trebuchet MS"/>
            <w:noProof/>
            <w:webHidden/>
          </w:rPr>
          <w:fldChar w:fldCharType="end"/>
        </w:r>
      </w:hyperlink>
    </w:p>
    <w:p w14:paraId="63AEAF3D" w14:textId="2BCDEB04"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4" w:history="1">
        <w:r w:rsidRPr="00ED1698">
          <w:rPr>
            <w:rStyle w:val="Hyperlink"/>
            <w:rFonts w:ascii="Trebuchet MS" w:hAnsi="Trebuchet MS"/>
            <w:noProof/>
          </w:rPr>
          <w:t>Annexure 2 - SPECIAL CONDITIONS</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_Toc196233254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175</w:t>
        </w:r>
        <w:r w:rsidRPr="00ED1698">
          <w:rPr>
            <w:rFonts w:ascii="Trebuchet MS" w:hAnsi="Trebuchet MS"/>
            <w:noProof/>
            <w:webHidden/>
          </w:rPr>
          <w:fldChar w:fldCharType="end"/>
        </w:r>
      </w:hyperlink>
    </w:p>
    <w:p w14:paraId="3F85AF6C" w14:textId="2A5105ED" w:rsidR="00ED1698" w:rsidRPr="00ED1698" w:rsidRDefault="00ED1698">
      <w:pPr>
        <w:pStyle w:val="TOC1"/>
        <w:rPr>
          <w:rFonts w:ascii="Trebuchet MS" w:eastAsiaTheme="minorEastAsia" w:hAnsi="Trebuchet MS" w:cstheme="minorBidi"/>
          <w:b w:val="0"/>
          <w:caps w:val="0"/>
          <w:noProof/>
          <w:kern w:val="2"/>
          <w:sz w:val="24"/>
          <w:szCs w:val="24"/>
          <w:lang w:val="en-GB" w:eastAsia="zh-CN"/>
          <w14:ligatures w14:val="standardContextual"/>
        </w:rPr>
      </w:pPr>
      <w:hyperlink w:anchor="_Toc196233255" w:history="1">
        <w:r w:rsidRPr="00ED1698">
          <w:rPr>
            <w:rStyle w:val="Hyperlink"/>
            <w:rFonts w:ascii="Trebuchet MS" w:hAnsi="Trebuchet MS"/>
            <w:noProof/>
          </w:rPr>
          <w:t>Annexure 3 - OUTLINE cost plan</w:t>
        </w:r>
        <w:r w:rsidRPr="00ED1698">
          <w:rPr>
            <w:rFonts w:ascii="Trebuchet MS" w:hAnsi="Trebuchet MS"/>
            <w:noProof/>
            <w:webHidden/>
          </w:rPr>
          <w:tab/>
        </w:r>
        <w:r w:rsidRPr="00ED1698">
          <w:rPr>
            <w:rFonts w:ascii="Trebuchet MS" w:hAnsi="Trebuchet MS"/>
            <w:noProof/>
            <w:webHidden/>
          </w:rPr>
          <w:fldChar w:fldCharType="begin"/>
        </w:r>
        <w:r w:rsidRPr="00ED1698">
          <w:rPr>
            <w:rFonts w:ascii="Trebuchet MS" w:hAnsi="Trebuchet MS"/>
            <w:noProof/>
            <w:webHidden/>
          </w:rPr>
          <w:instrText xml:space="preserve"> PAGEREF _Toc196233255 \h </w:instrText>
        </w:r>
        <w:r w:rsidRPr="00ED1698">
          <w:rPr>
            <w:rFonts w:ascii="Trebuchet MS" w:hAnsi="Trebuchet MS"/>
            <w:noProof/>
            <w:webHidden/>
          </w:rPr>
        </w:r>
        <w:r w:rsidRPr="00ED1698">
          <w:rPr>
            <w:rFonts w:ascii="Trebuchet MS" w:hAnsi="Trebuchet MS"/>
            <w:noProof/>
            <w:webHidden/>
          </w:rPr>
          <w:fldChar w:fldCharType="separate"/>
        </w:r>
        <w:r w:rsidR="00687D2B">
          <w:rPr>
            <w:rFonts w:ascii="Trebuchet MS" w:hAnsi="Trebuchet MS"/>
            <w:noProof/>
            <w:webHidden/>
          </w:rPr>
          <w:t>199</w:t>
        </w:r>
        <w:r w:rsidRPr="00ED1698">
          <w:rPr>
            <w:rFonts w:ascii="Trebuchet MS" w:hAnsi="Trebuchet MS"/>
            <w:noProof/>
            <w:webHidden/>
          </w:rPr>
          <w:fldChar w:fldCharType="end"/>
        </w:r>
      </w:hyperlink>
    </w:p>
    <w:p w14:paraId="0F44E1C2" w14:textId="06A78A2B" w:rsidR="005F4375" w:rsidRPr="00ED1698" w:rsidRDefault="005F4375" w:rsidP="005F4375">
      <w:pPr>
        <w:pStyle w:val="TOC1"/>
        <w:spacing w:before="0"/>
        <w:rPr>
          <w:rFonts w:ascii="Trebuchet MS" w:hAnsi="Trebuchet MS"/>
        </w:rPr>
      </w:pPr>
      <w:r w:rsidRPr="00ED1698">
        <w:rPr>
          <w:rFonts w:ascii="Trebuchet MS" w:hAnsi="Trebuchet MS"/>
        </w:rPr>
        <w:fldChar w:fldCharType="end"/>
      </w:r>
    </w:p>
    <w:p w14:paraId="60957A69" w14:textId="77777777" w:rsidR="005F4375" w:rsidRPr="00B439C1" w:rsidRDefault="005F4375" w:rsidP="005F4375">
      <w:pPr>
        <w:pStyle w:val="DefenceNormal"/>
        <w:spacing w:after="120"/>
        <w:rPr>
          <w:rFonts w:ascii="Trebuchet MS" w:hAnsi="Trebuchet MS"/>
          <w:b/>
          <w:sz w:val="22"/>
          <w:szCs w:val="22"/>
        </w:rPr>
        <w:sectPr w:rsidR="005F4375" w:rsidRPr="00B439C1" w:rsidSect="005F4375">
          <w:headerReference w:type="default" r:id="rId15"/>
          <w:footerReference w:type="default" r:id="rId16"/>
          <w:endnotePr>
            <w:numFmt w:val="decimal"/>
          </w:endnotePr>
          <w:pgSz w:w="11905" w:h="16837"/>
          <w:pgMar w:top="1134" w:right="1134" w:bottom="566" w:left="1417" w:header="1134" w:footer="566" w:gutter="0"/>
          <w:pgNumType w:fmt="lowerRoman" w:start="1"/>
          <w:cols w:space="720"/>
          <w:noEndnote/>
        </w:sectPr>
      </w:pPr>
    </w:p>
    <w:p w14:paraId="6185EB0E" w14:textId="77777777" w:rsidR="005F4375" w:rsidRPr="00B439C1" w:rsidRDefault="005F4375" w:rsidP="005F4375">
      <w:pPr>
        <w:pStyle w:val="DefenceHeading9"/>
        <w:spacing w:after="120" w:line="240" w:lineRule="auto"/>
        <w:rPr>
          <w:rFonts w:ascii="Trebuchet MS" w:hAnsi="Trebuchet MS"/>
          <w:sz w:val="22"/>
          <w:szCs w:val="22"/>
        </w:rPr>
      </w:pPr>
      <w:bookmarkStart w:id="0" w:name="_Ref122509656"/>
      <w:bookmarkStart w:id="1" w:name="_Ref122509658"/>
      <w:bookmarkStart w:id="2" w:name="_Ref122509954"/>
      <w:bookmarkStart w:id="3" w:name="_Toc46757474"/>
      <w:bookmarkStart w:id="4" w:name="_Toc196232995"/>
      <w:r w:rsidRPr="00B439C1">
        <w:rPr>
          <w:rFonts w:ascii="Trebuchet MS" w:hAnsi="Trebuchet MS"/>
          <w:sz w:val="22"/>
          <w:szCs w:val="22"/>
        </w:rPr>
        <w:t>FORMAL AGREEMENT</w:t>
      </w:r>
      <w:bookmarkEnd w:id="0"/>
      <w:bookmarkEnd w:id="1"/>
      <w:bookmarkEnd w:id="2"/>
      <w:bookmarkEnd w:id="3"/>
      <w:bookmarkEnd w:id="4"/>
    </w:p>
    <w:p w14:paraId="69975AEA" w14:textId="09B79B7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is made on</w:t>
      </w:r>
      <w:r w:rsidR="009E3FEC">
        <w:rPr>
          <w:rFonts w:ascii="Trebuchet MS" w:hAnsi="Trebuchet MS"/>
          <w:sz w:val="22"/>
          <w:szCs w:val="22"/>
        </w:rPr>
        <w:t xml:space="preserve">  </w:t>
      </w:r>
      <w:r w:rsidR="009556D5">
        <w:rPr>
          <w:rFonts w:ascii="Trebuchet MS" w:hAnsi="Trebuchet MS"/>
          <w:sz w:val="22"/>
          <w:szCs w:val="22"/>
        </w:rPr>
        <w:t>[## INSERT]</w:t>
      </w:r>
      <w:r w:rsidR="009E3FEC">
        <w:rPr>
          <w:rFonts w:ascii="Trebuchet MS" w:hAnsi="Trebuchet MS"/>
          <w:sz w:val="22"/>
          <w:szCs w:val="22"/>
        </w:rPr>
        <w:t xml:space="preserve">   </w:t>
      </w:r>
      <w:r w:rsidRPr="00B439C1">
        <w:rPr>
          <w:rFonts w:ascii="Trebuchet MS" w:hAnsi="Trebuchet MS"/>
          <w:sz w:val="22"/>
          <w:szCs w:val="22"/>
        </w:rPr>
        <w:t>day of</w:t>
      </w:r>
      <w:r w:rsidRPr="00B439C1">
        <w:rPr>
          <w:rFonts w:ascii="Trebuchet MS" w:hAnsi="Trebuchet MS"/>
          <w:sz w:val="22"/>
          <w:szCs w:val="22"/>
        </w:rPr>
        <w:tab/>
      </w:r>
      <w:r w:rsidR="009556D5">
        <w:rPr>
          <w:rFonts w:ascii="Trebuchet MS" w:hAnsi="Trebuchet MS"/>
          <w:sz w:val="22"/>
          <w:szCs w:val="22"/>
        </w:rPr>
        <w:t xml:space="preserve"> [## INSERT]</w:t>
      </w:r>
    </w:p>
    <w:p w14:paraId="6E87B33F" w14:textId="2A10DCAF" w:rsidR="005F4375" w:rsidRPr="00B439C1" w:rsidRDefault="005F4375" w:rsidP="005F4375">
      <w:pPr>
        <w:pStyle w:val="DefenceSubTitle"/>
        <w:spacing w:after="120"/>
        <w:rPr>
          <w:rFonts w:ascii="Trebuchet MS" w:hAnsi="Trebuchet MS"/>
          <w:szCs w:val="22"/>
        </w:rPr>
      </w:pPr>
      <w:r w:rsidRPr="00B439C1">
        <w:rPr>
          <w:rFonts w:ascii="Trebuchet MS" w:hAnsi="Trebuchet MS"/>
          <w:szCs w:val="22"/>
        </w:rPr>
        <w:t>Parties</w:t>
      </w:r>
      <w:r w:rsidRPr="00B439C1">
        <w:rPr>
          <w:rFonts w:ascii="Trebuchet MS" w:hAnsi="Trebuchet MS"/>
          <w:szCs w:val="22"/>
        </w:rPr>
        <w:tab/>
      </w:r>
    </w:p>
    <w:p w14:paraId="66F47BD5" w14:textId="72D906E5" w:rsidR="005F4375" w:rsidRPr="00B439C1" w:rsidRDefault="005F4375" w:rsidP="005F4375">
      <w:pPr>
        <w:pStyle w:val="DefenceSubTitle"/>
        <w:spacing w:after="120"/>
        <w:rPr>
          <w:rFonts w:ascii="Trebuchet MS" w:hAnsi="Trebuchet MS"/>
          <w:szCs w:val="22"/>
        </w:rPr>
      </w:pPr>
      <w:r w:rsidRPr="00B439C1">
        <w:rPr>
          <w:rFonts w:ascii="Trebuchet MS" w:hAnsi="Trebuchet MS"/>
          <w:szCs w:val="22"/>
        </w:rPr>
        <w:tab/>
        <w:t>The contractor specified in the Contract Particulars</w:t>
      </w:r>
      <w:r w:rsidR="009E3FEC">
        <w:rPr>
          <w:rFonts w:ascii="Trebuchet MS" w:hAnsi="Trebuchet MS"/>
          <w:szCs w:val="22"/>
        </w:rPr>
        <w:t xml:space="preserve"> </w:t>
      </w:r>
      <w:r w:rsidRPr="00B439C1">
        <w:rPr>
          <w:rFonts w:ascii="Trebuchet MS" w:hAnsi="Trebuchet MS"/>
          <w:szCs w:val="22"/>
        </w:rPr>
        <w:t>(Contractor)</w:t>
      </w:r>
    </w:p>
    <w:p w14:paraId="4C3F95A3" w14:textId="23CD9525" w:rsidR="005F4375" w:rsidRPr="00B439C1" w:rsidRDefault="005F4375" w:rsidP="005F4375">
      <w:pPr>
        <w:pStyle w:val="DefenceSchedule1"/>
        <w:spacing w:after="120"/>
        <w:rPr>
          <w:rFonts w:ascii="Trebuchet MS" w:hAnsi="Trebuchet MS"/>
          <w:sz w:val="22"/>
          <w:szCs w:val="22"/>
        </w:rPr>
      </w:pPr>
      <w:r w:rsidRPr="00B439C1">
        <w:rPr>
          <w:rFonts w:ascii="Trebuchet MS" w:hAnsi="Trebuchet MS"/>
          <w:sz w:val="22"/>
          <w:szCs w:val="22"/>
        </w:rPr>
        <w:t>[</w:t>
      </w:r>
      <w:r w:rsidR="009556D5">
        <w:rPr>
          <w:rFonts w:ascii="Trebuchet MS" w:hAnsi="Trebuchet MS"/>
          <w:sz w:val="22"/>
          <w:szCs w:val="22"/>
        </w:rPr>
        <w:t>#INSERT</w:t>
      </w:r>
      <w:r w:rsidRPr="00B439C1">
        <w:rPr>
          <w:rFonts w:ascii="Trebuchet MS" w:hAnsi="Trebuchet MS"/>
          <w:sz w:val="22"/>
          <w:szCs w:val="22"/>
        </w:rPr>
        <w:t>] and the Contractor promise to carry out and complete their respective obligations in accordance with the:</w:t>
      </w:r>
    </w:p>
    <w:p w14:paraId="3E5C6056" w14:textId="77777777"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attached Conditions of Contract; and</w:t>
      </w:r>
    </w:p>
    <w:p w14:paraId="78E8A013" w14:textId="6B40E880"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other documents referred to in the definition of "Contract"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w:t>
      </w:r>
    </w:p>
    <w:p w14:paraId="0F51FB22" w14:textId="77777777" w:rsidR="005F4375" w:rsidRPr="00B439C1" w:rsidRDefault="005F4375" w:rsidP="005F4375">
      <w:pPr>
        <w:pStyle w:val="DefenceSchedule1"/>
        <w:spacing w:after="120"/>
        <w:rPr>
          <w:rFonts w:ascii="Trebuchet MS" w:hAnsi="Trebuchet MS"/>
          <w:sz w:val="22"/>
          <w:szCs w:val="22"/>
        </w:rPr>
      </w:pPr>
      <w:r w:rsidRPr="00B439C1">
        <w:rPr>
          <w:rFonts w:ascii="Trebuchet MS" w:hAnsi="Trebuchet MS"/>
          <w:sz w:val="22"/>
          <w:szCs w:val="22"/>
        </w:rPr>
        <w:t>The parties acknowledge (without limiting any provision of the Contract) that the Contract:</w:t>
      </w:r>
    </w:p>
    <w:p w14:paraId="571BEF23" w14:textId="77777777"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provides for the design and delivery of the Works under an ECI delivery model, a key purpose of which is to provide for early involvement of the Contractor in the design, planning, programming and cost planning of the Works and to maximise the achievement of the ECI Objectives;</w:t>
      </w:r>
    </w:p>
    <w:p w14:paraId="65B1FCDC" w14:textId="77777777"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involves two phase delivery comprising:</w:t>
      </w:r>
    </w:p>
    <w:p w14:paraId="783E7A61" w14:textId="77777777" w:rsidR="005F4375" w:rsidRPr="00B439C1" w:rsidRDefault="005F4375" w:rsidP="005F4375">
      <w:pPr>
        <w:pStyle w:val="DefenceSchedule4"/>
        <w:tabs>
          <w:tab w:val="clear" w:pos="1928"/>
          <w:tab w:val="num" w:pos="2892"/>
        </w:tabs>
        <w:spacing w:after="120"/>
        <w:ind w:left="2892"/>
        <w:rPr>
          <w:rFonts w:ascii="Trebuchet MS" w:hAnsi="Trebuchet MS"/>
          <w:sz w:val="22"/>
          <w:szCs w:val="22"/>
        </w:rPr>
      </w:pPr>
      <w:r w:rsidRPr="00B439C1">
        <w:rPr>
          <w:rFonts w:ascii="Trebuchet MS" w:hAnsi="Trebuchet MS"/>
          <w:sz w:val="22"/>
          <w:szCs w:val="22"/>
        </w:rPr>
        <w:t>an initial contract in the Planning Phase; and</w:t>
      </w:r>
    </w:p>
    <w:p w14:paraId="0FE9E21D" w14:textId="77777777" w:rsidR="005F4375" w:rsidRPr="00B439C1" w:rsidRDefault="005F4375" w:rsidP="005F4375">
      <w:pPr>
        <w:pStyle w:val="DefenceSchedule4"/>
        <w:tabs>
          <w:tab w:val="clear" w:pos="1928"/>
          <w:tab w:val="num" w:pos="2892"/>
        </w:tabs>
        <w:spacing w:after="120"/>
        <w:ind w:left="2892"/>
        <w:rPr>
          <w:rFonts w:ascii="Trebuchet MS" w:hAnsi="Trebuchet MS"/>
          <w:sz w:val="22"/>
          <w:szCs w:val="22"/>
        </w:rPr>
      </w:pPr>
      <w:r w:rsidRPr="00B439C1">
        <w:rPr>
          <w:rFonts w:ascii="Trebuchet MS" w:hAnsi="Trebuchet MS"/>
          <w:sz w:val="22"/>
          <w:szCs w:val="22"/>
        </w:rPr>
        <w:t>subject to the achievement of Delivery Phase Approval, a new contract for the Delivery Phase;</w:t>
      </w:r>
    </w:p>
    <w:p w14:paraId="1A942437" w14:textId="77777777"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 xml:space="preserve">in the Planning Phase, requires the Contractor to carry out the ECI Activities; </w:t>
      </w:r>
    </w:p>
    <w:p w14:paraId="403E15DE" w14:textId="77777777" w:rsidR="005F4375" w:rsidRPr="00B439C1" w:rsidRDefault="005F4375" w:rsidP="005F4375">
      <w:pPr>
        <w:pStyle w:val="DefenceSchedule3"/>
        <w:tabs>
          <w:tab w:val="clear" w:pos="964"/>
          <w:tab w:val="num" w:pos="1928"/>
        </w:tabs>
        <w:spacing w:after="120"/>
        <w:ind w:left="1928"/>
        <w:rPr>
          <w:rFonts w:ascii="Trebuchet MS" w:hAnsi="Trebuchet MS"/>
          <w:b/>
          <w:i/>
          <w:sz w:val="22"/>
          <w:szCs w:val="22"/>
        </w:rPr>
      </w:pPr>
      <w:r w:rsidRPr="00B439C1">
        <w:rPr>
          <w:rFonts w:ascii="Trebuchet MS" w:hAnsi="Trebuchet MS"/>
          <w:sz w:val="22"/>
          <w:szCs w:val="22"/>
        </w:rPr>
        <w:t>if Delivery Phase Approval is achieved, provides for the parties to proceed to the Delivery Phase during which the Contractor will design (to the extent required by the Contract) and construct, commission, complete and handover the Works in accordance with the Contract;</w:t>
      </w:r>
    </w:p>
    <w:p w14:paraId="28D9AEDB" w14:textId="0A9F7132"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in consideration of the Contractor undertaking the Contractor's Activities, provides for [</w:t>
      </w:r>
      <w:r w:rsidR="009556D5">
        <w:rPr>
          <w:rFonts w:ascii="Trebuchet MS" w:hAnsi="Trebuchet MS"/>
          <w:sz w:val="22"/>
          <w:szCs w:val="22"/>
        </w:rPr>
        <w:t>## INSERT</w:t>
      </w:r>
      <w:r w:rsidRPr="00B439C1">
        <w:rPr>
          <w:rFonts w:ascii="Trebuchet MS" w:hAnsi="Trebuchet MS"/>
          <w:sz w:val="22"/>
          <w:szCs w:val="22"/>
        </w:rPr>
        <w:t xml:space="preserve">] to pay the Contractor: </w:t>
      </w:r>
    </w:p>
    <w:p w14:paraId="4215CCCB" w14:textId="77777777" w:rsidR="005F4375" w:rsidRPr="00B439C1" w:rsidRDefault="005F4375" w:rsidP="005F4375">
      <w:pPr>
        <w:pStyle w:val="DefenceSchedule4"/>
        <w:tabs>
          <w:tab w:val="clear" w:pos="1928"/>
          <w:tab w:val="num" w:pos="2892"/>
        </w:tabs>
        <w:spacing w:after="120"/>
        <w:ind w:left="2892"/>
        <w:rPr>
          <w:rFonts w:ascii="Trebuchet MS" w:hAnsi="Trebuchet MS"/>
          <w:sz w:val="22"/>
          <w:szCs w:val="22"/>
        </w:rPr>
      </w:pPr>
      <w:r w:rsidRPr="00B439C1">
        <w:rPr>
          <w:rFonts w:ascii="Trebuchet MS" w:hAnsi="Trebuchet MS"/>
          <w:sz w:val="22"/>
          <w:szCs w:val="22"/>
        </w:rPr>
        <w:t xml:space="preserve">in the Planning Phase, the Planning Phase Price; and </w:t>
      </w:r>
    </w:p>
    <w:p w14:paraId="595E5B4A" w14:textId="77777777" w:rsidR="005F4375" w:rsidRPr="00B439C1" w:rsidRDefault="005F4375" w:rsidP="005F4375">
      <w:pPr>
        <w:pStyle w:val="DefenceSchedule4"/>
        <w:tabs>
          <w:tab w:val="clear" w:pos="1928"/>
          <w:tab w:val="num" w:pos="2892"/>
        </w:tabs>
        <w:spacing w:after="120"/>
        <w:ind w:left="2892"/>
        <w:rPr>
          <w:rFonts w:ascii="Trebuchet MS" w:hAnsi="Trebuchet MS"/>
          <w:sz w:val="22"/>
          <w:szCs w:val="22"/>
        </w:rPr>
      </w:pPr>
      <w:r w:rsidRPr="00B439C1">
        <w:rPr>
          <w:rFonts w:ascii="Trebuchet MS" w:hAnsi="Trebuchet MS"/>
          <w:sz w:val="22"/>
          <w:szCs w:val="22"/>
        </w:rPr>
        <w:t>(if applicable) in the Delivery Phase, the Delivery Phase Price; and</w:t>
      </w:r>
    </w:p>
    <w:p w14:paraId="13E11408" w14:textId="688E6A1A"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if Delivery Phase Approval is not achieved, allows [</w:t>
      </w:r>
      <w:r w:rsidR="009556D5">
        <w:rPr>
          <w:rFonts w:ascii="Trebuchet MS" w:hAnsi="Trebuchet MS"/>
          <w:sz w:val="22"/>
          <w:szCs w:val="22"/>
        </w:rPr>
        <w:t>## INSERT</w:t>
      </w:r>
      <w:r w:rsidRPr="00B439C1">
        <w:rPr>
          <w:rFonts w:ascii="Trebuchet MS" w:hAnsi="Trebuchet MS"/>
          <w:sz w:val="22"/>
          <w:szCs w:val="22"/>
        </w:rPr>
        <w:t xml:space="preserve">] to proceed to have the Works executed by a third party. </w:t>
      </w:r>
    </w:p>
    <w:p w14:paraId="3CCA2AD5" w14:textId="77777777" w:rsidR="005F4375" w:rsidRPr="00B439C1" w:rsidRDefault="005F4375" w:rsidP="005F4375">
      <w:pPr>
        <w:pStyle w:val="DefenceSchedule1"/>
        <w:spacing w:after="120"/>
        <w:rPr>
          <w:rFonts w:ascii="Trebuchet MS" w:hAnsi="Trebuchet MS"/>
          <w:sz w:val="22"/>
          <w:szCs w:val="22"/>
        </w:rPr>
      </w:pPr>
      <w:r w:rsidRPr="00B439C1">
        <w:rPr>
          <w:rFonts w:ascii="Trebuchet MS" w:hAnsi="Trebuchet MS"/>
          <w:sz w:val="22"/>
          <w:szCs w:val="22"/>
        </w:rPr>
        <w:t>This Formal Agreement may be executed in any number of counterparts and all such counterparts taken together will be deemed to constitute one and the same instrument.</w:t>
      </w:r>
    </w:p>
    <w:p w14:paraId="32DA0280" w14:textId="77777777" w:rsidR="005F4375" w:rsidRPr="00B439C1" w:rsidRDefault="005F4375" w:rsidP="005F4375">
      <w:pPr>
        <w:pStyle w:val="DefenceDefinitionNum"/>
        <w:numPr>
          <w:ilvl w:val="0"/>
          <w:numId w:val="0"/>
        </w:numPr>
        <w:spacing w:after="120"/>
        <w:ind w:left="964"/>
        <w:rPr>
          <w:rFonts w:ascii="Trebuchet MS" w:hAnsi="Trebuchet MS"/>
          <w:b/>
          <w:bCs/>
          <w:sz w:val="22"/>
          <w:szCs w:val="22"/>
        </w:rPr>
      </w:pPr>
      <w:r w:rsidRPr="00B439C1">
        <w:rPr>
          <w:rFonts w:ascii="Trebuchet MS" w:hAnsi="Trebuchet MS"/>
          <w:b/>
          <w:bCs/>
          <w:sz w:val="22"/>
          <w:szCs w:val="22"/>
        </w:rPr>
        <w:t xml:space="preserve">Initialled for and on behalf of the Contractor: </w:t>
      </w:r>
    </w:p>
    <w:p w14:paraId="709EA929" w14:textId="66CCEEEE" w:rsidR="005F4375" w:rsidRPr="00B439C1" w:rsidRDefault="005F4375" w:rsidP="005F4375">
      <w:pPr>
        <w:pStyle w:val="DefenceDefinitionNum"/>
        <w:numPr>
          <w:ilvl w:val="0"/>
          <w:numId w:val="0"/>
        </w:numPr>
        <w:spacing w:after="120"/>
        <w:ind w:left="964"/>
        <w:rPr>
          <w:rFonts w:ascii="Trebuchet MS" w:hAnsi="Trebuchet MS"/>
          <w:b/>
          <w:bCs/>
          <w:sz w:val="22"/>
          <w:szCs w:val="22"/>
        </w:rPr>
      </w:pPr>
      <w:r w:rsidRPr="00B439C1">
        <w:rPr>
          <w:rFonts w:ascii="Trebuchet MS" w:hAnsi="Trebuchet MS"/>
          <w:b/>
          <w:bCs/>
          <w:sz w:val="22"/>
          <w:szCs w:val="22"/>
        </w:rPr>
        <w:t>Initialled for and on behalf of [</w:t>
      </w:r>
      <w:r w:rsidR="009556D5">
        <w:rPr>
          <w:rFonts w:ascii="Trebuchet MS" w:hAnsi="Trebuchet MS"/>
          <w:b/>
          <w:bCs/>
          <w:sz w:val="22"/>
          <w:szCs w:val="22"/>
        </w:rPr>
        <w:t>## INSERT</w:t>
      </w:r>
      <w:r w:rsidRPr="00B439C1">
        <w:rPr>
          <w:rFonts w:ascii="Trebuchet MS" w:hAnsi="Trebuchet MS"/>
          <w:b/>
          <w:bCs/>
          <w:sz w:val="22"/>
          <w:szCs w:val="22"/>
        </w:rPr>
        <w:t>]:</w:t>
      </w:r>
    </w:p>
    <w:p w14:paraId="11CC80BC" w14:textId="77777777" w:rsidR="005F4375" w:rsidRPr="00B439C1" w:rsidRDefault="005F4375" w:rsidP="005F4375">
      <w:pPr>
        <w:pStyle w:val="DefenceDefinitionNum"/>
        <w:numPr>
          <w:ilvl w:val="0"/>
          <w:numId w:val="0"/>
        </w:numPr>
        <w:spacing w:after="120"/>
        <w:ind w:left="964"/>
        <w:rPr>
          <w:rFonts w:ascii="Trebuchet MS" w:hAnsi="Trebuchet MS"/>
          <w:sz w:val="22"/>
          <w:szCs w:val="22"/>
        </w:rPr>
      </w:pPr>
      <w:r w:rsidRPr="00B439C1">
        <w:rPr>
          <w:rFonts w:ascii="Trebuchet MS" w:hAnsi="Trebuchet MS"/>
          <w:sz w:val="22"/>
          <w:szCs w:val="22"/>
        </w:rPr>
        <w:t>Despite any other provision of the Contract, the parties agree that where:</w:t>
      </w:r>
    </w:p>
    <w:p w14:paraId="6D736311" w14:textId="77777777"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[Relevant Legislation] applies; and</w:t>
      </w:r>
    </w:p>
    <w:p w14:paraId="7EAC7AE8" w14:textId="456E5C51" w:rsidR="005F4375" w:rsidRPr="00B439C1" w:rsidRDefault="005F4375" w:rsidP="005F4375">
      <w:pPr>
        <w:pStyle w:val="DefenceSchedule3"/>
        <w:tabs>
          <w:tab w:val="clear" w:pos="964"/>
          <w:tab w:val="num" w:pos="1928"/>
        </w:tabs>
        <w:spacing w:after="120"/>
        <w:ind w:left="1928"/>
        <w:rPr>
          <w:rFonts w:ascii="Trebuchet MS" w:hAnsi="Trebuchet MS"/>
          <w:sz w:val="22"/>
          <w:szCs w:val="22"/>
        </w:rPr>
      </w:pPr>
      <w:r w:rsidRPr="00B439C1">
        <w:rPr>
          <w:rFonts w:ascii="Trebuchet MS" w:hAnsi="Trebuchet MS"/>
          <w:sz w:val="22"/>
          <w:szCs w:val="22"/>
        </w:rPr>
        <w:t xml:space="preserve">to the extent that the Contract provides that the total of all securities held by </w:t>
      </w:r>
      <w:r w:rsidR="009556D5">
        <w:rPr>
          <w:rFonts w:ascii="Trebuchet MS" w:hAnsi="Trebuchet MS"/>
          <w:sz w:val="22"/>
          <w:szCs w:val="22"/>
        </w:rPr>
        <w:t>[## INSERT]</w:t>
      </w:r>
      <w:r w:rsidRPr="00B439C1">
        <w:rPr>
          <w:rFonts w:ascii="Trebuchet MS" w:hAnsi="Trebuchet MS"/>
          <w:sz w:val="22"/>
          <w:szCs w:val="22"/>
        </w:rPr>
        <w:t xml:space="preserve"> shall exceed 2.5% of the Contract Price after Completion, </w:t>
      </w:r>
    </w:p>
    <w:p w14:paraId="39F420AD" w14:textId="2124FC6C" w:rsidR="005F4375" w:rsidRPr="00B439C1" w:rsidRDefault="005F4375" w:rsidP="009D131C">
      <w:pPr>
        <w:pStyle w:val="DefenceSchedule1"/>
        <w:spacing w:after="120"/>
        <w:rPr>
          <w:rFonts w:ascii="Trebuchet MS" w:hAnsi="Trebuchet MS"/>
          <w:sz w:val="22"/>
          <w:szCs w:val="22"/>
        </w:rPr>
      </w:pPr>
      <w:r w:rsidRPr="00B439C1">
        <w:rPr>
          <w:rFonts w:ascii="Trebuchet MS" w:hAnsi="Trebuchet MS"/>
          <w:sz w:val="22"/>
          <w:szCs w:val="22"/>
        </w:rPr>
        <w:t xml:space="preserve">the amount of the excess does not relate to the need to correct defects identified in the Defects Liability Period, but instead to the recovery by </w:t>
      </w:r>
      <w:r w:rsidR="009556D5">
        <w:rPr>
          <w:rFonts w:ascii="Trebuchet MS" w:hAnsi="Trebuchet MS"/>
          <w:sz w:val="22"/>
          <w:szCs w:val="22"/>
        </w:rPr>
        <w:t>[## INSERT]</w:t>
      </w:r>
      <w:r w:rsidRPr="00B439C1">
        <w:rPr>
          <w:rFonts w:ascii="Trebuchet MS" w:hAnsi="Trebuchet MS"/>
          <w:sz w:val="22"/>
          <w:szCs w:val="22"/>
        </w:rPr>
        <w:t xml:space="preserve"> of any costs, damages, liabilities or other amounts which may become payable to </w:t>
      </w:r>
      <w:r w:rsidR="009556D5">
        <w:rPr>
          <w:rFonts w:ascii="Trebuchet MS" w:hAnsi="Trebuchet MS"/>
          <w:sz w:val="22"/>
          <w:szCs w:val="22"/>
        </w:rPr>
        <w:t>[## INSERT]</w:t>
      </w:r>
      <w:r w:rsidRPr="00B439C1">
        <w:rPr>
          <w:rFonts w:ascii="Trebuchet MS" w:hAnsi="Trebuchet MS"/>
          <w:sz w:val="22"/>
          <w:szCs w:val="22"/>
        </w:rPr>
        <w:t xml:space="preserve"> by </w:t>
      </w:r>
      <w:r w:rsidR="009556D5">
        <w:rPr>
          <w:rFonts w:ascii="Trebuchet MS" w:hAnsi="Trebuchet MS"/>
          <w:sz w:val="22"/>
          <w:szCs w:val="22"/>
        </w:rPr>
        <w:t>[## INSERT]</w:t>
      </w:r>
      <w:r w:rsidRPr="00B439C1">
        <w:rPr>
          <w:rFonts w:ascii="Trebuchet MS" w:hAnsi="Trebuchet MS"/>
          <w:sz w:val="22"/>
          <w:szCs w:val="22"/>
        </w:rPr>
        <w:t xml:space="preserve"> under or in connection with the Contract, the Contractor’s performance of the Contract or any breach of Contract by the Contractor.</w:t>
      </w:r>
      <w:r w:rsidRPr="009D131C">
        <w:rPr>
          <w:rFonts w:ascii="Trebuchet MS" w:hAnsi="Trebuchet MS"/>
          <w:sz w:val="22"/>
          <w:szCs w:val="22"/>
        </w:rPr>
        <w:t>]</w:t>
      </w:r>
    </w:p>
    <w:p w14:paraId="5302E13C" w14:textId="77777777" w:rsidR="005F4375" w:rsidRPr="00B439C1" w:rsidRDefault="005F4375" w:rsidP="005F4375">
      <w:pPr>
        <w:pStyle w:val="DefenceNormal"/>
        <w:spacing w:after="120"/>
        <w:rPr>
          <w:rFonts w:ascii="Trebuchet MS" w:hAnsi="Trebuchet MS" w:cs="Arial"/>
          <w:b/>
          <w:sz w:val="22"/>
          <w:szCs w:val="22"/>
        </w:rPr>
      </w:pPr>
      <w:r w:rsidRPr="00B439C1">
        <w:rPr>
          <w:rFonts w:ascii="Trebuchet MS" w:hAnsi="Trebuchet MS" w:cs="Arial"/>
          <w:b/>
          <w:sz w:val="22"/>
          <w:szCs w:val="22"/>
        </w:rPr>
        <w:t>SIGNED as an agreement</w:t>
      </w:r>
    </w:p>
    <w:p w14:paraId="3087917D" w14:textId="77777777" w:rsidR="005F4375" w:rsidRPr="00B439C1" w:rsidRDefault="005F4375" w:rsidP="005F4375">
      <w:pPr>
        <w:keepNext/>
        <w:keepLines/>
        <w:spacing w:after="120"/>
        <w:rPr>
          <w:vanish/>
        </w:rPr>
      </w:pPr>
    </w:p>
    <w:tbl>
      <w:tblPr>
        <w:tblW w:w="9350" w:type="dxa"/>
        <w:tblLayout w:type="fixed"/>
        <w:tblCellMar>
          <w:left w:w="0" w:type="dxa"/>
          <w:right w:w="0" w:type="dxa"/>
        </w:tblCellMar>
        <w:tblLook w:val="0000" w:firstRow="0" w:lastRow="0" w:firstColumn="0" w:lastColumn="0" w:noHBand="0" w:noVBand="0"/>
      </w:tblPr>
      <w:tblGrid>
        <w:gridCol w:w="4400"/>
        <w:gridCol w:w="330"/>
        <w:gridCol w:w="330"/>
        <w:gridCol w:w="4290"/>
      </w:tblGrid>
      <w:tr w:rsidR="005F4375" w:rsidRPr="00B439C1" w14:paraId="650B49D6" w14:textId="77777777" w:rsidTr="00166483">
        <w:trPr>
          <w:cantSplit/>
        </w:trPr>
        <w:tc>
          <w:tcPr>
            <w:tcW w:w="4400" w:type="dxa"/>
          </w:tcPr>
          <w:p w14:paraId="5BE54851" w14:textId="16760BB9" w:rsidR="005F4375" w:rsidRPr="00B439C1" w:rsidRDefault="005F4375" w:rsidP="00166483">
            <w:pPr>
              <w:spacing w:after="120"/>
            </w:pPr>
            <w:r w:rsidRPr="00B439C1">
              <w:rPr>
                <w:rFonts w:cs="Arial"/>
                <w:b/>
                <w:bCs/>
              </w:rPr>
              <w:t>Signed</w:t>
            </w:r>
            <w:r w:rsidRPr="00B439C1">
              <w:rPr>
                <w:rFonts w:cs="Arial"/>
                <w:bCs/>
              </w:rPr>
              <w:t xml:space="preserve"> </w:t>
            </w:r>
            <w:r w:rsidRPr="00B439C1">
              <w:t xml:space="preserve">for and on behalf of </w:t>
            </w:r>
            <w:r w:rsidRPr="00B439C1">
              <w:rPr>
                <w:rFonts w:cs="Arial"/>
                <w:bCs/>
              </w:rPr>
              <w:t>the</w:t>
            </w:r>
            <w:r w:rsidRPr="00B439C1">
              <w:rPr>
                <w:rFonts w:cs="Arial"/>
                <w:b/>
                <w:bCs/>
              </w:rPr>
              <w:t> </w:t>
            </w:r>
            <w:r w:rsidR="009556D5">
              <w:rPr>
                <w:rFonts w:cs="Arial"/>
                <w:b/>
                <w:bCs/>
              </w:rPr>
              <w:t>[## INSERT]</w:t>
            </w:r>
            <w:r w:rsidRPr="00B439C1">
              <w:rPr>
                <w:lang w:val="en-US"/>
              </w:rPr>
              <w:t xml:space="preserve"> </w:t>
            </w:r>
            <w:r w:rsidRPr="00B439C1">
              <w:t>in the</w:t>
            </w:r>
            <w:r w:rsidRPr="00B439C1">
              <w:rPr>
                <w:lang w:val="en-US"/>
              </w:rPr>
              <w:t xml:space="preserve"> presence of</w:t>
            </w:r>
            <w:r w:rsidRPr="00B439C1">
              <w:t>:</w:t>
            </w:r>
          </w:p>
        </w:tc>
        <w:tc>
          <w:tcPr>
            <w:tcW w:w="330" w:type="dxa"/>
            <w:tcBorders>
              <w:right w:val="single" w:sz="4" w:space="0" w:color="auto"/>
            </w:tcBorders>
          </w:tcPr>
          <w:p w14:paraId="06143873" w14:textId="77777777" w:rsidR="005F4375" w:rsidRPr="00B439C1" w:rsidRDefault="005F4375" w:rsidP="00166483">
            <w:pPr>
              <w:keepNext/>
              <w:keepLines/>
              <w:spacing w:after="120"/>
            </w:pPr>
          </w:p>
        </w:tc>
        <w:tc>
          <w:tcPr>
            <w:tcW w:w="330" w:type="dxa"/>
            <w:tcBorders>
              <w:left w:val="single" w:sz="4" w:space="0" w:color="auto"/>
            </w:tcBorders>
          </w:tcPr>
          <w:p w14:paraId="50C65244" w14:textId="77777777" w:rsidR="005F4375" w:rsidRPr="00B439C1" w:rsidRDefault="005F4375" w:rsidP="00166483">
            <w:pPr>
              <w:keepNext/>
              <w:keepLines/>
              <w:spacing w:after="120"/>
            </w:pPr>
          </w:p>
        </w:tc>
        <w:tc>
          <w:tcPr>
            <w:tcW w:w="4290" w:type="dxa"/>
          </w:tcPr>
          <w:p w14:paraId="634EE746" w14:textId="77777777" w:rsidR="005F4375" w:rsidRPr="00B439C1" w:rsidRDefault="005F4375" w:rsidP="00166483">
            <w:pPr>
              <w:keepNext/>
              <w:keepLines/>
              <w:spacing w:after="120"/>
            </w:pPr>
          </w:p>
        </w:tc>
      </w:tr>
      <w:tr w:rsidR="005F4375" w:rsidRPr="00B439C1" w14:paraId="2A3E3438" w14:textId="77777777" w:rsidTr="00166483">
        <w:trPr>
          <w:cantSplit/>
          <w:trHeight w:hRule="exact" w:val="737"/>
        </w:trPr>
        <w:tc>
          <w:tcPr>
            <w:tcW w:w="4400" w:type="dxa"/>
            <w:tcBorders>
              <w:bottom w:val="single" w:sz="4" w:space="0" w:color="auto"/>
            </w:tcBorders>
          </w:tcPr>
          <w:p w14:paraId="7D1C75AC" w14:textId="77777777" w:rsidR="005F4375" w:rsidRPr="00B439C1" w:rsidRDefault="005F4375" w:rsidP="00166483">
            <w:pPr>
              <w:keepNext/>
              <w:keepLines/>
              <w:spacing w:after="120"/>
            </w:pPr>
          </w:p>
        </w:tc>
        <w:tc>
          <w:tcPr>
            <w:tcW w:w="330" w:type="dxa"/>
            <w:tcBorders>
              <w:right w:val="single" w:sz="4" w:space="0" w:color="auto"/>
            </w:tcBorders>
          </w:tcPr>
          <w:p w14:paraId="47DB4D02" w14:textId="77777777" w:rsidR="005F4375" w:rsidRPr="00B439C1" w:rsidRDefault="005F4375" w:rsidP="00166483">
            <w:pPr>
              <w:keepNext/>
              <w:keepLines/>
              <w:spacing w:after="120"/>
            </w:pPr>
          </w:p>
        </w:tc>
        <w:tc>
          <w:tcPr>
            <w:tcW w:w="330" w:type="dxa"/>
            <w:tcBorders>
              <w:left w:val="single" w:sz="4" w:space="0" w:color="auto"/>
            </w:tcBorders>
          </w:tcPr>
          <w:p w14:paraId="43261394" w14:textId="77777777" w:rsidR="005F4375" w:rsidRPr="00B439C1" w:rsidRDefault="005F4375" w:rsidP="00166483">
            <w:pPr>
              <w:keepNext/>
              <w:keepLines/>
              <w:spacing w:after="120"/>
            </w:pPr>
          </w:p>
        </w:tc>
        <w:tc>
          <w:tcPr>
            <w:tcW w:w="4290" w:type="dxa"/>
            <w:tcBorders>
              <w:bottom w:val="single" w:sz="4" w:space="0" w:color="auto"/>
            </w:tcBorders>
          </w:tcPr>
          <w:p w14:paraId="26C9E40B" w14:textId="77777777" w:rsidR="005F4375" w:rsidRPr="00B439C1" w:rsidRDefault="005F4375" w:rsidP="00166483">
            <w:pPr>
              <w:keepNext/>
              <w:keepLines/>
              <w:spacing w:after="120"/>
            </w:pPr>
          </w:p>
        </w:tc>
      </w:tr>
      <w:tr w:rsidR="005F4375" w:rsidRPr="00B439C1" w14:paraId="37882F59" w14:textId="77777777" w:rsidTr="00166483">
        <w:trPr>
          <w:cantSplit/>
        </w:trPr>
        <w:tc>
          <w:tcPr>
            <w:tcW w:w="4400" w:type="dxa"/>
            <w:tcBorders>
              <w:top w:val="single" w:sz="4" w:space="0" w:color="auto"/>
            </w:tcBorders>
          </w:tcPr>
          <w:p w14:paraId="2F6600FE" w14:textId="77777777" w:rsidR="005F4375" w:rsidRPr="00B439C1" w:rsidRDefault="005F4375" w:rsidP="00166483">
            <w:pPr>
              <w:spacing w:after="120"/>
            </w:pPr>
            <w:r w:rsidRPr="00B439C1">
              <w:t>Signature of Witness</w:t>
            </w:r>
          </w:p>
        </w:tc>
        <w:tc>
          <w:tcPr>
            <w:tcW w:w="330" w:type="dxa"/>
            <w:shd w:val="clear" w:color="auto" w:fill="auto"/>
          </w:tcPr>
          <w:p w14:paraId="7740D009" w14:textId="77777777" w:rsidR="005F4375" w:rsidRPr="00B439C1" w:rsidRDefault="005F4375" w:rsidP="00166483">
            <w:pPr>
              <w:keepNext/>
              <w:keepLines/>
              <w:spacing w:after="120"/>
            </w:pPr>
          </w:p>
        </w:tc>
        <w:tc>
          <w:tcPr>
            <w:tcW w:w="330" w:type="dxa"/>
            <w:shd w:val="clear" w:color="auto" w:fill="auto"/>
          </w:tcPr>
          <w:p w14:paraId="0C79D937" w14:textId="77777777" w:rsidR="005F4375" w:rsidRPr="00B439C1" w:rsidRDefault="005F4375" w:rsidP="00166483">
            <w:pPr>
              <w:keepNext/>
              <w:keepLines/>
              <w:spacing w:after="120"/>
            </w:pPr>
          </w:p>
        </w:tc>
        <w:tc>
          <w:tcPr>
            <w:tcW w:w="4290" w:type="dxa"/>
            <w:tcBorders>
              <w:top w:val="single" w:sz="4" w:space="0" w:color="auto"/>
            </w:tcBorders>
            <w:shd w:val="clear" w:color="auto" w:fill="auto"/>
          </w:tcPr>
          <w:p w14:paraId="398ED4D8" w14:textId="77777777" w:rsidR="005F4375" w:rsidRPr="00B439C1" w:rsidRDefault="005F4375" w:rsidP="00166483">
            <w:pPr>
              <w:spacing w:after="120"/>
            </w:pPr>
            <w:r w:rsidRPr="00B439C1">
              <w:t>Signature of Authorised Officer</w:t>
            </w:r>
          </w:p>
        </w:tc>
      </w:tr>
      <w:tr w:rsidR="005F4375" w:rsidRPr="00B439C1" w14:paraId="725C9753" w14:textId="77777777" w:rsidTr="00166483">
        <w:trPr>
          <w:cantSplit/>
          <w:trHeight w:hRule="exact" w:val="737"/>
        </w:trPr>
        <w:tc>
          <w:tcPr>
            <w:tcW w:w="4400" w:type="dxa"/>
            <w:tcBorders>
              <w:bottom w:val="single" w:sz="4" w:space="0" w:color="auto"/>
            </w:tcBorders>
          </w:tcPr>
          <w:p w14:paraId="7E8D2ABE" w14:textId="77777777" w:rsidR="005F4375" w:rsidRPr="00B439C1" w:rsidRDefault="005F4375" w:rsidP="00166483">
            <w:pPr>
              <w:keepNext/>
              <w:keepLines/>
              <w:spacing w:after="120"/>
            </w:pPr>
          </w:p>
        </w:tc>
        <w:tc>
          <w:tcPr>
            <w:tcW w:w="330" w:type="dxa"/>
          </w:tcPr>
          <w:p w14:paraId="08ADAAD2" w14:textId="77777777" w:rsidR="005F4375" w:rsidRPr="00B439C1" w:rsidRDefault="005F4375" w:rsidP="00166483">
            <w:pPr>
              <w:keepNext/>
              <w:keepLines/>
              <w:spacing w:after="120"/>
            </w:pPr>
          </w:p>
        </w:tc>
        <w:tc>
          <w:tcPr>
            <w:tcW w:w="330" w:type="dxa"/>
          </w:tcPr>
          <w:p w14:paraId="097EEE11" w14:textId="77777777" w:rsidR="005F4375" w:rsidRPr="00B439C1" w:rsidRDefault="005F4375" w:rsidP="00166483">
            <w:pPr>
              <w:keepNext/>
              <w:keepLines/>
              <w:spacing w:after="120"/>
            </w:pPr>
          </w:p>
        </w:tc>
        <w:tc>
          <w:tcPr>
            <w:tcW w:w="4290" w:type="dxa"/>
            <w:tcBorders>
              <w:bottom w:val="single" w:sz="4" w:space="0" w:color="auto"/>
            </w:tcBorders>
          </w:tcPr>
          <w:p w14:paraId="657FC95B" w14:textId="77777777" w:rsidR="005F4375" w:rsidRPr="00B439C1" w:rsidRDefault="005F4375" w:rsidP="00166483">
            <w:pPr>
              <w:keepNext/>
              <w:keepLines/>
              <w:spacing w:after="120"/>
            </w:pPr>
          </w:p>
        </w:tc>
      </w:tr>
      <w:tr w:rsidR="005F4375" w:rsidRPr="00B439C1" w14:paraId="3EF7DE2D" w14:textId="77777777" w:rsidTr="00166483">
        <w:trPr>
          <w:cantSplit/>
        </w:trPr>
        <w:tc>
          <w:tcPr>
            <w:tcW w:w="4400" w:type="dxa"/>
            <w:tcBorders>
              <w:top w:val="single" w:sz="4" w:space="0" w:color="auto"/>
            </w:tcBorders>
          </w:tcPr>
          <w:p w14:paraId="6526413D" w14:textId="77777777" w:rsidR="005F4375" w:rsidRPr="00B439C1" w:rsidRDefault="005F4375" w:rsidP="00166483">
            <w:pPr>
              <w:spacing w:after="120"/>
              <w:rPr>
                <w:noProof/>
              </w:rPr>
            </w:pPr>
            <w:r w:rsidRPr="00B439C1">
              <w:t>Name of Witness in full</w:t>
            </w:r>
          </w:p>
        </w:tc>
        <w:tc>
          <w:tcPr>
            <w:tcW w:w="330" w:type="dxa"/>
            <w:shd w:val="clear" w:color="auto" w:fill="auto"/>
          </w:tcPr>
          <w:p w14:paraId="07A1A531" w14:textId="77777777" w:rsidR="005F4375" w:rsidRPr="00B439C1" w:rsidRDefault="005F4375" w:rsidP="00166483">
            <w:pPr>
              <w:keepLines/>
              <w:spacing w:after="120"/>
            </w:pPr>
          </w:p>
        </w:tc>
        <w:tc>
          <w:tcPr>
            <w:tcW w:w="330" w:type="dxa"/>
            <w:shd w:val="clear" w:color="auto" w:fill="auto"/>
          </w:tcPr>
          <w:p w14:paraId="5F4B0F15" w14:textId="77777777" w:rsidR="005F4375" w:rsidRPr="00B439C1" w:rsidRDefault="005F4375" w:rsidP="00166483">
            <w:pPr>
              <w:keepLines/>
              <w:spacing w:after="120"/>
            </w:pPr>
          </w:p>
        </w:tc>
        <w:tc>
          <w:tcPr>
            <w:tcW w:w="4290" w:type="dxa"/>
            <w:tcBorders>
              <w:top w:val="single" w:sz="4" w:space="0" w:color="auto"/>
            </w:tcBorders>
            <w:shd w:val="clear" w:color="auto" w:fill="auto"/>
          </w:tcPr>
          <w:p w14:paraId="5D8E8101" w14:textId="77777777" w:rsidR="005F4375" w:rsidRPr="00B439C1" w:rsidRDefault="005F4375" w:rsidP="00166483">
            <w:pPr>
              <w:spacing w:after="120"/>
            </w:pPr>
            <w:r w:rsidRPr="00B439C1">
              <w:t>Name of Authorised Officer in full</w:t>
            </w:r>
          </w:p>
        </w:tc>
      </w:tr>
    </w:tbl>
    <w:p w14:paraId="461343E2" w14:textId="77777777" w:rsidR="005F4375" w:rsidRPr="00B439C1" w:rsidRDefault="005F4375" w:rsidP="005F4375">
      <w:pPr>
        <w:pStyle w:val="DefenceNormal"/>
        <w:spacing w:after="120"/>
        <w:rPr>
          <w:rFonts w:ascii="Trebuchet MS" w:hAnsi="Trebuchet MS"/>
          <w:sz w:val="22"/>
          <w:szCs w:val="22"/>
        </w:rPr>
      </w:pPr>
    </w:p>
    <w:p w14:paraId="6C1FFF47" w14:textId="77777777" w:rsidR="005F4375" w:rsidRPr="00B439C1" w:rsidRDefault="005F4375" w:rsidP="005F4375">
      <w:pPr>
        <w:spacing w:after="120"/>
      </w:pPr>
    </w:p>
    <w:p w14:paraId="22914041" w14:textId="77777777" w:rsidR="005F4375" w:rsidRPr="00B439C1" w:rsidRDefault="005F4375" w:rsidP="005F4375">
      <w:pPr>
        <w:pStyle w:val="DefenceNormal"/>
        <w:spacing w:after="120"/>
        <w:rPr>
          <w:rFonts w:ascii="Trebuchet MS" w:hAnsi="Trebuchet MS"/>
          <w:b/>
          <w:i/>
          <w:sz w:val="22"/>
          <w:szCs w:val="22"/>
        </w:rPr>
      </w:pPr>
      <w:r w:rsidRPr="00B439C1">
        <w:rPr>
          <w:rFonts w:ascii="Trebuchet MS" w:hAnsi="Trebuchet MS"/>
          <w:sz w:val="22"/>
          <w:szCs w:val="22"/>
        </w:rPr>
        <w:br/>
      </w:r>
      <w:r w:rsidRPr="00B439C1">
        <w:rPr>
          <w:rFonts w:ascii="Trebuchet MS" w:hAnsi="Trebuchet MS"/>
          <w:b/>
          <w:i/>
          <w:sz w:val="22"/>
          <w:szCs w:val="22"/>
        </w:rPr>
        <w:t>[OR - AUTHORISED SIGNATORY OF COMPANY]</w:t>
      </w:r>
    </w:p>
    <w:tbl>
      <w:tblPr>
        <w:tblW w:w="9350" w:type="dxa"/>
        <w:tblLayout w:type="fixed"/>
        <w:tblCellMar>
          <w:left w:w="0" w:type="dxa"/>
          <w:right w:w="0" w:type="dxa"/>
        </w:tblCellMar>
        <w:tblLook w:val="0000" w:firstRow="0" w:lastRow="0" w:firstColumn="0" w:lastColumn="0" w:noHBand="0" w:noVBand="0"/>
      </w:tblPr>
      <w:tblGrid>
        <w:gridCol w:w="4400"/>
        <w:gridCol w:w="330"/>
        <w:gridCol w:w="330"/>
        <w:gridCol w:w="4290"/>
      </w:tblGrid>
      <w:tr w:rsidR="005F4375" w:rsidRPr="00B439C1" w14:paraId="20FD44DF" w14:textId="77777777" w:rsidTr="00166483">
        <w:trPr>
          <w:cantSplit/>
        </w:trPr>
        <w:tc>
          <w:tcPr>
            <w:tcW w:w="4400" w:type="dxa"/>
          </w:tcPr>
          <w:p w14:paraId="395AC206" w14:textId="77777777" w:rsidR="005F4375" w:rsidRPr="00B439C1" w:rsidRDefault="005F4375" w:rsidP="00166483">
            <w:pPr>
              <w:spacing w:after="120"/>
            </w:pPr>
            <w:r w:rsidRPr="00B439C1">
              <w:rPr>
                <w:rFonts w:cs="Arial"/>
                <w:b/>
                <w:bCs/>
              </w:rPr>
              <w:t xml:space="preserve">Signed </w:t>
            </w:r>
            <w:r w:rsidRPr="00B439C1">
              <w:t xml:space="preserve">for and on behalf of the </w:t>
            </w:r>
            <w:r w:rsidRPr="00B439C1">
              <w:rPr>
                <w:b/>
              </w:rPr>
              <w:t xml:space="preserve">Contractor </w:t>
            </w:r>
            <w:r w:rsidRPr="00B439C1">
              <w:t>by its authorised signatory in the presence of:</w:t>
            </w:r>
          </w:p>
        </w:tc>
        <w:tc>
          <w:tcPr>
            <w:tcW w:w="330" w:type="dxa"/>
            <w:tcBorders>
              <w:right w:val="single" w:sz="4" w:space="0" w:color="auto"/>
            </w:tcBorders>
          </w:tcPr>
          <w:p w14:paraId="69D233CC" w14:textId="77777777" w:rsidR="005F4375" w:rsidRPr="00B439C1" w:rsidRDefault="005F4375" w:rsidP="00166483">
            <w:pPr>
              <w:keepNext/>
              <w:keepLines/>
              <w:spacing w:after="120"/>
            </w:pPr>
          </w:p>
        </w:tc>
        <w:tc>
          <w:tcPr>
            <w:tcW w:w="330" w:type="dxa"/>
            <w:tcBorders>
              <w:left w:val="single" w:sz="4" w:space="0" w:color="auto"/>
            </w:tcBorders>
          </w:tcPr>
          <w:p w14:paraId="401A0E39" w14:textId="77777777" w:rsidR="005F4375" w:rsidRPr="00B439C1" w:rsidRDefault="005F4375" w:rsidP="00166483">
            <w:pPr>
              <w:keepNext/>
              <w:keepLines/>
              <w:spacing w:after="120"/>
            </w:pPr>
          </w:p>
        </w:tc>
        <w:tc>
          <w:tcPr>
            <w:tcW w:w="4290" w:type="dxa"/>
          </w:tcPr>
          <w:p w14:paraId="42A076E0" w14:textId="77777777" w:rsidR="005F4375" w:rsidRPr="00B439C1" w:rsidRDefault="005F4375" w:rsidP="00166483">
            <w:pPr>
              <w:keepNext/>
              <w:keepLines/>
              <w:spacing w:after="120"/>
            </w:pPr>
          </w:p>
        </w:tc>
      </w:tr>
      <w:tr w:rsidR="005F4375" w:rsidRPr="00B439C1" w14:paraId="3CD9B817" w14:textId="77777777" w:rsidTr="00166483">
        <w:trPr>
          <w:cantSplit/>
          <w:trHeight w:hRule="exact" w:val="737"/>
        </w:trPr>
        <w:tc>
          <w:tcPr>
            <w:tcW w:w="4400" w:type="dxa"/>
            <w:tcBorders>
              <w:bottom w:val="single" w:sz="4" w:space="0" w:color="auto"/>
            </w:tcBorders>
          </w:tcPr>
          <w:p w14:paraId="2F47DC28" w14:textId="77777777" w:rsidR="005F4375" w:rsidRPr="00B439C1" w:rsidRDefault="005F4375" w:rsidP="00166483">
            <w:pPr>
              <w:keepNext/>
              <w:keepLines/>
              <w:spacing w:after="120"/>
            </w:pPr>
          </w:p>
        </w:tc>
        <w:tc>
          <w:tcPr>
            <w:tcW w:w="330" w:type="dxa"/>
            <w:tcBorders>
              <w:right w:val="single" w:sz="4" w:space="0" w:color="auto"/>
            </w:tcBorders>
          </w:tcPr>
          <w:p w14:paraId="72D5A665" w14:textId="77777777" w:rsidR="005F4375" w:rsidRPr="00B439C1" w:rsidRDefault="005F4375" w:rsidP="00166483">
            <w:pPr>
              <w:keepNext/>
              <w:keepLines/>
              <w:spacing w:after="120"/>
            </w:pPr>
          </w:p>
        </w:tc>
        <w:tc>
          <w:tcPr>
            <w:tcW w:w="330" w:type="dxa"/>
            <w:tcBorders>
              <w:left w:val="single" w:sz="4" w:space="0" w:color="auto"/>
            </w:tcBorders>
          </w:tcPr>
          <w:p w14:paraId="095D75EB" w14:textId="77777777" w:rsidR="005F4375" w:rsidRPr="00B439C1" w:rsidRDefault="005F4375" w:rsidP="00166483">
            <w:pPr>
              <w:keepNext/>
              <w:keepLines/>
              <w:spacing w:after="120"/>
            </w:pPr>
          </w:p>
        </w:tc>
        <w:tc>
          <w:tcPr>
            <w:tcW w:w="4290" w:type="dxa"/>
            <w:tcBorders>
              <w:bottom w:val="single" w:sz="4" w:space="0" w:color="auto"/>
            </w:tcBorders>
          </w:tcPr>
          <w:p w14:paraId="61816A59" w14:textId="77777777" w:rsidR="005F4375" w:rsidRPr="00B439C1" w:rsidRDefault="005F4375" w:rsidP="00166483">
            <w:pPr>
              <w:keepNext/>
              <w:keepLines/>
              <w:spacing w:after="120"/>
            </w:pPr>
          </w:p>
        </w:tc>
      </w:tr>
      <w:tr w:rsidR="005F4375" w:rsidRPr="00B439C1" w14:paraId="2F34DD59" w14:textId="77777777" w:rsidTr="00166483">
        <w:trPr>
          <w:cantSplit/>
        </w:trPr>
        <w:tc>
          <w:tcPr>
            <w:tcW w:w="4400" w:type="dxa"/>
            <w:tcBorders>
              <w:top w:val="single" w:sz="4" w:space="0" w:color="auto"/>
            </w:tcBorders>
          </w:tcPr>
          <w:p w14:paraId="07782971" w14:textId="77777777" w:rsidR="005F4375" w:rsidRPr="00B439C1" w:rsidRDefault="005F4375" w:rsidP="00166483">
            <w:pPr>
              <w:spacing w:after="120"/>
            </w:pPr>
            <w:r w:rsidRPr="00B439C1">
              <w:t>Signature of witness</w:t>
            </w:r>
          </w:p>
        </w:tc>
        <w:tc>
          <w:tcPr>
            <w:tcW w:w="330" w:type="dxa"/>
            <w:shd w:val="clear" w:color="auto" w:fill="auto"/>
          </w:tcPr>
          <w:p w14:paraId="27DA9AC9" w14:textId="77777777" w:rsidR="005F4375" w:rsidRPr="00B439C1" w:rsidRDefault="005F4375" w:rsidP="00166483">
            <w:pPr>
              <w:keepNext/>
              <w:keepLines/>
              <w:spacing w:after="120"/>
            </w:pPr>
          </w:p>
        </w:tc>
        <w:tc>
          <w:tcPr>
            <w:tcW w:w="330" w:type="dxa"/>
            <w:shd w:val="clear" w:color="auto" w:fill="auto"/>
          </w:tcPr>
          <w:p w14:paraId="0870D67B" w14:textId="77777777" w:rsidR="005F4375" w:rsidRPr="00B439C1" w:rsidRDefault="005F4375" w:rsidP="00166483">
            <w:pPr>
              <w:keepNext/>
              <w:keepLines/>
              <w:spacing w:after="120"/>
            </w:pPr>
          </w:p>
        </w:tc>
        <w:tc>
          <w:tcPr>
            <w:tcW w:w="4290" w:type="dxa"/>
            <w:tcBorders>
              <w:top w:val="single" w:sz="4" w:space="0" w:color="auto"/>
            </w:tcBorders>
            <w:shd w:val="clear" w:color="auto" w:fill="auto"/>
          </w:tcPr>
          <w:p w14:paraId="6BE0EEC5" w14:textId="77777777" w:rsidR="005F4375" w:rsidRPr="00B439C1" w:rsidRDefault="005F4375" w:rsidP="00166483">
            <w:pPr>
              <w:spacing w:after="120"/>
            </w:pPr>
            <w:r w:rsidRPr="00B439C1">
              <w:t>Signature of authorised signatory</w:t>
            </w:r>
          </w:p>
        </w:tc>
      </w:tr>
      <w:tr w:rsidR="005F4375" w:rsidRPr="00B439C1" w14:paraId="53A671BD" w14:textId="77777777" w:rsidTr="00166483">
        <w:trPr>
          <w:cantSplit/>
          <w:trHeight w:hRule="exact" w:val="737"/>
        </w:trPr>
        <w:tc>
          <w:tcPr>
            <w:tcW w:w="4400" w:type="dxa"/>
            <w:tcBorders>
              <w:bottom w:val="single" w:sz="4" w:space="0" w:color="auto"/>
            </w:tcBorders>
          </w:tcPr>
          <w:p w14:paraId="1A1C7AD2" w14:textId="77777777" w:rsidR="005F4375" w:rsidRPr="00B439C1" w:rsidRDefault="005F4375" w:rsidP="00166483">
            <w:pPr>
              <w:keepNext/>
              <w:keepLines/>
              <w:spacing w:after="120"/>
            </w:pPr>
          </w:p>
        </w:tc>
        <w:tc>
          <w:tcPr>
            <w:tcW w:w="330" w:type="dxa"/>
          </w:tcPr>
          <w:p w14:paraId="51A09BCF" w14:textId="77777777" w:rsidR="005F4375" w:rsidRPr="00B439C1" w:rsidRDefault="005F4375" w:rsidP="00166483">
            <w:pPr>
              <w:keepNext/>
              <w:keepLines/>
              <w:spacing w:after="120"/>
            </w:pPr>
          </w:p>
        </w:tc>
        <w:tc>
          <w:tcPr>
            <w:tcW w:w="330" w:type="dxa"/>
          </w:tcPr>
          <w:p w14:paraId="19864605" w14:textId="77777777" w:rsidR="005F4375" w:rsidRPr="00B439C1" w:rsidRDefault="005F4375" w:rsidP="00166483">
            <w:pPr>
              <w:keepNext/>
              <w:keepLines/>
              <w:spacing w:after="120"/>
            </w:pPr>
          </w:p>
        </w:tc>
        <w:tc>
          <w:tcPr>
            <w:tcW w:w="4290" w:type="dxa"/>
            <w:tcBorders>
              <w:bottom w:val="single" w:sz="4" w:space="0" w:color="auto"/>
            </w:tcBorders>
          </w:tcPr>
          <w:p w14:paraId="4F38DDEB" w14:textId="77777777" w:rsidR="005F4375" w:rsidRPr="00B439C1" w:rsidRDefault="005F4375" w:rsidP="00166483">
            <w:pPr>
              <w:keepNext/>
              <w:keepLines/>
              <w:spacing w:after="120"/>
            </w:pPr>
          </w:p>
        </w:tc>
      </w:tr>
      <w:tr w:rsidR="005F4375" w:rsidRPr="00B439C1" w14:paraId="4CC4F15C" w14:textId="77777777" w:rsidTr="00166483">
        <w:trPr>
          <w:cantSplit/>
        </w:trPr>
        <w:tc>
          <w:tcPr>
            <w:tcW w:w="4400" w:type="dxa"/>
            <w:tcBorders>
              <w:top w:val="single" w:sz="4" w:space="0" w:color="auto"/>
            </w:tcBorders>
          </w:tcPr>
          <w:p w14:paraId="336632AF" w14:textId="77777777" w:rsidR="005F4375" w:rsidRPr="00B439C1" w:rsidRDefault="005F4375" w:rsidP="00166483">
            <w:pPr>
              <w:spacing w:after="120"/>
              <w:rPr>
                <w:noProof/>
              </w:rPr>
            </w:pPr>
            <w:r w:rsidRPr="00B439C1">
              <w:t>Full name of witness</w:t>
            </w:r>
          </w:p>
        </w:tc>
        <w:tc>
          <w:tcPr>
            <w:tcW w:w="330" w:type="dxa"/>
            <w:shd w:val="clear" w:color="auto" w:fill="auto"/>
          </w:tcPr>
          <w:p w14:paraId="72B320F0" w14:textId="77777777" w:rsidR="005F4375" w:rsidRPr="00B439C1" w:rsidRDefault="005F4375" w:rsidP="00166483">
            <w:pPr>
              <w:keepLines/>
              <w:spacing w:after="120"/>
            </w:pPr>
          </w:p>
        </w:tc>
        <w:tc>
          <w:tcPr>
            <w:tcW w:w="330" w:type="dxa"/>
            <w:shd w:val="clear" w:color="auto" w:fill="auto"/>
          </w:tcPr>
          <w:p w14:paraId="5D038E52" w14:textId="77777777" w:rsidR="005F4375" w:rsidRPr="00B439C1" w:rsidRDefault="005F4375" w:rsidP="00166483">
            <w:pPr>
              <w:keepLines/>
              <w:spacing w:after="120"/>
            </w:pPr>
          </w:p>
        </w:tc>
        <w:tc>
          <w:tcPr>
            <w:tcW w:w="4290" w:type="dxa"/>
            <w:shd w:val="clear" w:color="auto" w:fill="auto"/>
          </w:tcPr>
          <w:p w14:paraId="6C77D8CC" w14:textId="77777777" w:rsidR="005F4375" w:rsidRPr="00B439C1" w:rsidRDefault="005F4375" w:rsidP="00166483">
            <w:pPr>
              <w:spacing w:after="120"/>
            </w:pPr>
            <w:r w:rsidRPr="00B439C1">
              <w:t>Full name of authorised signatory</w:t>
            </w:r>
          </w:p>
        </w:tc>
      </w:tr>
    </w:tbl>
    <w:p w14:paraId="3A6C3BF3" w14:textId="010C9A0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r>
      <w:r w:rsidRPr="00B439C1">
        <w:rPr>
          <w:rFonts w:ascii="Trebuchet MS" w:hAnsi="Trebuchet MS"/>
          <w:b/>
          <w:i/>
          <w:sz w:val="22"/>
          <w:szCs w:val="22"/>
        </w:rPr>
        <w:t>[THESE ARE EXAMPLE EXECUTION CLAUSES ONLY.</w:t>
      </w:r>
      <w:r w:rsidR="00B94072">
        <w:rPr>
          <w:rFonts w:ascii="Trebuchet MS" w:hAnsi="Trebuchet MS"/>
          <w:b/>
          <w:i/>
          <w:sz w:val="22"/>
          <w:szCs w:val="22"/>
        </w:rPr>
        <w:t xml:space="preserve"> </w:t>
      </w:r>
      <w:r w:rsidRPr="00B439C1">
        <w:rPr>
          <w:rFonts w:ascii="Trebuchet MS" w:hAnsi="Trebuchet MS"/>
          <w:b/>
          <w:i/>
          <w:sz w:val="22"/>
          <w:szCs w:val="22"/>
        </w:rPr>
        <w:t>INSERT APPROPRIATE EXECUTION CLAUSE FOR CONTRACTOR]</w:t>
      </w:r>
    </w:p>
    <w:p w14:paraId="6544B7D6" w14:textId="77777777" w:rsidR="005F4375" w:rsidRPr="00B439C1" w:rsidRDefault="005F4375" w:rsidP="005F4375">
      <w:pPr>
        <w:pStyle w:val="DefenceNormal"/>
        <w:spacing w:after="120"/>
        <w:rPr>
          <w:rFonts w:ascii="Trebuchet MS" w:hAnsi="Trebuchet MS"/>
          <w:sz w:val="22"/>
          <w:szCs w:val="22"/>
        </w:rPr>
        <w:sectPr w:rsidR="005F4375" w:rsidRPr="00B439C1" w:rsidSect="005F4375">
          <w:footerReference w:type="default" r:id="rId17"/>
          <w:headerReference w:type="first" r:id="rId18"/>
          <w:footerReference w:type="first" r:id="rId19"/>
          <w:endnotePr>
            <w:numFmt w:val="decimal"/>
          </w:endnotePr>
          <w:pgSz w:w="11905" w:h="16837"/>
          <w:pgMar w:top="1134" w:right="1134" w:bottom="566" w:left="1417" w:header="1134" w:footer="566" w:gutter="0"/>
          <w:pgNumType w:start="1"/>
          <w:cols w:space="720"/>
          <w:noEndnote/>
        </w:sectPr>
      </w:pPr>
    </w:p>
    <w:p w14:paraId="184D6F6D" w14:textId="77777777" w:rsidR="005F4375" w:rsidRPr="00B439C1" w:rsidRDefault="005F4375" w:rsidP="005F4375">
      <w:pPr>
        <w:pStyle w:val="DefenceHeading9"/>
        <w:spacing w:after="120" w:line="240" w:lineRule="auto"/>
        <w:rPr>
          <w:rFonts w:ascii="Trebuchet MS" w:hAnsi="Trebuchet MS"/>
          <w:sz w:val="22"/>
          <w:szCs w:val="22"/>
        </w:rPr>
      </w:pPr>
      <w:bookmarkStart w:id="5" w:name="_Toc46757475"/>
      <w:bookmarkStart w:id="6" w:name="_Toc196232996"/>
      <w:r w:rsidRPr="00B439C1">
        <w:rPr>
          <w:rFonts w:ascii="Trebuchet MS" w:hAnsi="Trebuchet MS"/>
          <w:sz w:val="22"/>
          <w:szCs w:val="22"/>
        </w:rPr>
        <w:t>CONDITIONS OF CONTRACT</w:t>
      </w:r>
      <w:bookmarkEnd w:id="5"/>
      <w:bookmarkEnd w:id="6"/>
    </w:p>
    <w:p w14:paraId="6DB8648A" w14:textId="77777777" w:rsidR="005F4375" w:rsidRPr="00B439C1" w:rsidRDefault="005F4375" w:rsidP="00BB28D8">
      <w:pPr>
        <w:pStyle w:val="DefenceHeading1"/>
        <w:numPr>
          <w:ilvl w:val="0"/>
          <w:numId w:val="3"/>
        </w:numPr>
        <w:spacing w:after="120"/>
        <w:rPr>
          <w:rFonts w:ascii="Trebuchet MS" w:hAnsi="Trebuchet MS"/>
        </w:rPr>
      </w:pPr>
      <w:bookmarkStart w:id="7" w:name="_Ref71640353"/>
      <w:bookmarkStart w:id="8" w:name="_Toc46757476"/>
      <w:bookmarkStart w:id="9" w:name="_Toc196232997"/>
      <w:r w:rsidRPr="00B439C1">
        <w:rPr>
          <w:rFonts w:ascii="Trebuchet MS" w:hAnsi="Trebuchet MS"/>
        </w:rPr>
        <w:t>GLOSSARY OF TERMS, INTERPRETATION AND MISCELLANEOUS</w:t>
      </w:r>
      <w:bookmarkEnd w:id="7"/>
      <w:bookmarkEnd w:id="8"/>
      <w:bookmarkEnd w:id="9"/>
    </w:p>
    <w:p w14:paraId="55F5E7F6" w14:textId="77777777" w:rsidR="005F4375" w:rsidRPr="00B439C1" w:rsidRDefault="005F4375" w:rsidP="00BB28D8">
      <w:pPr>
        <w:pStyle w:val="DefenceHeading2"/>
        <w:numPr>
          <w:ilvl w:val="1"/>
          <w:numId w:val="25"/>
        </w:numPr>
        <w:spacing w:after="120"/>
        <w:rPr>
          <w:rFonts w:ascii="Trebuchet MS" w:hAnsi="Trebuchet MS"/>
          <w:szCs w:val="22"/>
        </w:rPr>
      </w:pPr>
      <w:bookmarkStart w:id="10" w:name="_Ref71631976"/>
      <w:bookmarkStart w:id="11" w:name="_Ref71631998"/>
      <w:bookmarkStart w:id="12" w:name="_Ref71632377"/>
      <w:bookmarkStart w:id="13" w:name="_Ref71632563"/>
      <w:bookmarkStart w:id="14" w:name="_Ref71632572"/>
      <w:bookmarkStart w:id="15" w:name="_Ref71638132"/>
      <w:bookmarkStart w:id="16" w:name="_Ref71640362"/>
      <w:bookmarkStart w:id="17" w:name="_Toc46757477"/>
      <w:bookmarkStart w:id="18" w:name="_Toc196232998"/>
      <w:r w:rsidRPr="00B439C1">
        <w:rPr>
          <w:rFonts w:ascii="Trebuchet MS" w:hAnsi="Trebuchet MS"/>
          <w:szCs w:val="22"/>
        </w:rPr>
        <w:t>Glossary of Terms</w:t>
      </w:r>
      <w:bookmarkEnd w:id="10"/>
      <w:bookmarkEnd w:id="11"/>
      <w:bookmarkEnd w:id="12"/>
      <w:bookmarkEnd w:id="13"/>
      <w:bookmarkEnd w:id="14"/>
      <w:bookmarkEnd w:id="15"/>
      <w:bookmarkEnd w:id="16"/>
      <w:bookmarkEnd w:id="17"/>
      <w:bookmarkEnd w:id="18"/>
    </w:p>
    <w:p w14:paraId="55D09C83" w14:textId="3DADCA97" w:rsidR="005F4375" w:rsidRDefault="005F4375" w:rsidP="005F4375">
      <w:pPr>
        <w:pStyle w:val="DefenceNormal"/>
        <w:spacing w:after="120"/>
        <w:rPr>
          <w:rFonts w:ascii="Trebuchet MS" w:hAnsi="Trebuchet MS"/>
          <w:sz w:val="22"/>
          <w:szCs w:val="22"/>
        </w:rPr>
      </w:pPr>
      <w:bookmarkStart w:id="19" w:name="_Hlk110692581"/>
      <w:r w:rsidRPr="00B439C1">
        <w:rPr>
          <w:rFonts w:ascii="Trebuchet MS" w:hAnsi="Trebuchet MS"/>
          <w:sz w:val="22"/>
          <w:szCs w:val="22"/>
        </w:rPr>
        <w:t>Unless the context otherwise indicates, whenever used in the Contract, each word or phrase in the headings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has the meaning given to it under the relevant heading.</w:t>
      </w:r>
    </w:p>
    <w:p w14:paraId="6300D14A" w14:textId="77777777" w:rsidR="00184A98" w:rsidRPr="00184A98" w:rsidRDefault="00184A98" w:rsidP="00184A98">
      <w:pPr>
        <w:rPr>
          <w:b/>
          <w:lang w:val="en-AU"/>
        </w:rPr>
      </w:pPr>
      <w:bookmarkStart w:id="20" w:name="AccreditedBuildingSurveyor"/>
      <w:r w:rsidRPr="00184A98">
        <w:rPr>
          <w:b/>
          <w:lang w:val="en-AU"/>
        </w:rPr>
        <w:t>Accredited Building Surveyor</w:t>
      </w:r>
      <w:bookmarkEnd w:id="20"/>
    </w:p>
    <w:p w14:paraId="3169EA9C" w14:textId="77777777" w:rsidR="00184A98" w:rsidRPr="00184A98" w:rsidRDefault="00184A98" w:rsidP="00184A98">
      <w:pPr>
        <w:numPr>
          <w:ilvl w:val="0"/>
          <w:numId w:val="16"/>
        </w:numPr>
        <w:rPr>
          <w:lang w:val="en-AU"/>
        </w:rPr>
      </w:pPr>
      <w:r w:rsidRPr="00184A98">
        <w:rPr>
          <w:lang w:val="en-AU"/>
        </w:rPr>
        <w:t>A person who meets all requirements of a "building surveyor" in accordance with and as defined in the Building Works Manual.</w:t>
      </w:r>
    </w:p>
    <w:p w14:paraId="475A3DA2" w14:textId="77777777" w:rsidR="00184A98" w:rsidRPr="00184A98" w:rsidRDefault="00184A98" w:rsidP="00184A98">
      <w:pPr>
        <w:rPr>
          <w:b/>
          <w:lang w:val="en-AU"/>
        </w:rPr>
      </w:pPr>
      <w:bookmarkStart w:id="21" w:name="ActOfPrevention"/>
      <w:r w:rsidRPr="00184A98">
        <w:rPr>
          <w:b/>
          <w:lang w:val="en-AU"/>
        </w:rPr>
        <w:t>Act of Prevention</w:t>
      </w:r>
      <w:bookmarkEnd w:id="21"/>
    </w:p>
    <w:p w14:paraId="6BFB5D52" w14:textId="77777777" w:rsidR="00184A98" w:rsidRPr="00184A98" w:rsidRDefault="00184A98" w:rsidP="00184A98">
      <w:pPr>
        <w:numPr>
          <w:ilvl w:val="0"/>
          <w:numId w:val="16"/>
        </w:numPr>
        <w:rPr>
          <w:lang w:val="en-AU"/>
        </w:rPr>
      </w:pPr>
      <w:r w:rsidRPr="00184A98">
        <w:rPr>
          <w:lang w:val="en-AU"/>
        </w:rPr>
        <w:t>Any one of:</w:t>
      </w:r>
    </w:p>
    <w:p w14:paraId="2537FB17" w14:textId="77777777" w:rsidR="00184A98" w:rsidRPr="00184A98" w:rsidRDefault="00184A98" w:rsidP="00184A98">
      <w:pPr>
        <w:numPr>
          <w:ilvl w:val="1"/>
          <w:numId w:val="16"/>
        </w:numPr>
        <w:rPr>
          <w:lang w:val="en-AU"/>
        </w:rPr>
      </w:pPr>
      <w:r w:rsidRPr="00184A98">
        <w:rPr>
          <w:lang w:val="en-AU"/>
        </w:rPr>
        <w:t>a breach of the Contract by [## INSERT];</w:t>
      </w:r>
    </w:p>
    <w:p w14:paraId="6FA87533" w14:textId="77777777" w:rsidR="00184A98" w:rsidRPr="00184A98" w:rsidRDefault="00184A98" w:rsidP="00184A98">
      <w:pPr>
        <w:numPr>
          <w:ilvl w:val="1"/>
          <w:numId w:val="16"/>
        </w:numPr>
        <w:rPr>
          <w:lang w:val="en-AU"/>
        </w:rPr>
      </w:pPr>
      <w:bookmarkStart w:id="22" w:name="_Ref124359240"/>
      <w:r w:rsidRPr="00184A98">
        <w:rPr>
          <w:lang w:val="en-AU"/>
        </w:rPr>
        <w:t>any other act or omission of [## INSERT], the Contract Administrator or an Other Contractor engaged by [## INSERT]; or</w:t>
      </w:r>
      <w:bookmarkEnd w:id="22"/>
    </w:p>
    <w:p w14:paraId="2CA5092F" w14:textId="77777777" w:rsidR="00184A98" w:rsidRPr="00184A98" w:rsidRDefault="00184A98" w:rsidP="00184A98">
      <w:pPr>
        <w:numPr>
          <w:ilvl w:val="1"/>
          <w:numId w:val="16"/>
        </w:numPr>
        <w:rPr>
          <w:lang w:val="en-AU"/>
        </w:rPr>
      </w:pPr>
      <w:r w:rsidRPr="00184A98">
        <w:rPr>
          <w:lang w:val="en-AU"/>
        </w:rPr>
        <w:t>a Variation the subject of a direction by the Contract Administrator, except where the Variation is instructed in the circumstances described in clause </w:t>
      </w:r>
      <w:r w:rsidRPr="00184A98">
        <w:rPr>
          <w:lang w:val="en-AU"/>
        </w:rPr>
        <w:fldChar w:fldCharType="begin"/>
      </w:r>
      <w:r w:rsidRPr="00184A98">
        <w:rPr>
          <w:lang w:val="en-AU"/>
        </w:rPr>
        <w:instrText xml:space="preserve"> REF _Ref459974344 \w \h  \* MERGEFORMAT </w:instrText>
      </w:r>
      <w:r w:rsidRPr="00184A98">
        <w:rPr>
          <w:lang w:val="en-AU"/>
        </w:rPr>
      </w:r>
      <w:r w:rsidRPr="00184A98">
        <w:rPr>
          <w:lang w:val="en-AU"/>
        </w:rPr>
        <w:fldChar w:fldCharType="separate"/>
      </w:r>
      <w:r w:rsidRPr="00184A98">
        <w:rPr>
          <w:lang w:val="en-AU"/>
        </w:rPr>
        <w:t>9.9(b)</w:t>
      </w:r>
      <w:r w:rsidRPr="00184A98">
        <w:fldChar w:fldCharType="end"/>
      </w:r>
      <w:r w:rsidRPr="00184A98">
        <w:rPr>
          <w:lang w:val="en-AU"/>
        </w:rPr>
        <w:t xml:space="preserve">, </w:t>
      </w:r>
    </w:p>
    <w:p w14:paraId="525E1A07" w14:textId="77777777" w:rsidR="00184A98" w:rsidRPr="00184A98" w:rsidRDefault="00184A98" w:rsidP="00184A98">
      <w:pPr>
        <w:numPr>
          <w:ilvl w:val="0"/>
          <w:numId w:val="16"/>
        </w:numPr>
        <w:rPr>
          <w:lang w:val="en-AU"/>
        </w:rPr>
      </w:pPr>
      <w:r w:rsidRPr="00184A98">
        <w:rPr>
          <w:lang w:val="en-AU"/>
        </w:rPr>
        <w:t xml:space="preserve">but excluding any act or omission of any person specified in paragraph </w:t>
      </w:r>
      <w:r w:rsidRPr="00184A98">
        <w:rPr>
          <w:lang w:val="en-AU"/>
        </w:rPr>
        <w:fldChar w:fldCharType="begin"/>
      </w:r>
      <w:r w:rsidRPr="00184A98">
        <w:rPr>
          <w:lang w:val="en-AU"/>
        </w:rPr>
        <w:instrText xml:space="preserve"> REF _Ref124359240 \n \h  \* MERGEFORMAT </w:instrText>
      </w:r>
      <w:r w:rsidRPr="00184A98">
        <w:rPr>
          <w:lang w:val="en-AU"/>
        </w:rPr>
      </w:r>
      <w:r w:rsidRPr="00184A98">
        <w:rPr>
          <w:lang w:val="en-AU"/>
        </w:rPr>
        <w:fldChar w:fldCharType="separate"/>
      </w:r>
      <w:r w:rsidRPr="00184A98">
        <w:rPr>
          <w:lang w:val="en-AU"/>
        </w:rPr>
        <w:t>(b)</w:t>
      </w:r>
      <w:r w:rsidRPr="00184A98">
        <w:fldChar w:fldCharType="end"/>
      </w:r>
      <w:r w:rsidRPr="00184A98">
        <w:rPr>
          <w:lang w:val="en-AU"/>
        </w:rPr>
        <w:t xml:space="preserve"> in accordance with or otherwise permitted by the Contract.</w:t>
      </w:r>
    </w:p>
    <w:p w14:paraId="7F196318" w14:textId="77777777" w:rsidR="00184A98" w:rsidRPr="00184A98" w:rsidRDefault="00184A98" w:rsidP="00184A98">
      <w:pPr>
        <w:rPr>
          <w:b/>
          <w:lang w:val="en-AU"/>
        </w:rPr>
      </w:pPr>
      <w:bookmarkStart w:id="23" w:name="Approval"/>
      <w:r w:rsidRPr="00184A98">
        <w:rPr>
          <w:b/>
          <w:lang w:val="en-AU"/>
        </w:rPr>
        <w:t>Approval</w:t>
      </w:r>
      <w:bookmarkEnd w:id="23"/>
    </w:p>
    <w:p w14:paraId="0BFB86C9" w14:textId="77777777" w:rsidR="00184A98" w:rsidRPr="00184A98" w:rsidRDefault="00184A98" w:rsidP="00184A98">
      <w:pPr>
        <w:numPr>
          <w:ilvl w:val="0"/>
          <w:numId w:val="16"/>
        </w:numPr>
        <w:rPr>
          <w:lang w:val="en-AU"/>
        </w:rPr>
      </w:pPr>
      <w:r w:rsidRPr="00184A98">
        <w:rPr>
          <w:lang w:val="en-AU"/>
        </w:rPr>
        <w:t>Any licence, permit, consent, approval, determination, certificate, notice or other requirement of any [## INSERT], State, Territory or local authority, body or other organisation having any jurisdiction in connection with the Site, the Contractor's Activities or the Works or under any applicable Statutory Requirement, which must be obtained or satisfied to:</w:t>
      </w:r>
    </w:p>
    <w:p w14:paraId="4B6E7242" w14:textId="77777777" w:rsidR="00184A98" w:rsidRPr="00184A98" w:rsidRDefault="00184A98" w:rsidP="00184A98">
      <w:pPr>
        <w:numPr>
          <w:ilvl w:val="1"/>
          <w:numId w:val="16"/>
        </w:numPr>
        <w:tabs>
          <w:tab w:val="clear" w:pos="964"/>
          <w:tab w:val="num" w:pos="-964"/>
        </w:tabs>
        <w:rPr>
          <w:lang w:val="en-AU"/>
        </w:rPr>
      </w:pPr>
      <w:r w:rsidRPr="00184A98">
        <w:rPr>
          <w:lang w:val="en-AU"/>
        </w:rPr>
        <w:t>carry out the Contractor's Activities or the Works; or</w:t>
      </w:r>
    </w:p>
    <w:p w14:paraId="67223261" w14:textId="77777777" w:rsidR="00184A98" w:rsidRPr="00184A98" w:rsidRDefault="00184A98" w:rsidP="00184A98">
      <w:pPr>
        <w:numPr>
          <w:ilvl w:val="1"/>
          <w:numId w:val="16"/>
        </w:numPr>
        <w:tabs>
          <w:tab w:val="clear" w:pos="964"/>
          <w:tab w:val="num" w:pos="0"/>
        </w:tabs>
        <w:rPr>
          <w:lang w:val="en-AU"/>
        </w:rPr>
      </w:pPr>
      <w:r w:rsidRPr="00184A98">
        <w:rPr>
          <w:lang w:val="en-AU"/>
        </w:rPr>
        <w:t>occupy, use, maintain or operate the completed Works.</w:t>
      </w:r>
    </w:p>
    <w:p w14:paraId="25F39C5D" w14:textId="77777777" w:rsidR="00184A98" w:rsidRPr="00184A98" w:rsidRDefault="00184A98" w:rsidP="00184A98">
      <w:pPr>
        <w:rPr>
          <w:b/>
          <w:lang w:val="en-AU"/>
        </w:rPr>
      </w:pPr>
      <w:bookmarkStart w:id="24" w:name="ApprovedSecurity"/>
      <w:r w:rsidRPr="00184A98">
        <w:rPr>
          <w:b/>
          <w:lang w:val="en-AU"/>
        </w:rPr>
        <w:t>Approved Security</w:t>
      </w:r>
      <w:bookmarkEnd w:id="24"/>
    </w:p>
    <w:p w14:paraId="0DC26F8F" w14:textId="77777777" w:rsidR="00184A98" w:rsidRPr="00184A98" w:rsidRDefault="00184A98" w:rsidP="00184A98">
      <w:pPr>
        <w:numPr>
          <w:ilvl w:val="0"/>
          <w:numId w:val="16"/>
        </w:numPr>
        <w:rPr>
          <w:b/>
          <w:lang w:val="en-AU"/>
        </w:rPr>
      </w:pPr>
      <w:r w:rsidRPr="00184A98">
        <w:rPr>
          <w:lang w:val="en-AU"/>
        </w:rPr>
        <w:t>An unconditional undertaking (duly stamped) in the form set out in the Schedule of Collateral Documents and otherwise on terms and given by a financial institution (including an [## INSERT] Prudential Regulation Authority-regulated insurer) approved by [## INSERT].</w:t>
      </w:r>
    </w:p>
    <w:p w14:paraId="773E7745" w14:textId="77777777" w:rsidR="00184A98" w:rsidRPr="00184A98" w:rsidRDefault="00184A98" w:rsidP="00184A98">
      <w:pPr>
        <w:rPr>
          <w:b/>
          <w:lang w:val="en-AU"/>
        </w:rPr>
      </w:pPr>
      <w:bookmarkStart w:id="25" w:name="ASDCertifiedCloudServicesList"/>
      <w:r w:rsidRPr="00184A98">
        <w:rPr>
          <w:b/>
          <w:lang w:val="en-AU"/>
        </w:rPr>
        <w:t>Asbestos</w:t>
      </w:r>
    </w:p>
    <w:p w14:paraId="3272865B" w14:textId="77777777" w:rsidR="00184A98" w:rsidRPr="00184A98" w:rsidRDefault="00184A98" w:rsidP="00184A98">
      <w:pPr>
        <w:numPr>
          <w:ilvl w:val="0"/>
          <w:numId w:val="16"/>
        </w:numPr>
        <w:rPr>
          <w:lang w:val="en-AU"/>
        </w:rPr>
      </w:pPr>
      <w:r w:rsidRPr="00184A98">
        <w:rPr>
          <w:lang w:val="en-AU"/>
        </w:rPr>
        <w:t>Has the meaning given in [## INSERT RELEVANT REGULATIONS].</w:t>
      </w:r>
    </w:p>
    <w:p w14:paraId="6E99274C" w14:textId="77777777" w:rsidR="00184A98" w:rsidRPr="00184A98" w:rsidRDefault="00184A98" w:rsidP="00184A98">
      <w:pPr>
        <w:rPr>
          <w:b/>
          <w:lang w:val="en-AU"/>
        </w:rPr>
      </w:pPr>
      <w:bookmarkStart w:id="26" w:name="ASEE"/>
      <w:bookmarkEnd w:id="25"/>
      <w:r w:rsidRPr="00184A98">
        <w:rPr>
          <w:b/>
          <w:lang w:val="en-AU"/>
        </w:rPr>
        <w:t>Asbestos Management Plan</w:t>
      </w:r>
    </w:p>
    <w:p w14:paraId="04859170" w14:textId="77777777" w:rsidR="00184A98" w:rsidRPr="00184A98" w:rsidRDefault="00184A98" w:rsidP="00184A98">
      <w:pPr>
        <w:numPr>
          <w:ilvl w:val="0"/>
          <w:numId w:val="16"/>
        </w:numPr>
        <w:rPr>
          <w:lang w:val="en-AU"/>
        </w:rPr>
      </w:pPr>
      <w:r w:rsidRPr="00184A98">
        <w:rPr>
          <w:lang w:val="en-AU"/>
        </w:rPr>
        <w:t>Asbestos Management Plan available at [## INSERT LINK].</w:t>
      </w:r>
    </w:p>
    <w:p w14:paraId="13292EDC" w14:textId="77777777" w:rsidR="00184A98" w:rsidRPr="00184A98" w:rsidRDefault="00184A98" w:rsidP="00184A98">
      <w:pPr>
        <w:rPr>
          <w:b/>
          <w:lang w:val="en-AU"/>
        </w:rPr>
      </w:pPr>
      <w:r w:rsidRPr="00184A98">
        <w:rPr>
          <w:b/>
          <w:lang w:val="en-AU"/>
        </w:rPr>
        <w:t>Asbestos Related Activities</w:t>
      </w:r>
    </w:p>
    <w:p w14:paraId="2DF7781A" w14:textId="77777777" w:rsidR="00184A98" w:rsidRPr="00184A98" w:rsidRDefault="00184A98" w:rsidP="00184A98">
      <w:pPr>
        <w:rPr>
          <w:bCs/>
          <w:lang w:val="en-AU"/>
        </w:rPr>
      </w:pPr>
      <w:r w:rsidRPr="00184A98">
        <w:rPr>
          <w:bCs/>
          <w:lang w:val="en-AU"/>
        </w:rPr>
        <w:t xml:space="preserve">Any activity relating to Asbestos, including the: </w:t>
      </w:r>
    </w:p>
    <w:p w14:paraId="09C7508B" w14:textId="77777777" w:rsidR="00184A98" w:rsidRPr="00184A98" w:rsidRDefault="00184A98" w:rsidP="00184A98">
      <w:pPr>
        <w:numPr>
          <w:ilvl w:val="1"/>
          <w:numId w:val="16"/>
        </w:numPr>
        <w:tabs>
          <w:tab w:val="clear" w:pos="964"/>
          <w:tab w:val="num" w:pos="0"/>
        </w:tabs>
        <w:rPr>
          <w:b/>
          <w:lang w:val="en-AU"/>
        </w:rPr>
      </w:pPr>
      <w:r w:rsidRPr="00184A98">
        <w:rPr>
          <w:lang w:val="en-AU"/>
        </w:rPr>
        <w:t>management, handling, removal of Asbestos; or</w:t>
      </w:r>
    </w:p>
    <w:p w14:paraId="3E69A8D5" w14:textId="77777777" w:rsidR="00184A98" w:rsidRPr="00184A98" w:rsidRDefault="00184A98" w:rsidP="00184A98">
      <w:pPr>
        <w:numPr>
          <w:ilvl w:val="1"/>
          <w:numId w:val="16"/>
        </w:numPr>
        <w:tabs>
          <w:tab w:val="clear" w:pos="964"/>
          <w:tab w:val="num" w:pos="0"/>
        </w:tabs>
        <w:rPr>
          <w:lang w:val="en-AU"/>
        </w:rPr>
      </w:pPr>
      <w:r w:rsidRPr="00184A98">
        <w:rPr>
          <w:lang w:val="en-AU"/>
        </w:rPr>
        <w:t>the remediation of an Asbestos affected area including the enclosure or sealing of an affected area.</w:t>
      </w:r>
    </w:p>
    <w:p w14:paraId="767EC007" w14:textId="77777777" w:rsidR="00184A98" w:rsidRPr="00184A98" w:rsidRDefault="00184A98" w:rsidP="00184A98">
      <w:pPr>
        <w:rPr>
          <w:b/>
          <w:lang w:val="en-AU"/>
        </w:rPr>
      </w:pPr>
      <w:bookmarkStart w:id="27" w:name="AwardDate"/>
      <w:bookmarkEnd w:id="26"/>
      <w:r w:rsidRPr="00184A98">
        <w:rPr>
          <w:b/>
          <w:lang w:val="en-AU"/>
        </w:rPr>
        <w:t>Award Date</w:t>
      </w:r>
      <w:bookmarkEnd w:id="27"/>
    </w:p>
    <w:p w14:paraId="7799C5C6" w14:textId="77777777" w:rsidR="00184A98" w:rsidRPr="00184A98" w:rsidRDefault="00184A98" w:rsidP="00184A98">
      <w:pPr>
        <w:numPr>
          <w:ilvl w:val="0"/>
          <w:numId w:val="16"/>
        </w:numPr>
        <w:rPr>
          <w:lang w:val="en-AU"/>
        </w:rPr>
      </w:pPr>
      <w:r w:rsidRPr="00184A98">
        <w:rPr>
          <w:lang w:val="en-AU"/>
        </w:rPr>
        <w:t>The date on which the Formal Agreement, to which these Conditions of Contract are attached, has been completed and signed by [## INSERT] and the Contractor.</w:t>
      </w:r>
    </w:p>
    <w:p w14:paraId="6145393C" w14:textId="77777777" w:rsidR="00184A98" w:rsidRPr="00184A98" w:rsidRDefault="00184A98" w:rsidP="00184A98">
      <w:pPr>
        <w:rPr>
          <w:b/>
          <w:lang w:val="en-AU"/>
        </w:rPr>
      </w:pPr>
      <w:r w:rsidRPr="00184A98">
        <w:rPr>
          <w:b/>
          <w:lang w:val="en-AU"/>
        </w:rPr>
        <w:t>Building Works Manual</w:t>
      </w:r>
    </w:p>
    <w:p w14:paraId="37B199D3" w14:textId="77777777" w:rsidR="00184A98" w:rsidRPr="00184A98" w:rsidRDefault="00184A98" w:rsidP="00184A98">
      <w:pPr>
        <w:numPr>
          <w:ilvl w:val="0"/>
          <w:numId w:val="16"/>
        </w:numPr>
        <w:rPr>
          <w:lang w:val="en-AU"/>
        </w:rPr>
      </w:pPr>
      <w:r w:rsidRPr="00184A98">
        <w:rPr>
          <w:lang w:val="en-AU"/>
        </w:rPr>
        <w:t xml:space="preserve">The Building Works Manual – [LINK – Rename as Appropriate Throughout]. </w:t>
      </w:r>
    </w:p>
    <w:p w14:paraId="33670420" w14:textId="77777777" w:rsidR="00184A98" w:rsidRPr="00184A98" w:rsidRDefault="00184A98" w:rsidP="00184A98">
      <w:pPr>
        <w:rPr>
          <w:b/>
          <w:lang w:val="en-AU"/>
        </w:rPr>
      </w:pPr>
      <w:bookmarkStart w:id="28" w:name="ChangeOfControl"/>
      <w:r w:rsidRPr="00184A98">
        <w:rPr>
          <w:b/>
          <w:lang w:val="en-AU"/>
        </w:rPr>
        <w:t>Change of Control</w:t>
      </w:r>
      <w:bookmarkEnd w:id="28"/>
    </w:p>
    <w:p w14:paraId="12161C9D" w14:textId="77777777" w:rsidR="00184A98" w:rsidRPr="00184A98" w:rsidRDefault="00184A98" w:rsidP="00184A98">
      <w:pPr>
        <w:numPr>
          <w:ilvl w:val="0"/>
          <w:numId w:val="16"/>
        </w:numPr>
        <w:rPr>
          <w:bCs/>
          <w:lang w:val="en-AU"/>
        </w:rPr>
      </w:pPr>
      <w:r w:rsidRPr="00184A98">
        <w:rPr>
          <w:bCs/>
          <w:lang w:val="en-AU"/>
        </w:rPr>
        <w:t xml:space="preserve">In relation to the </w:t>
      </w:r>
      <w:r w:rsidRPr="00184A98">
        <w:rPr>
          <w:lang w:val="en-AU"/>
        </w:rPr>
        <w:t>Contractor</w:t>
      </w:r>
      <w:r w:rsidRPr="00184A98">
        <w:rPr>
          <w:bCs/>
          <w:lang w:val="en-AU"/>
        </w:rPr>
        <w:t xml:space="preserve">, where a person who did not (directly or indirectly) effectively Control the </w:t>
      </w:r>
      <w:r w:rsidRPr="00184A98">
        <w:rPr>
          <w:lang w:val="en-AU"/>
        </w:rPr>
        <w:t xml:space="preserve">Contractor </w:t>
      </w:r>
      <w:r w:rsidRPr="00184A98">
        <w:rPr>
          <w:bCs/>
          <w:lang w:val="en-AU"/>
        </w:rPr>
        <w:t xml:space="preserve">at the Award Date, either alone or together with others, acquires Control of the </w:t>
      </w:r>
      <w:r w:rsidRPr="00184A98">
        <w:rPr>
          <w:lang w:val="en-AU"/>
        </w:rPr>
        <w:t>Contractor</w:t>
      </w:r>
      <w:r w:rsidRPr="00184A98">
        <w:rPr>
          <w:bCs/>
          <w:lang w:val="en-AU"/>
        </w:rPr>
        <w:t>.</w:t>
      </w:r>
    </w:p>
    <w:p w14:paraId="75547678" w14:textId="77777777" w:rsidR="00184A98" w:rsidRPr="00184A98" w:rsidRDefault="00184A98" w:rsidP="00184A98">
      <w:pPr>
        <w:rPr>
          <w:b/>
          <w:lang w:val="en-AU"/>
        </w:rPr>
      </w:pPr>
      <w:bookmarkStart w:id="29" w:name="Claim"/>
      <w:r w:rsidRPr="00184A98">
        <w:rPr>
          <w:b/>
          <w:lang w:val="en-AU"/>
        </w:rPr>
        <w:t>Claim</w:t>
      </w:r>
      <w:bookmarkEnd w:id="29"/>
    </w:p>
    <w:p w14:paraId="4451C5B7" w14:textId="77777777" w:rsidR="00184A98" w:rsidRPr="00184A98" w:rsidRDefault="00184A98" w:rsidP="00184A98">
      <w:pPr>
        <w:numPr>
          <w:ilvl w:val="0"/>
          <w:numId w:val="16"/>
        </w:numPr>
        <w:rPr>
          <w:lang w:val="en-AU"/>
        </w:rPr>
      </w:pPr>
      <w:r w:rsidRPr="00184A98">
        <w:rPr>
          <w:lang w:val="en-AU"/>
        </w:rPr>
        <w:t>Includes any claim for an increase in the Contract Price, for payment of money (including damages) or for an extension of time:</w:t>
      </w:r>
    </w:p>
    <w:p w14:paraId="101ADB85" w14:textId="77777777" w:rsidR="00184A98" w:rsidRPr="00184A98" w:rsidRDefault="00184A98" w:rsidP="00184A98">
      <w:pPr>
        <w:numPr>
          <w:ilvl w:val="1"/>
          <w:numId w:val="16"/>
        </w:numPr>
        <w:tabs>
          <w:tab w:val="clear" w:pos="964"/>
          <w:tab w:val="num" w:pos="0"/>
        </w:tabs>
        <w:rPr>
          <w:lang w:val="en-AU"/>
        </w:rPr>
      </w:pPr>
      <w:r w:rsidRPr="00184A98">
        <w:rPr>
          <w:lang w:val="en-AU"/>
        </w:rPr>
        <w:t>under, arising out of or in connection with the Contract, including any direction of the Contract Administrator;</w:t>
      </w:r>
    </w:p>
    <w:p w14:paraId="71642F37" w14:textId="77777777" w:rsidR="00184A98" w:rsidRPr="00184A98" w:rsidRDefault="00184A98" w:rsidP="00184A98">
      <w:pPr>
        <w:numPr>
          <w:ilvl w:val="1"/>
          <w:numId w:val="16"/>
        </w:numPr>
        <w:tabs>
          <w:tab w:val="clear" w:pos="964"/>
          <w:tab w:val="num" w:pos="0"/>
        </w:tabs>
        <w:rPr>
          <w:lang w:val="en-AU"/>
        </w:rPr>
      </w:pPr>
      <w:r w:rsidRPr="00184A98">
        <w:rPr>
          <w:lang w:val="en-AU"/>
        </w:rPr>
        <w:t>arising out of or in connection with the Contractor's Activities, the Works or either party's conduct before the Contract; or</w:t>
      </w:r>
    </w:p>
    <w:p w14:paraId="2B745023" w14:textId="77777777" w:rsidR="00184A98" w:rsidRPr="00184A98" w:rsidRDefault="00184A98" w:rsidP="00184A98">
      <w:pPr>
        <w:numPr>
          <w:ilvl w:val="1"/>
          <w:numId w:val="16"/>
        </w:numPr>
        <w:tabs>
          <w:tab w:val="clear" w:pos="964"/>
          <w:tab w:val="num" w:pos="0"/>
        </w:tabs>
        <w:rPr>
          <w:lang w:val="en-AU"/>
        </w:rPr>
      </w:pPr>
      <w:r w:rsidRPr="00184A98">
        <w:rPr>
          <w:lang w:val="en-AU"/>
        </w:rPr>
        <w:t>otherwise at law or in equity including:</w:t>
      </w:r>
    </w:p>
    <w:p w14:paraId="28330BA2" w14:textId="77777777" w:rsidR="00184A98" w:rsidRPr="00184A98" w:rsidRDefault="00184A98" w:rsidP="00184A98">
      <w:pPr>
        <w:numPr>
          <w:ilvl w:val="2"/>
          <w:numId w:val="16"/>
        </w:numPr>
        <w:tabs>
          <w:tab w:val="clear" w:pos="1928"/>
          <w:tab w:val="num" w:pos="964"/>
        </w:tabs>
        <w:rPr>
          <w:bCs/>
          <w:lang w:val="en-AU"/>
        </w:rPr>
      </w:pPr>
      <w:r w:rsidRPr="00184A98">
        <w:rPr>
          <w:bCs/>
          <w:lang w:val="en-AU"/>
        </w:rPr>
        <w:t>by statute;</w:t>
      </w:r>
    </w:p>
    <w:p w14:paraId="4952132D" w14:textId="77777777" w:rsidR="00184A98" w:rsidRPr="00184A98" w:rsidRDefault="00184A98" w:rsidP="00184A98">
      <w:pPr>
        <w:numPr>
          <w:ilvl w:val="2"/>
          <w:numId w:val="16"/>
        </w:numPr>
        <w:tabs>
          <w:tab w:val="clear" w:pos="1928"/>
          <w:tab w:val="num" w:pos="964"/>
        </w:tabs>
        <w:rPr>
          <w:bCs/>
          <w:lang w:val="en-AU"/>
        </w:rPr>
      </w:pPr>
      <w:r w:rsidRPr="00184A98">
        <w:rPr>
          <w:bCs/>
          <w:lang w:val="en-AU"/>
        </w:rPr>
        <w:t>in tort for negligence or otherwise, including negligent misrepresentation; or</w:t>
      </w:r>
    </w:p>
    <w:p w14:paraId="6CB69091" w14:textId="77777777" w:rsidR="00184A98" w:rsidRPr="00184A98" w:rsidRDefault="00184A98" w:rsidP="00184A98">
      <w:pPr>
        <w:numPr>
          <w:ilvl w:val="2"/>
          <w:numId w:val="16"/>
        </w:numPr>
        <w:tabs>
          <w:tab w:val="clear" w:pos="1928"/>
          <w:tab w:val="num" w:pos="964"/>
        </w:tabs>
        <w:rPr>
          <w:bCs/>
          <w:lang w:val="en-AU"/>
        </w:rPr>
      </w:pPr>
      <w:r w:rsidRPr="00184A98">
        <w:rPr>
          <w:bCs/>
          <w:lang w:val="en-AU"/>
        </w:rPr>
        <w:t>for restitution.</w:t>
      </w:r>
    </w:p>
    <w:p w14:paraId="32D5081B" w14:textId="77777777" w:rsidR="00184A98" w:rsidRPr="00184A98" w:rsidRDefault="00184A98" w:rsidP="00184A98">
      <w:pPr>
        <w:rPr>
          <w:b/>
          <w:lang w:val="en-AU"/>
        </w:rPr>
      </w:pPr>
      <w:bookmarkStart w:id="30" w:name="CollateralWarranty"/>
      <w:r w:rsidRPr="00184A98">
        <w:rPr>
          <w:b/>
          <w:lang w:val="en-AU"/>
        </w:rPr>
        <w:t>Collateral Warranty</w:t>
      </w:r>
      <w:bookmarkEnd w:id="30"/>
    </w:p>
    <w:p w14:paraId="31A4D059" w14:textId="77777777" w:rsidR="00184A98" w:rsidRPr="00184A98" w:rsidRDefault="00184A98" w:rsidP="00184A98">
      <w:pPr>
        <w:numPr>
          <w:ilvl w:val="0"/>
          <w:numId w:val="16"/>
        </w:numPr>
        <w:rPr>
          <w:bCs/>
          <w:lang w:val="en-AU"/>
        </w:rPr>
      </w:pPr>
      <w:r w:rsidRPr="00184A98">
        <w:rPr>
          <w:bCs/>
          <w:lang w:val="en-AU"/>
        </w:rPr>
        <w:t xml:space="preserve">A warranty in the form set out in the </w:t>
      </w:r>
      <w:r w:rsidRPr="00184A98">
        <w:rPr>
          <w:lang w:val="en-AU"/>
        </w:rPr>
        <w:t>Schedule of Collateral Documents</w:t>
      </w:r>
      <w:r w:rsidRPr="00184A98">
        <w:rPr>
          <w:bCs/>
          <w:lang w:val="en-AU"/>
        </w:rPr>
        <w:t>.</w:t>
      </w:r>
    </w:p>
    <w:p w14:paraId="1AD9A653" w14:textId="77777777" w:rsidR="00184A98" w:rsidRPr="00184A98" w:rsidRDefault="00184A98" w:rsidP="00184A98">
      <w:pPr>
        <w:rPr>
          <w:b/>
          <w:lang w:val="en-AU"/>
        </w:rPr>
      </w:pPr>
      <w:bookmarkStart w:id="31" w:name="Commonwealth"/>
      <w:r w:rsidRPr="00184A98">
        <w:rPr>
          <w:b/>
          <w:lang w:val="en-AU"/>
        </w:rPr>
        <w:t xml:space="preserve">[## INSERT] </w:t>
      </w:r>
      <w:bookmarkEnd w:id="31"/>
    </w:p>
    <w:p w14:paraId="2ACE7646" w14:textId="77777777" w:rsidR="00184A98" w:rsidRPr="00184A98" w:rsidRDefault="00184A98" w:rsidP="00184A98">
      <w:pPr>
        <w:numPr>
          <w:ilvl w:val="0"/>
          <w:numId w:val="16"/>
        </w:numPr>
        <w:rPr>
          <w:lang w:val="en-AU"/>
        </w:rPr>
      </w:pPr>
      <w:r w:rsidRPr="00184A98">
        <w:rPr>
          <w:lang w:val="en-AU"/>
        </w:rPr>
        <w:t>[Details of State]</w:t>
      </w:r>
    </w:p>
    <w:p w14:paraId="4D9C3724" w14:textId="77777777" w:rsidR="00184A98" w:rsidRPr="00184A98" w:rsidRDefault="00184A98" w:rsidP="00184A98">
      <w:pPr>
        <w:rPr>
          <w:b/>
          <w:lang w:val="en-AU"/>
        </w:rPr>
      </w:pPr>
      <w:bookmarkStart w:id="32" w:name="CommonwealthProcurementRules"/>
      <w:r w:rsidRPr="00184A98">
        <w:rPr>
          <w:b/>
          <w:lang w:val="en-AU"/>
        </w:rPr>
        <w:t>Procurement Rules</w:t>
      </w:r>
      <w:bookmarkEnd w:id="32"/>
    </w:p>
    <w:p w14:paraId="7CFC4680" w14:textId="77777777" w:rsidR="00184A98" w:rsidRPr="00184A98" w:rsidRDefault="00184A98" w:rsidP="00184A98">
      <w:pPr>
        <w:numPr>
          <w:ilvl w:val="0"/>
          <w:numId w:val="16"/>
        </w:numPr>
        <w:rPr>
          <w:lang w:val="en-AU"/>
        </w:rPr>
      </w:pPr>
      <w:r w:rsidRPr="00184A98">
        <w:rPr>
          <w:lang w:val="en-AU"/>
        </w:rPr>
        <w:t>[## INSERT] Procurement Rules.</w:t>
      </w:r>
    </w:p>
    <w:p w14:paraId="7529A850" w14:textId="77777777" w:rsidR="00184A98" w:rsidRPr="00184A98" w:rsidRDefault="00184A98" w:rsidP="00184A98">
      <w:pPr>
        <w:rPr>
          <w:b/>
          <w:lang w:val="en-AU"/>
        </w:rPr>
      </w:pPr>
      <w:bookmarkStart w:id="33" w:name="CommonwealthRisk"/>
      <w:r w:rsidRPr="00184A98">
        <w:rPr>
          <w:b/>
          <w:lang w:val="en-AU"/>
        </w:rPr>
        <w:t>[## INSERT] Risk</w:t>
      </w:r>
      <w:bookmarkEnd w:id="33"/>
    </w:p>
    <w:p w14:paraId="5A2B032A" w14:textId="77777777" w:rsidR="00184A98" w:rsidRPr="00184A98" w:rsidRDefault="00184A98" w:rsidP="00184A98">
      <w:pPr>
        <w:numPr>
          <w:ilvl w:val="0"/>
          <w:numId w:val="16"/>
        </w:numPr>
        <w:rPr>
          <w:lang w:val="en-AU"/>
        </w:rPr>
      </w:pPr>
      <w:r w:rsidRPr="00184A98">
        <w:rPr>
          <w:lang w:val="en-AU"/>
        </w:rPr>
        <w:t xml:space="preserve">Any one of: </w:t>
      </w:r>
    </w:p>
    <w:p w14:paraId="3F255712"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war, invasion, act of foreign enemies, hostilities (whether war is declared or not), civil war, rebellion, revolution, insurrection or military or usurped powers, martial law or confiscation by order of any government or public authority; </w:t>
      </w:r>
    </w:p>
    <w:p w14:paraId="168A2E33" w14:textId="77777777" w:rsidR="00184A98" w:rsidRPr="00184A98" w:rsidRDefault="00184A98" w:rsidP="00184A98">
      <w:pPr>
        <w:numPr>
          <w:ilvl w:val="1"/>
          <w:numId w:val="16"/>
        </w:numPr>
        <w:tabs>
          <w:tab w:val="clear" w:pos="964"/>
          <w:tab w:val="num" w:pos="0"/>
        </w:tabs>
        <w:rPr>
          <w:lang w:val="en-AU"/>
        </w:rPr>
      </w:pPr>
      <w:r w:rsidRPr="00184A98">
        <w:rPr>
          <w:lang w:val="en-AU"/>
        </w:rPr>
        <w:t>the use or threat of unlawful violence against persons or property which does not arise out of any individual relationship between the perpetrator and the victim, or for purposes of robbery, but which is directed at victims as members of a class, race, organisation, nationality, religious or ethnic group, or which is intended to intimidate, coerce or inflict revenge upon any civilian population, government, institution or corporation; and</w:t>
      </w:r>
    </w:p>
    <w:p w14:paraId="4E1B1A24" w14:textId="77777777" w:rsidR="00184A98" w:rsidRPr="00184A98" w:rsidRDefault="00184A98" w:rsidP="00184A98">
      <w:pPr>
        <w:numPr>
          <w:ilvl w:val="1"/>
          <w:numId w:val="16"/>
        </w:numPr>
        <w:tabs>
          <w:tab w:val="clear" w:pos="964"/>
          <w:tab w:val="num" w:pos="0"/>
        </w:tabs>
        <w:rPr>
          <w:lang w:val="en-AU"/>
        </w:rPr>
      </w:pPr>
      <w:r w:rsidRPr="00184A98">
        <w:rPr>
          <w:lang w:val="en-AU"/>
        </w:rPr>
        <w:t>ionising radiations or contamination by radioactivity from any nuclear fuel or from any nuclear waste from the combustion of nuclear fuel not caused by the Contractor or any subcontractor or any of their employees or agents.</w:t>
      </w:r>
    </w:p>
    <w:p w14:paraId="00C6B917" w14:textId="77777777" w:rsidR="00184A98" w:rsidRPr="00184A98" w:rsidRDefault="00184A98" w:rsidP="00184A98">
      <w:pPr>
        <w:rPr>
          <w:b/>
          <w:lang w:val="en-AU"/>
        </w:rPr>
      </w:pPr>
      <w:bookmarkStart w:id="34" w:name="Completion"/>
      <w:r w:rsidRPr="00184A98">
        <w:rPr>
          <w:b/>
          <w:lang w:val="en-AU"/>
        </w:rPr>
        <w:t>Completion</w:t>
      </w:r>
      <w:bookmarkEnd w:id="34"/>
    </w:p>
    <w:p w14:paraId="62B74AF2" w14:textId="77777777" w:rsidR="00184A98" w:rsidRPr="00184A98" w:rsidRDefault="00184A98" w:rsidP="00184A98">
      <w:pPr>
        <w:numPr>
          <w:ilvl w:val="0"/>
          <w:numId w:val="16"/>
        </w:numPr>
        <w:rPr>
          <w:lang w:val="en-AU"/>
        </w:rPr>
      </w:pPr>
      <w:r w:rsidRPr="00184A98">
        <w:rPr>
          <w:lang w:val="en-AU"/>
        </w:rPr>
        <w:t>The point in time when, in respect of the Works or a Stage:</w:t>
      </w:r>
    </w:p>
    <w:p w14:paraId="2CC30A78" w14:textId="77777777" w:rsidR="00184A98" w:rsidRPr="00184A98" w:rsidRDefault="00184A98" w:rsidP="00184A98">
      <w:pPr>
        <w:numPr>
          <w:ilvl w:val="1"/>
          <w:numId w:val="16"/>
        </w:numPr>
        <w:tabs>
          <w:tab w:val="clear" w:pos="964"/>
          <w:tab w:val="num" w:pos="0"/>
        </w:tabs>
        <w:rPr>
          <w:lang w:val="en-AU"/>
        </w:rPr>
      </w:pPr>
      <w:bookmarkStart w:id="35" w:name="_Ref114289641"/>
      <w:r w:rsidRPr="00184A98">
        <w:rPr>
          <w:lang w:val="en-AU"/>
        </w:rPr>
        <w:t>the Works are, or the Stage is, complete except for minor Defects:</w:t>
      </w:r>
      <w:bookmarkEnd w:id="35"/>
    </w:p>
    <w:p w14:paraId="517579C1" w14:textId="77777777" w:rsidR="00184A98" w:rsidRPr="00184A98" w:rsidRDefault="00184A98" w:rsidP="00184A98">
      <w:pPr>
        <w:numPr>
          <w:ilvl w:val="2"/>
          <w:numId w:val="16"/>
        </w:numPr>
        <w:tabs>
          <w:tab w:val="clear" w:pos="1928"/>
        </w:tabs>
        <w:rPr>
          <w:bCs/>
          <w:lang w:val="en-AU"/>
        </w:rPr>
      </w:pPr>
      <w:r w:rsidRPr="00184A98">
        <w:rPr>
          <w:bCs/>
          <w:lang w:val="en-AU"/>
        </w:rPr>
        <w:t>which do not prevent the Works or the Stage from being reasonably capable of being used for the intended purpose of the Works or the Stage; and</w:t>
      </w:r>
    </w:p>
    <w:p w14:paraId="22CCCAFD"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which can be corrected without prejudicing the convenient occupation, use, operation and maintenance of the Works or the Stage; </w:t>
      </w:r>
    </w:p>
    <w:p w14:paraId="259418A3" w14:textId="77777777" w:rsidR="00184A98" w:rsidRPr="00184A98" w:rsidRDefault="00184A98" w:rsidP="00184A98">
      <w:pPr>
        <w:numPr>
          <w:ilvl w:val="1"/>
          <w:numId w:val="16"/>
        </w:numPr>
        <w:tabs>
          <w:tab w:val="clear" w:pos="964"/>
          <w:tab w:val="num" w:pos="0"/>
        </w:tabs>
        <w:rPr>
          <w:lang w:val="en-AU"/>
        </w:rPr>
      </w:pPr>
      <w:r w:rsidRPr="00184A98">
        <w:rPr>
          <w:lang w:val="en-AU"/>
        </w:rPr>
        <w:t>those inspections and tests which are required by the Contract to be carried out and passed before the Works or the Stage reach Completion have been carried out and passed;</w:t>
      </w:r>
    </w:p>
    <w:p w14:paraId="3D81FF0E" w14:textId="77777777" w:rsidR="00184A98" w:rsidRPr="00184A98" w:rsidRDefault="00184A98" w:rsidP="00184A98">
      <w:pPr>
        <w:numPr>
          <w:ilvl w:val="1"/>
          <w:numId w:val="16"/>
        </w:numPr>
        <w:tabs>
          <w:tab w:val="clear" w:pos="964"/>
          <w:tab w:val="num" w:pos="0"/>
        </w:tabs>
        <w:rPr>
          <w:lang w:val="en-AU"/>
        </w:rPr>
      </w:pPr>
      <w:r w:rsidRPr="00184A98">
        <w:rPr>
          <w:lang w:val="en-AU"/>
        </w:rPr>
        <w:t>the Contractor has satisfied all Contractor HOTO Obligations and other obligations (including applicable Contractor Estate Information Obligations) which must be satisfied to achieve "Handover/Takeover (</w:t>
      </w:r>
      <w:r w:rsidRPr="00184A98">
        <w:rPr>
          <w:b/>
          <w:lang w:val="en-AU"/>
        </w:rPr>
        <w:t>HOTO</w:t>
      </w:r>
      <w:r w:rsidRPr="00184A98">
        <w:rPr>
          <w:lang w:val="en-AU"/>
        </w:rPr>
        <w:t>)" under and in accordance with the HOTO Requirements;</w:t>
      </w:r>
    </w:p>
    <w:p w14:paraId="3F228DC2" w14:textId="77777777" w:rsidR="00184A98" w:rsidRPr="00184A98" w:rsidRDefault="00184A98" w:rsidP="00184A98">
      <w:pPr>
        <w:numPr>
          <w:ilvl w:val="1"/>
          <w:numId w:val="16"/>
        </w:numPr>
        <w:tabs>
          <w:tab w:val="clear" w:pos="964"/>
          <w:tab w:val="num" w:pos="0"/>
        </w:tabs>
        <w:rPr>
          <w:lang w:val="en-AU"/>
        </w:rPr>
      </w:pPr>
      <w:bookmarkStart w:id="36" w:name="_Ref122507441"/>
      <w:r w:rsidRPr="00184A98">
        <w:rPr>
          <w:lang w:val="en-AU"/>
        </w:rPr>
        <w:t>all documents and other information required for the occupation, use, operation and maintenance of the Works or the Stage (including as part of the HOTO Process) have been submitted to the Contract Administrator in accordance with the Contract; and</w:t>
      </w:r>
      <w:bookmarkEnd w:id="36"/>
      <w:r w:rsidRPr="00184A98">
        <w:rPr>
          <w:i/>
          <w:lang w:val="en-AU"/>
        </w:rPr>
        <w:t xml:space="preserve"> </w:t>
      </w:r>
    </w:p>
    <w:p w14:paraId="2BA524DE" w14:textId="77777777" w:rsidR="00184A98" w:rsidRPr="00184A98" w:rsidRDefault="00184A98" w:rsidP="00184A98">
      <w:pPr>
        <w:numPr>
          <w:ilvl w:val="1"/>
          <w:numId w:val="16"/>
        </w:numPr>
        <w:rPr>
          <w:lang w:val="en-AU"/>
        </w:rPr>
      </w:pPr>
      <w:r w:rsidRPr="00184A98">
        <w:rPr>
          <w:lang w:val="en-AU"/>
        </w:rPr>
        <w:t>without limiting the foregoing, the Contractor has done everything which the Contract requires it to do as a condition precedent to Completion, including those things specified in the Contract Particulars.</w:t>
      </w:r>
    </w:p>
    <w:p w14:paraId="798426DF" w14:textId="77777777" w:rsidR="00184A98" w:rsidRPr="00184A98" w:rsidRDefault="00184A98" w:rsidP="00184A98">
      <w:pPr>
        <w:rPr>
          <w:b/>
          <w:lang w:val="en-AU"/>
        </w:rPr>
      </w:pPr>
      <w:bookmarkStart w:id="37" w:name="ConfidentialInformation"/>
      <w:r w:rsidRPr="00184A98">
        <w:rPr>
          <w:b/>
          <w:lang w:val="en-AU"/>
        </w:rPr>
        <w:t>Confidential Information</w:t>
      </w:r>
      <w:bookmarkEnd w:id="37"/>
    </w:p>
    <w:p w14:paraId="5DD42B20" w14:textId="77777777" w:rsidR="00184A98" w:rsidRPr="00184A98" w:rsidRDefault="00184A98" w:rsidP="00184A98">
      <w:pPr>
        <w:numPr>
          <w:ilvl w:val="1"/>
          <w:numId w:val="23"/>
        </w:numPr>
        <w:rPr>
          <w:lang w:val="en-AU"/>
        </w:rPr>
      </w:pPr>
      <w:r w:rsidRPr="00184A98">
        <w:rPr>
          <w:lang w:val="en-AU"/>
        </w:rPr>
        <w:t xml:space="preserve">Means, subject to paragraph </w:t>
      </w:r>
      <w:r w:rsidRPr="00184A98">
        <w:rPr>
          <w:lang w:val="en-AU"/>
        </w:rPr>
        <w:fldChar w:fldCharType="begin"/>
      </w:r>
      <w:r w:rsidRPr="00184A98">
        <w:rPr>
          <w:lang w:val="en-AU"/>
        </w:rPr>
        <w:instrText xml:space="preserve"> REF _Ref445717554 \n \h  \* MERGEFORMAT </w:instrText>
      </w:r>
      <w:r w:rsidRPr="00184A98">
        <w:rPr>
          <w:lang w:val="en-AU"/>
        </w:rPr>
      </w:r>
      <w:r w:rsidRPr="00184A98">
        <w:rPr>
          <w:lang w:val="en-AU"/>
        </w:rPr>
        <w:fldChar w:fldCharType="separate"/>
      </w:r>
      <w:r w:rsidRPr="00184A98">
        <w:rPr>
          <w:lang w:val="en-AU"/>
        </w:rPr>
        <w:t>(b)</w:t>
      </w:r>
      <w:r w:rsidRPr="00184A98">
        <w:fldChar w:fldCharType="end"/>
      </w:r>
      <w:r w:rsidRPr="00184A98">
        <w:rPr>
          <w:lang w:val="en-AU"/>
        </w:rPr>
        <w:t>:</w:t>
      </w:r>
    </w:p>
    <w:p w14:paraId="2F875D0B"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Contract; </w:t>
      </w:r>
    </w:p>
    <w:p w14:paraId="7709307B"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Project Documents; </w:t>
      </w:r>
    </w:p>
    <w:p w14:paraId="3695D572" w14:textId="77777777" w:rsidR="00184A98" w:rsidRPr="00184A98" w:rsidRDefault="00184A98" w:rsidP="00184A98">
      <w:pPr>
        <w:numPr>
          <w:ilvl w:val="2"/>
          <w:numId w:val="16"/>
        </w:numPr>
        <w:tabs>
          <w:tab w:val="clear" w:pos="1928"/>
          <w:tab w:val="num" w:pos="964"/>
        </w:tabs>
        <w:rPr>
          <w:bCs/>
          <w:lang w:val="en-AU"/>
        </w:rPr>
      </w:pPr>
      <w:bookmarkStart w:id="38" w:name="_Ref445717593"/>
      <w:r w:rsidRPr="00184A98">
        <w:rPr>
          <w:bCs/>
          <w:lang w:val="en-AU"/>
        </w:rPr>
        <w:t>any document, drawing, information or communication (whether in written, oral or electronic form) given to the Contractor by [## INSERT], the Contract Administrator or anyone on [## INSERT] behalf, whether or not owned by [## INSERT], which is in any way connected with the Contractor's Activities or the Works which:</w:t>
      </w:r>
      <w:bookmarkEnd w:id="38"/>
      <w:r w:rsidRPr="00184A98">
        <w:rPr>
          <w:bCs/>
          <w:lang w:val="en-AU"/>
        </w:rPr>
        <w:t xml:space="preserve"> </w:t>
      </w:r>
    </w:p>
    <w:p w14:paraId="2D2A4C82" w14:textId="77777777" w:rsidR="00184A98" w:rsidRPr="00184A98" w:rsidRDefault="00184A98" w:rsidP="00184A98">
      <w:pPr>
        <w:numPr>
          <w:ilvl w:val="3"/>
          <w:numId w:val="16"/>
        </w:numPr>
        <w:tabs>
          <w:tab w:val="clear" w:pos="2892"/>
          <w:tab w:val="num" w:pos="1928"/>
        </w:tabs>
        <w:rPr>
          <w:bCs/>
          <w:lang w:val="en-AU"/>
        </w:rPr>
      </w:pPr>
      <w:r w:rsidRPr="00184A98">
        <w:rPr>
          <w:bCs/>
          <w:lang w:val="en-AU"/>
        </w:rPr>
        <w:t>by its nature is confidential; or</w:t>
      </w:r>
    </w:p>
    <w:p w14:paraId="4AC5E5C0" w14:textId="77777777" w:rsidR="00184A98" w:rsidRPr="00184A98" w:rsidRDefault="00184A98" w:rsidP="00184A98">
      <w:pPr>
        <w:numPr>
          <w:ilvl w:val="3"/>
          <w:numId w:val="16"/>
        </w:numPr>
        <w:tabs>
          <w:tab w:val="clear" w:pos="2892"/>
          <w:tab w:val="num" w:pos="1928"/>
        </w:tabs>
        <w:rPr>
          <w:bCs/>
          <w:lang w:val="en-AU"/>
        </w:rPr>
      </w:pPr>
      <w:r w:rsidRPr="00184A98">
        <w:rPr>
          <w:bCs/>
          <w:lang w:val="en-AU"/>
        </w:rPr>
        <w:t xml:space="preserve">the Contractor knows or ought to know is confidential; and </w:t>
      </w:r>
    </w:p>
    <w:p w14:paraId="250BDE61"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everything recording, containing, setting out or making reference to the document, drawing, information or communication (whether in written, oral or electronic form) described in subparagraph </w:t>
      </w:r>
      <w:r w:rsidRPr="00184A98">
        <w:rPr>
          <w:bCs/>
          <w:lang w:val="en-AU"/>
        </w:rPr>
        <w:fldChar w:fldCharType="begin"/>
      </w:r>
      <w:r w:rsidRPr="00184A98">
        <w:rPr>
          <w:bCs/>
          <w:lang w:val="en-AU"/>
        </w:rPr>
        <w:instrText xml:space="preserve"> REF _Ref445717593 \n \h  \* MERGEFORMAT </w:instrText>
      </w:r>
      <w:r w:rsidRPr="00184A98">
        <w:rPr>
          <w:bCs/>
          <w:lang w:val="en-AU"/>
        </w:rPr>
      </w:r>
      <w:r w:rsidRPr="00184A98">
        <w:rPr>
          <w:bCs/>
          <w:lang w:val="en-AU"/>
        </w:rPr>
        <w:fldChar w:fldCharType="separate"/>
      </w:r>
      <w:r w:rsidRPr="00184A98">
        <w:rPr>
          <w:bCs/>
          <w:lang w:val="en-AU"/>
        </w:rPr>
        <w:t>(iii)</w:t>
      </w:r>
      <w:r w:rsidRPr="00184A98">
        <w:fldChar w:fldCharType="end"/>
      </w:r>
      <w:r w:rsidRPr="00184A98">
        <w:rPr>
          <w:bCs/>
          <w:lang w:val="en-AU"/>
        </w:rPr>
        <w:t xml:space="preserve"> including documents, notes, records, memoranda, materials, software, disks and all other media, articles or things. </w:t>
      </w:r>
    </w:p>
    <w:p w14:paraId="535EEABB" w14:textId="77777777" w:rsidR="00184A98" w:rsidRPr="00184A98" w:rsidRDefault="00184A98" w:rsidP="00184A98">
      <w:pPr>
        <w:numPr>
          <w:ilvl w:val="1"/>
          <w:numId w:val="16"/>
        </w:numPr>
        <w:tabs>
          <w:tab w:val="clear" w:pos="964"/>
          <w:tab w:val="num" w:pos="0"/>
        </w:tabs>
        <w:rPr>
          <w:lang w:val="en-AU"/>
        </w:rPr>
      </w:pPr>
      <w:bookmarkStart w:id="39" w:name="_Ref445717554"/>
      <w:r w:rsidRPr="00184A98">
        <w:rPr>
          <w:bCs/>
          <w:lang w:val="en-AU"/>
        </w:rPr>
        <w:t>Excludes</w:t>
      </w:r>
      <w:r w:rsidRPr="00184A98">
        <w:rPr>
          <w:lang w:val="en-AU"/>
        </w:rPr>
        <w:t xml:space="preserve"> any document, drawing, information or communication (whether in written, oral or electronic form) given to the Contractor by [## INSERT], the Contract Administrator or anyone on [## INSERT] behalf, whether or not owned by [## INSERT], which:</w:t>
      </w:r>
      <w:bookmarkEnd w:id="39"/>
      <w:r w:rsidRPr="00184A98">
        <w:rPr>
          <w:lang w:val="en-AU"/>
        </w:rPr>
        <w:t xml:space="preserve"> </w:t>
      </w:r>
    </w:p>
    <w:p w14:paraId="7B5FEA50" w14:textId="77777777" w:rsidR="00184A98" w:rsidRPr="00184A98" w:rsidRDefault="00184A98" w:rsidP="00184A98">
      <w:pPr>
        <w:numPr>
          <w:ilvl w:val="2"/>
          <w:numId w:val="16"/>
        </w:numPr>
        <w:tabs>
          <w:tab w:val="clear" w:pos="1928"/>
          <w:tab w:val="num" w:pos="964"/>
        </w:tabs>
        <w:rPr>
          <w:bCs/>
          <w:lang w:val="en-AU"/>
        </w:rPr>
      </w:pPr>
      <w:r w:rsidRPr="00184A98">
        <w:rPr>
          <w:bCs/>
          <w:lang w:val="en-AU"/>
        </w:rPr>
        <w:t>is in the possession of the Contractor without restriction in relation to its disclosure or use before the date of its receipt from [## INSERT], the Contract Administrator or anyone on [## INSERT] behalf;</w:t>
      </w:r>
    </w:p>
    <w:p w14:paraId="29ACEBDC"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is in the public domain otherwise than due to a breach of clause </w:t>
      </w:r>
      <w:r w:rsidRPr="00184A98">
        <w:rPr>
          <w:bCs/>
          <w:lang w:val="en-AU"/>
        </w:rPr>
        <w:fldChar w:fldCharType="begin"/>
      </w:r>
      <w:r w:rsidRPr="00184A98">
        <w:rPr>
          <w:bCs/>
          <w:lang w:val="en-AU"/>
        </w:rPr>
        <w:instrText xml:space="preserve"> REF _Ref158377880 \r \h  \* MERGEFORMAT </w:instrText>
      </w:r>
      <w:r w:rsidRPr="00184A98">
        <w:rPr>
          <w:bCs/>
          <w:lang w:val="en-AU"/>
        </w:rPr>
      </w:r>
      <w:r w:rsidRPr="00184A98">
        <w:rPr>
          <w:bCs/>
          <w:lang w:val="en-AU"/>
        </w:rPr>
        <w:fldChar w:fldCharType="separate"/>
      </w:r>
      <w:r w:rsidRPr="00184A98">
        <w:rPr>
          <w:bCs/>
          <w:lang w:val="en-AU"/>
        </w:rPr>
        <w:t>20</w:t>
      </w:r>
      <w:r w:rsidRPr="00184A98">
        <w:fldChar w:fldCharType="end"/>
      </w:r>
      <w:r w:rsidRPr="00184A98">
        <w:rPr>
          <w:bCs/>
          <w:lang w:val="en-AU"/>
        </w:rPr>
        <w:t>; or</w:t>
      </w:r>
    </w:p>
    <w:p w14:paraId="69E126DE"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has been independently developed or acquired by the Contractor. </w:t>
      </w:r>
    </w:p>
    <w:p w14:paraId="7D9D0B94" w14:textId="77777777" w:rsidR="00184A98" w:rsidRPr="00184A98" w:rsidRDefault="00184A98" w:rsidP="00184A98">
      <w:pPr>
        <w:rPr>
          <w:b/>
          <w:lang w:val="en-AU"/>
        </w:rPr>
      </w:pPr>
      <w:bookmarkStart w:id="40" w:name="ConsolidatedGroup"/>
      <w:r w:rsidRPr="00184A98">
        <w:rPr>
          <w:b/>
          <w:lang w:val="en-AU"/>
        </w:rPr>
        <w:t>Consolidated Group</w:t>
      </w:r>
      <w:bookmarkEnd w:id="40"/>
    </w:p>
    <w:p w14:paraId="0CD2336A" w14:textId="77777777" w:rsidR="00184A98" w:rsidRPr="00184A98" w:rsidRDefault="00184A98" w:rsidP="00184A98">
      <w:pPr>
        <w:numPr>
          <w:ilvl w:val="0"/>
          <w:numId w:val="16"/>
        </w:numPr>
        <w:rPr>
          <w:lang w:val="en-AU"/>
        </w:rPr>
      </w:pPr>
      <w:r w:rsidRPr="00184A98">
        <w:rPr>
          <w:lang w:val="en-AU"/>
        </w:rPr>
        <w:t xml:space="preserve">A Consolidated Group or MEC (Multiple Entry Consolidated) group as those terms are defined in the </w:t>
      </w:r>
      <w:r w:rsidRPr="00184A98">
        <w:rPr>
          <w:i/>
          <w:lang w:val="en-AU"/>
        </w:rPr>
        <w:t>[Relevant Legislation – Amend to Local Nomenclature if Required].</w:t>
      </w:r>
    </w:p>
    <w:p w14:paraId="770B2CB7" w14:textId="77777777" w:rsidR="00184A98" w:rsidRPr="00184A98" w:rsidRDefault="00184A98" w:rsidP="00184A98">
      <w:pPr>
        <w:rPr>
          <w:b/>
          <w:lang w:val="en-AU"/>
        </w:rPr>
      </w:pPr>
      <w:bookmarkStart w:id="41" w:name="ConstructionRisksInsurance"/>
      <w:r w:rsidRPr="00184A98">
        <w:rPr>
          <w:b/>
          <w:lang w:val="en-AU"/>
        </w:rPr>
        <w:t>Construction Risks Insurance</w:t>
      </w:r>
      <w:bookmarkEnd w:id="41"/>
    </w:p>
    <w:p w14:paraId="02BF6610" w14:textId="77777777" w:rsidR="00184A98" w:rsidRPr="00184A98" w:rsidRDefault="00184A98" w:rsidP="00184A98">
      <w:pPr>
        <w:numPr>
          <w:ilvl w:val="0"/>
          <w:numId w:val="16"/>
        </w:numPr>
        <w:rPr>
          <w:lang w:val="en-AU"/>
        </w:rPr>
      </w:pPr>
      <w:r w:rsidRPr="00184A98">
        <w:rPr>
          <w:lang w:val="en-AU"/>
        </w:rPr>
        <w:t>A policy of insurance covering the respective rights, interests and liabilities of [## INSERT], the Contractor and all subcontractors arising out of or in connection with the works in progress and insuring at minimum all the things referred to in clause </w:t>
      </w:r>
      <w:r w:rsidRPr="00184A98">
        <w:rPr>
          <w:lang w:val="en-AU"/>
        </w:rPr>
        <w:fldChar w:fldCharType="begin"/>
      </w:r>
      <w:r w:rsidRPr="00184A98">
        <w:rPr>
          <w:lang w:val="en-AU"/>
        </w:rPr>
        <w:instrText xml:space="preserve"> REF _Ref71632087 \w \h  \* MERGEFORMAT </w:instrText>
      </w:r>
      <w:r w:rsidRPr="00184A98">
        <w:rPr>
          <w:lang w:val="en-AU"/>
        </w:rPr>
      </w:r>
      <w:r w:rsidRPr="00184A98">
        <w:rPr>
          <w:lang w:val="en-AU"/>
        </w:rPr>
        <w:fldChar w:fldCharType="separate"/>
      </w:r>
      <w:r w:rsidRPr="00184A98">
        <w:rPr>
          <w:lang w:val="en-AU"/>
        </w:rPr>
        <w:t>5.1</w:t>
      </w:r>
      <w:r w:rsidRPr="00184A98">
        <w:fldChar w:fldCharType="end"/>
      </w:r>
      <w:r w:rsidRPr="00184A98">
        <w:rPr>
          <w:lang w:val="en-AU"/>
        </w:rPr>
        <w:t xml:space="preserve"> for which the Contractor bears the risk of loss or damage. </w:t>
      </w:r>
    </w:p>
    <w:p w14:paraId="03BB37C7" w14:textId="77777777" w:rsidR="00184A98" w:rsidRPr="00184A98" w:rsidRDefault="00184A98" w:rsidP="00184A98">
      <w:pPr>
        <w:rPr>
          <w:b/>
          <w:lang w:val="en-AU"/>
        </w:rPr>
      </w:pPr>
      <w:bookmarkStart w:id="42" w:name="ConsultantDeedofCovenant"/>
      <w:r w:rsidRPr="00184A98">
        <w:rPr>
          <w:b/>
          <w:lang w:val="en-AU"/>
        </w:rPr>
        <w:t>Consultant Deed of Covenant</w:t>
      </w:r>
      <w:bookmarkEnd w:id="42"/>
    </w:p>
    <w:p w14:paraId="4057771B" w14:textId="77777777" w:rsidR="00184A98" w:rsidRPr="00184A98" w:rsidRDefault="00184A98" w:rsidP="00184A98">
      <w:pPr>
        <w:numPr>
          <w:ilvl w:val="0"/>
          <w:numId w:val="16"/>
        </w:numPr>
        <w:rPr>
          <w:lang w:val="en-AU"/>
        </w:rPr>
      </w:pPr>
      <w:r w:rsidRPr="00184A98">
        <w:rPr>
          <w:lang w:val="en-AU"/>
        </w:rPr>
        <w:t>A consultant deed of covenant in the form set out in the Schedule of Collateral Documents.</w:t>
      </w:r>
    </w:p>
    <w:p w14:paraId="76811EE9" w14:textId="77777777" w:rsidR="00184A98" w:rsidRPr="00184A98" w:rsidRDefault="00184A98" w:rsidP="00184A98">
      <w:pPr>
        <w:rPr>
          <w:b/>
          <w:lang w:val="en-AU"/>
        </w:rPr>
      </w:pPr>
      <w:bookmarkStart w:id="43" w:name="ConsultantDesignCertificate"/>
      <w:r w:rsidRPr="00184A98">
        <w:rPr>
          <w:b/>
          <w:lang w:val="en-AU"/>
        </w:rPr>
        <w:t>Consultant Design Certificate</w:t>
      </w:r>
      <w:bookmarkEnd w:id="43"/>
    </w:p>
    <w:p w14:paraId="528BD8F0" w14:textId="77777777" w:rsidR="00184A98" w:rsidRPr="00184A98" w:rsidRDefault="00184A98" w:rsidP="00184A98">
      <w:pPr>
        <w:numPr>
          <w:ilvl w:val="0"/>
          <w:numId w:val="16"/>
        </w:numPr>
        <w:rPr>
          <w:lang w:val="en-AU"/>
        </w:rPr>
      </w:pPr>
      <w:r w:rsidRPr="00184A98">
        <w:rPr>
          <w:lang w:val="en-AU"/>
        </w:rPr>
        <w:t>A consultant design certificate in the form set out in the Schedule of Collateral Documents.</w:t>
      </w:r>
    </w:p>
    <w:p w14:paraId="5A0E589C" w14:textId="77777777" w:rsidR="00184A98" w:rsidRPr="00184A98" w:rsidRDefault="00184A98" w:rsidP="00184A98">
      <w:pPr>
        <w:rPr>
          <w:b/>
          <w:lang w:val="en-AU"/>
        </w:rPr>
      </w:pPr>
      <w:bookmarkStart w:id="44" w:name="Contamination"/>
      <w:r w:rsidRPr="00184A98">
        <w:rPr>
          <w:b/>
          <w:lang w:val="en-AU"/>
        </w:rPr>
        <w:t>Contamination</w:t>
      </w:r>
      <w:bookmarkEnd w:id="44"/>
    </w:p>
    <w:p w14:paraId="736A4850" w14:textId="77777777" w:rsidR="00184A98" w:rsidRPr="00184A98" w:rsidRDefault="00184A98" w:rsidP="00184A98">
      <w:pPr>
        <w:numPr>
          <w:ilvl w:val="0"/>
          <w:numId w:val="16"/>
        </w:numPr>
        <w:rPr>
          <w:b/>
          <w:lang w:val="en-AU"/>
        </w:rPr>
      </w:pPr>
      <w:r w:rsidRPr="00184A98">
        <w:rPr>
          <w:lang w:val="en-AU"/>
        </w:rPr>
        <w:t>The presence in, on or under land, air or water of a substance (whether a solid, liquid, gas, odour, heat, sound, vibration or radiation) at a concentration above the concentration at which the substance is normally present in, on or under land, air or water in the same locality, that presents a risk of Environmental Harm, including harm to human health or any other aspect of the Environment, or could otherwise give rise to a risk of non-compliance with any Statutory Requirement for the protection of the Environment.</w:t>
      </w:r>
    </w:p>
    <w:p w14:paraId="4F6517A1" w14:textId="77777777" w:rsidR="00184A98" w:rsidRPr="00184A98" w:rsidRDefault="00184A98" w:rsidP="00184A98">
      <w:pPr>
        <w:rPr>
          <w:b/>
          <w:lang w:val="en-AU"/>
        </w:rPr>
      </w:pPr>
      <w:bookmarkStart w:id="45" w:name="Contract"/>
      <w:r w:rsidRPr="00184A98">
        <w:rPr>
          <w:b/>
          <w:lang w:val="en-AU"/>
        </w:rPr>
        <w:t>Contract</w:t>
      </w:r>
      <w:bookmarkEnd w:id="45"/>
    </w:p>
    <w:p w14:paraId="74484AFC" w14:textId="77777777" w:rsidR="00184A98" w:rsidRPr="00184A98" w:rsidRDefault="00184A98" w:rsidP="00184A98">
      <w:pPr>
        <w:numPr>
          <w:ilvl w:val="0"/>
          <w:numId w:val="16"/>
        </w:numPr>
        <w:rPr>
          <w:lang w:val="en-AU"/>
        </w:rPr>
      </w:pPr>
      <w:r w:rsidRPr="00184A98">
        <w:rPr>
          <w:lang w:val="en-AU"/>
        </w:rPr>
        <w:t>The contractual relationship between the parties constituted by:</w:t>
      </w:r>
    </w:p>
    <w:p w14:paraId="14719B0A" w14:textId="77777777" w:rsidR="00184A98" w:rsidRPr="00184A98" w:rsidRDefault="00184A98" w:rsidP="00184A98">
      <w:pPr>
        <w:numPr>
          <w:ilvl w:val="1"/>
          <w:numId w:val="16"/>
        </w:numPr>
        <w:tabs>
          <w:tab w:val="clear" w:pos="964"/>
          <w:tab w:val="num" w:pos="0"/>
        </w:tabs>
        <w:rPr>
          <w:lang w:val="en-AU"/>
        </w:rPr>
      </w:pPr>
      <w:bookmarkStart w:id="46" w:name="_Ref98403699"/>
      <w:r w:rsidRPr="00184A98">
        <w:rPr>
          <w:lang w:val="en-AU"/>
        </w:rPr>
        <w:t>for the Planning Phase:</w:t>
      </w:r>
      <w:bookmarkEnd w:id="46"/>
      <w:r w:rsidRPr="00184A98">
        <w:rPr>
          <w:lang w:val="en-AU"/>
        </w:rPr>
        <w:t xml:space="preserve"> </w:t>
      </w:r>
    </w:p>
    <w:p w14:paraId="65557AEA" w14:textId="77777777" w:rsidR="00184A98" w:rsidRPr="00184A98" w:rsidRDefault="00184A98" w:rsidP="00184A98">
      <w:pPr>
        <w:numPr>
          <w:ilvl w:val="2"/>
          <w:numId w:val="16"/>
        </w:numPr>
        <w:rPr>
          <w:bCs/>
          <w:lang w:val="en-AU"/>
        </w:rPr>
      </w:pPr>
      <w:r w:rsidRPr="00184A98">
        <w:rPr>
          <w:bCs/>
          <w:lang w:val="en-AU"/>
        </w:rPr>
        <w:t>the Formal Agreement;</w:t>
      </w:r>
    </w:p>
    <w:p w14:paraId="1B594A43" w14:textId="77777777" w:rsidR="00184A98" w:rsidRPr="00184A98" w:rsidRDefault="00184A98" w:rsidP="00184A98">
      <w:pPr>
        <w:numPr>
          <w:ilvl w:val="2"/>
          <w:numId w:val="16"/>
        </w:numPr>
        <w:rPr>
          <w:bCs/>
          <w:lang w:val="en-AU"/>
        </w:rPr>
      </w:pPr>
      <w:r w:rsidRPr="00184A98">
        <w:rPr>
          <w:bCs/>
          <w:lang w:val="en-AU"/>
        </w:rPr>
        <w:t>these Conditions of Contract;</w:t>
      </w:r>
    </w:p>
    <w:p w14:paraId="4B82AB5B" w14:textId="77777777" w:rsidR="00184A98" w:rsidRPr="00184A98" w:rsidRDefault="00184A98" w:rsidP="00184A98">
      <w:pPr>
        <w:numPr>
          <w:ilvl w:val="2"/>
          <w:numId w:val="16"/>
        </w:numPr>
        <w:rPr>
          <w:bCs/>
          <w:lang w:val="en-AU"/>
        </w:rPr>
      </w:pPr>
      <w:r w:rsidRPr="00184A98">
        <w:rPr>
          <w:bCs/>
          <w:lang w:val="en-AU"/>
        </w:rPr>
        <w:t xml:space="preserve">the Contract Particulars; </w:t>
      </w:r>
    </w:p>
    <w:p w14:paraId="6EF492AE" w14:textId="77777777" w:rsidR="00184A98" w:rsidRPr="00184A98" w:rsidRDefault="00184A98" w:rsidP="00184A98">
      <w:pPr>
        <w:numPr>
          <w:ilvl w:val="2"/>
          <w:numId w:val="16"/>
        </w:numPr>
        <w:rPr>
          <w:bCs/>
          <w:lang w:val="en-AU"/>
        </w:rPr>
      </w:pPr>
      <w:r w:rsidRPr="00184A98">
        <w:rPr>
          <w:bCs/>
          <w:lang w:val="en-AU"/>
        </w:rPr>
        <w:t>the Special Conditions;</w:t>
      </w:r>
    </w:p>
    <w:p w14:paraId="37AC0822" w14:textId="77777777" w:rsidR="00184A98" w:rsidRPr="00184A98" w:rsidRDefault="00184A98" w:rsidP="00184A98">
      <w:pPr>
        <w:numPr>
          <w:ilvl w:val="2"/>
          <w:numId w:val="16"/>
        </w:numPr>
        <w:rPr>
          <w:bCs/>
          <w:lang w:val="en-AU"/>
        </w:rPr>
      </w:pPr>
      <w:bookmarkStart w:id="47" w:name="_Ref110238192"/>
      <w:r w:rsidRPr="00184A98">
        <w:rPr>
          <w:bCs/>
          <w:lang w:val="en-AU"/>
        </w:rPr>
        <w:t>the ECI Brief; and</w:t>
      </w:r>
      <w:bookmarkEnd w:id="47"/>
      <w:r w:rsidRPr="00184A98">
        <w:rPr>
          <w:bCs/>
          <w:lang w:val="en-AU"/>
        </w:rPr>
        <w:t xml:space="preserve"> </w:t>
      </w:r>
    </w:p>
    <w:p w14:paraId="5DC0E1FB" w14:textId="77777777" w:rsidR="00184A98" w:rsidRPr="00184A98" w:rsidRDefault="00184A98" w:rsidP="00184A98">
      <w:pPr>
        <w:numPr>
          <w:ilvl w:val="2"/>
          <w:numId w:val="16"/>
        </w:numPr>
        <w:rPr>
          <w:bCs/>
          <w:lang w:val="en-AU"/>
        </w:rPr>
      </w:pPr>
      <w:r w:rsidRPr="00184A98">
        <w:rPr>
          <w:bCs/>
          <w:lang w:val="en-AU"/>
        </w:rPr>
        <w:t>the other documents (if any) specified</w:t>
      </w:r>
      <w:r w:rsidRPr="00184A98" w:rsidDel="00B05BB8">
        <w:rPr>
          <w:bCs/>
          <w:lang w:val="en-AU"/>
        </w:rPr>
        <w:t xml:space="preserve"> </w:t>
      </w:r>
      <w:r w:rsidRPr="00184A98">
        <w:rPr>
          <w:bCs/>
          <w:lang w:val="en-AU"/>
        </w:rPr>
        <w:t xml:space="preserve">in the Contract Particulars; and </w:t>
      </w:r>
    </w:p>
    <w:p w14:paraId="4BAA4E06"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if clause </w:t>
      </w:r>
      <w:r w:rsidRPr="00184A98">
        <w:rPr>
          <w:lang w:val="en-AU"/>
        </w:rPr>
        <w:fldChar w:fldCharType="begin"/>
      </w:r>
      <w:r w:rsidRPr="00184A98">
        <w:rPr>
          <w:lang w:val="en-AU"/>
        </w:rPr>
        <w:instrText xml:space="preserve"> REF _Ref59042330 \w \h  \* MERGEFORMAT </w:instrText>
      </w:r>
      <w:r w:rsidRPr="00184A98">
        <w:rPr>
          <w:lang w:val="en-AU"/>
        </w:rPr>
      </w:r>
      <w:r w:rsidRPr="00184A98">
        <w:rPr>
          <w:lang w:val="en-AU"/>
        </w:rPr>
        <w:fldChar w:fldCharType="separate"/>
      </w:r>
      <w:r w:rsidRPr="00184A98">
        <w:rPr>
          <w:lang w:val="en-AU"/>
        </w:rPr>
        <w:t>2.10(b)</w:t>
      </w:r>
      <w:r w:rsidRPr="00184A98">
        <w:fldChar w:fldCharType="end"/>
      </w:r>
      <w:r w:rsidRPr="00184A98">
        <w:rPr>
          <w:lang w:val="en-AU"/>
        </w:rPr>
        <w:t xml:space="preserve"> applies, for the Delivery Phase, a new contract as referred to in clause </w:t>
      </w:r>
      <w:r w:rsidRPr="00184A98">
        <w:rPr>
          <w:lang w:val="en-AU"/>
        </w:rPr>
        <w:fldChar w:fldCharType="begin"/>
      </w:r>
      <w:r w:rsidRPr="00184A98">
        <w:rPr>
          <w:lang w:val="en-AU"/>
        </w:rPr>
        <w:instrText xml:space="preserve"> REF _Ref96601972 \w \h  \* MERGEFORMAT </w:instrText>
      </w:r>
      <w:r w:rsidRPr="00184A98">
        <w:rPr>
          <w:lang w:val="en-AU"/>
        </w:rPr>
      </w:r>
      <w:r w:rsidRPr="00184A98">
        <w:rPr>
          <w:lang w:val="en-AU"/>
        </w:rPr>
        <w:fldChar w:fldCharType="separate"/>
      </w:r>
      <w:r w:rsidRPr="00184A98">
        <w:rPr>
          <w:lang w:val="en-AU"/>
        </w:rPr>
        <w:t>2.10(b)(i)B</w:t>
      </w:r>
      <w:r w:rsidRPr="00184A98">
        <w:fldChar w:fldCharType="end"/>
      </w:r>
      <w:r w:rsidRPr="00184A98">
        <w:rPr>
          <w:lang w:val="en-AU"/>
        </w:rPr>
        <w:t xml:space="preserve"> on the terms of: </w:t>
      </w:r>
    </w:p>
    <w:p w14:paraId="5F800EF9" w14:textId="77777777" w:rsidR="00184A98" w:rsidRPr="00184A98" w:rsidRDefault="00184A98" w:rsidP="00184A98">
      <w:pPr>
        <w:numPr>
          <w:ilvl w:val="2"/>
          <w:numId w:val="16"/>
        </w:numPr>
        <w:rPr>
          <w:bCs/>
          <w:lang w:val="en-AU"/>
        </w:rPr>
      </w:pPr>
      <w:r w:rsidRPr="00184A98">
        <w:rPr>
          <w:bCs/>
          <w:lang w:val="en-AU"/>
        </w:rPr>
        <w:t xml:space="preserve">the documents referred to in paragraph </w:t>
      </w:r>
      <w:r w:rsidRPr="00184A98">
        <w:rPr>
          <w:bCs/>
          <w:lang w:val="en-AU"/>
        </w:rPr>
        <w:fldChar w:fldCharType="begin"/>
      </w:r>
      <w:r w:rsidRPr="00184A98">
        <w:rPr>
          <w:bCs/>
          <w:lang w:val="en-AU"/>
        </w:rPr>
        <w:instrText xml:space="preserve"> REF _Ref98403699 \w \h  \* MERGEFORMAT </w:instrText>
      </w:r>
      <w:r w:rsidRPr="00184A98">
        <w:rPr>
          <w:bCs/>
          <w:lang w:val="en-AU"/>
        </w:rPr>
      </w:r>
      <w:r w:rsidRPr="00184A98">
        <w:rPr>
          <w:bCs/>
          <w:lang w:val="en-AU"/>
        </w:rPr>
        <w:fldChar w:fldCharType="separate"/>
      </w:r>
      <w:r w:rsidRPr="00184A98">
        <w:rPr>
          <w:bCs/>
          <w:lang w:val="en-AU"/>
        </w:rPr>
        <w:t>(a)</w:t>
      </w:r>
      <w:r w:rsidRPr="00184A98">
        <w:fldChar w:fldCharType="end"/>
      </w:r>
      <w:r w:rsidRPr="00184A98">
        <w:rPr>
          <w:bCs/>
          <w:lang w:val="en-AU"/>
        </w:rPr>
        <w:t xml:space="preserve"> as amended by the Delivery Phase Terms; and</w:t>
      </w:r>
    </w:p>
    <w:p w14:paraId="4ECB5BA5" w14:textId="77777777" w:rsidR="00184A98" w:rsidRPr="00184A98" w:rsidRDefault="00184A98" w:rsidP="00184A98">
      <w:pPr>
        <w:numPr>
          <w:ilvl w:val="2"/>
          <w:numId w:val="16"/>
        </w:numPr>
        <w:rPr>
          <w:bCs/>
          <w:lang w:val="en-AU"/>
        </w:rPr>
      </w:pPr>
      <w:r w:rsidRPr="00184A98">
        <w:rPr>
          <w:bCs/>
          <w:lang w:val="en-AU"/>
        </w:rPr>
        <w:t>the Works Description.</w:t>
      </w:r>
    </w:p>
    <w:p w14:paraId="6A87A613" w14:textId="77777777" w:rsidR="00184A98" w:rsidRPr="00184A98" w:rsidRDefault="00184A98" w:rsidP="00184A98">
      <w:pPr>
        <w:rPr>
          <w:b/>
          <w:lang w:val="en-AU"/>
        </w:rPr>
      </w:pPr>
      <w:bookmarkStart w:id="48" w:name="ContractAdministrator"/>
      <w:r w:rsidRPr="00184A98">
        <w:rPr>
          <w:b/>
          <w:lang w:val="en-AU"/>
        </w:rPr>
        <w:t>Contract Administrator</w:t>
      </w:r>
      <w:bookmarkEnd w:id="48"/>
    </w:p>
    <w:p w14:paraId="70FB1EA3" w14:textId="77777777" w:rsidR="00184A98" w:rsidRPr="00184A98" w:rsidRDefault="00184A98" w:rsidP="00184A98">
      <w:pPr>
        <w:numPr>
          <w:ilvl w:val="0"/>
          <w:numId w:val="16"/>
        </w:numPr>
        <w:rPr>
          <w:lang w:val="en-AU"/>
        </w:rPr>
      </w:pPr>
      <w:r w:rsidRPr="00184A98">
        <w:rPr>
          <w:lang w:val="en-AU"/>
        </w:rPr>
        <w:t>The person specified in the Contract Particulars or any other person nominated by [## INSERT] from time to time under clause </w:t>
      </w:r>
      <w:r w:rsidRPr="00184A98">
        <w:rPr>
          <w:lang w:val="en-AU"/>
        </w:rPr>
        <w:fldChar w:fldCharType="begin"/>
      </w:r>
      <w:r w:rsidRPr="00184A98">
        <w:rPr>
          <w:lang w:val="en-AU"/>
        </w:rPr>
        <w:instrText xml:space="preserve"> REF _Ref64988370 \r \h  \* MERGEFORMAT </w:instrText>
      </w:r>
      <w:r w:rsidRPr="00184A98">
        <w:rPr>
          <w:lang w:val="en-AU"/>
        </w:rPr>
      </w:r>
      <w:r w:rsidRPr="00184A98">
        <w:rPr>
          <w:lang w:val="en-AU"/>
        </w:rPr>
        <w:fldChar w:fldCharType="separate"/>
      </w:r>
      <w:r w:rsidRPr="00184A98">
        <w:rPr>
          <w:lang w:val="en-AU"/>
        </w:rPr>
        <w:t>3.2</w:t>
      </w:r>
      <w:r w:rsidRPr="00184A98">
        <w:fldChar w:fldCharType="end"/>
      </w:r>
      <w:r w:rsidRPr="00184A98">
        <w:rPr>
          <w:lang w:val="en-AU"/>
        </w:rPr>
        <w:t xml:space="preserve"> to replace that person.</w:t>
      </w:r>
    </w:p>
    <w:p w14:paraId="6CD33718" w14:textId="77777777" w:rsidR="00184A98" w:rsidRPr="00184A98" w:rsidRDefault="00184A98" w:rsidP="00184A98">
      <w:pPr>
        <w:rPr>
          <w:b/>
          <w:lang w:val="en-AU"/>
        </w:rPr>
      </w:pPr>
      <w:bookmarkStart w:id="49" w:name="ContractAdministratorsOffice"/>
      <w:r w:rsidRPr="00184A98">
        <w:rPr>
          <w:b/>
          <w:lang w:val="en-AU"/>
        </w:rPr>
        <w:t>Contract Administrator's Office</w:t>
      </w:r>
      <w:bookmarkEnd w:id="49"/>
    </w:p>
    <w:p w14:paraId="7DF57280" w14:textId="77777777" w:rsidR="00184A98" w:rsidRPr="00184A98" w:rsidRDefault="00184A98" w:rsidP="00184A98">
      <w:pPr>
        <w:numPr>
          <w:ilvl w:val="0"/>
          <w:numId w:val="16"/>
        </w:numPr>
        <w:rPr>
          <w:lang w:val="en-AU"/>
        </w:rPr>
      </w:pPr>
      <w:r w:rsidRPr="00184A98">
        <w:rPr>
          <w:lang w:val="en-AU"/>
        </w:rPr>
        <w:t>The office provided by the Contractor pursuant to clause </w:t>
      </w:r>
      <w:r w:rsidRPr="00184A98">
        <w:rPr>
          <w:lang w:val="en-AU"/>
        </w:rPr>
        <w:fldChar w:fldCharType="begin"/>
      </w:r>
      <w:r w:rsidRPr="00184A98">
        <w:rPr>
          <w:lang w:val="en-AU"/>
        </w:rPr>
        <w:instrText xml:space="preserve"> REF _Ref121202288 \w \h  \* MERGEFORMAT </w:instrText>
      </w:r>
      <w:r w:rsidRPr="00184A98">
        <w:rPr>
          <w:lang w:val="en-AU"/>
        </w:rPr>
      </w:r>
      <w:r w:rsidRPr="00184A98">
        <w:rPr>
          <w:lang w:val="en-AU"/>
        </w:rPr>
        <w:fldChar w:fldCharType="separate"/>
      </w:r>
      <w:r w:rsidRPr="00184A98">
        <w:rPr>
          <w:lang w:val="en-AU"/>
        </w:rPr>
        <w:t>8.26</w:t>
      </w:r>
      <w:r w:rsidRPr="00184A98">
        <w:fldChar w:fldCharType="end"/>
      </w:r>
      <w:r w:rsidRPr="00184A98">
        <w:rPr>
          <w:lang w:val="en-AU"/>
        </w:rPr>
        <w:t>.</w:t>
      </w:r>
    </w:p>
    <w:p w14:paraId="4C369029" w14:textId="77777777" w:rsidR="00184A98" w:rsidRPr="00184A98" w:rsidRDefault="00184A98" w:rsidP="00184A98">
      <w:pPr>
        <w:rPr>
          <w:b/>
          <w:lang w:val="en-AU"/>
        </w:rPr>
      </w:pPr>
      <w:bookmarkStart w:id="50" w:name="ContractParticulars"/>
      <w:r w:rsidRPr="00184A98">
        <w:rPr>
          <w:b/>
          <w:lang w:val="en-AU"/>
        </w:rPr>
        <w:t>Contract Particulars</w:t>
      </w:r>
      <w:bookmarkEnd w:id="50"/>
    </w:p>
    <w:p w14:paraId="644551E1" w14:textId="77777777" w:rsidR="00184A98" w:rsidRPr="00184A98" w:rsidRDefault="00184A98" w:rsidP="00184A98">
      <w:pPr>
        <w:numPr>
          <w:ilvl w:val="0"/>
          <w:numId w:val="16"/>
        </w:numPr>
        <w:rPr>
          <w:lang w:val="en-AU"/>
        </w:rPr>
      </w:pPr>
      <w:r w:rsidRPr="00184A98">
        <w:rPr>
          <w:lang w:val="en-AU"/>
        </w:rPr>
        <w:t xml:space="preserve">Means: </w:t>
      </w:r>
    </w:p>
    <w:p w14:paraId="52630E89" w14:textId="77777777" w:rsidR="00184A98" w:rsidRPr="00184A98" w:rsidRDefault="00184A98" w:rsidP="00184A98">
      <w:pPr>
        <w:numPr>
          <w:ilvl w:val="1"/>
          <w:numId w:val="16"/>
        </w:numPr>
        <w:rPr>
          <w:lang w:val="en-AU"/>
        </w:rPr>
      </w:pPr>
      <w:r w:rsidRPr="00184A98">
        <w:rPr>
          <w:lang w:val="en-AU"/>
        </w:rPr>
        <w:t xml:space="preserve">in the Planning Phase, the particulars annexed to these Conditions of Contract and entitled "Contract Particulars"; and </w:t>
      </w:r>
    </w:p>
    <w:p w14:paraId="3D3189E4" w14:textId="77777777" w:rsidR="00184A98" w:rsidRPr="00184A98" w:rsidRDefault="00184A98" w:rsidP="00184A98">
      <w:pPr>
        <w:numPr>
          <w:ilvl w:val="1"/>
          <w:numId w:val="16"/>
        </w:numPr>
        <w:rPr>
          <w:lang w:val="en-AU"/>
        </w:rPr>
      </w:pPr>
      <w:r w:rsidRPr="00184A98">
        <w:rPr>
          <w:lang w:val="en-AU"/>
        </w:rPr>
        <w:t xml:space="preserve">in the Delivery Phase, the Contract Particulars (Delivery Phase). </w:t>
      </w:r>
    </w:p>
    <w:p w14:paraId="3083CDCA" w14:textId="77777777" w:rsidR="00184A98" w:rsidRPr="00184A98" w:rsidRDefault="00184A98" w:rsidP="00184A98">
      <w:pPr>
        <w:rPr>
          <w:b/>
          <w:lang w:val="en-AU"/>
        </w:rPr>
      </w:pPr>
      <w:r w:rsidRPr="00184A98">
        <w:rPr>
          <w:b/>
          <w:lang w:val="en-AU"/>
        </w:rPr>
        <w:t>Contract Particulars (Delivery Phase)</w:t>
      </w:r>
    </w:p>
    <w:p w14:paraId="4B7A8FAE" w14:textId="77777777" w:rsidR="00184A98" w:rsidRPr="00184A98" w:rsidRDefault="00184A98" w:rsidP="00184A98">
      <w:pPr>
        <w:numPr>
          <w:ilvl w:val="0"/>
          <w:numId w:val="16"/>
        </w:numPr>
        <w:rPr>
          <w:b/>
          <w:lang w:val="en-AU"/>
        </w:rPr>
      </w:pPr>
      <w:r w:rsidRPr="00184A98">
        <w:rPr>
          <w:lang w:val="en-AU"/>
        </w:rPr>
        <w:t xml:space="preserve">The particulars referred to in paragraph </w:t>
      </w:r>
      <w:r w:rsidRPr="00184A98">
        <w:rPr>
          <w:lang w:val="en-AU"/>
        </w:rPr>
        <w:fldChar w:fldCharType="begin"/>
      </w:r>
      <w:r w:rsidRPr="00184A98">
        <w:rPr>
          <w:lang w:val="en-AU"/>
        </w:rPr>
        <w:instrText xml:space="preserve"> REF _Ref110415209 \n \h  \* MERGEFORMAT </w:instrText>
      </w:r>
      <w:r w:rsidRPr="00184A98">
        <w:rPr>
          <w:lang w:val="en-AU"/>
        </w:rPr>
      </w:r>
      <w:r w:rsidRPr="00184A98">
        <w:rPr>
          <w:lang w:val="en-AU"/>
        </w:rPr>
        <w:fldChar w:fldCharType="separate"/>
      </w:r>
      <w:r w:rsidRPr="00184A98">
        <w:rPr>
          <w:lang w:val="en-AU"/>
        </w:rPr>
        <w:t>(a)</w:t>
      </w:r>
      <w:r w:rsidRPr="00184A98">
        <w:fldChar w:fldCharType="end"/>
      </w:r>
      <w:r w:rsidRPr="00184A98">
        <w:rPr>
          <w:lang w:val="en-AU"/>
        </w:rPr>
        <w:t xml:space="preserve"> of the definition of "Delivery Phase Terms".</w:t>
      </w:r>
    </w:p>
    <w:p w14:paraId="37E6E31F" w14:textId="77777777" w:rsidR="00184A98" w:rsidRPr="00184A98" w:rsidRDefault="00184A98" w:rsidP="00184A98">
      <w:pPr>
        <w:rPr>
          <w:b/>
          <w:lang w:val="en-AU"/>
        </w:rPr>
      </w:pPr>
      <w:bookmarkStart w:id="51" w:name="ContractPrice"/>
      <w:r w:rsidRPr="00184A98">
        <w:rPr>
          <w:b/>
          <w:lang w:val="en-AU"/>
        </w:rPr>
        <w:t>Contract Price</w:t>
      </w:r>
      <w:bookmarkEnd w:id="51"/>
    </w:p>
    <w:p w14:paraId="2FA3FF18" w14:textId="77777777" w:rsidR="00184A98" w:rsidRPr="00184A98" w:rsidRDefault="00184A98" w:rsidP="00184A98">
      <w:pPr>
        <w:numPr>
          <w:ilvl w:val="0"/>
          <w:numId w:val="16"/>
        </w:numPr>
        <w:rPr>
          <w:lang w:val="en-AU"/>
        </w:rPr>
      </w:pPr>
      <w:r w:rsidRPr="00184A98">
        <w:rPr>
          <w:lang w:val="en-AU"/>
        </w:rPr>
        <w:t>Subject to this Contract, the sum of:</w:t>
      </w:r>
    </w:p>
    <w:p w14:paraId="417E0599" w14:textId="77777777" w:rsidR="00184A98" w:rsidRPr="00184A98" w:rsidRDefault="00184A98" w:rsidP="00184A98">
      <w:pPr>
        <w:numPr>
          <w:ilvl w:val="1"/>
          <w:numId w:val="16"/>
        </w:numPr>
        <w:rPr>
          <w:lang w:val="en-AU"/>
        </w:rPr>
      </w:pPr>
      <w:r w:rsidRPr="00184A98">
        <w:rPr>
          <w:lang w:val="en-AU"/>
        </w:rPr>
        <w:t>the Planning Phase Price; and</w:t>
      </w:r>
    </w:p>
    <w:p w14:paraId="1AA99C2C" w14:textId="77777777" w:rsidR="00184A98" w:rsidRPr="00184A98" w:rsidRDefault="00184A98" w:rsidP="00184A98">
      <w:pPr>
        <w:numPr>
          <w:ilvl w:val="1"/>
          <w:numId w:val="16"/>
        </w:numPr>
        <w:rPr>
          <w:lang w:val="en-AU"/>
        </w:rPr>
      </w:pPr>
      <w:r w:rsidRPr="00184A98">
        <w:rPr>
          <w:lang w:val="en-AU"/>
        </w:rPr>
        <w:t xml:space="preserve">if clause </w:t>
      </w:r>
      <w:r w:rsidRPr="00184A98">
        <w:rPr>
          <w:lang w:val="en-AU"/>
        </w:rPr>
        <w:fldChar w:fldCharType="begin"/>
      </w:r>
      <w:r w:rsidRPr="00184A98">
        <w:rPr>
          <w:lang w:val="en-AU"/>
        </w:rPr>
        <w:instrText xml:space="preserve"> REF _Ref59042330 \w \h  \* MERGEFORMAT </w:instrText>
      </w:r>
      <w:r w:rsidRPr="00184A98">
        <w:rPr>
          <w:lang w:val="en-AU"/>
        </w:rPr>
      </w:r>
      <w:r w:rsidRPr="00184A98">
        <w:rPr>
          <w:lang w:val="en-AU"/>
        </w:rPr>
        <w:fldChar w:fldCharType="separate"/>
      </w:r>
      <w:r w:rsidRPr="00184A98">
        <w:rPr>
          <w:lang w:val="en-AU"/>
        </w:rPr>
        <w:t>2.10(b)</w:t>
      </w:r>
      <w:r w:rsidRPr="00184A98">
        <w:fldChar w:fldCharType="end"/>
      </w:r>
      <w:r w:rsidRPr="00184A98">
        <w:rPr>
          <w:lang w:val="en-AU"/>
        </w:rPr>
        <w:t xml:space="preserve"> applies, the Delivery Phase Price.</w:t>
      </w:r>
    </w:p>
    <w:p w14:paraId="77D8F270" w14:textId="77777777" w:rsidR="00184A98" w:rsidRPr="00184A98" w:rsidRDefault="00184A98" w:rsidP="00184A98">
      <w:pPr>
        <w:rPr>
          <w:b/>
          <w:lang w:val="en-AU"/>
        </w:rPr>
      </w:pPr>
      <w:bookmarkStart w:id="52" w:name="Control"/>
      <w:r w:rsidRPr="00184A98">
        <w:rPr>
          <w:b/>
          <w:lang w:val="en-AU"/>
        </w:rPr>
        <w:t>Contractor</w:t>
      </w:r>
    </w:p>
    <w:p w14:paraId="58D9A434" w14:textId="77777777" w:rsidR="00184A98" w:rsidRPr="00184A98" w:rsidRDefault="00184A98" w:rsidP="00184A98">
      <w:pPr>
        <w:numPr>
          <w:ilvl w:val="0"/>
          <w:numId w:val="16"/>
        </w:numPr>
        <w:rPr>
          <w:lang w:val="en-AU"/>
        </w:rPr>
      </w:pPr>
      <w:r w:rsidRPr="00184A98">
        <w:rPr>
          <w:lang w:val="en-AU"/>
        </w:rPr>
        <w:t xml:space="preserve">The person specified in the Contract Particulars. </w:t>
      </w:r>
    </w:p>
    <w:p w14:paraId="307D3FED" w14:textId="77777777" w:rsidR="00184A98" w:rsidRPr="00184A98" w:rsidRDefault="00184A98" w:rsidP="00184A98">
      <w:pPr>
        <w:rPr>
          <w:b/>
          <w:lang w:val="en-AU"/>
        </w:rPr>
      </w:pPr>
      <w:r w:rsidRPr="00184A98">
        <w:rPr>
          <w:b/>
          <w:lang w:val="en-AU"/>
        </w:rPr>
        <w:t>Contractor Design Certificate</w:t>
      </w:r>
    </w:p>
    <w:p w14:paraId="500A2331" w14:textId="77777777" w:rsidR="00184A98" w:rsidRPr="00184A98" w:rsidRDefault="00184A98" w:rsidP="00184A98">
      <w:pPr>
        <w:numPr>
          <w:ilvl w:val="0"/>
          <w:numId w:val="16"/>
        </w:numPr>
        <w:rPr>
          <w:lang w:val="en-AU"/>
        </w:rPr>
      </w:pPr>
      <w:r w:rsidRPr="00184A98">
        <w:rPr>
          <w:lang w:val="en-AU"/>
        </w:rPr>
        <w:t>A contractor design certificate in the form set out in the Schedule of Collateral Documents.</w:t>
      </w:r>
    </w:p>
    <w:p w14:paraId="2FF4DC34" w14:textId="77777777" w:rsidR="00184A98" w:rsidRPr="00184A98" w:rsidRDefault="00184A98" w:rsidP="00184A98">
      <w:pPr>
        <w:rPr>
          <w:b/>
          <w:lang w:val="en-AU"/>
        </w:rPr>
      </w:pPr>
      <w:r w:rsidRPr="00184A98">
        <w:rPr>
          <w:b/>
          <w:lang w:val="en-AU"/>
        </w:rPr>
        <w:t xml:space="preserve">Contractor Estate Information Obligation </w:t>
      </w:r>
    </w:p>
    <w:p w14:paraId="5FB082B7" w14:textId="77777777" w:rsidR="00184A98" w:rsidRPr="00184A98" w:rsidRDefault="00184A98" w:rsidP="00184A98">
      <w:pPr>
        <w:numPr>
          <w:ilvl w:val="0"/>
          <w:numId w:val="16"/>
        </w:numPr>
        <w:rPr>
          <w:lang w:val="en-AU"/>
        </w:rPr>
      </w:pPr>
      <w:r w:rsidRPr="00184A98">
        <w:rPr>
          <w:lang w:val="en-AU"/>
        </w:rPr>
        <w:t>Means:</w:t>
      </w:r>
    </w:p>
    <w:p w14:paraId="11939FCB"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requirements set out in </w:t>
      </w:r>
      <w:r w:rsidRPr="00184A98">
        <w:rPr>
          <w:lang w:val="en-AU"/>
        </w:rPr>
        <w:fldChar w:fldCharType="begin"/>
      </w:r>
      <w:r w:rsidRPr="00184A98">
        <w:rPr>
          <w:lang w:val="en-AU"/>
        </w:rPr>
        <w:instrText xml:space="preserve"> REF _Ref124358628 \n \h  \* MERGEFORMAT </w:instrText>
      </w:r>
      <w:r w:rsidRPr="00184A98">
        <w:rPr>
          <w:lang w:val="en-AU"/>
        </w:rPr>
      </w:r>
      <w:r w:rsidRPr="00184A98">
        <w:rPr>
          <w:lang w:val="en-AU"/>
        </w:rPr>
        <w:fldChar w:fldCharType="separate"/>
      </w:r>
      <w:r w:rsidRPr="00184A98">
        <w:rPr>
          <w:lang w:val="en-AU"/>
        </w:rPr>
        <w:t>Annexure 1</w:t>
      </w:r>
      <w:r w:rsidRPr="00184A98">
        <w:fldChar w:fldCharType="end"/>
      </w:r>
      <w:r w:rsidRPr="00184A98">
        <w:rPr>
          <w:lang w:val="en-AU"/>
        </w:rPr>
        <w:t>; and</w:t>
      </w:r>
    </w:p>
    <w:p w14:paraId="6765E524" w14:textId="77777777" w:rsidR="00184A98" w:rsidRPr="00184A98" w:rsidRDefault="00184A98" w:rsidP="00184A98">
      <w:pPr>
        <w:numPr>
          <w:ilvl w:val="1"/>
          <w:numId w:val="16"/>
        </w:numPr>
        <w:tabs>
          <w:tab w:val="clear" w:pos="964"/>
          <w:tab w:val="num" w:pos="0"/>
        </w:tabs>
        <w:rPr>
          <w:lang w:val="en-AU"/>
        </w:rPr>
      </w:pPr>
      <w:r w:rsidRPr="00184A98">
        <w:rPr>
          <w:lang w:val="en-AU"/>
        </w:rPr>
        <w:t>any task, function, requirement or obligation relating to the assessment, creation, recording, updating and management of Estate Information which Estate Information Management Requirement allocates, or would reasonably be inferred as allocating, to the Contractor including (as applicable to the Contractor's Activities) those allocated to a Data Supplier.</w:t>
      </w:r>
    </w:p>
    <w:p w14:paraId="4B149156" w14:textId="77777777" w:rsidR="00184A98" w:rsidRPr="00184A98" w:rsidRDefault="00184A98" w:rsidP="00184A98">
      <w:pPr>
        <w:rPr>
          <w:b/>
          <w:lang w:val="en-AU"/>
        </w:rPr>
      </w:pPr>
      <w:r w:rsidRPr="00184A98">
        <w:rPr>
          <w:b/>
          <w:lang w:val="en-AU"/>
        </w:rPr>
        <w:t>Contractor HOTO Obligation</w:t>
      </w:r>
    </w:p>
    <w:p w14:paraId="6F18625C" w14:textId="77777777" w:rsidR="00184A98" w:rsidRPr="00184A98" w:rsidRDefault="00184A98" w:rsidP="00184A98">
      <w:pPr>
        <w:numPr>
          <w:ilvl w:val="0"/>
          <w:numId w:val="16"/>
        </w:numPr>
        <w:rPr>
          <w:lang w:val="en-AU"/>
        </w:rPr>
      </w:pPr>
      <w:r w:rsidRPr="00184A98">
        <w:rPr>
          <w:lang w:val="en-AU"/>
        </w:rPr>
        <w:t>Any task, function, requirement or obligation relating to the HOTO Process (including commissioning of the Works or a Stage) required to be performed by the Contractor under this Contract or which a HOTO Requirement allocates, or would reasonably be inferred as allocating, to the Contractor, including those that the HOTO Plan and Checklist expressly allocates to the "Contractor Representative" (as that term is used in the HOTO Plan and Checklist).</w:t>
      </w:r>
    </w:p>
    <w:p w14:paraId="158266A0" w14:textId="77777777" w:rsidR="00184A98" w:rsidRPr="00184A98" w:rsidRDefault="00184A98" w:rsidP="00184A98">
      <w:pPr>
        <w:rPr>
          <w:b/>
          <w:lang w:val="en-AU"/>
        </w:rPr>
      </w:pPr>
      <w:r w:rsidRPr="00184A98">
        <w:rPr>
          <w:b/>
          <w:lang w:val="en-AU"/>
        </w:rPr>
        <w:t>Contractor's Activities</w:t>
      </w:r>
    </w:p>
    <w:p w14:paraId="46A7BDB3" w14:textId="77777777" w:rsidR="00184A98" w:rsidRPr="00184A98" w:rsidRDefault="00184A98" w:rsidP="00184A98">
      <w:pPr>
        <w:numPr>
          <w:ilvl w:val="0"/>
          <w:numId w:val="16"/>
        </w:numPr>
        <w:rPr>
          <w:lang w:val="en-AU"/>
        </w:rPr>
      </w:pPr>
      <w:r w:rsidRPr="00184A98">
        <w:rPr>
          <w:lang w:val="en-AU"/>
        </w:rPr>
        <w:t>All things or tasks which the Contractor is, or may be, required to do to comply with its Contract obligations.</w:t>
      </w:r>
    </w:p>
    <w:p w14:paraId="2C2550FF" w14:textId="77777777" w:rsidR="00184A98" w:rsidRPr="00184A98" w:rsidRDefault="00184A98" w:rsidP="00184A98">
      <w:pPr>
        <w:rPr>
          <w:b/>
          <w:lang w:val="en-AU"/>
        </w:rPr>
      </w:pPr>
      <w:r w:rsidRPr="00184A98">
        <w:rPr>
          <w:b/>
          <w:lang w:val="en-AU"/>
        </w:rPr>
        <w:t>Contractor's Representative</w:t>
      </w:r>
    </w:p>
    <w:p w14:paraId="2EA11FBA" w14:textId="77777777" w:rsidR="00184A98" w:rsidRPr="00184A98" w:rsidRDefault="00184A98" w:rsidP="00184A98">
      <w:pPr>
        <w:numPr>
          <w:ilvl w:val="0"/>
          <w:numId w:val="16"/>
        </w:numPr>
        <w:rPr>
          <w:lang w:val="en-AU"/>
        </w:rPr>
      </w:pPr>
      <w:r w:rsidRPr="00184A98">
        <w:rPr>
          <w:lang w:val="en-AU"/>
        </w:rPr>
        <w:t>The person specified in the Contract Particulars or any other person from time to time appointed as the Contractor's Representative in accordance with clause </w:t>
      </w:r>
      <w:r w:rsidRPr="00184A98">
        <w:rPr>
          <w:lang w:val="en-AU"/>
        </w:rPr>
        <w:fldChar w:fldCharType="begin"/>
      </w:r>
      <w:r w:rsidRPr="00184A98">
        <w:rPr>
          <w:lang w:val="en-AU"/>
        </w:rPr>
        <w:instrText xml:space="preserve"> REF _Ref465263047 \r \h  \* MERGEFORMAT </w:instrText>
      </w:r>
      <w:r w:rsidRPr="00184A98">
        <w:rPr>
          <w:lang w:val="en-AU"/>
        </w:rPr>
      </w:r>
      <w:r w:rsidRPr="00184A98">
        <w:rPr>
          <w:lang w:val="en-AU"/>
        </w:rPr>
        <w:fldChar w:fldCharType="separate"/>
      </w:r>
      <w:r w:rsidRPr="00184A98">
        <w:rPr>
          <w:lang w:val="en-AU"/>
        </w:rPr>
        <w:t>3.6</w:t>
      </w:r>
      <w:r w:rsidRPr="00184A98">
        <w:fldChar w:fldCharType="end"/>
      </w:r>
      <w:r w:rsidRPr="00184A98">
        <w:rPr>
          <w:lang w:val="en-AU"/>
        </w:rPr>
        <w:t xml:space="preserve">. </w:t>
      </w:r>
    </w:p>
    <w:p w14:paraId="764AFB48" w14:textId="77777777" w:rsidR="00184A98" w:rsidRPr="00184A98" w:rsidRDefault="00184A98" w:rsidP="00184A98">
      <w:pPr>
        <w:rPr>
          <w:b/>
          <w:lang w:val="en-AU"/>
        </w:rPr>
      </w:pPr>
      <w:r w:rsidRPr="00184A98">
        <w:rPr>
          <w:b/>
          <w:lang w:val="en-AU"/>
        </w:rPr>
        <w:t>Control</w:t>
      </w:r>
      <w:bookmarkEnd w:id="52"/>
    </w:p>
    <w:p w14:paraId="3596FBC2" w14:textId="77777777" w:rsidR="00184A98" w:rsidRPr="00184A98" w:rsidRDefault="00184A98" w:rsidP="00184A98">
      <w:pPr>
        <w:numPr>
          <w:ilvl w:val="0"/>
          <w:numId w:val="16"/>
        </w:numPr>
        <w:rPr>
          <w:lang w:val="en-AU"/>
        </w:rPr>
      </w:pPr>
      <w:r w:rsidRPr="00184A98">
        <w:rPr>
          <w:lang w:val="en-AU"/>
        </w:rPr>
        <w:t xml:space="preserve">Includes: </w:t>
      </w:r>
    </w:p>
    <w:p w14:paraId="7C450C07"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ability to exercise or control the exercise of the right to vote in respect of more than 50% of the voting shares or other form of voting equity in a corporation; </w:t>
      </w:r>
    </w:p>
    <w:p w14:paraId="7FEB5E7A"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ability to dispose or exercise control over the disposal of more than 50% of the shares or other form of equity in a corporation; </w:t>
      </w:r>
    </w:p>
    <w:p w14:paraId="03946AEE"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ability to appoint or remove all or a majority of the directors of a corporation; </w:t>
      </w:r>
    </w:p>
    <w:p w14:paraId="6FD6E2A2" w14:textId="77777777" w:rsidR="00184A98" w:rsidRPr="00184A98" w:rsidRDefault="00184A98" w:rsidP="00184A98">
      <w:pPr>
        <w:numPr>
          <w:ilvl w:val="1"/>
          <w:numId w:val="16"/>
        </w:numPr>
        <w:tabs>
          <w:tab w:val="clear" w:pos="964"/>
          <w:tab w:val="num" w:pos="0"/>
        </w:tabs>
        <w:rPr>
          <w:lang w:val="en-AU"/>
        </w:rPr>
      </w:pPr>
      <w:r w:rsidRPr="00184A98">
        <w:rPr>
          <w:lang w:val="en-AU"/>
        </w:rPr>
        <w:t>the ability to exercise or control the exercise of the casting of a majority of the votes cast at the meetings of the board of directors of a corporation; and</w:t>
      </w:r>
    </w:p>
    <w:p w14:paraId="21C14735"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any other means, direct or indirect, of dominating the decision making and financial and operating policies of a corporation. </w:t>
      </w:r>
    </w:p>
    <w:p w14:paraId="0ED57487" w14:textId="77777777" w:rsidR="00184A98" w:rsidRPr="00184A98" w:rsidRDefault="00184A98" w:rsidP="00184A98">
      <w:pPr>
        <w:rPr>
          <w:b/>
          <w:lang w:val="en-AU"/>
        </w:rPr>
      </w:pPr>
      <w:bookmarkStart w:id="53" w:name="CyberSecurityEvent"/>
      <w:r w:rsidRPr="00184A98">
        <w:rPr>
          <w:b/>
          <w:lang w:val="en-AU"/>
        </w:rPr>
        <w:t>Correctly Rendered Invoice</w:t>
      </w:r>
    </w:p>
    <w:p w14:paraId="2DE42254" w14:textId="77777777" w:rsidR="00184A98" w:rsidRPr="00184A98" w:rsidRDefault="00184A98" w:rsidP="00184A98">
      <w:pPr>
        <w:numPr>
          <w:ilvl w:val="0"/>
          <w:numId w:val="39"/>
        </w:numPr>
        <w:rPr>
          <w:lang w:val="en-AU"/>
        </w:rPr>
      </w:pPr>
      <w:r w:rsidRPr="00184A98">
        <w:rPr>
          <w:lang w:val="en-AU"/>
        </w:rPr>
        <w:t>An invoice</w:t>
      </w:r>
      <w:r w:rsidRPr="00184A98">
        <w:rPr>
          <w:b/>
          <w:lang w:val="en-AU"/>
        </w:rPr>
        <w:t xml:space="preserve"> </w:t>
      </w:r>
      <w:r w:rsidRPr="00184A98">
        <w:rPr>
          <w:lang w:val="en-AU"/>
        </w:rPr>
        <w:t xml:space="preserve">which is: </w:t>
      </w:r>
    </w:p>
    <w:p w14:paraId="2405CEB4" w14:textId="77777777" w:rsidR="00184A98" w:rsidRPr="00184A98" w:rsidRDefault="00184A98" w:rsidP="00184A98">
      <w:pPr>
        <w:numPr>
          <w:ilvl w:val="1"/>
          <w:numId w:val="22"/>
        </w:numPr>
        <w:rPr>
          <w:lang w:val="en-AU"/>
        </w:rPr>
      </w:pPr>
      <w:r w:rsidRPr="00184A98">
        <w:rPr>
          <w:lang w:val="en-AU"/>
        </w:rPr>
        <w:t>rendered in accordance with all of the requirements of the PT PCP Subcontract; and</w:t>
      </w:r>
    </w:p>
    <w:p w14:paraId="0DD78F3C" w14:textId="77777777" w:rsidR="00184A98" w:rsidRPr="00184A98" w:rsidRDefault="00184A98" w:rsidP="00184A98">
      <w:pPr>
        <w:numPr>
          <w:ilvl w:val="1"/>
          <w:numId w:val="22"/>
        </w:numPr>
        <w:rPr>
          <w:lang w:val="en-AU"/>
        </w:rPr>
      </w:pPr>
      <w:r w:rsidRPr="00184A98">
        <w:rPr>
          <w:lang w:val="en-AU"/>
        </w:rPr>
        <w:t xml:space="preserve">for amounts that are correctly calculated and due for payment and payable under the PT PCP Subcontract. </w:t>
      </w:r>
    </w:p>
    <w:bookmarkEnd w:id="53"/>
    <w:p w14:paraId="219E9AFC" w14:textId="77777777" w:rsidR="00184A98" w:rsidRPr="00184A98" w:rsidRDefault="00184A98" w:rsidP="00184A98">
      <w:pPr>
        <w:rPr>
          <w:b/>
          <w:lang w:val="en-AU"/>
        </w:rPr>
      </w:pPr>
      <w:r w:rsidRPr="00184A98">
        <w:rPr>
          <w:b/>
          <w:lang w:val="en-AU"/>
        </w:rPr>
        <w:t>Data Provision Checklist</w:t>
      </w:r>
    </w:p>
    <w:p w14:paraId="5CAC7323" w14:textId="77777777" w:rsidR="00184A98" w:rsidRPr="00184A98" w:rsidRDefault="00184A98" w:rsidP="00184A98">
      <w:pPr>
        <w:numPr>
          <w:ilvl w:val="0"/>
          <w:numId w:val="16"/>
        </w:numPr>
        <w:rPr>
          <w:b/>
          <w:lang w:val="en-AU"/>
        </w:rPr>
      </w:pPr>
      <w:r w:rsidRPr="00184A98">
        <w:rPr>
          <w:lang w:val="en-AU"/>
        </w:rPr>
        <w:t>The worksheets contained within the excel workbook titled "Data Provision Checklist" available at [## INSERT LINK].</w:t>
      </w:r>
    </w:p>
    <w:p w14:paraId="5EC9EB64" w14:textId="77777777" w:rsidR="00184A98" w:rsidRPr="00184A98" w:rsidRDefault="00184A98" w:rsidP="00184A98">
      <w:pPr>
        <w:rPr>
          <w:b/>
          <w:lang w:val="en-AU"/>
        </w:rPr>
      </w:pPr>
      <w:r w:rsidRPr="00184A98">
        <w:rPr>
          <w:b/>
          <w:lang w:val="en-AU"/>
        </w:rPr>
        <w:t>Data Supplier</w:t>
      </w:r>
    </w:p>
    <w:p w14:paraId="035847D4" w14:textId="77777777" w:rsidR="00184A98" w:rsidRPr="00184A98" w:rsidRDefault="00184A98" w:rsidP="00184A98">
      <w:pPr>
        <w:numPr>
          <w:ilvl w:val="0"/>
          <w:numId w:val="16"/>
        </w:numPr>
        <w:rPr>
          <w:lang w:val="en-AU"/>
        </w:rPr>
      </w:pPr>
      <w:r w:rsidRPr="00184A98">
        <w:rPr>
          <w:lang w:val="en-AU"/>
        </w:rPr>
        <w:t xml:space="preserve">Any person identified as a "Data Supplier" or "Estate Data Supplier" in the Estate Information Management Requirements, including a contract administrator, designer, contractor, subcontractor or any person engaged by [## INSERT] to design, construct or otherwise provide services in relation to the Works or a Stage. </w:t>
      </w:r>
    </w:p>
    <w:p w14:paraId="6CC84417" w14:textId="77777777" w:rsidR="00184A98" w:rsidRPr="00184A98" w:rsidRDefault="00184A98" w:rsidP="00184A98">
      <w:pPr>
        <w:rPr>
          <w:b/>
          <w:lang w:val="en-AU"/>
        </w:rPr>
      </w:pPr>
      <w:bookmarkStart w:id="54" w:name="DateforCompletion"/>
      <w:r w:rsidRPr="00184A98">
        <w:rPr>
          <w:b/>
          <w:lang w:val="en-AU"/>
        </w:rPr>
        <w:t>Date for Completion</w:t>
      </w:r>
      <w:bookmarkEnd w:id="54"/>
    </w:p>
    <w:p w14:paraId="59E90969" w14:textId="77777777" w:rsidR="00184A98" w:rsidRPr="00184A98" w:rsidRDefault="00184A98" w:rsidP="00184A98">
      <w:pPr>
        <w:numPr>
          <w:ilvl w:val="0"/>
          <w:numId w:val="16"/>
        </w:numPr>
        <w:rPr>
          <w:lang w:val="en-AU"/>
        </w:rPr>
      </w:pPr>
      <w:r w:rsidRPr="00184A98">
        <w:rPr>
          <w:lang w:val="en-AU"/>
        </w:rPr>
        <w:t xml:space="preserve">In respect of the Works or a Stage, the Indicative Date for Completion as adjusted (if at all) in accordance with clause </w:t>
      </w:r>
      <w:r w:rsidRPr="00184A98">
        <w:rPr>
          <w:lang w:val="en-AU"/>
        </w:rPr>
        <w:fldChar w:fldCharType="begin"/>
      </w:r>
      <w:r w:rsidRPr="00184A98">
        <w:rPr>
          <w:lang w:val="en-AU"/>
        </w:rPr>
        <w:instrText xml:space="preserve"> REF _Ref96602324 \r \h  \* MERGEFORMAT </w:instrText>
      </w:r>
      <w:r w:rsidRPr="00184A98">
        <w:rPr>
          <w:lang w:val="en-AU"/>
        </w:rPr>
      </w:r>
      <w:r w:rsidRPr="00184A98">
        <w:rPr>
          <w:lang w:val="en-AU"/>
        </w:rPr>
        <w:fldChar w:fldCharType="separate"/>
      </w:r>
      <w:r w:rsidRPr="00184A98">
        <w:rPr>
          <w:lang w:val="en-AU"/>
        </w:rPr>
        <w:t>2.9</w:t>
      </w:r>
      <w:r w:rsidRPr="00184A98">
        <w:fldChar w:fldCharType="end"/>
      </w:r>
      <w:r w:rsidRPr="00184A98">
        <w:rPr>
          <w:lang w:val="en-AU"/>
        </w:rPr>
        <w:t xml:space="preserve"> and specified in the Contract Particulars (Delivery Phase), as may be adjusted in the Delivery Phase in accordance with the Contract.</w:t>
      </w:r>
    </w:p>
    <w:p w14:paraId="5C1AE014" w14:textId="77777777" w:rsidR="00184A98" w:rsidRPr="00184A98" w:rsidRDefault="00184A98" w:rsidP="00184A98">
      <w:pPr>
        <w:rPr>
          <w:b/>
          <w:lang w:val="en-AU"/>
        </w:rPr>
      </w:pPr>
      <w:r w:rsidRPr="00184A98">
        <w:rPr>
          <w:b/>
          <w:lang w:val="en-AU"/>
        </w:rPr>
        <w:t>Date for Delivery Phase Approval</w:t>
      </w:r>
    </w:p>
    <w:p w14:paraId="0E133E6E" w14:textId="77777777" w:rsidR="00184A98" w:rsidRPr="00184A98" w:rsidRDefault="00184A98" w:rsidP="00184A98">
      <w:pPr>
        <w:numPr>
          <w:ilvl w:val="0"/>
          <w:numId w:val="16"/>
        </w:numPr>
        <w:rPr>
          <w:lang w:val="en-AU"/>
        </w:rPr>
      </w:pPr>
      <w:r w:rsidRPr="00184A98">
        <w:rPr>
          <w:lang w:val="en-AU"/>
        </w:rPr>
        <w:t xml:space="preserve">The date set out in the Contract Particulars, as adjusted (if at all) under clause </w:t>
      </w:r>
      <w:r w:rsidRPr="00184A98">
        <w:rPr>
          <w:lang w:val="en-AU"/>
        </w:rPr>
        <w:fldChar w:fldCharType="begin"/>
      </w:r>
      <w:r w:rsidRPr="00184A98">
        <w:rPr>
          <w:lang w:val="en-AU"/>
        </w:rPr>
        <w:instrText xml:space="preserve"> REF _Ref429502255 \w \h  \* MERGEFORMAT </w:instrText>
      </w:r>
      <w:r w:rsidRPr="00184A98">
        <w:rPr>
          <w:lang w:val="en-AU"/>
        </w:rPr>
      </w:r>
      <w:r w:rsidRPr="00184A98">
        <w:rPr>
          <w:lang w:val="en-AU"/>
        </w:rPr>
        <w:fldChar w:fldCharType="separate"/>
      </w:r>
      <w:r w:rsidRPr="00184A98">
        <w:rPr>
          <w:lang w:val="en-AU"/>
        </w:rPr>
        <w:t>2.11</w:t>
      </w:r>
      <w:r w:rsidRPr="00184A98">
        <w:fldChar w:fldCharType="end"/>
      </w:r>
      <w:r w:rsidRPr="00184A98">
        <w:rPr>
          <w:lang w:val="en-AU"/>
        </w:rPr>
        <w:fldChar w:fldCharType="begin"/>
      </w:r>
      <w:r w:rsidRPr="00184A98">
        <w:rPr>
          <w:lang w:val="en-AU"/>
        </w:rPr>
        <w:instrText xml:space="preserve"> REF _Ref59177723 \n \h  \* MERGEFORMAT </w:instrText>
      </w:r>
      <w:r w:rsidRPr="00184A98">
        <w:rPr>
          <w:lang w:val="en-AU"/>
        </w:rPr>
      </w:r>
      <w:r w:rsidRPr="00184A98">
        <w:rPr>
          <w:lang w:val="en-AU"/>
        </w:rPr>
        <w:fldChar w:fldCharType="separate"/>
      </w:r>
      <w:r w:rsidRPr="00184A98">
        <w:rPr>
          <w:lang w:val="en-AU"/>
        </w:rPr>
        <w:t>(b)</w:t>
      </w:r>
      <w:r w:rsidRPr="00184A98">
        <w:fldChar w:fldCharType="end"/>
      </w:r>
      <w:r w:rsidRPr="00184A98">
        <w:rPr>
          <w:lang w:val="en-AU"/>
        </w:rPr>
        <w:t>.</w:t>
      </w:r>
    </w:p>
    <w:p w14:paraId="134EA94D" w14:textId="77777777" w:rsidR="00184A98" w:rsidRPr="00184A98" w:rsidRDefault="00184A98" w:rsidP="00184A98">
      <w:pPr>
        <w:rPr>
          <w:b/>
          <w:lang w:val="en-AU"/>
        </w:rPr>
      </w:pPr>
      <w:bookmarkStart w:id="55" w:name="DateofCompletion"/>
      <w:r w:rsidRPr="00184A98">
        <w:rPr>
          <w:b/>
          <w:lang w:val="en-AU"/>
        </w:rPr>
        <w:t>Date of Completion</w:t>
      </w:r>
      <w:bookmarkEnd w:id="55"/>
    </w:p>
    <w:p w14:paraId="4BC1B04F" w14:textId="77777777" w:rsidR="00184A98" w:rsidRPr="00184A98" w:rsidRDefault="00184A98" w:rsidP="00184A98">
      <w:pPr>
        <w:numPr>
          <w:ilvl w:val="0"/>
          <w:numId w:val="16"/>
        </w:numPr>
        <w:rPr>
          <w:b/>
          <w:lang w:val="en-AU"/>
        </w:rPr>
      </w:pPr>
      <w:r w:rsidRPr="00184A98">
        <w:rPr>
          <w:lang w:val="en-AU"/>
        </w:rPr>
        <w:t xml:space="preserve">The date of Completion set out in a Notice of Completion. </w:t>
      </w:r>
    </w:p>
    <w:p w14:paraId="6095AF86" w14:textId="77777777" w:rsidR="00184A98" w:rsidRPr="00184A98" w:rsidRDefault="00184A98" w:rsidP="00184A98">
      <w:pPr>
        <w:rPr>
          <w:b/>
          <w:lang w:val="en-AU"/>
        </w:rPr>
      </w:pPr>
      <w:bookmarkStart w:id="56" w:name="DateofPlanningPhaseAgreement"/>
      <w:r w:rsidRPr="00184A98">
        <w:rPr>
          <w:b/>
          <w:lang w:val="en-AU"/>
        </w:rPr>
        <w:t xml:space="preserve">Date of </w:t>
      </w:r>
      <w:bookmarkEnd w:id="56"/>
      <w:r w:rsidRPr="00184A98">
        <w:rPr>
          <w:b/>
          <w:lang w:val="en-AU"/>
        </w:rPr>
        <w:t>Delivery Phase Approval</w:t>
      </w:r>
    </w:p>
    <w:p w14:paraId="697B85F0" w14:textId="77777777" w:rsidR="00184A98" w:rsidRPr="00184A98" w:rsidRDefault="00184A98" w:rsidP="00184A98">
      <w:pPr>
        <w:numPr>
          <w:ilvl w:val="0"/>
          <w:numId w:val="16"/>
        </w:numPr>
        <w:rPr>
          <w:lang w:val="en-AU"/>
        </w:rPr>
      </w:pPr>
      <w:r w:rsidRPr="00184A98">
        <w:rPr>
          <w:lang w:val="en-AU"/>
        </w:rPr>
        <w:t>The date of a notice issued by [## INSERT] under clause </w:t>
      </w:r>
      <w:r w:rsidRPr="00184A98">
        <w:rPr>
          <w:lang w:val="en-AU"/>
        </w:rPr>
        <w:fldChar w:fldCharType="begin"/>
      </w:r>
      <w:r w:rsidRPr="00184A98">
        <w:rPr>
          <w:lang w:val="en-AU"/>
        </w:rPr>
        <w:instrText xml:space="preserve"> REF _Ref105746495 \w \h  \* MERGEFORMAT </w:instrText>
      </w:r>
      <w:r w:rsidRPr="00184A98">
        <w:rPr>
          <w:lang w:val="en-AU"/>
        </w:rPr>
      </w:r>
      <w:r w:rsidRPr="00184A98">
        <w:rPr>
          <w:lang w:val="en-AU"/>
        </w:rPr>
        <w:fldChar w:fldCharType="separate"/>
      </w:r>
      <w:r w:rsidRPr="00184A98">
        <w:rPr>
          <w:lang w:val="en-AU"/>
        </w:rPr>
        <w:t>2.10(a)(i)A</w:t>
      </w:r>
      <w:r w:rsidRPr="00184A98">
        <w:fldChar w:fldCharType="end"/>
      </w:r>
      <w:r w:rsidRPr="00184A98">
        <w:rPr>
          <w:lang w:val="en-AU"/>
        </w:rPr>
        <w:t>.</w:t>
      </w:r>
    </w:p>
    <w:p w14:paraId="42CE355C" w14:textId="77777777" w:rsidR="00184A98" w:rsidRPr="00184A98" w:rsidRDefault="00184A98" w:rsidP="00184A98">
      <w:pPr>
        <w:rPr>
          <w:b/>
          <w:lang w:val="en-AU"/>
        </w:rPr>
      </w:pPr>
      <w:bookmarkStart w:id="57" w:name="DeedofGteeUndtkngSubs"/>
      <w:r w:rsidRPr="00184A98">
        <w:rPr>
          <w:b/>
          <w:lang w:val="en-AU"/>
        </w:rPr>
        <w:t>Deed of Guarantee and Undertaking</w:t>
      </w:r>
      <w:bookmarkEnd w:id="57"/>
    </w:p>
    <w:p w14:paraId="7BE1D6D8" w14:textId="77777777" w:rsidR="00184A98" w:rsidRPr="00184A98" w:rsidRDefault="00184A98" w:rsidP="00184A98">
      <w:pPr>
        <w:numPr>
          <w:ilvl w:val="0"/>
          <w:numId w:val="16"/>
        </w:numPr>
        <w:rPr>
          <w:lang w:val="en-AU"/>
        </w:rPr>
      </w:pPr>
      <w:r w:rsidRPr="00184A98">
        <w:rPr>
          <w:lang w:val="en-AU"/>
        </w:rPr>
        <w:t>A deed of guarantee and undertaking in the form set out in the Schedule of Collateral Documents.</w:t>
      </w:r>
    </w:p>
    <w:p w14:paraId="21FC272A" w14:textId="77777777" w:rsidR="00184A98" w:rsidRPr="00184A98" w:rsidRDefault="00184A98" w:rsidP="00184A98">
      <w:pPr>
        <w:rPr>
          <w:b/>
          <w:lang w:val="en-AU"/>
        </w:rPr>
      </w:pPr>
      <w:bookmarkStart w:id="58" w:name="Defect"/>
      <w:r w:rsidRPr="00184A98">
        <w:rPr>
          <w:b/>
          <w:lang w:val="en-AU"/>
        </w:rPr>
        <w:t>Defect</w:t>
      </w:r>
      <w:bookmarkEnd w:id="58"/>
    </w:p>
    <w:p w14:paraId="61773220" w14:textId="77777777" w:rsidR="00184A98" w:rsidRPr="00184A98" w:rsidRDefault="00184A98" w:rsidP="00184A98">
      <w:pPr>
        <w:numPr>
          <w:ilvl w:val="0"/>
          <w:numId w:val="16"/>
        </w:numPr>
        <w:rPr>
          <w:lang w:val="en-AU"/>
        </w:rPr>
      </w:pPr>
      <w:r w:rsidRPr="00184A98">
        <w:rPr>
          <w:lang w:val="en-AU"/>
        </w:rPr>
        <w:t>Any defect, shrinkage, fault or omission in the Works including any aspect of the Works which is not in accordance with the requirements of the Contract.</w:t>
      </w:r>
    </w:p>
    <w:p w14:paraId="34CAD47C" w14:textId="77777777" w:rsidR="00184A98" w:rsidRPr="00184A98" w:rsidRDefault="00184A98" w:rsidP="00184A98">
      <w:pPr>
        <w:rPr>
          <w:b/>
          <w:lang w:val="en-AU"/>
        </w:rPr>
      </w:pPr>
      <w:bookmarkStart w:id="59" w:name="DefectsLiabilityPeriod"/>
      <w:r w:rsidRPr="00184A98">
        <w:rPr>
          <w:b/>
          <w:lang w:val="en-AU"/>
        </w:rPr>
        <w:t>Defects Liability Period</w:t>
      </w:r>
      <w:bookmarkEnd w:id="59"/>
    </w:p>
    <w:p w14:paraId="6446713C" w14:textId="77777777" w:rsidR="00184A98" w:rsidRPr="00184A98" w:rsidRDefault="00184A98" w:rsidP="00184A98">
      <w:pPr>
        <w:numPr>
          <w:ilvl w:val="0"/>
          <w:numId w:val="16"/>
        </w:numPr>
        <w:rPr>
          <w:lang w:val="en-AU"/>
        </w:rPr>
      </w:pPr>
      <w:r w:rsidRPr="00184A98">
        <w:rPr>
          <w:lang w:val="en-AU"/>
        </w:rPr>
        <w:t>The period which commences on the Date of Completion of the Works or a Stage and which continues for the period specified in the Contract Particulars, as may be extended by clause </w:t>
      </w:r>
      <w:r w:rsidRPr="00184A98">
        <w:rPr>
          <w:lang w:val="en-AU"/>
        </w:rPr>
        <w:fldChar w:fldCharType="begin"/>
      </w:r>
      <w:r w:rsidRPr="00184A98">
        <w:rPr>
          <w:lang w:val="en-AU"/>
        </w:rPr>
        <w:instrText xml:space="preserve"> REF _Ref462821614 \r \h  \* MERGEFORMAT </w:instrText>
      </w:r>
      <w:r w:rsidRPr="00184A98">
        <w:rPr>
          <w:lang w:val="en-AU"/>
        </w:rPr>
      </w:r>
      <w:r w:rsidRPr="00184A98">
        <w:rPr>
          <w:lang w:val="en-AU"/>
        </w:rPr>
        <w:fldChar w:fldCharType="separate"/>
      </w:r>
      <w:r w:rsidRPr="00184A98">
        <w:rPr>
          <w:lang w:val="en-AU"/>
        </w:rPr>
        <w:t>9.11</w:t>
      </w:r>
      <w:r w:rsidRPr="00184A98">
        <w:fldChar w:fldCharType="end"/>
      </w:r>
      <w:r w:rsidRPr="00184A98">
        <w:rPr>
          <w:lang w:val="en-AU"/>
        </w:rPr>
        <w:t>.</w:t>
      </w:r>
    </w:p>
    <w:p w14:paraId="7D7302FA" w14:textId="77777777" w:rsidR="00184A98" w:rsidRPr="00184A98" w:rsidRDefault="00184A98" w:rsidP="00184A98">
      <w:pPr>
        <w:rPr>
          <w:b/>
          <w:lang w:val="en-AU"/>
        </w:rPr>
      </w:pPr>
      <w:bookmarkStart w:id="60" w:name="DefenceEnviroManagementSystem"/>
      <w:r w:rsidRPr="00184A98">
        <w:rPr>
          <w:b/>
          <w:lang w:val="en-AU"/>
        </w:rPr>
        <w:t>Asbestos Register</w:t>
      </w:r>
    </w:p>
    <w:p w14:paraId="40463E83" w14:textId="77777777" w:rsidR="00184A98" w:rsidRPr="00184A98" w:rsidRDefault="00184A98" w:rsidP="00184A98">
      <w:pPr>
        <w:numPr>
          <w:ilvl w:val="0"/>
          <w:numId w:val="16"/>
        </w:numPr>
        <w:rPr>
          <w:lang w:val="en-AU"/>
        </w:rPr>
      </w:pPr>
      <w:r w:rsidRPr="00184A98">
        <w:rPr>
          <w:lang w:val="en-AU"/>
        </w:rPr>
        <w:t>The document or documents specified in the Contract Particulars, as amended or replaced from time to time.</w:t>
      </w:r>
    </w:p>
    <w:p w14:paraId="61D8EDA5" w14:textId="77777777" w:rsidR="00184A98" w:rsidRPr="00184A98" w:rsidRDefault="00184A98" w:rsidP="00184A98">
      <w:pPr>
        <w:rPr>
          <w:b/>
          <w:lang w:val="en-AU"/>
        </w:rPr>
      </w:pPr>
      <w:r w:rsidRPr="00184A98">
        <w:rPr>
          <w:b/>
          <w:lang w:val="en-AU"/>
        </w:rPr>
        <w:t>Environmental Management System</w:t>
      </w:r>
      <w:bookmarkEnd w:id="60"/>
    </w:p>
    <w:p w14:paraId="5A21CCC6" w14:textId="77777777" w:rsidR="00184A98" w:rsidRPr="00184A98" w:rsidRDefault="00184A98" w:rsidP="00184A98">
      <w:pPr>
        <w:numPr>
          <w:ilvl w:val="0"/>
          <w:numId w:val="16"/>
        </w:numPr>
        <w:rPr>
          <w:lang w:val="en-AU"/>
        </w:rPr>
      </w:pPr>
      <w:r w:rsidRPr="00184A98">
        <w:rPr>
          <w:lang w:val="en-AU"/>
        </w:rPr>
        <w:t>The environmental management system applicable to the Site (if any).</w:t>
      </w:r>
    </w:p>
    <w:p w14:paraId="5DB9AF1B" w14:textId="77777777" w:rsidR="00184A98" w:rsidRPr="00184A98" w:rsidRDefault="00184A98" w:rsidP="00184A98">
      <w:pPr>
        <w:rPr>
          <w:b/>
          <w:lang w:val="en-AU"/>
        </w:rPr>
      </w:pPr>
      <w:bookmarkStart w:id="61" w:name="DefenceEnviroPlan"/>
      <w:r w:rsidRPr="00184A98">
        <w:rPr>
          <w:b/>
          <w:lang w:val="en-AU"/>
        </w:rPr>
        <w:t>Environmental Plan</w:t>
      </w:r>
      <w:bookmarkEnd w:id="61"/>
    </w:p>
    <w:p w14:paraId="377F7D38" w14:textId="77777777" w:rsidR="00184A98" w:rsidRPr="00184A98" w:rsidRDefault="00184A98" w:rsidP="00184A98">
      <w:pPr>
        <w:numPr>
          <w:ilvl w:val="0"/>
          <w:numId w:val="16"/>
        </w:numPr>
        <w:rPr>
          <w:lang w:val="en-AU"/>
        </w:rPr>
      </w:pPr>
      <w:r w:rsidRPr="00184A98">
        <w:rPr>
          <w:lang w:val="en-AU"/>
        </w:rPr>
        <w:t xml:space="preserve">The environmental plan applicable to the Site (if any). </w:t>
      </w:r>
    </w:p>
    <w:p w14:paraId="30F3A217" w14:textId="77777777" w:rsidR="00184A98" w:rsidRPr="00184A98" w:rsidRDefault="00184A98" w:rsidP="00184A98">
      <w:pPr>
        <w:rPr>
          <w:b/>
          <w:lang w:val="en-AU"/>
        </w:rPr>
      </w:pPr>
      <w:bookmarkStart w:id="62" w:name="DefenceEnviroRequirements"/>
      <w:r w:rsidRPr="00184A98">
        <w:rPr>
          <w:b/>
          <w:lang w:val="en-AU"/>
        </w:rPr>
        <w:t>Environmental Requirements</w:t>
      </w:r>
      <w:bookmarkEnd w:id="62"/>
    </w:p>
    <w:p w14:paraId="0D9E108B" w14:textId="77777777" w:rsidR="00184A98" w:rsidRPr="00184A98" w:rsidRDefault="00184A98" w:rsidP="00184A98">
      <w:pPr>
        <w:numPr>
          <w:ilvl w:val="0"/>
          <w:numId w:val="16"/>
        </w:numPr>
        <w:rPr>
          <w:lang w:val="en-AU"/>
        </w:rPr>
      </w:pPr>
      <w:r w:rsidRPr="00184A98">
        <w:rPr>
          <w:lang w:val="en-AU"/>
        </w:rPr>
        <w:t>[Applicable Environmental Requirements].</w:t>
      </w:r>
    </w:p>
    <w:p w14:paraId="03ED6337" w14:textId="77777777" w:rsidR="00184A98" w:rsidRPr="00184A98" w:rsidRDefault="00184A98" w:rsidP="00184A98">
      <w:pPr>
        <w:rPr>
          <w:b/>
          <w:lang w:val="en-AU"/>
        </w:rPr>
      </w:pPr>
      <w:bookmarkStart w:id="63" w:name="DefenceEstate"/>
      <w:r w:rsidRPr="00184A98">
        <w:rPr>
          <w:b/>
          <w:lang w:val="en-AU"/>
        </w:rPr>
        <w:t>Estate</w:t>
      </w:r>
      <w:bookmarkEnd w:id="63"/>
    </w:p>
    <w:p w14:paraId="4503E9BB" w14:textId="77777777" w:rsidR="00184A98" w:rsidRPr="00184A98" w:rsidRDefault="00184A98" w:rsidP="00184A98">
      <w:pPr>
        <w:numPr>
          <w:ilvl w:val="0"/>
          <w:numId w:val="16"/>
        </w:numPr>
        <w:rPr>
          <w:lang w:val="en-AU"/>
        </w:rPr>
      </w:pPr>
      <w:r w:rsidRPr="00184A98">
        <w:rPr>
          <w:lang w:val="en-AU"/>
        </w:rPr>
        <w:t xml:space="preserve">The properties owned, leased or otherwise occupied by [## INSERT] from time to time. </w:t>
      </w:r>
    </w:p>
    <w:p w14:paraId="422A7FFA" w14:textId="77777777" w:rsidR="00184A98" w:rsidRPr="00184A98" w:rsidRDefault="00184A98" w:rsidP="00184A98">
      <w:pPr>
        <w:rPr>
          <w:b/>
          <w:lang w:val="en-AU"/>
        </w:rPr>
      </w:pPr>
      <w:r w:rsidRPr="00184A98">
        <w:rPr>
          <w:b/>
          <w:lang w:val="en-AU"/>
        </w:rPr>
        <w:t>Estate Information Management Requirements</w:t>
      </w:r>
    </w:p>
    <w:p w14:paraId="737C79E0" w14:textId="77777777" w:rsidR="00184A98" w:rsidRPr="00184A98" w:rsidRDefault="00184A98" w:rsidP="00184A98">
      <w:pPr>
        <w:numPr>
          <w:ilvl w:val="0"/>
          <w:numId w:val="16"/>
        </w:numPr>
        <w:rPr>
          <w:lang w:val="en-AU"/>
        </w:rPr>
      </w:pPr>
      <w:r w:rsidRPr="00184A98">
        <w:rPr>
          <w:lang w:val="en-AU"/>
        </w:rPr>
        <w:t>[ Applicable Information Management Requirements[.</w:t>
      </w:r>
    </w:p>
    <w:p w14:paraId="095C8156" w14:textId="77777777" w:rsidR="00184A98" w:rsidRPr="00184A98" w:rsidRDefault="00184A98" w:rsidP="00184A98">
      <w:pPr>
        <w:rPr>
          <w:b/>
          <w:lang w:val="en-AU"/>
        </w:rPr>
      </w:pPr>
      <w:r w:rsidRPr="00184A98">
        <w:rPr>
          <w:b/>
          <w:lang w:val="en-AU"/>
        </w:rPr>
        <w:t>Delivery Phase</w:t>
      </w:r>
    </w:p>
    <w:p w14:paraId="3CDA7691" w14:textId="77777777" w:rsidR="00184A98" w:rsidRPr="00184A98" w:rsidRDefault="00184A98" w:rsidP="00184A98">
      <w:pPr>
        <w:rPr>
          <w:lang w:val="en-AU"/>
        </w:rPr>
      </w:pPr>
      <w:r w:rsidRPr="00184A98">
        <w:rPr>
          <w:lang w:val="en-AU"/>
        </w:rPr>
        <w:t>The period (if any) following the Date of Delivery Phase Approval during which Contractor's Activities are performed.</w:t>
      </w:r>
    </w:p>
    <w:p w14:paraId="2403669A" w14:textId="77777777" w:rsidR="00184A98" w:rsidRPr="00184A98" w:rsidRDefault="00184A98" w:rsidP="00184A98">
      <w:pPr>
        <w:rPr>
          <w:b/>
          <w:lang w:val="en-AU"/>
        </w:rPr>
      </w:pPr>
      <w:r w:rsidRPr="00184A98">
        <w:rPr>
          <w:b/>
          <w:lang w:val="en-AU"/>
        </w:rPr>
        <w:t>Delivery Phase Approval</w:t>
      </w:r>
    </w:p>
    <w:p w14:paraId="3183F830" w14:textId="77777777" w:rsidR="00184A98" w:rsidRPr="00184A98" w:rsidRDefault="00184A98" w:rsidP="00184A98">
      <w:pPr>
        <w:numPr>
          <w:ilvl w:val="0"/>
          <w:numId w:val="16"/>
        </w:numPr>
        <w:rPr>
          <w:lang w:val="en-AU"/>
        </w:rPr>
      </w:pPr>
      <w:r w:rsidRPr="00184A98">
        <w:rPr>
          <w:lang w:val="en-AU"/>
        </w:rPr>
        <w:t>Means:</w:t>
      </w:r>
    </w:p>
    <w:p w14:paraId="2ED525E6" w14:textId="77777777" w:rsidR="00184A98" w:rsidRPr="00184A98" w:rsidRDefault="00184A98" w:rsidP="00184A98">
      <w:pPr>
        <w:numPr>
          <w:ilvl w:val="1"/>
          <w:numId w:val="41"/>
        </w:numPr>
        <w:rPr>
          <w:lang w:val="en-AU"/>
        </w:rPr>
      </w:pPr>
      <w:r w:rsidRPr="00184A98">
        <w:rPr>
          <w:lang w:val="en-AU"/>
        </w:rPr>
        <w:t>the Design Consultant has finalised the Planning Phase Design Documentation necessary for inclusion in the Works Description under and in accordance with the Design Services Contract;</w:t>
      </w:r>
    </w:p>
    <w:p w14:paraId="421BC7F0" w14:textId="77777777" w:rsidR="00184A98" w:rsidRPr="00184A98" w:rsidRDefault="00184A98" w:rsidP="00184A98">
      <w:pPr>
        <w:numPr>
          <w:ilvl w:val="1"/>
          <w:numId w:val="41"/>
        </w:numPr>
        <w:rPr>
          <w:lang w:val="en-AU"/>
        </w:rPr>
      </w:pPr>
      <w:r w:rsidRPr="00184A98">
        <w:rPr>
          <w:lang w:val="en-AU"/>
        </w:rPr>
        <w:t>the Contract Administrator has approved the final:</w:t>
      </w:r>
    </w:p>
    <w:p w14:paraId="3ED224CB" w14:textId="77777777" w:rsidR="00184A98" w:rsidRPr="00184A98" w:rsidRDefault="00184A98" w:rsidP="00184A98">
      <w:pPr>
        <w:numPr>
          <w:ilvl w:val="2"/>
          <w:numId w:val="41"/>
        </w:numPr>
        <w:rPr>
          <w:lang w:val="en-AU"/>
        </w:rPr>
      </w:pPr>
      <w:r w:rsidRPr="00184A98">
        <w:rPr>
          <w:lang w:val="en-AU"/>
        </w:rPr>
        <w:t xml:space="preserve">Delivery Phase Program under clause </w:t>
      </w:r>
      <w:r w:rsidRPr="00184A98">
        <w:rPr>
          <w:lang w:val="en-AU"/>
        </w:rPr>
        <w:fldChar w:fldCharType="begin"/>
      </w:r>
      <w:r w:rsidRPr="00184A98">
        <w:rPr>
          <w:lang w:val="en-AU"/>
        </w:rPr>
        <w:instrText xml:space="preserve"> REF _Ref97110492 \n \h  \* MERGEFORMAT </w:instrText>
      </w:r>
      <w:r w:rsidRPr="00184A98">
        <w:rPr>
          <w:lang w:val="en-AU"/>
        </w:rPr>
      </w:r>
      <w:r w:rsidRPr="00184A98">
        <w:rPr>
          <w:lang w:val="en-AU"/>
        </w:rPr>
        <w:fldChar w:fldCharType="separate"/>
      </w:r>
      <w:r w:rsidRPr="00184A98">
        <w:rPr>
          <w:lang w:val="en-AU"/>
        </w:rPr>
        <w:t>2.5</w:t>
      </w:r>
      <w:r w:rsidRPr="00184A98">
        <w:fldChar w:fldCharType="end"/>
      </w:r>
      <w:r w:rsidRPr="00184A98">
        <w:rPr>
          <w:lang w:val="en-AU"/>
        </w:rPr>
        <w:fldChar w:fldCharType="begin"/>
      </w:r>
      <w:r w:rsidRPr="00184A98">
        <w:rPr>
          <w:lang w:val="en-AU"/>
        </w:rPr>
        <w:instrText xml:space="preserve"> REF _Ref96615711 \n \h  \* MERGEFORMAT </w:instrText>
      </w:r>
      <w:r w:rsidRPr="00184A98">
        <w:rPr>
          <w:lang w:val="en-AU"/>
        </w:rPr>
      </w:r>
      <w:r w:rsidRPr="00184A98">
        <w:rPr>
          <w:lang w:val="en-AU"/>
        </w:rPr>
        <w:fldChar w:fldCharType="separate"/>
      </w:r>
      <w:r w:rsidRPr="00184A98">
        <w:rPr>
          <w:lang w:val="en-AU"/>
        </w:rPr>
        <w:t>(c)</w:t>
      </w:r>
      <w:r w:rsidRPr="00184A98">
        <w:fldChar w:fldCharType="end"/>
      </w:r>
      <w:r w:rsidRPr="00184A98">
        <w:rPr>
          <w:lang w:val="en-AU"/>
        </w:rPr>
        <w:fldChar w:fldCharType="begin"/>
      </w:r>
      <w:r w:rsidRPr="00184A98">
        <w:rPr>
          <w:lang w:val="en-AU"/>
        </w:rPr>
        <w:instrText xml:space="preserve"> REF _Ref104191612 \n \h  \* MERGEFORMAT </w:instrText>
      </w:r>
      <w:r w:rsidRPr="00184A98">
        <w:rPr>
          <w:lang w:val="en-AU"/>
        </w:rPr>
      </w:r>
      <w:r w:rsidRPr="00184A98">
        <w:rPr>
          <w:lang w:val="en-AU"/>
        </w:rPr>
        <w:fldChar w:fldCharType="separate"/>
      </w:r>
      <w:r w:rsidRPr="00184A98">
        <w:rPr>
          <w:lang w:val="en-AU"/>
        </w:rPr>
        <w:t>(iii)</w:t>
      </w:r>
      <w:r w:rsidRPr="00184A98">
        <w:fldChar w:fldCharType="end"/>
      </w:r>
      <w:r w:rsidRPr="00184A98">
        <w:rPr>
          <w:lang w:val="en-AU"/>
        </w:rPr>
        <w:t>; and</w:t>
      </w:r>
    </w:p>
    <w:p w14:paraId="1EDA5B16" w14:textId="77777777" w:rsidR="00184A98" w:rsidRPr="00184A98" w:rsidRDefault="00184A98" w:rsidP="00184A98">
      <w:pPr>
        <w:numPr>
          <w:ilvl w:val="2"/>
          <w:numId w:val="41"/>
        </w:numPr>
        <w:rPr>
          <w:lang w:val="en-AU"/>
        </w:rPr>
      </w:pPr>
      <w:r w:rsidRPr="00184A98">
        <w:rPr>
          <w:lang w:val="en-AU"/>
        </w:rPr>
        <w:t xml:space="preserve">cost plan under clause </w:t>
      </w:r>
      <w:r w:rsidRPr="00184A98">
        <w:rPr>
          <w:lang w:val="en-AU"/>
        </w:rPr>
        <w:fldChar w:fldCharType="begin"/>
      </w:r>
      <w:r w:rsidRPr="00184A98">
        <w:rPr>
          <w:lang w:val="en-AU"/>
        </w:rPr>
        <w:instrText xml:space="preserve"> REF _Ref96616868 \n \h  \* MERGEFORMAT </w:instrText>
      </w:r>
      <w:r w:rsidRPr="00184A98">
        <w:rPr>
          <w:lang w:val="en-AU"/>
        </w:rPr>
      </w:r>
      <w:r w:rsidRPr="00184A98">
        <w:rPr>
          <w:lang w:val="en-AU"/>
        </w:rPr>
        <w:fldChar w:fldCharType="separate"/>
      </w:r>
      <w:r w:rsidRPr="00184A98">
        <w:rPr>
          <w:lang w:val="en-AU"/>
        </w:rPr>
        <w:t>2.6</w:t>
      </w:r>
      <w:r w:rsidRPr="00184A98">
        <w:fldChar w:fldCharType="end"/>
      </w:r>
      <w:r w:rsidRPr="00184A98">
        <w:rPr>
          <w:lang w:val="en-AU"/>
        </w:rPr>
        <w:fldChar w:fldCharType="begin"/>
      </w:r>
      <w:r w:rsidRPr="00184A98">
        <w:rPr>
          <w:lang w:val="en-AU"/>
        </w:rPr>
        <w:instrText xml:space="preserve"> REF _Ref104191691 \n \h  \* MERGEFORMAT </w:instrText>
      </w:r>
      <w:r w:rsidRPr="00184A98">
        <w:rPr>
          <w:lang w:val="en-AU"/>
        </w:rPr>
      </w:r>
      <w:r w:rsidRPr="00184A98">
        <w:rPr>
          <w:lang w:val="en-AU"/>
        </w:rPr>
        <w:fldChar w:fldCharType="separate"/>
      </w:r>
      <w:r w:rsidRPr="00184A98">
        <w:rPr>
          <w:lang w:val="en-AU"/>
        </w:rPr>
        <w:t>(d)</w:t>
      </w:r>
      <w:r w:rsidRPr="00184A98">
        <w:fldChar w:fldCharType="end"/>
      </w:r>
      <w:r w:rsidRPr="00184A98">
        <w:rPr>
          <w:lang w:val="en-AU"/>
        </w:rPr>
        <w:fldChar w:fldCharType="begin"/>
      </w:r>
      <w:r w:rsidRPr="00184A98">
        <w:rPr>
          <w:lang w:val="en-AU"/>
        </w:rPr>
        <w:instrText xml:space="preserve"> REF _Ref104191700 \n \h  \* MERGEFORMAT </w:instrText>
      </w:r>
      <w:r w:rsidRPr="00184A98">
        <w:rPr>
          <w:lang w:val="en-AU"/>
        </w:rPr>
      </w:r>
      <w:r w:rsidRPr="00184A98">
        <w:rPr>
          <w:lang w:val="en-AU"/>
        </w:rPr>
        <w:fldChar w:fldCharType="separate"/>
      </w:r>
      <w:r w:rsidRPr="00184A98">
        <w:rPr>
          <w:lang w:val="en-AU"/>
        </w:rPr>
        <w:t>(iii)</w:t>
      </w:r>
      <w:r w:rsidRPr="00184A98">
        <w:fldChar w:fldCharType="end"/>
      </w:r>
      <w:r w:rsidRPr="00184A98">
        <w:rPr>
          <w:lang w:val="en-AU"/>
        </w:rPr>
        <w:t>;</w:t>
      </w:r>
    </w:p>
    <w:p w14:paraId="39E51E94" w14:textId="77777777" w:rsidR="00184A98" w:rsidRPr="00184A98" w:rsidRDefault="00184A98" w:rsidP="00184A98">
      <w:pPr>
        <w:numPr>
          <w:ilvl w:val="1"/>
          <w:numId w:val="41"/>
        </w:numPr>
        <w:rPr>
          <w:lang w:val="en-AU"/>
        </w:rPr>
      </w:pPr>
      <w:r w:rsidRPr="00184A98">
        <w:rPr>
          <w:lang w:val="en-AU"/>
        </w:rPr>
        <w:t xml:space="preserve">the Delivery Phase Terms have been agreed and executed by the Contractor in accordance with clause </w:t>
      </w:r>
      <w:r w:rsidRPr="00184A98">
        <w:rPr>
          <w:lang w:val="en-AU"/>
        </w:rPr>
        <w:fldChar w:fldCharType="begin"/>
      </w:r>
      <w:r w:rsidRPr="00184A98">
        <w:rPr>
          <w:lang w:val="en-AU"/>
        </w:rPr>
        <w:instrText xml:space="preserve"> REF _Ref102471591 \r \h  \* MERGEFORMAT </w:instrText>
      </w:r>
      <w:r w:rsidRPr="00184A98">
        <w:rPr>
          <w:lang w:val="en-AU"/>
        </w:rPr>
      </w:r>
      <w:r w:rsidRPr="00184A98">
        <w:rPr>
          <w:lang w:val="en-AU"/>
        </w:rPr>
        <w:fldChar w:fldCharType="separate"/>
      </w:r>
      <w:r w:rsidRPr="00184A98">
        <w:rPr>
          <w:lang w:val="en-AU"/>
        </w:rPr>
        <w:t>2.9</w:t>
      </w:r>
      <w:r w:rsidRPr="00184A98">
        <w:fldChar w:fldCharType="end"/>
      </w:r>
      <w:r w:rsidRPr="00184A98">
        <w:rPr>
          <w:lang w:val="en-AU"/>
        </w:rPr>
        <w:t xml:space="preserve">; </w:t>
      </w:r>
    </w:p>
    <w:p w14:paraId="25D2E776" w14:textId="77777777" w:rsidR="00184A98" w:rsidRPr="00184A98" w:rsidRDefault="00184A98" w:rsidP="00184A98">
      <w:pPr>
        <w:numPr>
          <w:ilvl w:val="1"/>
          <w:numId w:val="41"/>
        </w:numPr>
        <w:rPr>
          <w:lang w:val="en-AU"/>
        </w:rPr>
      </w:pPr>
      <w:bookmarkStart w:id="64" w:name="_Ref110428830"/>
      <w:r w:rsidRPr="00184A98">
        <w:rPr>
          <w:lang w:val="en-AU"/>
        </w:rPr>
        <w:t xml:space="preserve">all necessary parliamentary, government and departmental approvals to proceed to the Delivery Phase have been obtained, including under or in connection with the </w:t>
      </w:r>
      <w:bookmarkEnd w:id="64"/>
      <w:r w:rsidRPr="00184A98">
        <w:rPr>
          <w:i/>
          <w:iCs/>
          <w:lang w:val="en-AU"/>
        </w:rPr>
        <w:t>[Relevant Act].</w:t>
      </w:r>
    </w:p>
    <w:p w14:paraId="27066F96" w14:textId="77777777" w:rsidR="00184A98" w:rsidRPr="00184A98" w:rsidRDefault="00184A98" w:rsidP="00184A98">
      <w:pPr>
        <w:numPr>
          <w:ilvl w:val="1"/>
          <w:numId w:val="41"/>
        </w:numPr>
        <w:rPr>
          <w:lang w:val="en-AU"/>
        </w:rPr>
      </w:pPr>
      <w:r w:rsidRPr="00184A98">
        <w:rPr>
          <w:lang w:val="en-AU"/>
        </w:rPr>
        <w:t>all Planning Phase Milestones have been achieved and the Contractor has otherwise complied with all of its obligations under the Contract to the extent applicable to the Planning Phase, including satisfying all conditions precedent to Delivery Phase Approval specified in the Contract;</w:t>
      </w:r>
    </w:p>
    <w:p w14:paraId="3CF39F8A" w14:textId="77777777" w:rsidR="00184A98" w:rsidRPr="00184A98" w:rsidRDefault="00184A98" w:rsidP="00184A98">
      <w:pPr>
        <w:numPr>
          <w:ilvl w:val="1"/>
          <w:numId w:val="41"/>
        </w:numPr>
        <w:rPr>
          <w:lang w:val="en-AU"/>
        </w:rPr>
      </w:pPr>
      <w:r w:rsidRPr="00184A98">
        <w:rPr>
          <w:lang w:val="en-AU"/>
        </w:rPr>
        <w:t>[## INSERT] has determined (in its absolute discretion) to proceed with the Contractor from the Planning Phase to the Delivery Phase; and</w:t>
      </w:r>
    </w:p>
    <w:p w14:paraId="693C4700" w14:textId="77777777" w:rsidR="00184A98" w:rsidRPr="00184A98" w:rsidRDefault="00184A98" w:rsidP="00184A98">
      <w:pPr>
        <w:numPr>
          <w:ilvl w:val="1"/>
          <w:numId w:val="41"/>
        </w:numPr>
        <w:rPr>
          <w:lang w:val="en-AU"/>
        </w:rPr>
      </w:pPr>
      <w:r w:rsidRPr="00184A98">
        <w:rPr>
          <w:lang w:val="en-AU"/>
        </w:rPr>
        <w:t xml:space="preserve">any additional requirements specified in the Contract Particulars have been met. </w:t>
      </w:r>
    </w:p>
    <w:p w14:paraId="487CAAFC" w14:textId="77777777" w:rsidR="00184A98" w:rsidRPr="00184A98" w:rsidRDefault="00184A98" w:rsidP="00184A98">
      <w:pPr>
        <w:numPr>
          <w:ilvl w:val="0"/>
          <w:numId w:val="41"/>
        </w:numPr>
        <w:rPr>
          <w:lang w:val="en-AU"/>
        </w:rPr>
      </w:pPr>
      <w:r w:rsidRPr="00184A98">
        <w:rPr>
          <w:b/>
          <w:lang w:val="en-AU"/>
        </w:rPr>
        <w:t>Delivery</w:t>
      </w:r>
      <w:r w:rsidRPr="00184A98">
        <w:rPr>
          <w:lang w:val="en-AU"/>
        </w:rPr>
        <w:t xml:space="preserve"> </w:t>
      </w:r>
      <w:r w:rsidRPr="00184A98">
        <w:rPr>
          <w:b/>
          <w:lang w:val="en-AU"/>
        </w:rPr>
        <w:t>Phase Price</w:t>
      </w:r>
    </w:p>
    <w:p w14:paraId="71B8532B" w14:textId="77777777" w:rsidR="00184A98" w:rsidRPr="00184A98" w:rsidRDefault="00184A98" w:rsidP="00184A98">
      <w:pPr>
        <w:numPr>
          <w:ilvl w:val="0"/>
          <w:numId w:val="16"/>
        </w:numPr>
        <w:rPr>
          <w:lang w:val="en-AU"/>
        </w:rPr>
      </w:pPr>
      <w:r w:rsidRPr="00184A98">
        <w:rPr>
          <w:lang w:val="en-AU"/>
        </w:rPr>
        <w:t xml:space="preserve">The Indicative Delivery Phase Price as adjusted (if at all) in accordance with clause </w:t>
      </w:r>
      <w:r w:rsidRPr="00184A98">
        <w:rPr>
          <w:lang w:val="en-AU"/>
        </w:rPr>
        <w:fldChar w:fldCharType="begin"/>
      </w:r>
      <w:r w:rsidRPr="00184A98">
        <w:rPr>
          <w:lang w:val="en-AU"/>
        </w:rPr>
        <w:instrText xml:space="preserve"> REF _Ref96602324 \r \h  \* MERGEFORMAT </w:instrText>
      </w:r>
      <w:r w:rsidRPr="00184A98">
        <w:rPr>
          <w:lang w:val="en-AU"/>
        </w:rPr>
      </w:r>
      <w:r w:rsidRPr="00184A98">
        <w:rPr>
          <w:lang w:val="en-AU"/>
        </w:rPr>
        <w:fldChar w:fldCharType="separate"/>
      </w:r>
      <w:r w:rsidRPr="00184A98">
        <w:rPr>
          <w:lang w:val="en-AU"/>
        </w:rPr>
        <w:t>2.9</w:t>
      </w:r>
      <w:r w:rsidRPr="00184A98">
        <w:fldChar w:fldCharType="end"/>
      </w:r>
      <w:r w:rsidRPr="00184A98">
        <w:rPr>
          <w:lang w:val="en-AU"/>
        </w:rPr>
        <w:t xml:space="preserve"> and specified in the Contract Particulars (Delivery Phase), as may be adjusted in the Delivery Phase in accordance with the Contract.</w:t>
      </w:r>
    </w:p>
    <w:p w14:paraId="475B9FB7" w14:textId="77777777" w:rsidR="00184A98" w:rsidRPr="00184A98" w:rsidRDefault="00184A98" w:rsidP="00184A98">
      <w:pPr>
        <w:rPr>
          <w:b/>
          <w:lang w:val="en-AU"/>
        </w:rPr>
      </w:pPr>
      <w:r w:rsidRPr="00184A98">
        <w:rPr>
          <w:b/>
          <w:lang w:val="en-AU"/>
        </w:rPr>
        <w:t>Delivery Phase Program</w:t>
      </w:r>
    </w:p>
    <w:p w14:paraId="210B1C81" w14:textId="77777777" w:rsidR="00184A98" w:rsidRPr="00184A98" w:rsidRDefault="00184A98" w:rsidP="00184A98">
      <w:pPr>
        <w:numPr>
          <w:ilvl w:val="0"/>
          <w:numId w:val="16"/>
        </w:numPr>
        <w:rPr>
          <w:bCs/>
          <w:lang w:val="en-AU"/>
        </w:rPr>
      </w:pPr>
      <w:r w:rsidRPr="00184A98">
        <w:rPr>
          <w:lang w:val="en-AU"/>
        </w:rPr>
        <w:t xml:space="preserve">The program prepared by the Contractor in accordance with clause </w:t>
      </w:r>
      <w:r w:rsidRPr="00184A98">
        <w:rPr>
          <w:b/>
          <w:lang w:val="en-AU"/>
        </w:rPr>
        <w:fldChar w:fldCharType="begin"/>
      </w:r>
      <w:r w:rsidRPr="00184A98">
        <w:rPr>
          <w:lang w:val="en-AU"/>
        </w:rPr>
        <w:instrText xml:space="preserve"> REF _Ref97110492 \w \h </w:instrText>
      </w:r>
      <w:r w:rsidRPr="00184A98">
        <w:rPr>
          <w:b/>
          <w:lang w:val="en-AU"/>
        </w:rPr>
        <w:instrText xml:space="preserve"> \* MERGEFORMAT </w:instrText>
      </w:r>
      <w:r w:rsidRPr="00184A98">
        <w:rPr>
          <w:b/>
          <w:lang w:val="en-AU"/>
        </w:rPr>
      </w:r>
      <w:r w:rsidRPr="00184A98">
        <w:rPr>
          <w:b/>
          <w:lang w:val="en-AU"/>
        </w:rPr>
        <w:fldChar w:fldCharType="separate"/>
      </w:r>
      <w:r w:rsidRPr="00184A98">
        <w:rPr>
          <w:lang w:val="en-AU"/>
        </w:rPr>
        <w:t>2.5</w:t>
      </w:r>
      <w:r w:rsidRPr="00184A98">
        <w:fldChar w:fldCharType="end"/>
      </w:r>
      <w:r w:rsidRPr="00184A98">
        <w:rPr>
          <w:lang w:val="en-AU"/>
        </w:rPr>
        <w:t xml:space="preserve"> in respect of the carrying out of the Contractor's Activities during the Delivery Phase as approved by the Contract Administrator under clause </w:t>
      </w:r>
      <w:r w:rsidRPr="00184A98">
        <w:rPr>
          <w:b/>
          <w:bCs/>
          <w:lang w:val="en-AU"/>
        </w:rPr>
        <w:fldChar w:fldCharType="begin"/>
      </w:r>
      <w:r w:rsidRPr="00184A98">
        <w:rPr>
          <w:bCs/>
          <w:lang w:val="en-AU"/>
        </w:rPr>
        <w:instrText xml:space="preserve"> REF _Ref97110492 \n \h  \* MERGEFORMAT </w:instrText>
      </w:r>
      <w:r w:rsidRPr="00184A98">
        <w:rPr>
          <w:b/>
          <w:bCs/>
          <w:lang w:val="en-AU"/>
        </w:rPr>
      </w:r>
      <w:r w:rsidRPr="00184A98">
        <w:rPr>
          <w:b/>
          <w:bCs/>
          <w:lang w:val="en-AU"/>
        </w:rPr>
        <w:fldChar w:fldCharType="separate"/>
      </w:r>
      <w:r w:rsidRPr="00184A98">
        <w:rPr>
          <w:bCs/>
          <w:lang w:val="en-AU"/>
        </w:rPr>
        <w:t>2.5</w:t>
      </w:r>
      <w:r w:rsidRPr="00184A98">
        <w:fldChar w:fldCharType="end"/>
      </w:r>
      <w:r w:rsidRPr="00184A98">
        <w:rPr>
          <w:b/>
          <w:bCs/>
          <w:lang w:val="en-AU"/>
        </w:rPr>
        <w:fldChar w:fldCharType="begin"/>
      </w:r>
      <w:r w:rsidRPr="00184A98">
        <w:rPr>
          <w:bCs/>
          <w:lang w:val="en-AU"/>
        </w:rPr>
        <w:instrText xml:space="preserve"> REF _Ref96615711 \n \h  \* MERGEFORMAT </w:instrText>
      </w:r>
      <w:r w:rsidRPr="00184A98">
        <w:rPr>
          <w:b/>
          <w:bCs/>
          <w:lang w:val="en-AU"/>
        </w:rPr>
      </w:r>
      <w:r w:rsidRPr="00184A98">
        <w:rPr>
          <w:b/>
          <w:bCs/>
          <w:lang w:val="en-AU"/>
        </w:rPr>
        <w:fldChar w:fldCharType="separate"/>
      </w:r>
      <w:r w:rsidRPr="00184A98">
        <w:rPr>
          <w:bCs/>
          <w:lang w:val="en-AU"/>
        </w:rPr>
        <w:t>(c)</w:t>
      </w:r>
      <w:r w:rsidRPr="00184A98">
        <w:fldChar w:fldCharType="end"/>
      </w:r>
      <w:r w:rsidRPr="00184A98">
        <w:rPr>
          <w:b/>
          <w:bCs/>
          <w:lang w:val="en-AU"/>
        </w:rPr>
        <w:fldChar w:fldCharType="begin"/>
      </w:r>
      <w:r w:rsidRPr="00184A98">
        <w:rPr>
          <w:bCs/>
          <w:lang w:val="en-AU"/>
        </w:rPr>
        <w:instrText xml:space="preserve"> REF _Ref104191612 \n \h  \* MERGEFORMAT </w:instrText>
      </w:r>
      <w:r w:rsidRPr="00184A98">
        <w:rPr>
          <w:b/>
          <w:bCs/>
          <w:lang w:val="en-AU"/>
        </w:rPr>
      </w:r>
      <w:r w:rsidRPr="00184A98">
        <w:rPr>
          <w:b/>
          <w:bCs/>
          <w:lang w:val="en-AU"/>
        </w:rPr>
        <w:fldChar w:fldCharType="separate"/>
      </w:r>
      <w:r w:rsidRPr="00184A98">
        <w:rPr>
          <w:bCs/>
          <w:lang w:val="en-AU"/>
        </w:rPr>
        <w:t>(iii)</w:t>
      </w:r>
      <w:r w:rsidRPr="00184A98">
        <w:fldChar w:fldCharType="end"/>
      </w:r>
      <w:r w:rsidRPr="00184A98">
        <w:rPr>
          <w:lang w:val="en-AU"/>
        </w:rPr>
        <w:t xml:space="preserve"> and updated in accordance with clause </w:t>
      </w:r>
      <w:r w:rsidRPr="00184A98">
        <w:rPr>
          <w:b/>
          <w:lang w:val="en-AU"/>
        </w:rPr>
        <w:fldChar w:fldCharType="begin"/>
      </w:r>
      <w:r w:rsidRPr="00184A98">
        <w:rPr>
          <w:lang w:val="en-AU"/>
        </w:rPr>
        <w:instrText xml:space="preserve"> REF _Ref71632501 \w \h </w:instrText>
      </w:r>
      <w:r w:rsidRPr="00184A98">
        <w:rPr>
          <w:b/>
          <w:lang w:val="en-AU"/>
        </w:rPr>
        <w:instrText xml:space="preserve"> \* MERGEFORMAT </w:instrText>
      </w:r>
      <w:r w:rsidRPr="00184A98">
        <w:rPr>
          <w:b/>
          <w:lang w:val="en-AU"/>
        </w:rPr>
      </w:r>
      <w:r w:rsidRPr="00184A98">
        <w:rPr>
          <w:b/>
          <w:lang w:val="en-AU"/>
        </w:rPr>
        <w:fldChar w:fldCharType="separate"/>
      </w:r>
      <w:r w:rsidRPr="00184A98">
        <w:rPr>
          <w:lang w:val="en-AU"/>
        </w:rPr>
        <w:t>10.2</w:t>
      </w:r>
      <w:r w:rsidRPr="00184A98">
        <w:fldChar w:fldCharType="end"/>
      </w:r>
      <w:r w:rsidRPr="00184A98">
        <w:rPr>
          <w:lang w:val="en-AU"/>
        </w:rPr>
        <w:t xml:space="preserve">. </w:t>
      </w:r>
    </w:p>
    <w:p w14:paraId="42513F5B" w14:textId="77777777" w:rsidR="00184A98" w:rsidRPr="00184A98" w:rsidRDefault="00184A98" w:rsidP="00184A98">
      <w:pPr>
        <w:rPr>
          <w:b/>
          <w:lang w:val="en-AU"/>
        </w:rPr>
      </w:pPr>
      <w:r w:rsidRPr="00184A98">
        <w:rPr>
          <w:b/>
          <w:lang w:val="en-AU"/>
        </w:rPr>
        <w:t>Delivery Phase Terms</w:t>
      </w:r>
    </w:p>
    <w:p w14:paraId="41F84C44" w14:textId="77777777" w:rsidR="00184A98" w:rsidRPr="00184A98" w:rsidRDefault="00184A98" w:rsidP="00184A98">
      <w:pPr>
        <w:numPr>
          <w:ilvl w:val="0"/>
          <w:numId w:val="16"/>
        </w:numPr>
        <w:rPr>
          <w:b/>
          <w:lang w:val="en-AU"/>
        </w:rPr>
      </w:pPr>
      <w:r w:rsidRPr="00184A98">
        <w:rPr>
          <w:lang w:val="en-AU"/>
        </w:rPr>
        <w:t>The formal written agreement between the parties (if any) in respect of the Delivery Phase which:</w:t>
      </w:r>
    </w:p>
    <w:p w14:paraId="6D92AE1C" w14:textId="77777777" w:rsidR="00184A98" w:rsidRPr="00184A98" w:rsidRDefault="00184A98" w:rsidP="00184A98">
      <w:pPr>
        <w:numPr>
          <w:ilvl w:val="1"/>
          <w:numId w:val="16"/>
        </w:numPr>
        <w:rPr>
          <w:lang w:val="en-AU"/>
        </w:rPr>
      </w:pPr>
      <w:bookmarkStart w:id="65" w:name="_Ref110415209"/>
      <w:r w:rsidRPr="00184A98">
        <w:rPr>
          <w:lang w:val="en-AU"/>
        </w:rPr>
        <w:t>sets out amended and restated Contract Particulars;</w:t>
      </w:r>
      <w:bookmarkEnd w:id="65"/>
      <w:r w:rsidRPr="00184A98">
        <w:rPr>
          <w:lang w:val="en-AU"/>
        </w:rPr>
        <w:t xml:space="preserve"> </w:t>
      </w:r>
    </w:p>
    <w:p w14:paraId="2F2E471B" w14:textId="77777777" w:rsidR="00184A98" w:rsidRPr="00184A98" w:rsidRDefault="00184A98" w:rsidP="00184A98">
      <w:pPr>
        <w:numPr>
          <w:ilvl w:val="1"/>
          <w:numId w:val="16"/>
        </w:numPr>
        <w:rPr>
          <w:lang w:val="en-AU"/>
        </w:rPr>
      </w:pPr>
      <w:r w:rsidRPr="00184A98">
        <w:rPr>
          <w:lang w:val="en-AU"/>
        </w:rPr>
        <w:t>amends the Contract by inserting the Works Description; and</w:t>
      </w:r>
    </w:p>
    <w:p w14:paraId="1D6AB60B" w14:textId="77777777" w:rsidR="00184A98" w:rsidRPr="00184A98" w:rsidRDefault="00184A98" w:rsidP="00184A98">
      <w:pPr>
        <w:numPr>
          <w:ilvl w:val="1"/>
          <w:numId w:val="16"/>
        </w:numPr>
        <w:rPr>
          <w:lang w:val="en-AU"/>
        </w:rPr>
      </w:pPr>
      <w:r w:rsidRPr="00184A98">
        <w:rPr>
          <w:lang w:val="en-AU"/>
        </w:rPr>
        <w:t>if applicable, amends the other documents forming part of the Contract,</w:t>
      </w:r>
    </w:p>
    <w:p w14:paraId="21D698AB" w14:textId="77777777" w:rsidR="00184A98" w:rsidRPr="00184A98" w:rsidRDefault="00184A98" w:rsidP="00184A98">
      <w:pPr>
        <w:numPr>
          <w:ilvl w:val="0"/>
          <w:numId w:val="16"/>
        </w:numPr>
        <w:rPr>
          <w:b/>
          <w:lang w:val="en-AU"/>
        </w:rPr>
      </w:pPr>
      <w:r w:rsidRPr="00184A98">
        <w:rPr>
          <w:lang w:val="en-AU"/>
        </w:rPr>
        <w:t xml:space="preserve">for the purposes of the Delivery Phase, such agreement to be substantially in the form set out in the Schedule of Collateral Documents. </w:t>
      </w:r>
    </w:p>
    <w:p w14:paraId="40AB9556" w14:textId="77777777" w:rsidR="00184A98" w:rsidRPr="00184A98" w:rsidRDefault="00184A98" w:rsidP="00184A98">
      <w:pPr>
        <w:rPr>
          <w:b/>
          <w:lang w:val="en-AU"/>
        </w:rPr>
      </w:pPr>
      <w:r w:rsidRPr="00184A98">
        <w:rPr>
          <w:b/>
          <w:lang w:val="en-AU"/>
        </w:rPr>
        <w:t xml:space="preserve">Design Consultant </w:t>
      </w:r>
    </w:p>
    <w:p w14:paraId="118CED72" w14:textId="77777777" w:rsidR="00184A98" w:rsidRPr="00184A98" w:rsidRDefault="00184A98" w:rsidP="00184A98">
      <w:pPr>
        <w:numPr>
          <w:ilvl w:val="0"/>
          <w:numId w:val="16"/>
        </w:numPr>
        <w:rPr>
          <w:b/>
          <w:lang w:val="en-AU"/>
        </w:rPr>
      </w:pPr>
      <w:r w:rsidRPr="00184A98">
        <w:rPr>
          <w:lang w:val="en-AU"/>
        </w:rPr>
        <w:t>The design consultant specified in the Contract Particulars.</w:t>
      </w:r>
    </w:p>
    <w:p w14:paraId="667DE2C9" w14:textId="77777777" w:rsidR="00184A98" w:rsidRPr="00184A98" w:rsidRDefault="00184A98" w:rsidP="00184A98">
      <w:pPr>
        <w:rPr>
          <w:b/>
          <w:lang w:val="en-AU"/>
        </w:rPr>
      </w:pPr>
      <w:r w:rsidRPr="00184A98">
        <w:rPr>
          <w:b/>
          <w:lang w:val="en-AU"/>
        </w:rPr>
        <w:t>Design Documentation</w:t>
      </w:r>
    </w:p>
    <w:p w14:paraId="067237F4" w14:textId="77777777" w:rsidR="00184A98" w:rsidRPr="00184A98" w:rsidRDefault="00184A98" w:rsidP="00184A98">
      <w:pPr>
        <w:numPr>
          <w:ilvl w:val="0"/>
          <w:numId w:val="16"/>
        </w:numPr>
        <w:rPr>
          <w:lang w:val="en-AU"/>
        </w:rPr>
      </w:pPr>
      <w:r w:rsidRPr="00184A98">
        <w:rPr>
          <w:lang w:val="en-AU"/>
        </w:rPr>
        <w:t>Means:</w:t>
      </w:r>
    </w:p>
    <w:p w14:paraId="66D93393" w14:textId="77777777" w:rsidR="00184A98" w:rsidRPr="00184A98" w:rsidRDefault="00184A98" w:rsidP="00184A98">
      <w:pPr>
        <w:numPr>
          <w:ilvl w:val="1"/>
          <w:numId w:val="16"/>
        </w:numPr>
        <w:rPr>
          <w:b/>
          <w:lang w:val="en-AU"/>
        </w:rPr>
      </w:pPr>
      <w:r w:rsidRPr="00184A98">
        <w:rPr>
          <w:lang w:val="en-AU"/>
        </w:rPr>
        <w:t>in the Planning Phase, the Planning Phase Design Documentation; and</w:t>
      </w:r>
    </w:p>
    <w:p w14:paraId="359C877D" w14:textId="77777777" w:rsidR="00184A98" w:rsidRPr="00184A98" w:rsidRDefault="00184A98" w:rsidP="00184A98">
      <w:pPr>
        <w:numPr>
          <w:ilvl w:val="1"/>
          <w:numId w:val="16"/>
        </w:numPr>
        <w:rPr>
          <w:lang w:val="en-AU"/>
        </w:rPr>
      </w:pPr>
      <w:r w:rsidRPr="00184A98">
        <w:rPr>
          <w:lang w:val="en-AU"/>
        </w:rPr>
        <w:t xml:space="preserve">in the Delivery Phase, all design documentation (including documents, drawings, specifications, reports, models, samples and calculations, equipment technical information, plans, charts, tables, schedules, data (stored by any means), photographs and finishes boards) in computer readable and written forms necessary for the Contractor to complete the Works which is not fully designed and documented in the Works Description. </w:t>
      </w:r>
    </w:p>
    <w:p w14:paraId="51068E44" w14:textId="77777777" w:rsidR="00184A98" w:rsidRPr="00184A98" w:rsidRDefault="00184A98" w:rsidP="00184A98">
      <w:pPr>
        <w:rPr>
          <w:b/>
          <w:lang w:val="en-AU"/>
        </w:rPr>
      </w:pPr>
      <w:r w:rsidRPr="00184A98">
        <w:rPr>
          <w:b/>
          <w:lang w:val="en-AU"/>
        </w:rPr>
        <w:t xml:space="preserve">Design Services Contract </w:t>
      </w:r>
    </w:p>
    <w:p w14:paraId="038CA7F7" w14:textId="77777777" w:rsidR="00184A98" w:rsidRPr="00184A98" w:rsidRDefault="00184A98" w:rsidP="00184A98">
      <w:pPr>
        <w:numPr>
          <w:ilvl w:val="0"/>
          <w:numId w:val="16"/>
        </w:numPr>
        <w:rPr>
          <w:b/>
          <w:lang w:val="en-AU"/>
        </w:rPr>
      </w:pPr>
      <w:r w:rsidRPr="00184A98">
        <w:rPr>
          <w:lang w:val="en-AU"/>
        </w:rPr>
        <w:t xml:space="preserve">The contract between [## INSERT] and the Design Consultant. </w:t>
      </w:r>
    </w:p>
    <w:p w14:paraId="4614595D" w14:textId="77777777" w:rsidR="00184A98" w:rsidRPr="00184A98" w:rsidRDefault="00184A98" w:rsidP="00184A98">
      <w:pPr>
        <w:rPr>
          <w:b/>
          <w:lang w:val="en-AU"/>
        </w:rPr>
      </w:pPr>
      <w:r w:rsidRPr="00184A98">
        <w:rPr>
          <w:b/>
          <w:lang w:val="en-AU"/>
        </w:rPr>
        <w:t>direction</w:t>
      </w:r>
    </w:p>
    <w:p w14:paraId="15B52C30" w14:textId="77777777" w:rsidR="00184A98" w:rsidRPr="00184A98" w:rsidRDefault="00184A98" w:rsidP="00184A98">
      <w:pPr>
        <w:numPr>
          <w:ilvl w:val="0"/>
          <w:numId w:val="16"/>
        </w:numPr>
        <w:rPr>
          <w:lang w:val="en-AU"/>
        </w:rPr>
      </w:pPr>
      <w:r w:rsidRPr="00184A98">
        <w:rPr>
          <w:lang w:val="en-AU"/>
        </w:rPr>
        <w:t>Any agreement, approval, authorisation, certificate, consent, decision, demand, determination, direction, explanation,</w:t>
      </w:r>
      <w:r w:rsidRPr="00184A98">
        <w:rPr>
          <w:b/>
          <w:bCs/>
          <w:lang w:val="en-AU"/>
        </w:rPr>
        <w:t xml:space="preserve"> </w:t>
      </w:r>
      <w:r w:rsidRPr="00184A98">
        <w:rPr>
          <w:lang w:val="en-AU"/>
        </w:rPr>
        <w:t>failure to consent, instruction, notice, notification,</w:t>
      </w:r>
      <w:r w:rsidRPr="00184A98">
        <w:rPr>
          <w:b/>
          <w:bCs/>
          <w:lang w:val="en-AU"/>
        </w:rPr>
        <w:t xml:space="preserve"> </w:t>
      </w:r>
      <w:r w:rsidRPr="00184A98">
        <w:rPr>
          <w:lang w:val="en-AU"/>
        </w:rPr>
        <w:t>order, permission, rejection, request or requirement.</w:t>
      </w:r>
    </w:p>
    <w:p w14:paraId="626CFA63" w14:textId="77777777" w:rsidR="00184A98" w:rsidRPr="00184A98" w:rsidRDefault="00184A98" w:rsidP="00184A98">
      <w:pPr>
        <w:rPr>
          <w:b/>
          <w:lang w:val="en-AU"/>
        </w:rPr>
      </w:pPr>
      <w:r w:rsidRPr="00184A98">
        <w:rPr>
          <w:b/>
          <w:lang w:val="en-AU"/>
        </w:rPr>
        <w:t>ECI</w:t>
      </w:r>
    </w:p>
    <w:p w14:paraId="09CE96B6" w14:textId="77777777" w:rsidR="00184A98" w:rsidRPr="00184A98" w:rsidRDefault="00184A98" w:rsidP="00184A98">
      <w:pPr>
        <w:numPr>
          <w:ilvl w:val="0"/>
          <w:numId w:val="16"/>
        </w:numPr>
        <w:rPr>
          <w:lang w:val="en-AU"/>
        </w:rPr>
      </w:pPr>
      <w:r w:rsidRPr="00184A98">
        <w:rPr>
          <w:lang w:val="en-AU"/>
        </w:rPr>
        <w:t>Early contractor involvement.</w:t>
      </w:r>
    </w:p>
    <w:p w14:paraId="5578896D" w14:textId="77777777" w:rsidR="00184A98" w:rsidRPr="00184A98" w:rsidRDefault="00184A98" w:rsidP="00184A98">
      <w:pPr>
        <w:rPr>
          <w:b/>
          <w:lang w:val="en-AU"/>
        </w:rPr>
      </w:pPr>
      <w:r w:rsidRPr="00184A98">
        <w:rPr>
          <w:b/>
          <w:lang w:val="en-AU"/>
        </w:rPr>
        <w:t xml:space="preserve">ECI Activities </w:t>
      </w:r>
    </w:p>
    <w:p w14:paraId="0C3CF51D" w14:textId="77777777" w:rsidR="00184A98" w:rsidRPr="00184A98" w:rsidRDefault="00184A98" w:rsidP="00184A98">
      <w:pPr>
        <w:numPr>
          <w:ilvl w:val="0"/>
          <w:numId w:val="16"/>
        </w:numPr>
        <w:rPr>
          <w:lang w:val="en-AU"/>
        </w:rPr>
      </w:pPr>
      <w:r w:rsidRPr="00184A98">
        <w:rPr>
          <w:lang w:val="en-AU"/>
        </w:rPr>
        <w:t>That part of the Contractor's Activities which must be performed by the Contractor during the Planning Phase, including, without limitation, those things or tasks more particularly described in the ECI Brief.</w:t>
      </w:r>
    </w:p>
    <w:p w14:paraId="19941D33" w14:textId="77777777" w:rsidR="00184A98" w:rsidRPr="00184A98" w:rsidRDefault="00184A98" w:rsidP="00184A98">
      <w:pPr>
        <w:rPr>
          <w:b/>
          <w:lang w:val="en-AU"/>
        </w:rPr>
      </w:pPr>
      <w:r w:rsidRPr="00184A98">
        <w:rPr>
          <w:b/>
          <w:lang w:val="en-AU"/>
        </w:rPr>
        <w:t>ECI Brief</w:t>
      </w:r>
    </w:p>
    <w:p w14:paraId="6230E1D3" w14:textId="77777777" w:rsidR="00184A98" w:rsidRPr="00184A98" w:rsidRDefault="00184A98" w:rsidP="00184A98">
      <w:pPr>
        <w:numPr>
          <w:ilvl w:val="0"/>
          <w:numId w:val="16"/>
        </w:numPr>
        <w:rPr>
          <w:b/>
          <w:lang w:val="en-AU"/>
        </w:rPr>
      </w:pPr>
      <w:r w:rsidRPr="00184A98">
        <w:rPr>
          <w:lang w:val="en-AU"/>
        </w:rPr>
        <w:t xml:space="preserve">The document specified in the Contract Particulars. </w:t>
      </w:r>
    </w:p>
    <w:p w14:paraId="0854539E" w14:textId="77777777" w:rsidR="00184A98" w:rsidRPr="00184A98" w:rsidRDefault="00184A98" w:rsidP="00184A98">
      <w:pPr>
        <w:rPr>
          <w:b/>
          <w:lang w:val="en-AU"/>
        </w:rPr>
      </w:pPr>
      <w:r w:rsidRPr="00184A98">
        <w:rPr>
          <w:b/>
          <w:lang w:val="en-AU"/>
        </w:rPr>
        <w:t xml:space="preserve">ECI Objectives </w:t>
      </w:r>
    </w:p>
    <w:p w14:paraId="26188075" w14:textId="77777777" w:rsidR="00184A98" w:rsidRPr="00184A98" w:rsidRDefault="00184A98" w:rsidP="00184A98">
      <w:pPr>
        <w:numPr>
          <w:ilvl w:val="0"/>
          <w:numId w:val="16"/>
        </w:numPr>
        <w:rPr>
          <w:lang w:val="en-AU"/>
        </w:rPr>
      </w:pPr>
      <w:r w:rsidRPr="00184A98">
        <w:rPr>
          <w:lang w:val="en-AU"/>
        </w:rPr>
        <w:t xml:space="preserve">Means the following objectives: </w:t>
      </w:r>
    </w:p>
    <w:p w14:paraId="1504DADA" w14:textId="77777777" w:rsidR="00184A98" w:rsidRPr="00184A98" w:rsidRDefault="00184A98" w:rsidP="00184A98">
      <w:pPr>
        <w:numPr>
          <w:ilvl w:val="1"/>
          <w:numId w:val="16"/>
        </w:numPr>
        <w:rPr>
          <w:lang w:val="en-AU"/>
        </w:rPr>
      </w:pPr>
      <w:bookmarkStart w:id="66" w:name="_Hlk107242241"/>
      <w:r w:rsidRPr="00184A98">
        <w:rPr>
          <w:lang w:val="en-AU"/>
        </w:rPr>
        <w:t xml:space="preserve">achieving value for money, time and cost savings, efficiencies and innovation in the planning, design and delivery of the Works; </w:t>
      </w:r>
    </w:p>
    <w:p w14:paraId="764CA892" w14:textId="77777777" w:rsidR="00184A98" w:rsidRPr="00184A98" w:rsidRDefault="00184A98" w:rsidP="00184A98">
      <w:pPr>
        <w:numPr>
          <w:ilvl w:val="1"/>
          <w:numId w:val="16"/>
        </w:numPr>
        <w:rPr>
          <w:lang w:val="en-AU"/>
        </w:rPr>
      </w:pPr>
      <w:r w:rsidRPr="00184A98">
        <w:rPr>
          <w:lang w:val="en-AU"/>
        </w:rPr>
        <w:t xml:space="preserve">improved buildability, quality, constructability, maintainability and operability outcomes for the Works; </w:t>
      </w:r>
    </w:p>
    <w:p w14:paraId="75EBDEE6" w14:textId="77777777" w:rsidR="00184A98" w:rsidRPr="00184A98" w:rsidRDefault="00184A98" w:rsidP="00184A98">
      <w:pPr>
        <w:numPr>
          <w:ilvl w:val="1"/>
          <w:numId w:val="16"/>
        </w:numPr>
        <w:rPr>
          <w:lang w:val="en-AU"/>
        </w:rPr>
      </w:pPr>
      <w:r w:rsidRPr="00184A98">
        <w:rPr>
          <w:lang w:val="en-AU"/>
        </w:rPr>
        <w:t xml:space="preserve">the development of: </w:t>
      </w:r>
    </w:p>
    <w:p w14:paraId="74D3131D" w14:textId="77777777" w:rsidR="00184A98" w:rsidRPr="00184A98" w:rsidRDefault="00184A98" w:rsidP="00184A98">
      <w:pPr>
        <w:numPr>
          <w:ilvl w:val="2"/>
          <w:numId w:val="16"/>
        </w:numPr>
        <w:rPr>
          <w:bCs/>
          <w:lang w:val="en-AU"/>
        </w:rPr>
      </w:pPr>
      <w:r w:rsidRPr="00184A98">
        <w:rPr>
          <w:bCs/>
          <w:lang w:val="en-AU"/>
        </w:rPr>
        <w:t>a high quality design solution which is fully consulted, co-ordinated and properly documented at each design milestone; and</w:t>
      </w:r>
    </w:p>
    <w:p w14:paraId="60913F96" w14:textId="77777777" w:rsidR="00184A98" w:rsidRPr="00184A98" w:rsidRDefault="00184A98" w:rsidP="00184A98">
      <w:pPr>
        <w:numPr>
          <w:ilvl w:val="2"/>
          <w:numId w:val="16"/>
        </w:numPr>
        <w:rPr>
          <w:bCs/>
          <w:lang w:val="en-AU"/>
        </w:rPr>
      </w:pPr>
      <w:r w:rsidRPr="00184A98">
        <w:rPr>
          <w:bCs/>
          <w:lang w:val="en-AU"/>
        </w:rPr>
        <w:t xml:space="preserve">Design Documentation that is free from errors and omissions; </w:t>
      </w:r>
    </w:p>
    <w:p w14:paraId="3F4147AA" w14:textId="77777777" w:rsidR="00184A98" w:rsidRPr="00184A98" w:rsidRDefault="00184A98" w:rsidP="00184A98">
      <w:pPr>
        <w:numPr>
          <w:ilvl w:val="1"/>
          <w:numId w:val="16"/>
        </w:numPr>
        <w:rPr>
          <w:lang w:val="en-AU"/>
        </w:rPr>
      </w:pPr>
      <w:r w:rsidRPr="00184A98">
        <w:rPr>
          <w:lang w:val="en-AU"/>
        </w:rPr>
        <w:t>maximising the achievement of ESD and WOL outcomes for the Works;</w:t>
      </w:r>
    </w:p>
    <w:p w14:paraId="46672D5C" w14:textId="77777777" w:rsidR="00184A98" w:rsidRPr="00184A98" w:rsidRDefault="00184A98" w:rsidP="00184A98">
      <w:pPr>
        <w:numPr>
          <w:ilvl w:val="1"/>
          <w:numId w:val="16"/>
        </w:numPr>
        <w:rPr>
          <w:lang w:val="en-AU"/>
        </w:rPr>
      </w:pPr>
      <w:r w:rsidRPr="00184A98">
        <w:rPr>
          <w:lang w:val="en-AU"/>
        </w:rPr>
        <w:t xml:space="preserve">effective and compliant work, health and safety management throughout the lifecycle of the planning, delivery and operation of the Works; </w:t>
      </w:r>
    </w:p>
    <w:p w14:paraId="7F43EBC6" w14:textId="77777777" w:rsidR="00184A98" w:rsidRPr="00184A98" w:rsidRDefault="00184A98" w:rsidP="00184A98">
      <w:pPr>
        <w:numPr>
          <w:ilvl w:val="1"/>
          <w:numId w:val="16"/>
        </w:numPr>
        <w:rPr>
          <w:lang w:val="en-AU"/>
        </w:rPr>
      </w:pPr>
      <w:r w:rsidRPr="00184A98">
        <w:rPr>
          <w:lang w:val="en-AU"/>
        </w:rPr>
        <w:t xml:space="preserve">effective risk management and risk mitigation; and </w:t>
      </w:r>
    </w:p>
    <w:p w14:paraId="6BB90476" w14:textId="77777777" w:rsidR="00184A98" w:rsidRPr="00184A98" w:rsidRDefault="00184A98" w:rsidP="00184A98">
      <w:pPr>
        <w:numPr>
          <w:ilvl w:val="1"/>
          <w:numId w:val="16"/>
        </w:numPr>
        <w:rPr>
          <w:lang w:val="en-AU"/>
        </w:rPr>
      </w:pPr>
      <w:r w:rsidRPr="00184A98">
        <w:rPr>
          <w:lang w:val="en-AU"/>
        </w:rPr>
        <w:t>the other objectives set out in the Contract Particulars.</w:t>
      </w:r>
    </w:p>
    <w:bookmarkEnd w:id="66"/>
    <w:p w14:paraId="33ED14AF" w14:textId="77777777" w:rsidR="00184A98" w:rsidRPr="00184A98" w:rsidRDefault="00184A98" w:rsidP="00184A98">
      <w:pPr>
        <w:rPr>
          <w:b/>
          <w:lang w:val="en-AU"/>
        </w:rPr>
      </w:pPr>
      <w:r w:rsidRPr="00184A98">
        <w:rPr>
          <w:b/>
          <w:lang w:val="en-AU"/>
        </w:rPr>
        <w:t>EMOS Contractor</w:t>
      </w:r>
    </w:p>
    <w:p w14:paraId="293F541E" w14:textId="77777777" w:rsidR="00184A98" w:rsidRPr="00184A98" w:rsidRDefault="00184A98" w:rsidP="00184A98">
      <w:pPr>
        <w:numPr>
          <w:ilvl w:val="0"/>
          <w:numId w:val="16"/>
        </w:numPr>
        <w:rPr>
          <w:lang w:val="en-AU"/>
        </w:rPr>
      </w:pPr>
      <w:r w:rsidRPr="00184A98">
        <w:rPr>
          <w:lang w:val="en-AU"/>
        </w:rPr>
        <w:t>The person specified in the Contract Particulars or any other person nominated by [## INSERT] from time to time to replace that person.</w:t>
      </w:r>
    </w:p>
    <w:p w14:paraId="7D8AD4DE" w14:textId="77777777" w:rsidR="00184A98" w:rsidRPr="00184A98" w:rsidRDefault="00184A98" w:rsidP="00184A98">
      <w:pPr>
        <w:rPr>
          <w:b/>
          <w:lang w:val="en-AU"/>
        </w:rPr>
      </w:pPr>
      <w:r w:rsidRPr="00184A98">
        <w:rPr>
          <w:b/>
          <w:lang w:val="en-AU"/>
        </w:rPr>
        <w:t>Employers' Liability Insurance</w:t>
      </w:r>
    </w:p>
    <w:p w14:paraId="52153DE9" w14:textId="77777777" w:rsidR="00184A98" w:rsidRPr="00184A98" w:rsidRDefault="00184A98" w:rsidP="00184A98">
      <w:pPr>
        <w:rPr>
          <w:lang w:val="en-AU"/>
        </w:rPr>
      </w:pPr>
      <w:r w:rsidRPr="00184A98">
        <w:rPr>
          <w:lang w:val="en-AU"/>
        </w:rPr>
        <w:t xml:space="preserve">A policy of insurance covering the liability of the Contractor to its employees at common law for death or injuries arising out of or in connection with their employment, whether as an extension to Workers Compensation Insurance or otherwise. </w:t>
      </w:r>
    </w:p>
    <w:p w14:paraId="13F4F7D4" w14:textId="77777777" w:rsidR="00184A98" w:rsidRPr="00184A98" w:rsidRDefault="00184A98" w:rsidP="00184A98">
      <w:pPr>
        <w:rPr>
          <w:b/>
          <w:lang w:val="en-AU"/>
        </w:rPr>
      </w:pPr>
      <w:bookmarkStart w:id="67" w:name="Environment"/>
      <w:r w:rsidRPr="00184A98">
        <w:rPr>
          <w:b/>
          <w:lang w:val="en-AU"/>
        </w:rPr>
        <w:t>Environment</w:t>
      </w:r>
      <w:bookmarkEnd w:id="67"/>
    </w:p>
    <w:p w14:paraId="37D42DDF" w14:textId="77777777" w:rsidR="00184A98" w:rsidRPr="00184A98" w:rsidRDefault="00184A98" w:rsidP="00184A98">
      <w:pPr>
        <w:numPr>
          <w:ilvl w:val="0"/>
          <w:numId w:val="16"/>
        </w:numPr>
        <w:rPr>
          <w:lang w:val="en-AU"/>
        </w:rPr>
      </w:pPr>
      <w:r w:rsidRPr="00184A98">
        <w:rPr>
          <w:lang w:val="en-AU"/>
        </w:rPr>
        <w:t>Includes:</w:t>
      </w:r>
    </w:p>
    <w:p w14:paraId="61F0A425" w14:textId="77777777" w:rsidR="00184A98" w:rsidRPr="00184A98" w:rsidRDefault="00184A98" w:rsidP="00184A98">
      <w:pPr>
        <w:numPr>
          <w:ilvl w:val="1"/>
          <w:numId w:val="16"/>
        </w:numPr>
        <w:tabs>
          <w:tab w:val="clear" w:pos="964"/>
          <w:tab w:val="num" w:pos="0"/>
        </w:tabs>
        <w:rPr>
          <w:lang w:val="en-AU"/>
        </w:rPr>
      </w:pPr>
      <w:bookmarkStart w:id="68" w:name="_Ref114047260"/>
      <w:r w:rsidRPr="00184A98">
        <w:rPr>
          <w:lang w:val="en-AU"/>
        </w:rPr>
        <w:t>ecosystems and their constituent parts, including people and communities;</w:t>
      </w:r>
      <w:bookmarkEnd w:id="68"/>
    </w:p>
    <w:p w14:paraId="67D5FB00" w14:textId="77777777" w:rsidR="00184A98" w:rsidRPr="00184A98" w:rsidRDefault="00184A98" w:rsidP="00184A98">
      <w:pPr>
        <w:numPr>
          <w:ilvl w:val="1"/>
          <w:numId w:val="16"/>
        </w:numPr>
        <w:tabs>
          <w:tab w:val="clear" w:pos="964"/>
          <w:tab w:val="num" w:pos="0"/>
        </w:tabs>
        <w:rPr>
          <w:lang w:val="en-AU"/>
        </w:rPr>
      </w:pPr>
      <w:bookmarkStart w:id="69" w:name="_Ref114047285"/>
      <w:r w:rsidRPr="00184A98">
        <w:rPr>
          <w:lang w:val="en-AU"/>
        </w:rPr>
        <w:t>natural and physical resources;</w:t>
      </w:r>
      <w:bookmarkEnd w:id="69"/>
    </w:p>
    <w:p w14:paraId="170B2DDB" w14:textId="77777777" w:rsidR="00184A98" w:rsidRPr="00184A98" w:rsidRDefault="00184A98" w:rsidP="00184A98">
      <w:pPr>
        <w:numPr>
          <w:ilvl w:val="1"/>
          <w:numId w:val="16"/>
        </w:numPr>
        <w:tabs>
          <w:tab w:val="clear" w:pos="964"/>
          <w:tab w:val="num" w:pos="0"/>
        </w:tabs>
        <w:rPr>
          <w:b/>
          <w:bCs/>
          <w:lang w:val="en-AU"/>
        </w:rPr>
      </w:pPr>
      <w:bookmarkStart w:id="70" w:name="_Ref114047315"/>
      <w:r w:rsidRPr="00184A98">
        <w:rPr>
          <w:lang w:val="en-AU"/>
        </w:rPr>
        <w:t>the qualities and characteristics of locations, places and areas; and</w:t>
      </w:r>
      <w:bookmarkEnd w:id="70"/>
    </w:p>
    <w:p w14:paraId="22EAF1E4" w14:textId="77777777" w:rsidR="00184A98" w:rsidRPr="00184A98" w:rsidRDefault="00184A98" w:rsidP="00184A98">
      <w:pPr>
        <w:numPr>
          <w:ilvl w:val="1"/>
          <w:numId w:val="16"/>
        </w:numPr>
        <w:tabs>
          <w:tab w:val="clear" w:pos="964"/>
          <w:tab w:val="num" w:pos="0"/>
        </w:tabs>
        <w:rPr>
          <w:b/>
          <w:bCs/>
          <w:lang w:val="en-AU"/>
        </w:rPr>
      </w:pPr>
      <w:r w:rsidRPr="00184A98">
        <w:rPr>
          <w:lang w:val="en-AU"/>
        </w:rPr>
        <w:t xml:space="preserve">the social, economic, aesthetic and cultural aspects of a thing mentioned in paragraphs </w:t>
      </w:r>
      <w:r w:rsidRPr="00184A98">
        <w:rPr>
          <w:lang w:val="en-AU"/>
        </w:rPr>
        <w:fldChar w:fldCharType="begin"/>
      </w:r>
      <w:r w:rsidRPr="00184A98">
        <w:rPr>
          <w:lang w:val="en-AU"/>
        </w:rPr>
        <w:instrText xml:space="preserve"> REF _Ref114047260 \r \h  \* MERGEFORMAT </w:instrText>
      </w:r>
      <w:r w:rsidRPr="00184A98">
        <w:rPr>
          <w:lang w:val="en-AU"/>
        </w:rPr>
      </w:r>
      <w:r w:rsidRPr="00184A98">
        <w:rPr>
          <w:lang w:val="en-AU"/>
        </w:rPr>
        <w:fldChar w:fldCharType="separate"/>
      </w:r>
      <w:r w:rsidRPr="00184A98">
        <w:rPr>
          <w:lang w:val="en-AU"/>
        </w:rPr>
        <w:t>(a)</w:t>
      </w:r>
      <w:r w:rsidRPr="00184A98">
        <w:fldChar w:fldCharType="end"/>
      </w:r>
      <w:r w:rsidRPr="00184A98">
        <w:rPr>
          <w:lang w:val="en-AU"/>
        </w:rPr>
        <w:t xml:space="preserve">, </w:t>
      </w:r>
      <w:r w:rsidRPr="00184A98">
        <w:rPr>
          <w:lang w:val="en-AU"/>
        </w:rPr>
        <w:fldChar w:fldCharType="begin"/>
      </w:r>
      <w:r w:rsidRPr="00184A98">
        <w:rPr>
          <w:lang w:val="en-AU"/>
        </w:rPr>
        <w:instrText xml:space="preserve"> REF _Ref114047285 \r \h  \* MERGEFORMAT </w:instrText>
      </w:r>
      <w:r w:rsidRPr="00184A98">
        <w:rPr>
          <w:lang w:val="en-AU"/>
        </w:rPr>
      </w:r>
      <w:r w:rsidRPr="00184A98">
        <w:rPr>
          <w:lang w:val="en-AU"/>
        </w:rPr>
        <w:fldChar w:fldCharType="separate"/>
      </w:r>
      <w:r w:rsidRPr="00184A98">
        <w:rPr>
          <w:lang w:val="en-AU"/>
        </w:rPr>
        <w:t>(b)</w:t>
      </w:r>
      <w:r w:rsidRPr="00184A98">
        <w:fldChar w:fldCharType="end"/>
      </w:r>
      <w:r w:rsidRPr="00184A98">
        <w:rPr>
          <w:lang w:val="en-AU"/>
        </w:rPr>
        <w:t xml:space="preserve"> or </w:t>
      </w:r>
      <w:r w:rsidRPr="00184A98">
        <w:rPr>
          <w:lang w:val="en-AU"/>
        </w:rPr>
        <w:fldChar w:fldCharType="begin"/>
      </w:r>
      <w:r w:rsidRPr="00184A98">
        <w:rPr>
          <w:lang w:val="en-AU"/>
        </w:rPr>
        <w:instrText xml:space="preserve"> REF _Ref114047315 \r \h  \* MERGEFORMAT </w:instrText>
      </w:r>
      <w:r w:rsidRPr="00184A98">
        <w:rPr>
          <w:lang w:val="en-AU"/>
        </w:rPr>
      </w:r>
      <w:r w:rsidRPr="00184A98">
        <w:rPr>
          <w:lang w:val="en-AU"/>
        </w:rPr>
        <w:fldChar w:fldCharType="separate"/>
      </w:r>
      <w:r w:rsidRPr="00184A98">
        <w:rPr>
          <w:lang w:val="en-AU"/>
        </w:rPr>
        <w:t>(c)</w:t>
      </w:r>
      <w:r w:rsidRPr="00184A98">
        <w:fldChar w:fldCharType="end"/>
      </w:r>
      <w:r w:rsidRPr="00184A98">
        <w:rPr>
          <w:lang w:val="en-AU"/>
        </w:rPr>
        <w:t>.</w:t>
      </w:r>
    </w:p>
    <w:p w14:paraId="2A4E8EAC" w14:textId="77777777" w:rsidR="00184A98" w:rsidRPr="00184A98" w:rsidRDefault="00184A98" w:rsidP="00184A98">
      <w:pPr>
        <w:rPr>
          <w:b/>
          <w:lang w:val="en-AU"/>
        </w:rPr>
      </w:pPr>
      <w:bookmarkStart w:id="71" w:name="EnvironmentalClearanceCertificate"/>
      <w:r w:rsidRPr="00184A98">
        <w:rPr>
          <w:b/>
          <w:lang w:val="en-AU"/>
        </w:rPr>
        <w:t>Environmental Clearance Certificate</w:t>
      </w:r>
      <w:bookmarkEnd w:id="71"/>
    </w:p>
    <w:p w14:paraId="22C423F8" w14:textId="77777777" w:rsidR="00184A98" w:rsidRPr="00184A98" w:rsidRDefault="00184A98" w:rsidP="00184A98">
      <w:pPr>
        <w:numPr>
          <w:ilvl w:val="0"/>
          <w:numId w:val="16"/>
        </w:numPr>
        <w:rPr>
          <w:lang w:val="en-AU"/>
        </w:rPr>
      </w:pPr>
      <w:r w:rsidRPr="00184A98">
        <w:rPr>
          <w:lang w:val="en-AU"/>
        </w:rPr>
        <w:t>The Environmental Clearance Certificate issued by [## INSERT] relating to the Contractor's Activities or the Works and any conditions incorporated in that certificate.</w:t>
      </w:r>
      <w:r w:rsidRPr="00184A98">
        <w:rPr>
          <w:b/>
          <w:i/>
          <w:lang w:val="en-AU"/>
        </w:rPr>
        <w:t xml:space="preserve"> </w:t>
      </w:r>
    </w:p>
    <w:p w14:paraId="59A49F82" w14:textId="77777777" w:rsidR="00184A98" w:rsidRPr="00184A98" w:rsidRDefault="00184A98" w:rsidP="00184A98">
      <w:pPr>
        <w:rPr>
          <w:b/>
          <w:lang w:val="en-AU"/>
        </w:rPr>
      </w:pPr>
      <w:bookmarkStart w:id="72" w:name="EnvironmentalHarm"/>
      <w:r w:rsidRPr="00184A98">
        <w:rPr>
          <w:b/>
          <w:lang w:val="en-AU"/>
        </w:rPr>
        <w:t>Environmental Harm</w:t>
      </w:r>
      <w:bookmarkEnd w:id="72"/>
    </w:p>
    <w:p w14:paraId="1B8823D5" w14:textId="77777777" w:rsidR="00184A98" w:rsidRPr="00184A98" w:rsidRDefault="00184A98" w:rsidP="00184A98">
      <w:pPr>
        <w:numPr>
          <w:ilvl w:val="0"/>
          <w:numId w:val="16"/>
        </w:numPr>
        <w:rPr>
          <w:lang w:val="en-AU"/>
        </w:rPr>
      </w:pPr>
      <w:r w:rsidRPr="00184A98">
        <w:rPr>
          <w:lang w:val="en-AU"/>
        </w:rPr>
        <w:t>Any actual or threatened adverse impact on, or damage to, the Environment.</w:t>
      </w:r>
    </w:p>
    <w:p w14:paraId="50D3618B" w14:textId="77777777" w:rsidR="00184A98" w:rsidRPr="00184A98" w:rsidRDefault="00184A98" w:rsidP="00184A98">
      <w:pPr>
        <w:rPr>
          <w:b/>
          <w:lang w:val="en-AU"/>
        </w:rPr>
      </w:pPr>
      <w:bookmarkStart w:id="73" w:name="EnvironmentalIncident"/>
      <w:r w:rsidRPr="00184A98">
        <w:rPr>
          <w:b/>
          <w:lang w:val="en-AU"/>
        </w:rPr>
        <w:t>Environmental Incident</w:t>
      </w:r>
      <w:bookmarkEnd w:id="73"/>
    </w:p>
    <w:p w14:paraId="5851F00E" w14:textId="77777777" w:rsidR="00184A98" w:rsidRPr="00184A98" w:rsidRDefault="00184A98" w:rsidP="00184A98">
      <w:pPr>
        <w:numPr>
          <w:ilvl w:val="0"/>
          <w:numId w:val="16"/>
        </w:numPr>
        <w:rPr>
          <w:lang w:val="en-AU"/>
        </w:rPr>
      </w:pPr>
      <w:r w:rsidRPr="00184A98">
        <w:rPr>
          <w:lang w:val="en-AU"/>
        </w:rPr>
        <w:t>Any Environmental Harm or Contamination arising out of or in connection with the Contractor's Activities or the Works.</w:t>
      </w:r>
    </w:p>
    <w:p w14:paraId="5A732BC4" w14:textId="77777777" w:rsidR="00184A98" w:rsidRPr="00184A98" w:rsidRDefault="00184A98" w:rsidP="00184A98">
      <w:pPr>
        <w:rPr>
          <w:b/>
          <w:lang w:val="en-AU"/>
        </w:rPr>
      </w:pPr>
      <w:bookmarkStart w:id="74" w:name="EnvironmentalManagementPlan"/>
      <w:r w:rsidRPr="00184A98">
        <w:rPr>
          <w:b/>
          <w:lang w:val="en-AU"/>
        </w:rPr>
        <w:t>Environmental Management Plan</w:t>
      </w:r>
      <w:bookmarkEnd w:id="74"/>
    </w:p>
    <w:p w14:paraId="0F62E083" w14:textId="77777777" w:rsidR="00184A98" w:rsidRPr="00184A98" w:rsidRDefault="00184A98" w:rsidP="00184A98">
      <w:pPr>
        <w:numPr>
          <w:ilvl w:val="0"/>
          <w:numId w:val="16"/>
        </w:numPr>
        <w:rPr>
          <w:lang w:val="en-AU"/>
        </w:rPr>
      </w:pPr>
      <w:r w:rsidRPr="00184A98">
        <w:rPr>
          <w:lang w:val="en-AU"/>
        </w:rPr>
        <w:t>The plan prepared by the Contractor and finalised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which must set out in adequate detail the procedures the Contractor will implement to manage the Contractor's Activities and the Works from an environmental perspective to: </w:t>
      </w:r>
    </w:p>
    <w:p w14:paraId="5F4BC10D"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ensure compliance with the Environmental Requirements and Statutory Requirements; and </w:t>
      </w:r>
    </w:p>
    <w:p w14:paraId="783A0A27"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maximise the achievement of the Environmental Objectives, the ESD Principles and the WOL Objectives. </w:t>
      </w:r>
    </w:p>
    <w:p w14:paraId="65A472BA" w14:textId="77777777" w:rsidR="00184A98" w:rsidRPr="00184A98" w:rsidRDefault="00184A98" w:rsidP="00184A98">
      <w:pPr>
        <w:rPr>
          <w:lang w:val="en-AU"/>
        </w:rPr>
      </w:pPr>
      <w:bookmarkStart w:id="75" w:name="_Ref459715709"/>
      <w:r w:rsidRPr="00184A98">
        <w:rPr>
          <w:lang w:val="en-AU"/>
        </w:rPr>
        <w:t>The Environmental Management Plan</w:t>
      </w:r>
      <w:r w:rsidRPr="00184A98">
        <w:rPr>
          <w:u w:val="single"/>
          <w:lang w:val="en-AU"/>
        </w:rPr>
        <w:t xml:space="preserve"> </w:t>
      </w:r>
      <w:r w:rsidRPr="00184A98">
        <w:rPr>
          <w:lang w:val="en-AU"/>
        </w:rPr>
        <w:t>must address, at a minimum:</w:t>
      </w:r>
    </w:p>
    <w:p w14:paraId="70D22D72" w14:textId="77777777" w:rsidR="00184A98" w:rsidRPr="00184A98" w:rsidRDefault="00184A98" w:rsidP="00184A98">
      <w:pPr>
        <w:numPr>
          <w:ilvl w:val="1"/>
          <w:numId w:val="16"/>
        </w:numPr>
        <w:tabs>
          <w:tab w:val="clear" w:pos="964"/>
          <w:tab w:val="num" w:pos="0"/>
        </w:tabs>
        <w:rPr>
          <w:lang w:val="en-AU"/>
        </w:rPr>
      </w:pPr>
      <w:bookmarkStart w:id="76" w:name="_Ref497222698"/>
      <w:r w:rsidRPr="00184A98">
        <w:rPr>
          <w:lang w:val="en-AU"/>
        </w:rPr>
        <w:t>all Environmental Requirements;</w:t>
      </w:r>
      <w:bookmarkEnd w:id="75"/>
      <w:bookmarkEnd w:id="76"/>
    </w:p>
    <w:p w14:paraId="4A26737D"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without limiting paragraph </w:t>
      </w:r>
      <w:r w:rsidRPr="00184A98">
        <w:rPr>
          <w:lang w:val="en-AU"/>
        </w:rPr>
        <w:fldChar w:fldCharType="begin"/>
      </w:r>
      <w:r w:rsidRPr="00184A98">
        <w:rPr>
          <w:lang w:val="en-AU"/>
        </w:rPr>
        <w:instrText xml:space="preserve"> REF _Ref497222698 \n \h  \* MERGEFORMAT </w:instrText>
      </w:r>
      <w:r w:rsidRPr="00184A98">
        <w:rPr>
          <w:lang w:val="en-AU"/>
        </w:rPr>
      </w:r>
      <w:r w:rsidRPr="00184A98">
        <w:rPr>
          <w:lang w:val="en-AU"/>
        </w:rPr>
        <w:fldChar w:fldCharType="separate"/>
      </w:r>
      <w:r w:rsidRPr="00184A98">
        <w:rPr>
          <w:lang w:val="en-AU"/>
        </w:rPr>
        <w:t>(c)</w:t>
      </w:r>
      <w:r w:rsidRPr="00184A98">
        <w:fldChar w:fldCharType="end"/>
      </w:r>
      <w:r w:rsidRPr="00184A98">
        <w:rPr>
          <w:lang w:val="en-AU"/>
        </w:rPr>
        <w:t>, all Statutory Requirements;</w:t>
      </w:r>
    </w:p>
    <w:p w14:paraId="40294CAA" w14:textId="77777777" w:rsidR="00184A98" w:rsidRPr="00184A98" w:rsidRDefault="00184A98" w:rsidP="00184A98">
      <w:pPr>
        <w:numPr>
          <w:ilvl w:val="1"/>
          <w:numId w:val="16"/>
        </w:numPr>
        <w:tabs>
          <w:tab w:val="clear" w:pos="964"/>
          <w:tab w:val="num" w:pos="0"/>
        </w:tabs>
        <w:rPr>
          <w:lang w:val="en-AU"/>
        </w:rPr>
      </w:pPr>
      <w:bookmarkStart w:id="77" w:name="_Ref449093110"/>
      <w:r w:rsidRPr="00184A98">
        <w:rPr>
          <w:lang w:val="en-AU"/>
        </w:rPr>
        <w:t>all Environmental Objectives;</w:t>
      </w:r>
      <w:bookmarkEnd w:id="77"/>
      <w:r w:rsidRPr="00184A98">
        <w:rPr>
          <w:lang w:val="en-AU"/>
        </w:rPr>
        <w:t xml:space="preserve"> </w:t>
      </w:r>
    </w:p>
    <w:p w14:paraId="0B6EEFD3"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without limiting paragraph </w:t>
      </w:r>
      <w:r w:rsidRPr="00184A98">
        <w:rPr>
          <w:lang w:val="en-AU"/>
        </w:rPr>
        <w:fldChar w:fldCharType="begin"/>
      </w:r>
      <w:r w:rsidRPr="00184A98">
        <w:rPr>
          <w:lang w:val="en-AU"/>
        </w:rPr>
        <w:instrText xml:space="preserve"> REF _Ref449093110 \n \h  \* MERGEFORMAT </w:instrText>
      </w:r>
      <w:r w:rsidRPr="00184A98">
        <w:rPr>
          <w:lang w:val="en-AU"/>
        </w:rPr>
      </w:r>
      <w:r w:rsidRPr="00184A98">
        <w:rPr>
          <w:lang w:val="en-AU"/>
        </w:rPr>
        <w:fldChar w:fldCharType="separate"/>
      </w:r>
      <w:r w:rsidRPr="00184A98">
        <w:rPr>
          <w:lang w:val="en-AU"/>
        </w:rPr>
        <w:t>(e)</w:t>
      </w:r>
      <w:r w:rsidRPr="00184A98">
        <w:fldChar w:fldCharType="end"/>
      </w:r>
      <w:r w:rsidRPr="00184A98">
        <w:rPr>
          <w:lang w:val="en-AU"/>
        </w:rPr>
        <w:t>, all ESD Principles and WOL Objectives;</w:t>
      </w:r>
    </w:p>
    <w:p w14:paraId="39F331DE"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roles and responsibilities of all Contractor and subcontractor personnel (including the Contractor's key people under clause </w:t>
      </w:r>
      <w:r w:rsidRPr="00184A98">
        <w:rPr>
          <w:lang w:val="en-AU"/>
        </w:rPr>
        <w:fldChar w:fldCharType="begin"/>
      </w:r>
      <w:r w:rsidRPr="00184A98">
        <w:rPr>
          <w:lang w:val="en-AU"/>
        </w:rPr>
        <w:instrText xml:space="preserve"> REF _Ref71641743 \w \h  \* MERGEFORMAT </w:instrText>
      </w:r>
      <w:r w:rsidRPr="00184A98">
        <w:rPr>
          <w:lang w:val="en-AU"/>
        </w:rPr>
      </w:r>
      <w:r w:rsidRPr="00184A98">
        <w:rPr>
          <w:lang w:val="en-AU"/>
        </w:rPr>
        <w:fldChar w:fldCharType="separate"/>
      </w:r>
      <w:r w:rsidRPr="00184A98">
        <w:rPr>
          <w:lang w:val="en-AU"/>
        </w:rPr>
        <w:t>3.6(a)</w:t>
      </w:r>
      <w:r w:rsidRPr="00184A98">
        <w:fldChar w:fldCharType="end"/>
      </w:r>
      <w:r w:rsidRPr="00184A98">
        <w:rPr>
          <w:lang w:val="en-AU"/>
        </w:rPr>
        <w:t xml:space="preserve">) regarding the Environment; </w:t>
      </w:r>
    </w:p>
    <w:p w14:paraId="41CCDEAD" w14:textId="77777777" w:rsidR="00184A98" w:rsidRPr="00184A98" w:rsidRDefault="00184A98" w:rsidP="00184A98">
      <w:pPr>
        <w:numPr>
          <w:ilvl w:val="1"/>
          <w:numId w:val="16"/>
        </w:numPr>
        <w:tabs>
          <w:tab w:val="clear" w:pos="964"/>
          <w:tab w:val="num" w:pos="0"/>
        </w:tabs>
        <w:rPr>
          <w:lang w:val="en-AU"/>
        </w:rPr>
      </w:pPr>
      <w:r w:rsidRPr="00184A98">
        <w:rPr>
          <w:lang w:val="en-AU"/>
        </w:rPr>
        <w:t>the procedure for consultation, co-operation and co-ordination of activities with the Contract Administrator, [## INSERT] and Other Contractors regarding the Environment during the Contractor's Activities and the Works;</w:t>
      </w:r>
    </w:p>
    <w:p w14:paraId="6B876232" w14:textId="77777777" w:rsidR="00184A98" w:rsidRPr="00184A98" w:rsidRDefault="00184A98" w:rsidP="00184A98">
      <w:pPr>
        <w:numPr>
          <w:ilvl w:val="1"/>
          <w:numId w:val="16"/>
        </w:numPr>
        <w:tabs>
          <w:tab w:val="clear" w:pos="964"/>
          <w:tab w:val="num" w:pos="0"/>
        </w:tabs>
        <w:rPr>
          <w:lang w:val="en-AU"/>
        </w:rPr>
      </w:pPr>
      <w:r w:rsidRPr="00184A98">
        <w:rPr>
          <w:lang w:val="en-AU"/>
        </w:rPr>
        <w:t>the training and awareness programmes provided to Contractor and subcontractor personnel regarding the Environment;</w:t>
      </w:r>
    </w:p>
    <w:p w14:paraId="43CEFFB7" w14:textId="77777777" w:rsidR="00184A98" w:rsidRPr="00184A98" w:rsidRDefault="00184A98" w:rsidP="00184A98">
      <w:pPr>
        <w:numPr>
          <w:ilvl w:val="1"/>
          <w:numId w:val="16"/>
        </w:numPr>
        <w:tabs>
          <w:tab w:val="clear" w:pos="964"/>
          <w:tab w:val="num" w:pos="0"/>
        </w:tabs>
        <w:rPr>
          <w:b/>
          <w:lang w:val="en-AU"/>
        </w:rPr>
      </w:pPr>
      <w:r w:rsidRPr="00184A98">
        <w:rPr>
          <w:u w:val="single"/>
          <w:lang w:val="en-AU"/>
        </w:rPr>
        <w:t xml:space="preserve">the procedure for preparing (including tailoring) and finalising the </w:t>
      </w:r>
      <w:r w:rsidRPr="00184A98">
        <w:rPr>
          <w:lang w:val="en-AU"/>
        </w:rPr>
        <w:t>Environmental Management Plan</w:t>
      </w:r>
      <w:r w:rsidRPr="00184A98">
        <w:rPr>
          <w:u w:val="single"/>
          <w:lang w:val="en-AU"/>
        </w:rPr>
        <w:t xml:space="preserve"> </w:t>
      </w:r>
      <w:r w:rsidRPr="00184A98">
        <w:rPr>
          <w:lang w:val="en-AU"/>
        </w:rPr>
        <w:t xml:space="preserve">under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lang w:val="en-AU"/>
        </w:rPr>
        <w:t>;</w:t>
      </w:r>
    </w:p>
    <w:p w14:paraId="7734EA84" w14:textId="77777777" w:rsidR="00184A98" w:rsidRPr="00184A98" w:rsidRDefault="00184A98" w:rsidP="00184A98">
      <w:pPr>
        <w:numPr>
          <w:ilvl w:val="1"/>
          <w:numId w:val="16"/>
        </w:numPr>
        <w:tabs>
          <w:tab w:val="clear" w:pos="964"/>
          <w:tab w:val="num" w:pos="0"/>
        </w:tabs>
        <w:rPr>
          <w:u w:val="single"/>
          <w:lang w:val="en-AU"/>
        </w:rPr>
      </w:pPr>
      <w:r w:rsidRPr="00184A98">
        <w:rPr>
          <w:lang w:val="en-AU"/>
        </w:rPr>
        <w:t xml:space="preserve">the </w:t>
      </w:r>
      <w:r w:rsidRPr="00184A98">
        <w:rPr>
          <w:u w:val="single"/>
          <w:lang w:val="en-AU"/>
        </w:rPr>
        <w:t>procedure</w:t>
      </w:r>
      <w:r w:rsidRPr="00184A98">
        <w:rPr>
          <w:lang w:val="en-AU"/>
        </w:rPr>
        <w:t xml:space="preserve"> for </w:t>
      </w:r>
      <w:r w:rsidRPr="00184A98">
        <w:rPr>
          <w:u w:val="single"/>
          <w:lang w:val="en-AU"/>
        </w:rPr>
        <w:t xml:space="preserve">regularly identifying, controlling and monitoring possible and actual </w:t>
      </w:r>
      <w:r w:rsidRPr="00184A98">
        <w:rPr>
          <w:lang w:val="en-AU"/>
        </w:rPr>
        <w:t>impacts on the Environment associated with the Contractor's Activities and the Works</w:t>
      </w:r>
      <w:r w:rsidRPr="00184A98">
        <w:rPr>
          <w:u w:val="single"/>
          <w:lang w:val="en-AU"/>
        </w:rPr>
        <w:t xml:space="preserve">, including the procedures for recording, reporting, responding to and finalising: </w:t>
      </w:r>
    </w:p>
    <w:p w14:paraId="4415BE64" w14:textId="77777777" w:rsidR="00184A98" w:rsidRPr="00184A98" w:rsidRDefault="00184A98" w:rsidP="00184A98">
      <w:pPr>
        <w:numPr>
          <w:ilvl w:val="2"/>
          <w:numId w:val="16"/>
        </w:numPr>
        <w:tabs>
          <w:tab w:val="clear" w:pos="1928"/>
          <w:tab w:val="num" w:pos="964"/>
        </w:tabs>
        <w:rPr>
          <w:bCs/>
          <w:lang w:val="en-AU"/>
        </w:rPr>
      </w:pPr>
      <w:r w:rsidRPr="00184A98">
        <w:rPr>
          <w:bCs/>
          <w:u w:val="single"/>
          <w:lang w:val="en-AU"/>
        </w:rPr>
        <w:t>matters arising out of or in connection with such identification, control and monitoring</w:t>
      </w:r>
      <w:r w:rsidRPr="00184A98">
        <w:rPr>
          <w:bCs/>
          <w:lang w:val="en-AU"/>
        </w:rPr>
        <w:t>; and</w:t>
      </w:r>
    </w:p>
    <w:p w14:paraId="1135E6A9" w14:textId="77777777" w:rsidR="00184A98" w:rsidRPr="00184A98" w:rsidRDefault="00184A98" w:rsidP="00184A98">
      <w:pPr>
        <w:numPr>
          <w:ilvl w:val="2"/>
          <w:numId w:val="16"/>
        </w:numPr>
        <w:tabs>
          <w:tab w:val="clear" w:pos="1928"/>
          <w:tab w:val="num" w:pos="964"/>
        </w:tabs>
        <w:rPr>
          <w:bCs/>
          <w:u w:val="single"/>
          <w:lang w:val="en-AU"/>
        </w:rPr>
      </w:pPr>
      <w:r w:rsidRPr="00184A98">
        <w:rPr>
          <w:bCs/>
          <w:lang w:val="en-AU"/>
        </w:rPr>
        <w:t>complaints, incidents (including Environmental Incidents), near misses and other situations or accidents regarding the Environment during the Contractor's Activities and the Works</w:t>
      </w:r>
      <w:r w:rsidRPr="00184A98">
        <w:rPr>
          <w:bCs/>
          <w:u w:val="single"/>
          <w:lang w:val="en-AU"/>
        </w:rPr>
        <w:t>;</w:t>
      </w:r>
    </w:p>
    <w:p w14:paraId="5BDE9D30"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regularly reviewing, updating and amending the </w:t>
      </w:r>
      <w:r w:rsidRPr="00184A98">
        <w:rPr>
          <w:lang w:val="en-AU"/>
        </w:rPr>
        <w:t>Environmental Management Plan</w:t>
      </w:r>
      <w:r w:rsidRPr="00184A98">
        <w:rPr>
          <w:u w:val="single"/>
          <w:lang w:val="en-AU"/>
        </w:rPr>
        <w:t xml:space="preserve"> </w:t>
      </w:r>
      <w:r w:rsidRPr="00184A98">
        <w:rPr>
          <w:lang w:val="en-AU"/>
        </w:rPr>
        <w:t>under clause</w:t>
      </w:r>
      <w:r w:rsidRPr="00184A98">
        <w:rPr>
          <w:u w:val="single"/>
          <w:lang w:val="en-AU"/>
        </w:rPr>
        <w:t xml:space="preserv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u w:val="single"/>
          <w:lang w:val="en-AU"/>
        </w:rPr>
        <w:t xml:space="preserve"> (including as a result of any </w:t>
      </w:r>
      <w:r w:rsidRPr="00184A98">
        <w:rPr>
          <w:lang w:val="en-AU"/>
        </w:rPr>
        <w:t>complaint, incident (including Environmental Incidents), near misses and other situations or accidents on [## INSERT] property or the Site during the Contractor's Activities and the Works</w:t>
      </w:r>
      <w:r w:rsidRPr="00184A98">
        <w:rPr>
          <w:u w:val="single"/>
          <w:lang w:val="en-AU"/>
        </w:rPr>
        <w:t xml:space="preserve">); </w:t>
      </w:r>
    </w:p>
    <w:p w14:paraId="06411255"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ensuring subcontractor compliance with the </w:t>
      </w:r>
      <w:r w:rsidRPr="00184A98">
        <w:rPr>
          <w:lang w:val="en-AU"/>
        </w:rPr>
        <w:t>Environmental Management Plan</w:t>
      </w:r>
      <w:r w:rsidRPr="00184A98">
        <w:rPr>
          <w:u w:val="single"/>
          <w:lang w:val="en-AU"/>
        </w:rPr>
        <w:t>;</w:t>
      </w:r>
    </w:p>
    <w:p w14:paraId="0968FCD5"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 auditing or other monitoring of </w:t>
      </w:r>
      <w:r w:rsidRPr="00184A98">
        <w:rPr>
          <w:lang w:val="en-AU"/>
        </w:rPr>
        <w:t>Contractor and subcontractor</w:t>
      </w:r>
      <w:r w:rsidRPr="00184A98">
        <w:rPr>
          <w:u w:val="single"/>
          <w:lang w:val="en-AU"/>
        </w:rPr>
        <w:t xml:space="preserve"> compliance with the </w:t>
      </w:r>
      <w:r w:rsidRPr="00184A98">
        <w:rPr>
          <w:lang w:val="en-AU"/>
        </w:rPr>
        <w:t>Environmental Management Plan</w:t>
      </w:r>
      <w:r w:rsidRPr="00184A98">
        <w:rPr>
          <w:u w:val="single"/>
          <w:lang w:val="en-AU"/>
        </w:rPr>
        <w:t xml:space="preserve">, including the procedures for recording, reporting, responding to and finalising: </w:t>
      </w:r>
    </w:p>
    <w:p w14:paraId="1BB82277" w14:textId="77777777" w:rsidR="00184A98" w:rsidRPr="00184A98" w:rsidRDefault="00184A98" w:rsidP="00184A98">
      <w:pPr>
        <w:numPr>
          <w:ilvl w:val="2"/>
          <w:numId w:val="16"/>
        </w:numPr>
        <w:tabs>
          <w:tab w:val="clear" w:pos="1928"/>
          <w:tab w:val="num" w:pos="964"/>
        </w:tabs>
        <w:rPr>
          <w:bCs/>
          <w:u w:val="single"/>
          <w:lang w:val="en-AU"/>
        </w:rPr>
      </w:pPr>
      <w:r w:rsidRPr="00184A98">
        <w:rPr>
          <w:bCs/>
          <w:u w:val="single"/>
          <w:lang w:val="en-AU"/>
        </w:rPr>
        <w:t xml:space="preserve">matters arising out of or in connection with such audits or other monitoring; and </w:t>
      </w:r>
    </w:p>
    <w:p w14:paraId="020EF3B8" w14:textId="77777777" w:rsidR="00184A98" w:rsidRPr="00184A98" w:rsidRDefault="00184A98" w:rsidP="00184A98">
      <w:pPr>
        <w:numPr>
          <w:ilvl w:val="2"/>
          <w:numId w:val="16"/>
        </w:numPr>
        <w:tabs>
          <w:tab w:val="clear" w:pos="1928"/>
          <w:tab w:val="num" w:pos="964"/>
        </w:tabs>
        <w:rPr>
          <w:bCs/>
          <w:u w:val="single"/>
          <w:lang w:val="en-AU"/>
        </w:rPr>
      </w:pPr>
      <w:r w:rsidRPr="00184A98">
        <w:rPr>
          <w:bCs/>
          <w:lang w:val="en-AU"/>
        </w:rPr>
        <w:t>complaints, incidents (including Environmental Incidents), near misses and other situations or accidents regarding the Environment during the Contractor's Activities and the Works</w:t>
      </w:r>
      <w:r w:rsidRPr="00184A98">
        <w:rPr>
          <w:bCs/>
          <w:u w:val="single"/>
          <w:lang w:val="en-AU"/>
        </w:rPr>
        <w:t>;</w:t>
      </w:r>
    </w:p>
    <w:p w14:paraId="12A88E12"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additional matters specified in the Contract Particulars; and </w:t>
      </w:r>
    </w:p>
    <w:p w14:paraId="675F132B" w14:textId="77777777" w:rsidR="00184A98" w:rsidRPr="00184A98" w:rsidRDefault="00184A98" w:rsidP="00184A98">
      <w:pPr>
        <w:numPr>
          <w:ilvl w:val="1"/>
          <w:numId w:val="16"/>
        </w:numPr>
        <w:tabs>
          <w:tab w:val="clear" w:pos="964"/>
          <w:tab w:val="num" w:pos="0"/>
        </w:tabs>
        <w:rPr>
          <w:lang w:val="en-AU"/>
        </w:rPr>
      </w:pPr>
      <w:r w:rsidRPr="00184A98">
        <w:rPr>
          <w:lang w:val="en-AU"/>
        </w:rPr>
        <w:t>any other matters required by the:</w:t>
      </w:r>
    </w:p>
    <w:p w14:paraId="456F462B"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Contract; or </w:t>
      </w:r>
    </w:p>
    <w:p w14:paraId="58E3A886" w14:textId="77777777" w:rsidR="00184A98" w:rsidRPr="00184A98" w:rsidRDefault="00184A98" w:rsidP="00184A98">
      <w:pPr>
        <w:numPr>
          <w:ilvl w:val="2"/>
          <w:numId w:val="16"/>
        </w:numPr>
        <w:tabs>
          <w:tab w:val="clear" w:pos="1928"/>
          <w:tab w:val="num" w:pos="964"/>
        </w:tabs>
        <w:rPr>
          <w:bCs/>
          <w:lang w:val="en-AU"/>
        </w:rPr>
      </w:pPr>
      <w:r w:rsidRPr="00184A98">
        <w:rPr>
          <w:bCs/>
          <w:lang w:val="en-AU"/>
        </w:rPr>
        <w:t>Contract Administrator.</w:t>
      </w:r>
    </w:p>
    <w:p w14:paraId="30C512C5" w14:textId="77777777" w:rsidR="00184A98" w:rsidRPr="00184A98" w:rsidRDefault="00184A98" w:rsidP="00184A98">
      <w:pPr>
        <w:rPr>
          <w:b/>
          <w:lang w:val="en-AU"/>
        </w:rPr>
      </w:pPr>
      <w:bookmarkStart w:id="78" w:name="EnvironmentalObjectives"/>
      <w:r w:rsidRPr="00184A98">
        <w:rPr>
          <w:b/>
          <w:lang w:val="en-AU"/>
        </w:rPr>
        <w:t>Environmental Objectives</w:t>
      </w:r>
      <w:bookmarkEnd w:id="78"/>
    </w:p>
    <w:p w14:paraId="136DCD3C" w14:textId="77777777" w:rsidR="00184A98" w:rsidRPr="00184A98" w:rsidRDefault="00184A98" w:rsidP="00184A98">
      <w:pPr>
        <w:numPr>
          <w:ilvl w:val="0"/>
          <w:numId w:val="16"/>
        </w:numPr>
        <w:rPr>
          <w:lang w:val="en-AU"/>
        </w:rPr>
      </w:pPr>
      <w:r w:rsidRPr="00184A98">
        <w:rPr>
          <w:lang w:val="en-AU"/>
        </w:rPr>
        <w:t>The following objectives:</w:t>
      </w:r>
    </w:p>
    <w:p w14:paraId="76673D14"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to encourage best practice environmental management through the planning, development, implementation and continuous improvement of environmental management procedures during the Contractor's Activities and the Works; </w:t>
      </w:r>
    </w:p>
    <w:p w14:paraId="719F10A3" w14:textId="77777777" w:rsidR="00184A98" w:rsidRPr="00184A98" w:rsidRDefault="00184A98" w:rsidP="00184A98">
      <w:pPr>
        <w:numPr>
          <w:ilvl w:val="1"/>
          <w:numId w:val="16"/>
        </w:numPr>
        <w:tabs>
          <w:tab w:val="clear" w:pos="964"/>
          <w:tab w:val="num" w:pos="0"/>
        </w:tabs>
        <w:rPr>
          <w:lang w:val="en-AU"/>
        </w:rPr>
      </w:pPr>
      <w:r w:rsidRPr="00184A98">
        <w:rPr>
          <w:lang w:val="en-AU"/>
        </w:rPr>
        <w:t>to prevent and minimise adverse impacts on the Environment;</w:t>
      </w:r>
    </w:p>
    <w:p w14:paraId="7E4E3E76" w14:textId="77777777" w:rsidR="00184A98" w:rsidRPr="00184A98" w:rsidRDefault="00184A98" w:rsidP="00184A98">
      <w:pPr>
        <w:numPr>
          <w:ilvl w:val="1"/>
          <w:numId w:val="16"/>
        </w:numPr>
        <w:tabs>
          <w:tab w:val="clear" w:pos="964"/>
          <w:tab w:val="num" w:pos="0"/>
        </w:tabs>
        <w:rPr>
          <w:lang w:val="en-AU"/>
        </w:rPr>
      </w:pPr>
      <w:r w:rsidRPr="00184A98">
        <w:rPr>
          <w:lang w:val="en-AU"/>
        </w:rPr>
        <w:t>to recognise and protect any special environmental characteristics of the Site (including cultural heritage significance); and</w:t>
      </w:r>
    </w:p>
    <w:p w14:paraId="1ABF41CF" w14:textId="77777777" w:rsidR="00184A98" w:rsidRPr="00184A98" w:rsidRDefault="00184A98" w:rsidP="00184A98">
      <w:pPr>
        <w:numPr>
          <w:ilvl w:val="1"/>
          <w:numId w:val="16"/>
        </w:numPr>
        <w:tabs>
          <w:tab w:val="clear" w:pos="964"/>
          <w:tab w:val="num" w:pos="0"/>
        </w:tabs>
        <w:rPr>
          <w:lang w:val="en-AU"/>
        </w:rPr>
      </w:pPr>
      <w:r w:rsidRPr="00184A98">
        <w:rPr>
          <w:lang w:val="en-AU"/>
        </w:rPr>
        <w:t>the additional objectives specified in the Contract Particulars.</w:t>
      </w:r>
    </w:p>
    <w:p w14:paraId="364C6F4D" w14:textId="77777777" w:rsidR="00184A98" w:rsidRPr="00184A98" w:rsidRDefault="00184A98" w:rsidP="00184A98">
      <w:pPr>
        <w:rPr>
          <w:b/>
          <w:lang w:val="en-AU"/>
        </w:rPr>
      </w:pPr>
      <w:bookmarkStart w:id="79" w:name="EnvironmentalRequirements"/>
      <w:r w:rsidRPr="00184A98">
        <w:rPr>
          <w:b/>
          <w:lang w:val="en-AU"/>
        </w:rPr>
        <w:t>Environmental Requirements</w:t>
      </w:r>
      <w:bookmarkEnd w:id="79"/>
    </w:p>
    <w:p w14:paraId="2D56B34B" w14:textId="77777777" w:rsidR="00184A98" w:rsidRPr="00184A98" w:rsidRDefault="00184A98" w:rsidP="00184A98">
      <w:pPr>
        <w:numPr>
          <w:ilvl w:val="0"/>
          <w:numId w:val="16"/>
        </w:numPr>
        <w:rPr>
          <w:lang w:val="en-AU"/>
        </w:rPr>
      </w:pPr>
      <w:r w:rsidRPr="00184A98">
        <w:rPr>
          <w:lang w:val="en-AU"/>
        </w:rPr>
        <w:t>Includes the:</w:t>
      </w:r>
    </w:p>
    <w:p w14:paraId="7229014F" w14:textId="77777777" w:rsidR="00184A98" w:rsidRPr="00184A98" w:rsidRDefault="00184A98" w:rsidP="00184A98">
      <w:pPr>
        <w:numPr>
          <w:ilvl w:val="1"/>
          <w:numId w:val="16"/>
        </w:numPr>
        <w:tabs>
          <w:tab w:val="clear" w:pos="964"/>
          <w:tab w:val="num" w:pos="0"/>
        </w:tabs>
        <w:rPr>
          <w:lang w:val="en-AU"/>
        </w:rPr>
      </w:pPr>
      <w:r w:rsidRPr="00184A98">
        <w:rPr>
          <w:lang w:val="en-AU"/>
        </w:rPr>
        <w:t>Environmental Clearance Certificate;</w:t>
      </w:r>
    </w:p>
    <w:p w14:paraId="2A243554" w14:textId="77777777" w:rsidR="00184A98" w:rsidRPr="00184A98" w:rsidRDefault="00184A98" w:rsidP="00184A98">
      <w:pPr>
        <w:numPr>
          <w:ilvl w:val="1"/>
          <w:numId w:val="16"/>
        </w:numPr>
        <w:tabs>
          <w:tab w:val="clear" w:pos="964"/>
          <w:tab w:val="num" w:pos="0"/>
        </w:tabs>
        <w:rPr>
          <w:lang w:val="en-AU"/>
        </w:rPr>
      </w:pPr>
      <w:r w:rsidRPr="00184A98">
        <w:rPr>
          <w:lang w:val="en-AU"/>
        </w:rPr>
        <w:t>Environmental Requirements; and</w:t>
      </w:r>
    </w:p>
    <w:p w14:paraId="4A1E9448" w14:textId="77777777" w:rsidR="00184A98" w:rsidRPr="00184A98" w:rsidRDefault="00184A98" w:rsidP="00184A98">
      <w:pPr>
        <w:numPr>
          <w:ilvl w:val="1"/>
          <w:numId w:val="16"/>
        </w:numPr>
        <w:tabs>
          <w:tab w:val="clear" w:pos="964"/>
          <w:tab w:val="num" w:pos="0"/>
        </w:tabs>
        <w:rPr>
          <w:lang w:val="en-AU"/>
        </w:rPr>
      </w:pPr>
      <w:r w:rsidRPr="00184A98">
        <w:rPr>
          <w:lang w:val="en-AU"/>
        </w:rPr>
        <w:t>additional requirements specified in the Contract Particulars.</w:t>
      </w:r>
    </w:p>
    <w:p w14:paraId="122B73E9" w14:textId="77777777" w:rsidR="00184A98" w:rsidRPr="00184A98" w:rsidRDefault="00184A98" w:rsidP="00184A98">
      <w:pPr>
        <w:rPr>
          <w:b/>
          <w:lang w:val="en-AU"/>
        </w:rPr>
      </w:pPr>
      <w:bookmarkStart w:id="80" w:name="ErrorsAndOmissionsInsurance"/>
      <w:r w:rsidRPr="00184A98">
        <w:rPr>
          <w:b/>
          <w:lang w:val="en-AU"/>
        </w:rPr>
        <w:t>Errors and Omissions Insurance</w:t>
      </w:r>
      <w:bookmarkEnd w:id="80"/>
    </w:p>
    <w:p w14:paraId="280A7EBF" w14:textId="77777777" w:rsidR="00184A98" w:rsidRPr="00184A98" w:rsidRDefault="00184A98" w:rsidP="00184A98">
      <w:pPr>
        <w:numPr>
          <w:ilvl w:val="0"/>
          <w:numId w:val="16"/>
        </w:numPr>
        <w:rPr>
          <w:lang w:val="en-AU"/>
        </w:rPr>
      </w:pPr>
      <w:r w:rsidRPr="00184A98">
        <w:rPr>
          <w:lang w:val="en-AU"/>
        </w:rPr>
        <w:t>A policy of insurance to cover civil liabilities (not covered under Public Liability Insurance, products liability or umbrella liability insurance) whether arising in tort, contract or under statute, incurred by the Contractor or its subcontractors other than in a professional capacity or the capacity of a corporate director or officer, in carrying out the Contractor's Activities.</w:t>
      </w:r>
    </w:p>
    <w:p w14:paraId="35AD3BB4" w14:textId="77777777" w:rsidR="00184A98" w:rsidRPr="00184A98" w:rsidRDefault="00184A98" w:rsidP="00184A98">
      <w:pPr>
        <w:rPr>
          <w:b/>
          <w:lang w:val="en-AU"/>
        </w:rPr>
      </w:pPr>
      <w:bookmarkStart w:id="81" w:name="ESD"/>
      <w:r w:rsidRPr="00184A98">
        <w:rPr>
          <w:b/>
          <w:lang w:val="en-AU"/>
        </w:rPr>
        <w:t>ESD</w:t>
      </w:r>
      <w:bookmarkEnd w:id="81"/>
    </w:p>
    <w:p w14:paraId="51D84BD2" w14:textId="77777777" w:rsidR="00184A98" w:rsidRPr="00184A98" w:rsidRDefault="00184A98" w:rsidP="00184A98">
      <w:pPr>
        <w:numPr>
          <w:ilvl w:val="0"/>
          <w:numId w:val="16"/>
        </w:numPr>
        <w:rPr>
          <w:lang w:val="en-AU"/>
        </w:rPr>
      </w:pPr>
      <w:r w:rsidRPr="00184A98">
        <w:rPr>
          <w:lang w:val="en-AU"/>
        </w:rPr>
        <w:t>Ecologically sustainable development.</w:t>
      </w:r>
    </w:p>
    <w:p w14:paraId="71E1928D" w14:textId="77777777" w:rsidR="00184A98" w:rsidRPr="00184A98" w:rsidRDefault="00184A98" w:rsidP="00184A98">
      <w:pPr>
        <w:rPr>
          <w:b/>
          <w:lang w:val="en-AU"/>
        </w:rPr>
      </w:pPr>
      <w:bookmarkStart w:id="82" w:name="ESDandWOLManager"/>
      <w:r w:rsidRPr="00184A98">
        <w:rPr>
          <w:b/>
          <w:lang w:val="en-AU"/>
        </w:rPr>
        <w:t>ESD and WOL Manager</w:t>
      </w:r>
      <w:bookmarkEnd w:id="82"/>
    </w:p>
    <w:p w14:paraId="75C00E33" w14:textId="77777777" w:rsidR="00184A98" w:rsidRPr="00184A98" w:rsidRDefault="00184A98" w:rsidP="00184A98">
      <w:pPr>
        <w:numPr>
          <w:ilvl w:val="0"/>
          <w:numId w:val="16"/>
        </w:numPr>
        <w:rPr>
          <w:lang w:val="en-AU"/>
        </w:rPr>
      </w:pPr>
      <w:r w:rsidRPr="00184A98">
        <w:rPr>
          <w:lang w:val="en-AU"/>
        </w:rPr>
        <w:t xml:space="preserve">The person specified in the Contract Particulars or any other person from time to time appointed as the ESD and WOL Manager for the Contractor's Activities in accordance with clause </w:t>
      </w:r>
      <w:r w:rsidRPr="00184A98">
        <w:rPr>
          <w:lang w:val="en-AU"/>
        </w:rPr>
        <w:fldChar w:fldCharType="begin"/>
      </w:r>
      <w:r w:rsidRPr="00184A98">
        <w:rPr>
          <w:lang w:val="en-AU"/>
        </w:rPr>
        <w:instrText xml:space="preserve"> REF _Ref465263047 \r \h  \* MERGEFORMAT </w:instrText>
      </w:r>
      <w:r w:rsidRPr="00184A98">
        <w:rPr>
          <w:lang w:val="en-AU"/>
        </w:rPr>
      </w:r>
      <w:r w:rsidRPr="00184A98">
        <w:rPr>
          <w:lang w:val="en-AU"/>
        </w:rPr>
        <w:fldChar w:fldCharType="separate"/>
      </w:r>
      <w:r w:rsidRPr="00184A98">
        <w:rPr>
          <w:lang w:val="en-AU"/>
        </w:rPr>
        <w:t>3.6</w:t>
      </w:r>
      <w:r w:rsidRPr="00184A98">
        <w:fldChar w:fldCharType="end"/>
      </w:r>
      <w:r w:rsidRPr="00184A98">
        <w:rPr>
          <w:lang w:val="en-AU"/>
        </w:rPr>
        <w:t>.</w:t>
      </w:r>
    </w:p>
    <w:p w14:paraId="63EDB8C8" w14:textId="77777777" w:rsidR="00184A98" w:rsidRPr="00184A98" w:rsidRDefault="00184A98" w:rsidP="00184A98">
      <w:pPr>
        <w:rPr>
          <w:b/>
          <w:lang w:val="en-AU"/>
        </w:rPr>
      </w:pPr>
      <w:bookmarkStart w:id="83" w:name="ESDandWOLPlan"/>
      <w:r w:rsidRPr="00184A98">
        <w:rPr>
          <w:b/>
          <w:lang w:val="en-AU"/>
        </w:rPr>
        <w:t>ESD and WOL Plan</w:t>
      </w:r>
      <w:bookmarkEnd w:id="83"/>
    </w:p>
    <w:p w14:paraId="31D6AD0B" w14:textId="77777777" w:rsidR="00184A98" w:rsidRPr="00184A98" w:rsidRDefault="00184A98" w:rsidP="00184A98">
      <w:pPr>
        <w:numPr>
          <w:ilvl w:val="0"/>
          <w:numId w:val="16"/>
        </w:numPr>
        <w:rPr>
          <w:lang w:val="en-AU"/>
        </w:rPr>
      </w:pPr>
      <w:r w:rsidRPr="00184A98">
        <w:rPr>
          <w:lang w:val="en-AU"/>
        </w:rPr>
        <w:t xml:space="preserve">The plan prepared by the Contractor and finalised under clause </w:t>
      </w:r>
      <w:r w:rsidRPr="00184A98">
        <w:rPr>
          <w:lang w:val="en-AU"/>
        </w:rPr>
        <w:fldChar w:fldCharType="begin"/>
      </w:r>
      <w:r w:rsidRPr="00184A98">
        <w:rPr>
          <w:lang w:val="en-AU"/>
        </w:rPr>
        <w:instrText xml:space="preserve"> REF _Ref100474748 \n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which must set out in adequate detail all procedures the Contractor will implement to manage the Contractor's Activities and the Works from an ESD and WOL perspective to: </w:t>
      </w:r>
    </w:p>
    <w:p w14:paraId="13B9576A" w14:textId="77777777" w:rsidR="00184A98" w:rsidRPr="00184A98" w:rsidRDefault="00184A98" w:rsidP="00184A98">
      <w:pPr>
        <w:numPr>
          <w:ilvl w:val="1"/>
          <w:numId w:val="16"/>
        </w:numPr>
        <w:tabs>
          <w:tab w:val="clear" w:pos="964"/>
          <w:tab w:val="num" w:pos="0"/>
        </w:tabs>
        <w:rPr>
          <w:bCs/>
          <w:lang w:val="en-AU"/>
        </w:rPr>
      </w:pPr>
      <w:r w:rsidRPr="00184A98">
        <w:rPr>
          <w:bCs/>
          <w:lang w:val="en-AU"/>
        </w:rPr>
        <w:t xml:space="preserve">ensure compliance with </w:t>
      </w:r>
      <w:r w:rsidRPr="00184A98">
        <w:rPr>
          <w:lang w:val="en-AU"/>
        </w:rPr>
        <w:t>Statutory Requirements</w:t>
      </w:r>
      <w:r w:rsidRPr="00184A98">
        <w:rPr>
          <w:bCs/>
          <w:lang w:val="en-AU"/>
        </w:rPr>
        <w:t xml:space="preserve">; and </w:t>
      </w:r>
    </w:p>
    <w:p w14:paraId="485B3DDF" w14:textId="77777777" w:rsidR="00184A98" w:rsidRPr="00184A98" w:rsidRDefault="00184A98" w:rsidP="00184A98">
      <w:pPr>
        <w:numPr>
          <w:ilvl w:val="1"/>
          <w:numId w:val="16"/>
        </w:numPr>
        <w:tabs>
          <w:tab w:val="clear" w:pos="964"/>
          <w:tab w:val="num" w:pos="0"/>
        </w:tabs>
        <w:rPr>
          <w:bCs/>
          <w:lang w:val="en-AU"/>
        </w:rPr>
      </w:pPr>
      <w:r w:rsidRPr="00184A98">
        <w:rPr>
          <w:bCs/>
          <w:lang w:val="en-AU"/>
        </w:rPr>
        <w:t xml:space="preserve">maximise the achievement of the </w:t>
      </w:r>
      <w:r w:rsidRPr="00184A98">
        <w:rPr>
          <w:lang w:val="en-AU"/>
        </w:rPr>
        <w:t xml:space="preserve">ESD Principles and the WOL Objectives. </w:t>
      </w:r>
    </w:p>
    <w:p w14:paraId="6F616EF9" w14:textId="77777777" w:rsidR="00184A98" w:rsidRPr="00184A98" w:rsidRDefault="00184A98" w:rsidP="00184A98">
      <w:pPr>
        <w:rPr>
          <w:lang w:val="en-AU"/>
        </w:rPr>
      </w:pPr>
      <w:r w:rsidRPr="00184A98">
        <w:rPr>
          <w:lang w:val="en-AU"/>
        </w:rPr>
        <w:t>The ESD and WOL Plan</w:t>
      </w:r>
      <w:r w:rsidRPr="00184A98">
        <w:rPr>
          <w:u w:val="single"/>
          <w:lang w:val="en-AU"/>
        </w:rPr>
        <w:t xml:space="preserve"> </w:t>
      </w:r>
      <w:r w:rsidRPr="00184A98">
        <w:rPr>
          <w:lang w:val="en-AU"/>
        </w:rPr>
        <w:t>must address, at a minimum:</w:t>
      </w:r>
    </w:p>
    <w:p w14:paraId="07EB33EE" w14:textId="77777777" w:rsidR="00184A98" w:rsidRPr="00184A98" w:rsidRDefault="00184A98" w:rsidP="00184A98">
      <w:pPr>
        <w:numPr>
          <w:ilvl w:val="1"/>
          <w:numId w:val="16"/>
        </w:numPr>
        <w:tabs>
          <w:tab w:val="clear" w:pos="964"/>
          <w:tab w:val="num" w:pos="0"/>
        </w:tabs>
        <w:rPr>
          <w:bCs/>
          <w:lang w:val="en-AU"/>
        </w:rPr>
      </w:pPr>
      <w:r w:rsidRPr="00184A98">
        <w:rPr>
          <w:lang w:val="en-AU"/>
        </w:rPr>
        <w:t xml:space="preserve">all matters in </w:t>
      </w:r>
      <w:r w:rsidRPr="00184A98">
        <w:rPr>
          <w:bCs/>
          <w:lang w:val="en-AU"/>
        </w:rPr>
        <w:t>Procurement Guidance</w:t>
      </w:r>
      <w:r w:rsidRPr="00184A98">
        <w:rPr>
          <w:lang w:val="en-AU"/>
        </w:rPr>
        <w:t xml:space="preserve">; </w:t>
      </w:r>
    </w:p>
    <w:p w14:paraId="6533F379" w14:textId="77777777" w:rsidR="00184A98" w:rsidRPr="00184A98" w:rsidRDefault="00184A98" w:rsidP="00184A98">
      <w:pPr>
        <w:numPr>
          <w:ilvl w:val="1"/>
          <w:numId w:val="16"/>
        </w:numPr>
        <w:tabs>
          <w:tab w:val="clear" w:pos="964"/>
          <w:tab w:val="num" w:pos="0"/>
        </w:tabs>
        <w:rPr>
          <w:lang w:val="en-AU"/>
        </w:rPr>
      </w:pPr>
      <w:r w:rsidRPr="00184A98">
        <w:rPr>
          <w:lang w:val="en-AU"/>
        </w:rPr>
        <w:t>all Statutory Requirements;</w:t>
      </w:r>
    </w:p>
    <w:p w14:paraId="151043C6"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all ESD Principles and WOL Objectives; </w:t>
      </w:r>
    </w:p>
    <w:p w14:paraId="2C04BC1A"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roles and responsibilities of all Contractor and subcontractor personnel (including the ESD and WOL Manager and the Contractor's key people under clause </w:t>
      </w:r>
      <w:r w:rsidRPr="00184A98">
        <w:rPr>
          <w:lang w:val="en-AU"/>
        </w:rPr>
        <w:fldChar w:fldCharType="begin"/>
      </w:r>
      <w:r w:rsidRPr="00184A98">
        <w:rPr>
          <w:lang w:val="en-AU"/>
        </w:rPr>
        <w:instrText xml:space="preserve"> REF _Ref71641743 \w \h  \* MERGEFORMAT </w:instrText>
      </w:r>
      <w:r w:rsidRPr="00184A98">
        <w:rPr>
          <w:lang w:val="en-AU"/>
        </w:rPr>
      </w:r>
      <w:r w:rsidRPr="00184A98">
        <w:rPr>
          <w:lang w:val="en-AU"/>
        </w:rPr>
        <w:fldChar w:fldCharType="separate"/>
      </w:r>
      <w:r w:rsidRPr="00184A98">
        <w:rPr>
          <w:lang w:val="en-AU"/>
        </w:rPr>
        <w:t>3.6(a)</w:t>
      </w:r>
      <w:r w:rsidRPr="00184A98">
        <w:fldChar w:fldCharType="end"/>
      </w:r>
      <w:r w:rsidRPr="00184A98">
        <w:rPr>
          <w:lang w:val="en-AU"/>
        </w:rPr>
        <w:t xml:space="preserve">) regarding ESD and WOL; </w:t>
      </w:r>
    </w:p>
    <w:p w14:paraId="4CB0FBA0" w14:textId="77777777" w:rsidR="00184A98" w:rsidRPr="00184A98" w:rsidRDefault="00184A98" w:rsidP="00184A98">
      <w:pPr>
        <w:numPr>
          <w:ilvl w:val="1"/>
          <w:numId w:val="16"/>
        </w:numPr>
        <w:tabs>
          <w:tab w:val="clear" w:pos="964"/>
          <w:tab w:val="num" w:pos="0"/>
        </w:tabs>
        <w:rPr>
          <w:lang w:val="en-AU"/>
        </w:rPr>
      </w:pPr>
      <w:r w:rsidRPr="00184A98">
        <w:rPr>
          <w:lang w:val="en-AU"/>
        </w:rPr>
        <w:t>the procedure for consultation, co-operation and co-ordination of activities with the Contract Administrator, [## INSERT] and Other Contractors regarding ESD and WOL during the Contractor's Activities and the Works;</w:t>
      </w:r>
    </w:p>
    <w:p w14:paraId="3CB1FC39" w14:textId="77777777" w:rsidR="00184A98" w:rsidRPr="00184A98" w:rsidRDefault="00184A98" w:rsidP="00184A98">
      <w:pPr>
        <w:numPr>
          <w:ilvl w:val="1"/>
          <w:numId w:val="16"/>
        </w:numPr>
        <w:tabs>
          <w:tab w:val="clear" w:pos="964"/>
          <w:tab w:val="num" w:pos="0"/>
        </w:tabs>
        <w:rPr>
          <w:lang w:val="en-AU"/>
        </w:rPr>
      </w:pPr>
      <w:r w:rsidRPr="00184A98">
        <w:rPr>
          <w:lang w:val="en-AU"/>
        </w:rPr>
        <w:t>the training and awareness programmes provided to Contractor and subcontractor personnel regarding ESD and WOL;</w:t>
      </w:r>
    </w:p>
    <w:p w14:paraId="1325DB0B" w14:textId="77777777" w:rsidR="00184A98" w:rsidRPr="00184A98" w:rsidRDefault="00184A98" w:rsidP="00184A98">
      <w:pPr>
        <w:numPr>
          <w:ilvl w:val="1"/>
          <w:numId w:val="16"/>
        </w:numPr>
        <w:tabs>
          <w:tab w:val="clear" w:pos="964"/>
          <w:tab w:val="num" w:pos="0"/>
        </w:tabs>
        <w:rPr>
          <w:b/>
          <w:lang w:val="en-AU"/>
        </w:rPr>
      </w:pPr>
      <w:r w:rsidRPr="00184A98">
        <w:rPr>
          <w:u w:val="single"/>
          <w:lang w:val="en-AU"/>
        </w:rPr>
        <w:t xml:space="preserve">the procedure for preparing (including tailoring) and finalising the </w:t>
      </w:r>
      <w:r w:rsidRPr="00184A98">
        <w:rPr>
          <w:lang w:val="en-AU"/>
        </w:rPr>
        <w:t>ESD and WOL Plan under clause</w:t>
      </w:r>
      <w:r w:rsidRPr="00184A98">
        <w:rPr>
          <w:u w:val="single"/>
          <w:lang w:val="en-AU"/>
        </w:rPr>
        <w:t xml:space="preserv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lang w:val="en-AU"/>
        </w:rPr>
        <w:t>;</w:t>
      </w:r>
    </w:p>
    <w:p w14:paraId="2E5101A6"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regularly reviewing, updating and amending the </w:t>
      </w:r>
      <w:r w:rsidRPr="00184A98">
        <w:rPr>
          <w:lang w:val="en-AU"/>
        </w:rPr>
        <w:t>ESD and WOL Plan</w:t>
      </w:r>
      <w:r w:rsidRPr="00184A98">
        <w:rPr>
          <w:u w:val="single"/>
          <w:lang w:val="en-AU"/>
        </w:rPr>
        <w:t xml:space="preserve"> under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u w:val="single"/>
          <w:lang w:val="en-AU"/>
        </w:rPr>
        <w:t xml:space="preserve">; </w:t>
      </w:r>
    </w:p>
    <w:p w14:paraId="74B9102C"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ensuring subcontractor compliance with the </w:t>
      </w:r>
      <w:r w:rsidRPr="00184A98">
        <w:rPr>
          <w:lang w:val="en-AU"/>
        </w:rPr>
        <w:t>ESD and WOL Plan</w:t>
      </w:r>
      <w:r w:rsidRPr="00184A98">
        <w:rPr>
          <w:u w:val="single"/>
          <w:lang w:val="en-AU"/>
        </w:rPr>
        <w:t>;</w:t>
      </w:r>
    </w:p>
    <w:p w14:paraId="7AAE6423"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regularly auditing or other monitoring of </w:t>
      </w:r>
      <w:r w:rsidRPr="00184A98">
        <w:rPr>
          <w:lang w:val="en-AU"/>
        </w:rPr>
        <w:t>Contractor and subcontractor</w:t>
      </w:r>
      <w:r w:rsidRPr="00184A98">
        <w:rPr>
          <w:u w:val="single"/>
          <w:lang w:val="en-AU"/>
        </w:rPr>
        <w:t xml:space="preserve"> compliance with the </w:t>
      </w:r>
      <w:r w:rsidRPr="00184A98">
        <w:rPr>
          <w:lang w:val="en-AU"/>
        </w:rPr>
        <w:t>ESD and WOL Plan</w:t>
      </w:r>
      <w:r w:rsidRPr="00184A98">
        <w:rPr>
          <w:u w:val="single"/>
          <w:lang w:val="en-AU"/>
        </w:rPr>
        <w:t xml:space="preserve">, including the procedures for recording, reporting, responding to and finalising: </w:t>
      </w:r>
    </w:p>
    <w:p w14:paraId="0F44922C" w14:textId="77777777" w:rsidR="00184A98" w:rsidRPr="00184A98" w:rsidRDefault="00184A98" w:rsidP="00184A98">
      <w:pPr>
        <w:numPr>
          <w:ilvl w:val="2"/>
          <w:numId w:val="16"/>
        </w:numPr>
        <w:tabs>
          <w:tab w:val="clear" w:pos="1928"/>
          <w:tab w:val="num" w:pos="964"/>
        </w:tabs>
        <w:rPr>
          <w:bCs/>
          <w:u w:val="single"/>
          <w:lang w:val="en-AU"/>
        </w:rPr>
      </w:pPr>
      <w:r w:rsidRPr="00184A98">
        <w:rPr>
          <w:bCs/>
          <w:u w:val="single"/>
          <w:lang w:val="en-AU"/>
        </w:rPr>
        <w:t xml:space="preserve">matters arising out of or in connection with such audits or other monitoring; and </w:t>
      </w:r>
    </w:p>
    <w:p w14:paraId="54A85469" w14:textId="77777777" w:rsidR="00184A98" w:rsidRPr="00184A98" w:rsidRDefault="00184A98" w:rsidP="00184A98">
      <w:pPr>
        <w:numPr>
          <w:ilvl w:val="2"/>
          <w:numId w:val="16"/>
        </w:numPr>
        <w:tabs>
          <w:tab w:val="clear" w:pos="1928"/>
          <w:tab w:val="num" w:pos="964"/>
        </w:tabs>
        <w:rPr>
          <w:bCs/>
          <w:lang w:val="en-AU"/>
        </w:rPr>
      </w:pPr>
      <w:r w:rsidRPr="00184A98">
        <w:rPr>
          <w:bCs/>
          <w:lang w:val="en-AU"/>
        </w:rPr>
        <w:t>complaints regarding ESD and WOL during the Contractor's Activities and the Works</w:t>
      </w:r>
      <w:r w:rsidRPr="00184A98">
        <w:rPr>
          <w:bCs/>
          <w:u w:val="single"/>
          <w:lang w:val="en-AU"/>
        </w:rPr>
        <w:t>;</w:t>
      </w:r>
    </w:p>
    <w:p w14:paraId="58BB2359"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additional matters specified in the Contract Particulars; and </w:t>
      </w:r>
    </w:p>
    <w:p w14:paraId="1E47FA0E" w14:textId="77777777" w:rsidR="00184A98" w:rsidRPr="00184A98" w:rsidRDefault="00184A98" w:rsidP="00184A98">
      <w:pPr>
        <w:numPr>
          <w:ilvl w:val="1"/>
          <w:numId w:val="16"/>
        </w:numPr>
        <w:tabs>
          <w:tab w:val="clear" w:pos="964"/>
          <w:tab w:val="num" w:pos="0"/>
        </w:tabs>
        <w:rPr>
          <w:lang w:val="en-AU"/>
        </w:rPr>
      </w:pPr>
      <w:r w:rsidRPr="00184A98">
        <w:rPr>
          <w:lang w:val="en-AU"/>
        </w:rPr>
        <w:t>any other matters required by the:</w:t>
      </w:r>
    </w:p>
    <w:p w14:paraId="4A50B411"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Contract; or </w:t>
      </w:r>
    </w:p>
    <w:p w14:paraId="1518C6DF" w14:textId="77777777" w:rsidR="00184A98" w:rsidRPr="00184A98" w:rsidRDefault="00184A98" w:rsidP="00184A98">
      <w:pPr>
        <w:numPr>
          <w:ilvl w:val="2"/>
          <w:numId w:val="16"/>
        </w:numPr>
        <w:tabs>
          <w:tab w:val="clear" w:pos="1928"/>
          <w:tab w:val="num" w:pos="964"/>
        </w:tabs>
        <w:rPr>
          <w:bCs/>
          <w:lang w:val="en-AU"/>
        </w:rPr>
      </w:pPr>
      <w:r w:rsidRPr="00184A98">
        <w:rPr>
          <w:bCs/>
          <w:lang w:val="en-AU"/>
        </w:rPr>
        <w:t>Contract Administrator.</w:t>
      </w:r>
    </w:p>
    <w:p w14:paraId="7292128E" w14:textId="77777777" w:rsidR="00184A98" w:rsidRPr="00184A98" w:rsidRDefault="00184A98" w:rsidP="00184A98">
      <w:pPr>
        <w:rPr>
          <w:b/>
          <w:lang w:val="en-AU"/>
        </w:rPr>
      </w:pPr>
      <w:bookmarkStart w:id="84" w:name="ESDPrinciples"/>
      <w:r w:rsidRPr="00184A98">
        <w:rPr>
          <w:b/>
          <w:lang w:val="en-AU"/>
        </w:rPr>
        <w:t>ESD Principles</w:t>
      </w:r>
      <w:bookmarkEnd w:id="84"/>
    </w:p>
    <w:p w14:paraId="68DEBE9B" w14:textId="77777777" w:rsidR="00184A98" w:rsidRPr="00184A98" w:rsidRDefault="00184A98" w:rsidP="00184A98">
      <w:pPr>
        <w:numPr>
          <w:ilvl w:val="0"/>
          <w:numId w:val="16"/>
        </w:numPr>
        <w:rPr>
          <w:lang w:val="en-AU"/>
        </w:rPr>
      </w:pPr>
      <w:r w:rsidRPr="00184A98">
        <w:rPr>
          <w:lang w:val="en-AU"/>
        </w:rPr>
        <w:t>Means:</w:t>
      </w:r>
    </w:p>
    <w:p w14:paraId="4443253D" w14:textId="77777777" w:rsidR="00184A98" w:rsidRPr="00184A98" w:rsidRDefault="00184A98" w:rsidP="00184A98">
      <w:pPr>
        <w:numPr>
          <w:ilvl w:val="1"/>
          <w:numId w:val="16"/>
        </w:numPr>
        <w:tabs>
          <w:tab w:val="clear" w:pos="964"/>
          <w:tab w:val="num" w:pos="0"/>
        </w:tabs>
        <w:rPr>
          <w:lang w:val="en-AU"/>
        </w:rPr>
      </w:pPr>
      <w:r w:rsidRPr="00184A98">
        <w:rPr>
          <w:lang w:val="en-AU"/>
        </w:rPr>
        <w:t>efficient and effective use of natural resources in a way that maintains the ecological processes on which life depends;</w:t>
      </w:r>
    </w:p>
    <w:p w14:paraId="5EF86256" w14:textId="77777777" w:rsidR="00184A98" w:rsidRPr="00184A98" w:rsidRDefault="00184A98" w:rsidP="00184A98">
      <w:pPr>
        <w:numPr>
          <w:ilvl w:val="1"/>
          <w:numId w:val="16"/>
        </w:numPr>
        <w:tabs>
          <w:tab w:val="clear" w:pos="964"/>
          <w:tab w:val="num" w:pos="0"/>
        </w:tabs>
        <w:rPr>
          <w:lang w:val="en-AU"/>
        </w:rPr>
      </w:pPr>
      <w:r w:rsidRPr="00184A98">
        <w:rPr>
          <w:lang w:val="en-AU"/>
        </w:rPr>
        <w:t>increased energy and water conservation and efficiency;</w:t>
      </w:r>
    </w:p>
    <w:p w14:paraId="79E15A86" w14:textId="77777777" w:rsidR="00184A98" w:rsidRPr="00184A98" w:rsidRDefault="00184A98" w:rsidP="00184A98">
      <w:pPr>
        <w:numPr>
          <w:ilvl w:val="1"/>
          <w:numId w:val="16"/>
        </w:numPr>
        <w:tabs>
          <w:tab w:val="clear" w:pos="964"/>
          <w:tab w:val="num" w:pos="0"/>
        </w:tabs>
        <w:rPr>
          <w:lang w:val="en-AU"/>
        </w:rPr>
      </w:pPr>
      <w:r w:rsidRPr="00184A98">
        <w:rPr>
          <w:lang w:val="en-AU"/>
        </w:rPr>
        <w:t>sustainable development and use of renewable and alternative energy and water resources;</w:t>
      </w:r>
    </w:p>
    <w:p w14:paraId="555ACC5A" w14:textId="77777777" w:rsidR="00184A98" w:rsidRPr="00184A98" w:rsidRDefault="00184A98" w:rsidP="00184A98">
      <w:pPr>
        <w:numPr>
          <w:ilvl w:val="1"/>
          <w:numId w:val="16"/>
        </w:numPr>
        <w:tabs>
          <w:tab w:val="clear" w:pos="964"/>
          <w:tab w:val="num" w:pos="0"/>
        </w:tabs>
        <w:rPr>
          <w:lang w:val="en-AU"/>
        </w:rPr>
      </w:pPr>
      <w:r w:rsidRPr="00184A98">
        <w:rPr>
          <w:lang w:val="en-AU"/>
        </w:rPr>
        <w:t>reduction or elimination of toxic and harmful substances in facilities and their surrounding environments;</w:t>
      </w:r>
    </w:p>
    <w:p w14:paraId="175E7456" w14:textId="77777777" w:rsidR="00184A98" w:rsidRPr="00184A98" w:rsidRDefault="00184A98" w:rsidP="00184A98">
      <w:pPr>
        <w:numPr>
          <w:ilvl w:val="1"/>
          <w:numId w:val="16"/>
        </w:numPr>
        <w:tabs>
          <w:tab w:val="clear" w:pos="964"/>
          <w:tab w:val="num" w:pos="0"/>
        </w:tabs>
        <w:rPr>
          <w:lang w:val="en-AU"/>
        </w:rPr>
      </w:pPr>
      <w:r w:rsidRPr="00184A98">
        <w:rPr>
          <w:lang w:val="en-AU"/>
        </w:rPr>
        <w:t>improvements to interior and exterior environments leading to increased productivity and better health;</w:t>
      </w:r>
    </w:p>
    <w:p w14:paraId="1DA1C057" w14:textId="77777777" w:rsidR="00184A98" w:rsidRPr="00184A98" w:rsidRDefault="00184A98" w:rsidP="00184A98">
      <w:pPr>
        <w:numPr>
          <w:ilvl w:val="1"/>
          <w:numId w:val="16"/>
        </w:numPr>
        <w:tabs>
          <w:tab w:val="clear" w:pos="964"/>
          <w:tab w:val="num" w:pos="0"/>
        </w:tabs>
        <w:rPr>
          <w:lang w:val="en-AU"/>
        </w:rPr>
      </w:pPr>
      <w:r w:rsidRPr="00184A98">
        <w:rPr>
          <w:lang w:val="en-AU"/>
        </w:rPr>
        <w:t>efficiency in resource and materials utilisation, especially water resources;</w:t>
      </w:r>
    </w:p>
    <w:p w14:paraId="615C8CD0" w14:textId="77777777" w:rsidR="00184A98" w:rsidRPr="00184A98" w:rsidRDefault="00184A98" w:rsidP="00184A98">
      <w:pPr>
        <w:numPr>
          <w:ilvl w:val="1"/>
          <w:numId w:val="16"/>
        </w:numPr>
        <w:tabs>
          <w:tab w:val="clear" w:pos="964"/>
          <w:tab w:val="num" w:pos="0"/>
        </w:tabs>
        <w:rPr>
          <w:lang w:val="en-AU"/>
        </w:rPr>
      </w:pPr>
      <w:r w:rsidRPr="00184A98">
        <w:rPr>
          <w:lang w:val="en-AU"/>
        </w:rPr>
        <w:t>selection of materials and products based on their life-cycle environmental impacts;</w:t>
      </w:r>
    </w:p>
    <w:p w14:paraId="36930525" w14:textId="77777777" w:rsidR="00184A98" w:rsidRPr="00184A98" w:rsidRDefault="00184A98" w:rsidP="00184A98">
      <w:pPr>
        <w:numPr>
          <w:ilvl w:val="1"/>
          <w:numId w:val="16"/>
        </w:numPr>
        <w:tabs>
          <w:tab w:val="clear" w:pos="964"/>
          <w:tab w:val="num" w:pos="0"/>
        </w:tabs>
        <w:rPr>
          <w:lang w:val="en-AU"/>
        </w:rPr>
      </w:pPr>
      <w:r w:rsidRPr="00184A98">
        <w:rPr>
          <w:lang w:val="en-AU"/>
        </w:rPr>
        <w:t>increased use of materials and products with recycled content;</w:t>
      </w:r>
    </w:p>
    <w:p w14:paraId="41392067" w14:textId="77777777" w:rsidR="00184A98" w:rsidRPr="00184A98" w:rsidRDefault="00184A98" w:rsidP="00184A98">
      <w:pPr>
        <w:numPr>
          <w:ilvl w:val="1"/>
          <w:numId w:val="16"/>
        </w:numPr>
        <w:tabs>
          <w:tab w:val="clear" w:pos="964"/>
          <w:tab w:val="num" w:pos="0"/>
        </w:tabs>
        <w:rPr>
          <w:lang w:val="en-AU"/>
        </w:rPr>
      </w:pPr>
      <w:r w:rsidRPr="00184A98">
        <w:rPr>
          <w:lang w:val="en-AU"/>
        </w:rPr>
        <w:t>recycling of construction waste and building materials after demolition;</w:t>
      </w:r>
    </w:p>
    <w:p w14:paraId="479CDF97"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reduction in harmful waste products produced during construction; </w:t>
      </w:r>
    </w:p>
    <w:p w14:paraId="683A8B54" w14:textId="77777777" w:rsidR="00184A98" w:rsidRPr="00184A98" w:rsidRDefault="00184A98" w:rsidP="00184A98">
      <w:pPr>
        <w:numPr>
          <w:ilvl w:val="1"/>
          <w:numId w:val="16"/>
        </w:numPr>
        <w:tabs>
          <w:tab w:val="clear" w:pos="964"/>
          <w:tab w:val="num" w:pos="0"/>
        </w:tabs>
        <w:rPr>
          <w:b/>
          <w:bCs/>
          <w:lang w:val="en-AU"/>
        </w:rPr>
      </w:pPr>
      <w:r w:rsidRPr="00184A98">
        <w:rPr>
          <w:lang w:val="en-AU"/>
        </w:rPr>
        <w:t>use, operation and maintenance practices that reduce or minimise harmful effects on people and the natural environment;</w:t>
      </w:r>
    </w:p>
    <w:p w14:paraId="29000FCD" w14:textId="77777777" w:rsidR="00184A98" w:rsidRPr="00184A98" w:rsidRDefault="00184A98" w:rsidP="00184A98">
      <w:pPr>
        <w:numPr>
          <w:ilvl w:val="1"/>
          <w:numId w:val="16"/>
        </w:numPr>
        <w:tabs>
          <w:tab w:val="clear" w:pos="964"/>
          <w:tab w:val="num" w:pos="0"/>
        </w:tabs>
        <w:rPr>
          <w:lang w:val="en-AU"/>
        </w:rPr>
      </w:pPr>
      <w:r w:rsidRPr="00184A98">
        <w:rPr>
          <w:lang w:val="en-AU"/>
        </w:rPr>
        <w:t>maintaining the cultural, economic, physical and social wellbeing of people and communities;</w:t>
      </w:r>
    </w:p>
    <w:p w14:paraId="026AEFBD"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principles described in </w:t>
      </w:r>
      <w:r w:rsidRPr="00184A98">
        <w:rPr>
          <w:bCs/>
          <w:lang w:val="en-AU"/>
        </w:rPr>
        <w:t>Procurement Guideance</w:t>
      </w:r>
      <w:r w:rsidRPr="00184A98">
        <w:rPr>
          <w:lang w:val="en-AU"/>
        </w:rPr>
        <w:t xml:space="preserve">; and </w:t>
      </w:r>
    </w:p>
    <w:p w14:paraId="5B7BC4FB" w14:textId="77777777" w:rsidR="00184A98" w:rsidRPr="00184A98" w:rsidRDefault="00184A98" w:rsidP="00184A98">
      <w:pPr>
        <w:numPr>
          <w:ilvl w:val="1"/>
          <w:numId w:val="16"/>
        </w:numPr>
        <w:tabs>
          <w:tab w:val="clear" w:pos="964"/>
          <w:tab w:val="num" w:pos="0"/>
        </w:tabs>
        <w:rPr>
          <w:b/>
          <w:bCs/>
          <w:lang w:val="en-AU"/>
        </w:rPr>
      </w:pPr>
      <w:r w:rsidRPr="00184A98">
        <w:rPr>
          <w:lang w:val="en-AU"/>
        </w:rPr>
        <w:t>the additional principles specified in the Contract Particulars.</w:t>
      </w:r>
    </w:p>
    <w:p w14:paraId="3640A82E" w14:textId="77777777" w:rsidR="00184A98" w:rsidRPr="00184A98" w:rsidRDefault="00184A98" w:rsidP="00184A98">
      <w:pPr>
        <w:rPr>
          <w:b/>
          <w:lang w:val="en-AU"/>
        </w:rPr>
      </w:pPr>
      <w:bookmarkStart w:id="85" w:name="EstateInformation"/>
      <w:r w:rsidRPr="00184A98">
        <w:rPr>
          <w:b/>
          <w:lang w:val="en-AU"/>
        </w:rPr>
        <w:t>Estate Information</w:t>
      </w:r>
      <w:bookmarkEnd w:id="85"/>
    </w:p>
    <w:p w14:paraId="6980B2C4" w14:textId="77777777" w:rsidR="00184A98" w:rsidRPr="00184A98" w:rsidRDefault="00184A98" w:rsidP="00184A98">
      <w:pPr>
        <w:numPr>
          <w:ilvl w:val="0"/>
          <w:numId w:val="16"/>
        </w:numPr>
        <w:rPr>
          <w:lang w:val="en-AU"/>
        </w:rPr>
      </w:pPr>
      <w:r w:rsidRPr="00184A98">
        <w:rPr>
          <w:lang w:val="en-AU"/>
        </w:rPr>
        <w:t xml:space="preserve">Information and data created in connection with and relating to the design and construction of the Works or a Stage or otherwise relating to each element of the Works or a Stage and that part of the Estate upon which they are constructed. </w:t>
      </w:r>
    </w:p>
    <w:p w14:paraId="0957030A" w14:textId="77777777" w:rsidR="00184A98" w:rsidRPr="00184A98" w:rsidRDefault="00184A98" w:rsidP="00184A98">
      <w:pPr>
        <w:rPr>
          <w:b/>
          <w:lang w:val="en-AU"/>
        </w:rPr>
      </w:pPr>
      <w:r w:rsidRPr="00184A98">
        <w:rPr>
          <w:b/>
          <w:lang w:val="en-AU"/>
        </w:rPr>
        <w:t>Estate Information Provision Plan</w:t>
      </w:r>
    </w:p>
    <w:p w14:paraId="6A1C5772" w14:textId="77777777" w:rsidR="00184A98" w:rsidRPr="00184A98" w:rsidRDefault="00184A98" w:rsidP="00184A98">
      <w:pPr>
        <w:numPr>
          <w:ilvl w:val="0"/>
          <w:numId w:val="16"/>
        </w:numPr>
        <w:rPr>
          <w:lang w:val="en-AU"/>
        </w:rPr>
      </w:pPr>
      <w:r w:rsidRPr="00184A98">
        <w:rPr>
          <w:lang w:val="en-AU"/>
        </w:rPr>
        <w:t xml:space="preserve">The plan prepared by the Contractor and finalised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in accordance with and for the purposes of the Estate Information Management Requirements (and whether referred to as the "Data Provision Plan", "Estate Information Provision Plan" or otherwise), which must: </w:t>
      </w:r>
    </w:p>
    <w:p w14:paraId="5C538ED3" w14:textId="77777777" w:rsidR="00184A98" w:rsidRPr="00184A98" w:rsidRDefault="00184A98" w:rsidP="00184A98">
      <w:pPr>
        <w:numPr>
          <w:ilvl w:val="1"/>
          <w:numId w:val="16"/>
        </w:numPr>
        <w:tabs>
          <w:tab w:val="clear" w:pos="964"/>
          <w:tab w:val="num" w:pos="0"/>
        </w:tabs>
        <w:rPr>
          <w:lang w:val="en-AU"/>
        </w:rPr>
      </w:pPr>
      <w:r w:rsidRPr="00184A98">
        <w:rPr>
          <w:lang w:val="en-AU"/>
        </w:rPr>
        <w:t>set out in adequate detail all procedures the Contractor will implement to manage the assessment, provision, creation, recording and updating of Estate Information in accordance with this Contract;</w:t>
      </w:r>
    </w:p>
    <w:p w14:paraId="0C9B0966" w14:textId="77777777" w:rsidR="00184A98" w:rsidRPr="00184A98" w:rsidRDefault="00184A98" w:rsidP="00184A98">
      <w:pPr>
        <w:numPr>
          <w:ilvl w:val="1"/>
          <w:numId w:val="16"/>
        </w:numPr>
        <w:tabs>
          <w:tab w:val="clear" w:pos="964"/>
          <w:tab w:val="num" w:pos="0"/>
        </w:tabs>
        <w:rPr>
          <w:lang w:val="en-AU"/>
        </w:rPr>
      </w:pPr>
      <w:r w:rsidRPr="00184A98">
        <w:rPr>
          <w:lang w:val="en-AU"/>
        </w:rPr>
        <w:t>be prepared in accordance with the Data Provision Checklist;</w:t>
      </w:r>
    </w:p>
    <w:p w14:paraId="32C4523E" w14:textId="77777777" w:rsidR="00184A98" w:rsidRPr="00184A98" w:rsidRDefault="00184A98" w:rsidP="00184A98">
      <w:pPr>
        <w:numPr>
          <w:ilvl w:val="1"/>
          <w:numId w:val="16"/>
        </w:numPr>
        <w:tabs>
          <w:tab w:val="clear" w:pos="964"/>
          <w:tab w:val="num" w:pos="0"/>
        </w:tabs>
        <w:rPr>
          <w:lang w:val="en-AU"/>
        </w:rPr>
      </w:pPr>
      <w:r w:rsidRPr="00184A98">
        <w:rPr>
          <w:lang w:val="en-AU"/>
        </w:rPr>
        <w:t>meet all applicable Estate Information Management Requirements;</w:t>
      </w:r>
    </w:p>
    <w:p w14:paraId="3093D33D" w14:textId="77777777" w:rsidR="00184A98" w:rsidRPr="00184A98" w:rsidRDefault="00184A98" w:rsidP="00184A98">
      <w:pPr>
        <w:numPr>
          <w:ilvl w:val="1"/>
          <w:numId w:val="16"/>
        </w:numPr>
        <w:tabs>
          <w:tab w:val="clear" w:pos="964"/>
          <w:tab w:val="num" w:pos="0"/>
        </w:tabs>
        <w:rPr>
          <w:lang w:val="en-AU"/>
        </w:rPr>
      </w:pPr>
      <w:r w:rsidRPr="00184A98">
        <w:rPr>
          <w:lang w:val="en-AU"/>
        </w:rPr>
        <w:t>meet all applicable HOTO Requirements;</w:t>
      </w:r>
    </w:p>
    <w:p w14:paraId="321BA646" w14:textId="77777777" w:rsidR="00184A98" w:rsidRPr="00184A98" w:rsidRDefault="00184A98" w:rsidP="00184A98">
      <w:pPr>
        <w:numPr>
          <w:ilvl w:val="1"/>
          <w:numId w:val="16"/>
        </w:numPr>
        <w:tabs>
          <w:tab w:val="clear" w:pos="964"/>
          <w:tab w:val="num" w:pos="0"/>
        </w:tabs>
        <w:rPr>
          <w:lang w:val="en-AU"/>
        </w:rPr>
      </w:pPr>
      <w:r w:rsidRPr="00184A98">
        <w:rPr>
          <w:lang w:val="en-AU"/>
        </w:rPr>
        <w:t>include a program for the provision of all Estate Information in accordance with the Contract, including to provide for the deliverables and timeframes as required in [## INSERT RELEVANT REGULATIONS]’ and</w:t>
      </w:r>
    </w:p>
    <w:p w14:paraId="69C6A079" w14:textId="77777777" w:rsidR="00184A98" w:rsidRPr="00184A98" w:rsidRDefault="00184A98" w:rsidP="00184A98">
      <w:pPr>
        <w:numPr>
          <w:ilvl w:val="1"/>
          <w:numId w:val="16"/>
        </w:numPr>
        <w:tabs>
          <w:tab w:val="clear" w:pos="964"/>
          <w:tab w:val="num" w:pos="0"/>
        </w:tabs>
        <w:rPr>
          <w:lang w:val="en-AU"/>
        </w:rPr>
      </w:pPr>
      <w:r w:rsidRPr="00184A98">
        <w:rPr>
          <w:lang w:val="en-AU"/>
        </w:rPr>
        <w:t>include any other materials required by the:</w:t>
      </w:r>
    </w:p>
    <w:p w14:paraId="04072205" w14:textId="77777777" w:rsidR="00184A98" w:rsidRPr="00184A98" w:rsidRDefault="00184A98" w:rsidP="00184A98">
      <w:pPr>
        <w:numPr>
          <w:ilvl w:val="2"/>
          <w:numId w:val="16"/>
        </w:numPr>
        <w:rPr>
          <w:bCs/>
          <w:lang w:val="en-AU"/>
        </w:rPr>
      </w:pPr>
      <w:r w:rsidRPr="00184A98">
        <w:rPr>
          <w:bCs/>
          <w:lang w:val="en-AU"/>
        </w:rPr>
        <w:t>Contract;</w:t>
      </w:r>
    </w:p>
    <w:p w14:paraId="20B0C80D" w14:textId="77777777" w:rsidR="00184A98" w:rsidRPr="00184A98" w:rsidRDefault="00184A98" w:rsidP="00184A98">
      <w:pPr>
        <w:numPr>
          <w:ilvl w:val="2"/>
          <w:numId w:val="16"/>
        </w:numPr>
        <w:rPr>
          <w:bCs/>
          <w:lang w:val="en-AU"/>
        </w:rPr>
      </w:pPr>
      <w:r w:rsidRPr="00184A98">
        <w:rPr>
          <w:bCs/>
          <w:lang w:val="en-AU"/>
        </w:rPr>
        <w:t>Contract Administrator; or</w:t>
      </w:r>
    </w:p>
    <w:p w14:paraId="38F750F9" w14:textId="77777777" w:rsidR="00184A98" w:rsidRPr="00184A98" w:rsidRDefault="00184A98" w:rsidP="00184A98">
      <w:pPr>
        <w:numPr>
          <w:ilvl w:val="2"/>
          <w:numId w:val="16"/>
        </w:numPr>
        <w:rPr>
          <w:bCs/>
          <w:lang w:val="en-AU"/>
        </w:rPr>
      </w:pPr>
      <w:r w:rsidRPr="00184A98">
        <w:rPr>
          <w:bCs/>
          <w:lang w:val="en-AU"/>
        </w:rPr>
        <w:t>EMOS Contractor.</w:t>
      </w:r>
    </w:p>
    <w:p w14:paraId="02EA276B" w14:textId="77777777" w:rsidR="00184A98" w:rsidRPr="00184A98" w:rsidRDefault="00184A98" w:rsidP="00184A98">
      <w:pPr>
        <w:rPr>
          <w:b/>
          <w:lang w:val="en-AU"/>
        </w:rPr>
      </w:pPr>
      <w:bookmarkStart w:id="86" w:name="ExecutiveNegotiators"/>
      <w:r w:rsidRPr="00184A98">
        <w:rPr>
          <w:b/>
          <w:lang w:val="en-AU"/>
        </w:rPr>
        <w:t>Executive Negotiators</w:t>
      </w:r>
      <w:bookmarkEnd w:id="86"/>
    </w:p>
    <w:p w14:paraId="6BF6E7DE" w14:textId="77777777" w:rsidR="00184A98" w:rsidRPr="00184A98" w:rsidRDefault="00184A98" w:rsidP="00184A98">
      <w:pPr>
        <w:numPr>
          <w:ilvl w:val="0"/>
          <w:numId w:val="16"/>
        </w:numPr>
        <w:rPr>
          <w:lang w:val="en-AU"/>
        </w:rPr>
      </w:pPr>
      <w:r w:rsidRPr="00184A98">
        <w:rPr>
          <w:lang w:val="en-AU"/>
        </w:rPr>
        <w:t>The representatives of the parties specified in the Contract Particulars or any person nominated by the relevant party to replace that person from time to time by notice in writing to the other party.</w:t>
      </w:r>
    </w:p>
    <w:p w14:paraId="7A2A3219" w14:textId="77777777" w:rsidR="00184A98" w:rsidRPr="00184A98" w:rsidRDefault="00184A98" w:rsidP="00184A98">
      <w:pPr>
        <w:rPr>
          <w:b/>
          <w:lang w:val="en-AU"/>
        </w:rPr>
      </w:pPr>
      <w:bookmarkStart w:id="87" w:name="ExpertDeterminationAgreement"/>
      <w:r w:rsidRPr="00184A98">
        <w:rPr>
          <w:b/>
          <w:lang w:val="en-AU"/>
        </w:rPr>
        <w:t>Expert Determination Agreement</w:t>
      </w:r>
      <w:bookmarkEnd w:id="87"/>
    </w:p>
    <w:p w14:paraId="3FD0E2FE" w14:textId="77777777" w:rsidR="00184A98" w:rsidRPr="00184A98" w:rsidRDefault="00184A98" w:rsidP="00184A98">
      <w:pPr>
        <w:numPr>
          <w:ilvl w:val="0"/>
          <w:numId w:val="16"/>
        </w:numPr>
        <w:rPr>
          <w:lang w:val="en-AU"/>
        </w:rPr>
      </w:pPr>
      <w:r w:rsidRPr="00184A98">
        <w:rPr>
          <w:lang w:val="en-AU"/>
        </w:rPr>
        <w:t>An expert determination agreement on the terms set out in the Schedule of Collateral Documents.</w:t>
      </w:r>
    </w:p>
    <w:p w14:paraId="4BA0F221" w14:textId="77777777" w:rsidR="00184A98" w:rsidRPr="00184A98" w:rsidRDefault="00184A98" w:rsidP="00184A98">
      <w:pPr>
        <w:rPr>
          <w:b/>
          <w:lang w:val="en-AU"/>
        </w:rPr>
      </w:pPr>
      <w:bookmarkStart w:id="88" w:name="FinancialRepresentative"/>
      <w:r w:rsidRPr="00184A98">
        <w:rPr>
          <w:b/>
          <w:lang w:val="en-AU"/>
        </w:rPr>
        <w:t>Fee Payment Schedule</w:t>
      </w:r>
    </w:p>
    <w:p w14:paraId="7875BD3E" w14:textId="77777777" w:rsidR="00184A98" w:rsidRPr="00184A98" w:rsidRDefault="00184A98" w:rsidP="00184A98">
      <w:pPr>
        <w:numPr>
          <w:ilvl w:val="0"/>
          <w:numId w:val="16"/>
        </w:numPr>
        <w:rPr>
          <w:lang w:val="en-AU"/>
        </w:rPr>
      </w:pPr>
      <w:r w:rsidRPr="00184A98">
        <w:rPr>
          <w:lang w:val="en-AU"/>
        </w:rPr>
        <w:t xml:space="preserve">The schedule specified in the Contract Particulars, as adjusted from time to time in accordance with clause </w:t>
      </w:r>
      <w:r w:rsidRPr="00184A98">
        <w:rPr>
          <w:lang w:val="en-AU"/>
        </w:rPr>
        <w:fldChar w:fldCharType="begin"/>
      </w:r>
      <w:r w:rsidRPr="00184A98">
        <w:rPr>
          <w:lang w:val="en-AU"/>
        </w:rPr>
        <w:instrText xml:space="preserve"> REF _Ref98404086 \w \h  \* MERGEFORMAT </w:instrText>
      </w:r>
      <w:r w:rsidRPr="00184A98">
        <w:rPr>
          <w:lang w:val="en-AU"/>
        </w:rPr>
      </w:r>
      <w:r w:rsidRPr="00184A98">
        <w:rPr>
          <w:lang w:val="en-AU"/>
        </w:rPr>
        <w:fldChar w:fldCharType="separate"/>
      </w:r>
      <w:r w:rsidRPr="00184A98">
        <w:rPr>
          <w:lang w:val="en-AU"/>
        </w:rPr>
        <w:t>12.22</w:t>
      </w:r>
      <w:r w:rsidRPr="00184A98">
        <w:fldChar w:fldCharType="end"/>
      </w:r>
      <w:r w:rsidRPr="00184A98">
        <w:rPr>
          <w:lang w:val="en-AU"/>
        </w:rPr>
        <w:t>, and which sets out:</w:t>
      </w:r>
    </w:p>
    <w:p w14:paraId="57E9EAE2" w14:textId="77777777" w:rsidR="00184A98" w:rsidRPr="00184A98" w:rsidRDefault="00184A98" w:rsidP="00184A98">
      <w:pPr>
        <w:numPr>
          <w:ilvl w:val="1"/>
          <w:numId w:val="39"/>
        </w:numPr>
        <w:rPr>
          <w:lang w:val="en-AU"/>
        </w:rPr>
      </w:pPr>
      <w:r w:rsidRPr="00184A98">
        <w:rPr>
          <w:lang w:val="en-AU"/>
        </w:rPr>
        <w:t>the instalments in which the Contract Price (or any part of the Contract Price) will be payable; and</w:t>
      </w:r>
    </w:p>
    <w:p w14:paraId="43E4C794" w14:textId="77777777" w:rsidR="00184A98" w:rsidRPr="00184A98" w:rsidRDefault="00184A98" w:rsidP="00184A98">
      <w:pPr>
        <w:numPr>
          <w:ilvl w:val="1"/>
          <w:numId w:val="39"/>
        </w:numPr>
        <w:rPr>
          <w:lang w:val="en-AU"/>
        </w:rPr>
      </w:pPr>
      <w:r w:rsidRPr="00184A98">
        <w:rPr>
          <w:lang w:val="en-AU"/>
        </w:rPr>
        <w:t>if applicable, the milestones which must be achieved for each instalment to become payable (failing which the Contractor's entitlement to be paid the relevant instalment of the Contract Price will not arise until such time as the applicable milestone is achieved).</w:t>
      </w:r>
    </w:p>
    <w:p w14:paraId="3AC94CB0" w14:textId="77777777" w:rsidR="00184A98" w:rsidRPr="00184A98" w:rsidRDefault="00184A98" w:rsidP="00184A98">
      <w:pPr>
        <w:rPr>
          <w:b/>
          <w:lang w:val="en-AU"/>
        </w:rPr>
      </w:pPr>
      <w:r w:rsidRPr="00184A98">
        <w:rPr>
          <w:b/>
          <w:lang w:val="en-AU"/>
        </w:rPr>
        <w:t>Financial Representative</w:t>
      </w:r>
      <w:bookmarkEnd w:id="88"/>
    </w:p>
    <w:p w14:paraId="578FC032" w14:textId="77777777" w:rsidR="00184A98" w:rsidRPr="00184A98" w:rsidRDefault="00184A98" w:rsidP="00184A98">
      <w:pPr>
        <w:numPr>
          <w:ilvl w:val="0"/>
          <w:numId w:val="16"/>
        </w:numPr>
        <w:rPr>
          <w:lang w:val="en-AU"/>
        </w:rPr>
      </w:pPr>
      <w:r w:rsidRPr="00184A98">
        <w:rPr>
          <w:lang w:val="en-AU"/>
        </w:rPr>
        <w:t xml:space="preserve">Means: </w:t>
      </w:r>
    </w:p>
    <w:p w14:paraId="40CD2A36" w14:textId="77777777" w:rsidR="00184A98" w:rsidRPr="00184A98" w:rsidRDefault="00184A98" w:rsidP="00184A98">
      <w:pPr>
        <w:numPr>
          <w:ilvl w:val="1"/>
          <w:numId w:val="16"/>
        </w:numPr>
        <w:tabs>
          <w:tab w:val="clear" w:pos="964"/>
          <w:tab w:val="num" w:pos="0"/>
        </w:tabs>
        <w:rPr>
          <w:lang w:val="en-AU"/>
        </w:rPr>
      </w:pPr>
      <w:r w:rsidRPr="00184A98">
        <w:rPr>
          <w:lang w:val="en-AU"/>
        </w:rPr>
        <w:t>in relation to the Contractor, the Contractor's chief financial officer, financial controller or other officer or employee with primary responsibility for managing the financial affairs of the Contractor; and</w:t>
      </w:r>
    </w:p>
    <w:p w14:paraId="19D9309D"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in relation to a subcontractor, the subcontractor's chief financial officer, financial controller or other officer or employee with primary responsibility for managing the financial affairs of the subcontractor. </w:t>
      </w:r>
    </w:p>
    <w:p w14:paraId="3C2AA617" w14:textId="77777777" w:rsidR="00184A98" w:rsidRPr="00184A98" w:rsidRDefault="00184A98" w:rsidP="00184A98">
      <w:pPr>
        <w:rPr>
          <w:b/>
          <w:lang w:val="en-AU"/>
        </w:rPr>
      </w:pPr>
      <w:bookmarkStart w:id="89" w:name="GeocodedInformation"/>
      <w:r w:rsidRPr="00184A98">
        <w:rPr>
          <w:b/>
          <w:lang w:val="en-AU"/>
        </w:rPr>
        <w:t>GEMS</w:t>
      </w:r>
    </w:p>
    <w:p w14:paraId="4B329CE4" w14:textId="77777777" w:rsidR="00184A98" w:rsidRPr="00184A98" w:rsidRDefault="00184A98" w:rsidP="00184A98">
      <w:pPr>
        <w:numPr>
          <w:ilvl w:val="0"/>
          <w:numId w:val="16"/>
        </w:numPr>
        <w:rPr>
          <w:lang w:val="en-AU"/>
        </w:rPr>
      </w:pPr>
      <w:r w:rsidRPr="00184A98">
        <w:rPr>
          <w:lang w:val="en-AU"/>
        </w:rPr>
        <w:t>The Garrison and Estate Management System established and managed by [## INSERT] to record and manage Estate Information including to define the classifications, attributes and formats for recording data for each element on the Estate.</w:t>
      </w:r>
    </w:p>
    <w:p w14:paraId="6FB9BD2D" w14:textId="77777777" w:rsidR="00184A98" w:rsidRPr="00184A98" w:rsidRDefault="00184A98" w:rsidP="00184A98">
      <w:pPr>
        <w:numPr>
          <w:ilvl w:val="0"/>
          <w:numId w:val="16"/>
        </w:numPr>
        <w:rPr>
          <w:lang w:val="en-AU"/>
        </w:rPr>
      </w:pPr>
      <w:bookmarkStart w:id="90" w:name="GST"/>
      <w:bookmarkEnd w:id="89"/>
      <w:r w:rsidRPr="00184A98">
        <w:rPr>
          <w:b/>
          <w:lang w:val="en-AU"/>
        </w:rPr>
        <w:t>[GST/VAT/Applicable Tax]</w:t>
      </w:r>
      <w:bookmarkEnd w:id="90"/>
    </w:p>
    <w:p w14:paraId="439B6C32" w14:textId="77777777" w:rsidR="00184A98" w:rsidRPr="00184A98" w:rsidRDefault="00184A98" w:rsidP="00184A98">
      <w:pPr>
        <w:numPr>
          <w:ilvl w:val="0"/>
          <w:numId w:val="16"/>
        </w:numPr>
        <w:rPr>
          <w:b/>
          <w:lang w:val="en-AU"/>
        </w:rPr>
      </w:pPr>
      <w:r w:rsidRPr="00184A98">
        <w:rPr>
          <w:lang w:val="en-AU"/>
        </w:rPr>
        <w:t xml:space="preserve">The tax payable on taxable supplies under the </w:t>
      </w:r>
    </w:p>
    <w:p w14:paraId="3C9295F4" w14:textId="77777777" w:rsidR="00184A98" w:rsidRPr="00184A98" w:rsidRDefault="00184A98" w:rsidP="00184A98">
      <w:pPr>
        <w:numPr>
          <w:ilvl w:val="0"/>
          <w:numId w:val="16"/>
        </w:numPr>
        <w:rPr>
          <w:lang w:val="en-AU"/>
        </w:rPr>
      </w:pPr>
      <w:r w:rsidRPr="00184A98">
        <w:rPr>
          <w:b/>
          <w:lang w:val="en-AU"/>
        </w:rPr>
        <w:t>[GST/VAT/Applicable Tax]</w:t>
      </w:r>
      <w:r w:rsidRPr="00184A98">
        <w:rPr>
          <w:lang w:val="en-AU"/>
        </w:rPr>
        <w:t xml:space="preserve"> Legislation. </w:t>
      </w:r>
    </w:p>
    <w:p w14:paraId="5E8F78AC" w14:textId="77777777" w:rsidR="00184A98" w:rsidRPr="00184A98" w:rsidRDefault="00184A98" w:rsidP="00184A98">
      <w:pPr>
        <w:numPr>
          <w:ilvl w:val="0"/>
          <w:numId w:val="16"/>
        </w:numPr>
        <w:rPr>
          <w:lang w:val="en-AU"/>
        </w:rPr>
      </w:pPr>
      <w:bookmarkStart w:id="91" w:name="GSTGroup"/>
      <w:r w:rsidRPr="00184A98">
        <w:rPr>
          <w:b/>
          <w:lang w:val="en-AU"/>
        </w:rPr>
        <w:t>[GST/VAT/Applicable Tax]</w:t>
      </w:r>
      <w:r w:rsidRPr="00184A98">
        <w:rPr>
          <w:lang w:val="en-AU"/>
        </w:rPr>
        <w:t xml:space="preserve"> Group </w:t>
      </w:r>
    </w:p>
    <w:bookmarkEnd w:id="91"/>
    <w:p w14:paraId="41153FD1" w14:textId="77777777" w:rsidR="00184A98" w:rsidRPr="00184A98" w:rsidRDefault="00184A98" w:rsidP="00184A98">
      <w:pPr>
        <w:numPr>
          <w:ilvl w:val="0"/>
          <w:numId w:val="16"/>
        </w:numPr>
        <w:rPr>
          <w:b/>
          <w:lang w:val="en-AU"/>
        </w:rPr>
      </w:pPr>
      <w:r w:rsidRPr="00184A98">
        <w:rPr>
          <w:lang w:val="en-AU"/>
        </w:rPr>
        <w:t>A GST group formed in accordance with</w:t>
      </w:r>
      <w:r w:rsidRPr="00184A98">
        <w:rPr>
          <w:b/>
          <w:lang w:val="en-AU"/>
        </w:rPr>
        <w:t xml:space="preserve"> [GST/VAT/Applicable Tax] </w:t>
      </w:r>
      <w:r w:rsidRPr="00184A98">
        <w:rPr>
          <w:lang w:val="en-AU"/>
        </w:rPr>
        <w:t>Legislation.</w:t>
      </w:r>
    </w:p>
    <w:p w14:paraId="673E0CE4" w14:textId="77777777" w:rsidR="00184A98" w:rsidRPr="00184A98" w:rsidRDefault="00184A98" w:rsidP="00184A98">
      <w:pPr>
        <w:numPr>
          <w:ilvl w:val="0"/>
          <w:numId w:val="16"/>
        </w:numPr>
        <w:rPr>
          <w:lang w:val="en-AU"/>
        </w:rPr>
      </w:pPr>
      <w:bookmarkStart w:id="92" w:name="GSTLegislation"/>
      <w:r w:rsidRPr="00184A98">
        <w:rPr>
          <w:b/>
          <w:lang w:val="en-AU"/>
        </w:rPr>
        <w:t>[GST/VAT/Applicable Tax]</w:t>
      </w:r>
      <w:r w:rsidRPr="00184A98">
        <w:rPr>
          <w:lang w:val="en-AU"/>
        </w:rPr>
        <w:t xml:space="preserve"> Legislation</w:t>
      </w:r>
      <w:bookmarkEnd w:id="92"/>
    </w:p>
    <w:p w14:paraId="52816A1B" w14:textId="77777777" w:rsidR="00184A98" w:rsidRPr="00184A98" w:rsidRDefault="00184A98" w:rsidP="00184A98">
      <w:pPr>
        <w:numPr>
          <w:ilvl w:val="0"/>
          <w:numId w:val="16"/>
        </w:numPr>
        <w:rPr>
          <w:lang w:val="en-AU"/>
        </w:rPr>
      </w:pPr>
      <w:r w:rsidRPr="00184A98">
        <w:rPr>
          <w:i/>
          <w:iCs/>
          <w:lang w:val="en-AU"/>
        </w:rPr>
        <w:t>[Applicable Taxation Act]</w:t>
      </w:r>
      <w:r w:rsidRPr="00184A98">
        <w:rPr>
          <w:lang w:val="en-AU"/>
        </w:rPr>
        <w:t xml:space="preserve"> and any related Act imposing such tax or legislation that is enacted to validate, recapture or recoup such tax. </w:t>
      </w:r>
    </w:p>
    <w:p w14:paraId="49D0817F" w14:textId="77777777" w:rsidR="00184A98" w:rsidRPr="00184A98" w:rsidRDefault="00184A98" w:rsidP="00184A98">
      <w:pPr>
        <w:rPr>
          <w:b/>
          <w:lang w:val="en-AU"/>
        </w:rPr>
      </w:pPr>
      <w:bookmarkStart w:id="93" w:name="HazardousSubstances"/>
      <w:r w:rsidRPr="00184A98">
        <w:rPr>
          <w:b/>
          <w:lang w:val="en-AU"/>
        </w:rPr>
        <w:t>Hazardous Substances</w:t>
      </w:r>
      <w:bookmarkEnd w:id="93"/>
    </w:p>
    <w:p w14:paraId="5F04D05C" w14:textId="77777777" w:rsidR="00184A98" w:rsidRPr="00184A98" w:rsidRDefault="00184A98" w:rsidP="00184A98">
      <w:pPr>
        <w:numPr>
          <w:ilvl w:val="0"/>
          <w:numId w:val="16"/>
        </w:numPr>
        <w:rPr>
          <w:lang w:val="en-AU"/>
        </w:rPr>
      </w:pPr>
      <w:r w:rsidRPr="00184A98">
        <w:rPr>
          <w:lang w:val="en-AU"/>
        </w:rPr>
        <w:t xml:space="preserve">Has the meaning in the Special Conditions (if any). </w:t>
      </w:r>
    </w:p>
    <w:p w14:paraId="56BA307D" w14:textId="77777777" w:rsidR="00184A98" w:rsidRPr="00184A98" w:rsidRDefault="00184A98" w:rsidP="00184A98">
      <w:pPr>
        <w:rPr>
          <w:b/>
          <w:lang w:val="en-AU"/>
        </w:rPr>
      </w:pPr>
      <w:r w:rsidRPr="00184A98">
        <w:rPr>
          <w:b/>
          <w:lang w:val="en-AU"/>
        </w:rPr>
        <w:t>HOTO Plan and Checklist</w:t>
      </w:r>
    </w:p>
    <w:p w14:paraId="3FE307CC" w14:textId="77777777" w:rsidR="00184A98" w:rsidRPr="00184A98" w:rsidRDefault="00184A98" w:rsidP="00184A98">
      <w:pPr>
        <w:numPr>
          <w:ilvl w:val="0"/>
          <w:numId w:val="16"/>
        </w:numPr>
        <w:rPr>
          <w:lang w:val="en-AU"/>
        </w:rPr>
      </w:pPr>
      <w:r w:rsidRPr="00184A98">
        <w:rPr>
          <w:lang w:val="en-AU"/>
        </w:rPr>
        <w:t>The worksheets contained within the excel workbook titled "HOTO Plan &amp; Checklist" available at: [## INSERT LINK]</w:t>
      </w:r>
    </w:p>
    <w:p w14:paraId="03AEF587" w14:textId="77777777" w:rsidR="00184A98" w:rsidRPr="00184A98" w:rsidRDefault="00184A98" w:rsidP="00184A98">
      <w:pPr>
        <w:numPr>
          <w:ilvl w:val="0"/>
          <w:numId w:val="16"/>
        </w:numPr>
        <w:rPr>
          <w:bCs/>
          <w:lang w:val="en-AU"/>
        </w:rPr>
      </w:pPr>
      <w:r w:rsidRPr="00184A98">
        <w:rPr>
          <w:b/>
          <w:bCs/>
          <w:lang w:val="en-AU"/>
        </w:rPr>
        <w:t>HOTO Process</w:t>
      </w:r>
    </w:p>
    <w:p w14:paraId="6A0DFC67" w14:textId="77777777" w:rsidR="00184A98" w:rsidRPr="00184A98" w:rsidRDefault="00184A98" w:rsidP="00184A98">
      <w:pPr>
        <w:numPr>
          <w:ilvl w:val="0"/>
          <w:numId w:val="16"/>
        </w:numPr>
        <w:rPr>
          <w:lang w:val="en-AU"/>
        </w:rPr>
      </w:pPr>
      <w:r w:rsidRPr="00184A98">
        <w:rPr>
          <w:lang w:val="en-AU"/>
        </w:rPr>
        <w:t>The process for handover and takeover of the Works or a Stage to enable the occupation, use, operation and maintenance of the Works or the Stage by [## INSERT] and Other Contractors including the:</w:t>
      </w:r>
    </w:p>
    <w:p w14:paraId="3598FCBF" w14:textId="77777777" w:rsidR="00184A98" w:rsidRPr="00184A98" w:rsidRDefault="00184A98" w:rsidP="00184A98">
      <w:pPr>
        <w:numPr>
          <w:ilvl w:val="1"/>
          <w:numId w:val="16"/>
        </w:numPr>
        <w:rPr>
          <w:lang w:val="en-AU"/>
        </w:rPr>
      </w:pPr>
      <w:r w:rsidRPr="00184A98">
        <w:rPr>
          <w:lang w:val="en-AU"/>
        </w:rPr>
        <w:t xml:space="preserve">commissioning of the Works or the Stage (including the inspection and testing process); </w:t>
      </w:r>
    </w:p>
    <w:p w14:paraId="4924F27E" w14:textId="77777777" w:rsidR="00184A98" w:rsidRPr="00184A98" w:rsidRDefault="00184A98" w:rsidP="00184A98">
      <w:pPr>
        <w:numPr>
          <w:ilvl w:val="1"/>
          <w:numId w:val="16"/>
        </w:numPr>
        <w:rPr>
          <w:lang w:val="en-AU"/>
        </w:rPr>
      </w:pPr>
      <w:r w:rsidRPr="00184A98">
        <w:rPr>
          <w:lang w:val="en-AU"/>
        </w:rPr>
        <w:t>handover of the Works or the Stage to [## INSERT]; and</w:t>
      </w:r>
    </w:p>
    <w:p w14:paraId="2977B413" w14:textId="77777777" w:rsidR="00184A98" w:rsidRPr="00184A98" w:rsidRDefault="00184A98" w:rsidP="00184A98">
      <w:pPr>
        <w:numPr>
          <w:ilvl w:val="1"/>
          <w:numId w:val="16"/>
        </w:numPr>
        <w:rPr>
          <w:lang w:val="en-AU"/>
        </w:rPr>
      </w:pPr>
      <w:r w:rsidRPr="00184A98">
        <w:rPr>
          <w:lang w:val="en-AU"/>
        </w:rPr>
        <w:t>occupation, use, operation and maintenance of the Works or the Stage by [## INSERT] and Other Contractors,</w:t>
      </w:r>
    </w:p>
    <w:p w14:paraId="704410BF" w14:textId="77777777" w:rsidR="00184A98" w:rsidRPr="00184A98" w:rsidRDefault="00184A98" w:rsidP="00184A98">
      <w:pPr>
        <w:rPr>
          <w:lang w:val="en-AU"/>
        </w:rPr>
      </w:pPr>
      <w:r w:rsidRPr="00184A98">
        <w:rPr>
          <w:lang w:val="en-AU"/>
        </w:rPr>
        <w:t>in accordance with the HOTO Requirements.</w:t>
      </w:r>
    </w:p>
    <w:p w14:paraId="7E43530A" w14:textId="77777777" w:rsidR="00184A98" w:rsidRPr="00184A98" w:rsidRDefault="00184A98" w:rsidP="00184A98">
      <w:pPr>
        <w:rPr>
          <w:b/>
          <w:lang w:val="en-AU"/>
        </w:rPr>
      </w:pPr>
      <w:r w:rsidRPr="00184A98">
        <w:rPr>
          <w:b/>
          <w:lang w:val="en-AU"/>
        </w:rPr>
        <w:t>HOTO Requirements</w:t>
      </w:r>
    </w:p>
    <w:p w14:paraId="77D596F2" w14:textId="77777777" w:rsidR="00184A98" w:rsidRPr="00184A98" w:rsidRDefault="00184A98" w:rsidP="00184A98">
      <w:pPr>
        <w:rPr>
          <w:lang w:val="en-AU"/>
        </w:rPr>
      </w:pPr>
      <w:r w:rsidRPr="00184A98">
        <w:rPr>
          <w:lang w:val="en-AU"/>
        </w:rPr>
        <w:t>The requirements published at [## INSERT LINK] in respect of commissioning, handover and takeover of projects on the Estate, as amended or replaced from time to time.</w:t>
      </w:r>
    </w:p>
    <w:p w14:paraId="580CCCE8" w14:textId="77777777" w:rsidR="00184A98" w:rsidRPr="00184A98" w:rsidRDefault="00184A98" w:rsidP="00184A98">
      <w:pPr>
        <w:rPr>
          <w:b/>
          <w:lang w:val="en-AU"/>
        </w:rPr>
      </w:pPr>
      <w:bookmarkStart w:id="94" w:name="IndigenousEnterprise"/>
      <w:r w:rsidRPr="00184A98">
        <w:rPr>
          <w:b/>
          <w:lang w:val="en-AU"/>
        </w:rPr>
        <w:t>Indicative Date for Completion</w:t>
      </w:r>
    </w:p>
    <w:p w14:paraId="7E1DB805" w14:textId="77777777" w:rsidR="00184A98" w:rsidRPr="00184A98" w:rsidRDefault="00184A98" w:rsidP="00184A98">
      <w:pPr>
        <w:numPr>
          <w:ilvl w:val="0"/>
          <w:numId w:val="16"/>
        </w:numPr>
        <w:rPr>
          <w:lang w:val="en-AU"/>
        </w:rPr>
      </w:pPr>
      <w:r w:rsidRPr="00184A98">
        <w:rPr>
          <w:lang w:val="en-AU"/>
        </w:rPr>
        <w:t>In respect of the Works or a Stage, the relevant date specified in the Contract Particulars.</w:t>
      </w:r>
    </w:p>
    <w:p w14:paraId="55298C8E" w14:textId="77777777" w:rsidR="00184A98" w:rsidRPr="00184A98" w:rsidRDefault="00184A98" w:rsidP="00184A98">
      <w:pPr>
        <w:rPr>
          <w:b/>
          <w:lang w:val="en-AU"/>
        </w:rPr>
      </w:pPr>
      <w:r w:rsidRPr="00184A98">
        <w:rPr>
          <w:b/>
          <w:lang w:val="en-AU"/>
        </w:rPr>
        <w:t>Indicative Delivery Phase Price</w:t>
      </w:r>
    </w:p>
    <w:p w14:paraId="3601FD6D" w14:textId="77777777" w:rsidR="00184A98" w:rsidRPr="00184A98" w:rsidRDefault="00184A98" w:rsidP="00184A98">
      <w:pPr>
        <w:numPr>
          <w:ilvl w:val="0"/>
          <w:numId w:val="16"/>
        </w:numPr>
        <w:rPr>
          <w:lang w:val="en-AU"/>
        </w:rPr>
      </w:pPr>
      <w:r w:rsidRPr="00184A98">
        <w:rPr>
          <w:lang w:val="en-AU"/>
        </w:rPr>
        <w:t>The amount specified in the Contract Particulars.</w:t>
      </w:r>
      <w:bookmarkEnd w:id="94"/>
    </w:p>
    <w:p w14:paraId="05641046" w14:textId="77777777" w:rsidR="00184A98" w:rsidRPr="00184A98" w:rsidRDefault="00184A98" w:rsidP="00184A98">
      <w:pPr>
        <w:rPr>
          <w:b/>
          <w:lang w:val="en-AU"/>
        </w:rPr>
      </w:pPr>
      <w:r w:rsidRPr="00184A98">
        <w:rPr>
          <w:b/>
          <w:lang w:val="en-AU"/>
        </w:rPr>
        <w:t>Information Security Requirements [Adapt as Relevant]</w:t>
      </w:r>
    </w:p>
    <w:p w14:paraId="6AD10074" w14:textId="77777777" w:rsidR="00184A98" w:rsidRPr="00184A98" w:rsidRDefault="00184A98" w:rsidP="00184A98">
      <w:pPr>
        <w:numPr>
          <w:ilvl w:val="0"/>
          <w:numId w:val="16"/>
        </w:numPr>
        <w:rPr>
          <w:lang w:val="en-AU"/>
        </w:rPr>
      </w:pPr>
      <w:r w:rsidRPr="00184A98">
        <w:rPr>
          <w:lang w:val="en-AU"/>
        </w:rPr>
        <w:t xml:space="preserve">Means the: </w:t>
      </w:r>
    </w:p>
    <w:p w14:paraId="6F0B56BA" w14:textId="77777777" w:rsidR="00184A98" w:rsidRPr="00184A98" w:rsidRDefault="00184A98" w:rsidP="00184A98">
      <w:pPr>
        <w:numPr>
          <w:ilvl w:val="1"/>
          <w:numId w:val="16"/>
        </w:numPr>
        <w:tabs>
          <w:tab w:val="clear" w:pos="964"/>
          <w:tab w:val="num" w:pos="0"/>
        </w:tabs>
        <w:rPr>
          <w:lang w:val="en-AU"/>
        </w:rPr>
      </w:pPr>
      <w:r w:rsidRPr="00184A98">
        <w:rPr>
          <w:lang w:val="en-AU"/>
        </w:rPr>
        <w:t>[## INSERT] Government's Information Security Requirements [## INSERT LINK]</w:t>
      </w:r>
    </w:p>
    <w:p w14:paraId="210B0FB0"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 INSERT] Government's Information Security Manual </w:t>
      </w:r>
      <w:bookmarkStart w:id="95" w:name="_Hlk110841359"/>
      <w:r w:rsidRPr="00184A98">
        <w:rPr>
          <w:lang w:val="en-AU"/>
        </w:rPr>
        <w:t xml:space="preserve">available at </w:t>
      </w:r>
      <w:bookmarkEnd w:id="95"/>
      <w:r w:rsidRPr="00184A98">
        <w:rPr>
          <w:lang w:val="en-AU"/>
        </w:rPr>
        <w:t>[## INSERT LINK].</w:t>
      </w:r>
    </w:p>
    <w:p w14:paraId="40659EFD" w14:textId="77777777" w:rsidR="00184A98" w:rsidRPr="00184A98" w:rsidRDefault="00184A98" w:rsidP="00184A98">
      <w:pPr>
        <w:rPr>
          <w:b/>
          <w:lang w:val="en-AU"/>
        </w:rPr>
      </w:pPr>
      <w:bookmarkStart w:id="96" w:name="InsolvencyEvent"/>
      <w:r w:rsidRPr="00184A98">
        <w:rPr>
          <w:b/>
          <w:lang w:val="en-AU"/>
        </w:rPr>
        <w:t>Insolvency Event</w:t>
      </w:r>
      <w:bookmarkEnd w:id="96"/>
    </w:p>
    <w:p w14:paraId="159137C4" w14:textId="77777777" w:rsidR="00184A98" w:rsidRPr="00184A98" w:rsidRDefault="00184A98" w:rsidP="00184A98">
      <w:pPr>
        <w:numPr>
          <w:ilvl w:val="0"/>
          <w:numId w:val="16"/>
        </w:numPr>
        <w:rPr>
          <w:lang w:val="en-AU"/>
        </w:rPr>
      </w:pPr>
      <w:r w:rsidRPr="00184A98">
        <w:rPr>
          <w:lang w:val="en-AU"/>
        </w:rPr>
        <w:t>Any one of the following:</w:t>
      </w:r>
    </w:p>
    <w:p w14:paraId="7F15043C" w14:textId="77777777" w:rsidR="00184A98" w:rsidRPr="00184A98" w:rsidRDefault="00184A98" w:rsidP="00184A98">
      <w:pPr>
        <w:numPr>
          <w:ilvl w:val="1"/>
          <w:numId w:val="16"/>
        </w:numPr>
        <w:tabs>
          <w:tab w:val="clear" w:pos="964"/>
          <w:tab w:val="num" w:pos="0"/>
        </w:tabs>
        <w:rPr>
          <w:lang w:val="en-AU"/>
        </w:rPr>
      </w:pPr>
      <w:bookmarkStart w:id="97" w:name="_Ref445805144"/>
      <w:r w:rsidRPr="00184A98">
        <w:rPr>
          <w:lang w:val="en-AU"/>
        </w:rPr>
        <w:t xml:space="preserve">the Contractor becomes, is declared to be, is taken under any applicable law (including the </w:t>
      </w:r>
      <w:r w:rsidRPr="00184A98">
        <w:rPr>
          <w:i/>
          <w:lang w:val="en-AU"/>
        </w:rPr>
        <w:t>[Relevant Act(s)]</w:t>
      </w:r>
      <w:r w:rsidRPr="00184A98">
        <w:rPr>
          <w:lang w:val="en-AU"/>
        </w:rPr>
        <w:t xml:space="preserve"> to be, admits to or informs [## INSERT] in writing or its creditors generally that the Contractor is insolvent, an insolvent under administration, bankrupt, unable to pay its debts or is unable to proceed with the Contract for financial reasons;</w:t>
      </w:r>
      <w:bookmarkEnd w:id="97"/>
    </w:p>
    <w:p w14:paraId="64506E2D" w14:textId="77777777" w:rsidR="00184A98" w:rsidRPr="00184A98" w:rsidRDefault="00184A98" w:rsidP="00184A98">
      <w:pPr>
        <w:numPr>
          <w:ilvl w:val="1"/>
          <w:numId w:val="16"/>
        </w:numPr>
        <w:tabs>
          <w:tab w:val="clear" w:pos="964"/>
          <w:tab w:val="num" w:pos="0"/>
        </w:tabs>
        <w:rPr>
          <w:lang w:val="en-AU"/>
        </w:rPr>
      </w:pPr>
      <w:r w:rsidRPr="00184A98">
        <w:rPr>
          <w:lang w:val="en-AU"/>
        </w:rPr>
        <w:t>execution is levied against the Contractor by a creditor;</w:t>
      </w:r>
    </w:p>
    <w:p w14:paraId="7C9FA244" w14:textId="77777777" w:rsidR="00184A98" w:rsidRPr="00184A98" w:rsidRDefault="00184A98" w:rsidP="00184A98">
      <w:pPr>
        <w:numPr>
          <w:ilvl w:val="1"/>
          <w:numId w:val="16"/>
        </w:numPr>
        <w:tabs>
          <w:tab w:val="clear" w:pos="964"/>
          <w:tab w:val="num" w:pos="0"/>
        </w:tabs>
        <w:rPr>
          <w:lang w:val="en-AU"/>
        </w:rPr>
      </w:pPr>
      <w:r w:rsidRPr="00184A98">
        <w:rPr>
          <w:lang w:val="en-AU"/>
        </w:rPr>
        <w:t>a garnishee order, mareva injunction or similar order, attachment, distress or other process is made, levied or issued against or in relation to any asset of the Contractor;</w:t>
      </w:r>
    </w:p>
    <w:p w14:paraId="1320F674" w14:textId="77777777" w:rsidR="00184A98" w:rsidRPr="00184A98" w:rsidRDefault="00184A98" w:rsidP="00184A98">
      <w:pPr>
        <w:numPr>
          <w:ilvl w:val="1"/>
          <w:numId w:val="16"/>
        </w:numPr>
        <w:tabs>
          <w:tab w:val="clear" w:pos="964"/>
          <w:tab w:val="num" w:pos="0"/>
        </w:tabs>
        <w:rPr>
          <w:lang w:val="en-AU"/>
        </w:rPr>
      </w:pPr>
      <w:r w:rsidRPr="00184A98">
        <w:rPr>
          <w:lang w:val="en-AU"/>
        </w:rPr>
        <w:t>where the Contractor is an individual person or a partnership including an individual person, the Contractor:</w:t>
      </w:r>
    </w:p>
    <w:p w14:paraId="729B7B68" w14:textId="77777777" w:rsidR="00184A98" w:rsidRPr="00184A98" w:rsidRDefault="00184A98" w:rsidP="00184A98">
      <w:pPr>
        <w:numPr>
          <w:ilvl w:val="2"/>
          <w:numId w:val="16"/>
        </w:numPr>
        <w:tabs>
          <w:tab w:val="clear" w:pos="1928"/>
        </w:tabs>
        <w:rPr>
          <w:bCs/>
          <w:lang w:val="en-AU"/>
        </w:rPr>
      </w:pPr>
      <w:r w:rsidRPr="00184A98">
        <w:rPr>
          <w:bCs/>
          <w:lang w:val="en-AU"/>
        </w:rPr>
        <w:t>commits an act of bankruptcy;</w:t>
      </w:r>
    </w:p>
    <w:p w14:paraId="51DA389F" w14:textId="77777777" w:rsidR="00184A98" w:rsidRPr="00184A98" w:rsidRDefault="00184A98" w:rsidP="00184A98">
      <w:pPr>
        <w:numPr>
          <w:ilvl w:val="2"/>
          <w:numId w:val="16"/>
        </w:numPr>
        <w:tabs>
          <w:tab w:val="clear" w:pos="1928"/>
          <w:tab w:val="num" w:pos="964"/>
        </w:tabs>
        <w:rPr>
          <w:bCs/>
          <w:lang w:val="en-AU"/>
        </w:rPr>
      </w:pPr>
      <w:r w:rsidRPr="00184A98">
        <w:rPr>
          <w:bCs/>
          <w:lang w:val="en-AU"/>
        </w:rPr>
        <w:t>has a bankruptcy petition presented against him or her or presents his or her own petition;</w:t>
      </w:r>
    </w:p>
    <w:p w14:paraId="3BBAFEB5" w14:textId="77777777" w:rsidR="00184A98" w:rsidRPr="00184A98" w:rsidRDefault="00184A98" w:rsidP="00184A98">
      <w:pPr>
        <w:numPr>
          <w:ilvl w:val="2"/>
          <w:numId w:val="16"/>
        </w:numPr>
        <w:tabs>
          <w:tab w:val="clear" w:pos="1928"/>
          <w:tab w:val="num" w:pos="964"/>
        </w:tabs>
        <w:rPr>
          <w:bCs/>
          <w:lang w:val="en-AU"/>
        </w:rPr>
      </w:pPr>
      <w:r w:rsidRPr="00184A98">
        <w:rPr>
          <w:bCs/>
          <w:lang w:val="en-AU"/>
        </w:rPr>
        <w:t>is made bankrupt; or</w:t>
      </w:r>
    </w:p>
    <w:p w14:paraId="0FCA4285" w14:textId="77777777" w:rsidR="00184A98" w:rsidRPr="00184A98" w:rsidRDefault="00184A98" w:rsidP="00184A98">
      <w:pPr>
        <w:numPr>
          <w:ilvl w:val="2"/>
          <w:numId w:val="16"/>
        </w:numPr>
        <w:tabs>
          <w:tab w:val="clear" w:pos="1928"/>
          <w:tab w:val="num" w:pos="964"/>
        </w:tabs>
        <w:rPr>
          <w:bCs/>
          <w:lang w:val="en-AU"/>
        </w:rPr>
      </w:pPr>
      <w:r w:rsidRPr="00184A98">
        <w:rPr>
          <w:bCs/>
          <w:lang w:val="en-AU"/>
        </w:rPr>
        <w:t>applies for, agrees to, enters into, calls a meeting for the consideration of, executes or is the subject of an order or declaration in respect of:</w:t>
      </w:r>
    </w:p>
    <w:p w14:paraId="5D6696D8" w14:textId="77777777" w:rsidR="00184A98" w:rsidRPr="00184A98" w:rsidRDefault="00184A98" w:rsidP="00184A98">
      <w:pPr>
        <w:numPr>
          <w:ilvl w:val="3"/>
          <w:numId w:val="16"/>
        </w:numPr>
        <w:rPr>
          <w:bCs/>
          <w:lang w:val="en-AU"/>
        </w:rPr>
      </w:pPr>
      <w:r w:rsidRPr="00184A98">
        <w:rPr>
          <w:bCs/>
          <w:lang w:val="en-AU"/>
        </w:rPr>
        <w:t>a moratorium of any debts; or</w:t>
      </w:r>
    </w:p>
    <w:p w14:paraId="43B5D4F4" w14:textId="77777777" w:rsidR="00184A98" w:rsidRPr="00184A98" w:rsidRDefault="00184A98" w:rsidP="00184A98">
      <w:pPr>
        <w:numPr>
          <w:ilvl w:val="3"/>
          <w:numId w:val="16"/>
        </w:numPr>
        <w:rPr>
          <w:bCs/>
          <w:lang w:val="en-AU"/>
        </w:rPr>
      </w:pPr>
      <w:r w:rsidRPr="00184A98">
        <w:rPr>
          <w:bCs/>
          <w:lang w:val="en-AU"/>
        </w:rPr>
        <w:t>a personal insolvency agreement or any other assignment, composition or arrangement (formal or informal) with creditors,</w:t>
      </w:r>
    </w:p>
    <w:p w14:paraId="31B7717A" w14:textId="77777777" w:rsidR="00184A98" w:rsidRPr="00184A98" w:rsidRDefault="00184A98" w:rsidP="00184A98">
      <w:pPr>
        <w:rPr>
          <w:lang w:val="en-AU"/>
        </w:rPr>
      </w:pPr>
      <w:r w:rsidRPr="00184A98">
        <w:rPr>
          <w:lang w:val="en-AU"/>
        </w:rPr>
        <w:t xml:space="preserve">by which his or her assets are subjected conditionally or unconditionally to the control of a creditor or trustee; </w:t>
      </w:r>
    </w:p>
    <w:p w14:paraId="6589312E" w14:textId="77777777" w:rsidR="00184A98" w:rsidRPr="00184A98" w:rsidRDefault="00184A98" w:rsidP="00184A98">
      <w:pPr>
        <w:numPr>
          <w:ilvl w:val="1"/>
          <w:numId w:val="16"/>
        </w:numPr>
        <w:tabs>
          <w:tab w:val="clear" w:pos="964"/>
          <w:tab w:val="num" w:pos="0"/>
        </w:tabs>
        <w:rPr>
          <w:lang w:val="en-AU"/>
        </w:rPr>
      </w:pPr>
      <w:r w:rsidRPr="00184A98">
        <w:rPr>
          <w:lang w:val="en-AU"/>
        </w:rPr>
        <w:t>where the Contractor is a corporation, any one of the following:</w:t>
      </w:r>
    </w:p>
    <w:p w14:paraId="5B30A613" w14:textId="77777777" w:rsidR="00184A98" w:rsidRPr="00184A98" w:rsidRDefault="00184A98" w:rsidP="00184A98">
      <w:pPr>
        <w:numPr>
          <w:ilvl w:val="2"/>
          <w:numId w:val="16"/>
        </w:numPr>
        <w:tabs>
          <w:tab w:val="clear" w:pos="1928"/>
          <w:tab w:val="num" w:pos="964"/>
        </w:tabs>
        <w:rPr>
          <w:bCs/>
          <w:lang w:val="en-AU"/>
        </w:rPr>
      </w:pPr>
      <w:r w:rsidRPr="00184A98">
        <w:rPr>
          <w:bCs/>
          <w:lang w:val="en-AU"/>
        </w:rPr>
        <w:t>notice is given of a meeting of creditors with a view to the corporation entering into a deed of company arrangement;</w:t>
      </w:r>
    </w:p>
    <w:p w14:paraId="7460041C" w14:textId="77777777" w:rsidR="00184A98" w:rsidRPr="00184A98" w:rsidRDefault="00184A98" w:rsidP="00184A98">
      <w:pPr>
        <w:numPr>
          <w:ilvl w:val="2"/>
          <w:numId w:val="16"/>
        </w:numPr>
        <w:tabs>
          <w:tab w:val="clear" w:pos="1928"/>
          <w:tab w:val="num" w:pos="964"/>
        </w:tabs>
        <w:rPr>
          <w:bCs/>
          <w:lang w:val="en-AU"/>
        </w:rPr>
      </w:pPr>
      <w:r w:rsidRPr="00184A98">
        <w:rPr>
          <w:bCs/>
          <w:lang w:val="en-AU"/>
        </w:rPr>
        <w:t>a liquidator or provisional liquidator is appointed in respect of a corporation;</w:t>
      </w:r>
    </w:p>
    <w:p w14:paraId="228AA4E1" w14:textId="77777777" w:rsidR="00184A98" w:rsidRPr="00184A98" w:rsidRDefault="00184A98" w:rsidP="00184A98">
      <w:pPr>
        <w:numPr>
          <w:ilvl w:val="2"/>
          <w:numId w:val="16"/>
        </w:numPr>
        <w:tabs>
          <w:tab w:val="clear" w:pos="1928"/>
          <w:tab w:val="num" w:pos="964"/>
        </w:tabs>
        <w:rPr>
          <w:bCs/>
          <w:lang w:val="en-AU"/>
        </w:rPr>
      </w:pPr>
      <w:r w:rsidRPr="00184A98">
        <w:rPr>
          <w:bCs/>
          <w:lang w:val="en-AU"/>
        </w:rPr>
        <w:t>the corporation entering a deed of company arrangement with creditors;</w:t>
      </w:r>
    </w:p>
    <w:p w14:paraId="3BE40535"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a controller, restructuring practitioner, administrator, receiver, receiver and manager, provisional liquidator or liquidator (each as defined [Relevant Act] is appointed to the corporation; </w:t>
      </w:r>
    </w:p>
    <w:p w14:paraId="35A8A84F" w14:textId="77777777" w:rsidR="00184A98" w:rsidRPr="00184A98" w:rsidRDefault="00184A98" w:rsidP="00184A98">
      <w:pPr>
        <w:numPr>
          <w:ilvl w:val="2"/>
          <w:numId w:val="16"/>
        </w:numPr>
        <w:tabs>
          <w:tab w:val="clear" w:pos="1928"/>
          <w:tab w:val="num" w:pos="964"/>
        </w:tabs>
        <w:rPr>
          <w:bCs/>
          <w:lang w:val="en-AU"/>
        </w:rPr>
      </w:pPr>
      <w:r w:rsidRPr="00184A98">
        <w:rPr>
          <w:bCs/>
          <w:lang w:val="en-AU"/>
        </w:rPr>
        <w:t>an application is made to a court for the winding up of the corporation and not stayed within 14 days;</w:t>
      </w:r>
    </w:p>
    <w:p w14:paraId="224DA150" w14:textId="77777777" w:rsidR="00184A98" w:rsidRPr="00184A98" w:rsidRDefault="00184A98" w:rsidP="00184A98">
      <w:pPr>
        <w:numPr>
          <w:ilvl w:val="2"/>
          <w:numId w:val="16"/>
        </w:numPr>
        <w:tabs>
          <w:tab w:val="clear" w:pos="1928"/>
          <w:tab w:val="num" w:pos="964"/>
        </w:tabs>
        <w:rPr>
          <w:bCs/>
          <w:lang w:val="en-AU"/>
        </w:rPr>
      </w:pPr>
      <w:r w:rsidRPr="00184A98">
        <w:rPr>
          <w:bCs/>
          <w:lang w:val="en-AU"/>
        </w:rPr>
        <w:t>any application (not withdrawn or dismissed within 7 days) is made to a court for an order, an order is made, a meeting is convened or a resolution is passed, for the purpose of proposing or implementing a scheme of arrangement other than with the prior approval of [## INSERT] under a solvent scheme of arrangement pursuant to [Relevant Act]</w:t>
      </w:r>
    </w:p>
    <w:p w14:paraId="17323FE6" w14:textId="77777777" w:rsidR="00184A98" w:rsidRPr="00184A98" w:rsidRDefault="00184A98" w:rsidP="00184A98">
      <w:pPr>
        <w:numPr>
          <w:ilvl w:val="2"/>
          <w:numId w:val="16"/>
        </w:numPr>
        <w:tabs>
          <w:tab w:val="clear" w:pos="1928"/>
          <w:tab w:val="num" w:pos="964"/>
        </w:tabs>
        <w:rPr>
          <w:bCs/>
          <w:lang w:val="en-AU"/>
        </w:rPr>
      </w:pPr>
      <w:r w:rsidRPr="00184A98">
        <w:rPr>
          <w:bCs/>
          <w:lang w:val="en-AU"/>
        </w:rPr>
        <w:t>a winding up order or deregistration order is made in respect of the corporation;</w:t>
      </w:r>
    </w:p>
    <w:p w14:paraId="7DCA191E"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corporation resolves by special resolution that it be wound up voluntarily (other than for a members' voluntary winding-up); </w:t>
      </w:r>
    </w:p>
    <w:p w14:paraId="4D328770" w14:textId="77777777" w:rsidR="00184A98" w:rsidRPr="00184A98" w:rsidRDefault="00184A98" w:rsidP="00184A98">
      <w:pPr>
        <w:numPr>
          <w:ilvl w:val="2"/>
          <w:numId w:val="16"/>
        </w:numPr>
        <w:tabs>
          <w:tab w:val="clear" w:pos="1928"/>
          <w:tab w:val="num" w:pos="964"/>
        </w:tabs>
        <w:rPr>
          <w:bCs/>
          <w:lang w:val="en-AU"/>
        </w:rPr>
      </w:pPr>
      <w:r w:rsidRPr="00184A98">
        <w:rPr>
          <w:bCs/>
          <w:lang w:val="en-AU"/>
        </w:rPr>
        <w:t>as a result of the operation of [Relevant Act] the corporation is taken to have failed to comply with a statutory demand (as defined in [Relevant Act] or</w:t>
      </w:r>
    </w:p>
    <w:p w14:paraId="2682B120" w14:textId="77777777" w:rsidR="00184A98" w:rsidRPr="00184A98" w:rsidRDefault="00184A98" w:rsidP="00184A98">
      <w:pPr>
        <w:numPr>
          <w:ilvl w:val="2"/>
          <w:numId w:val="16"/>
        </w:numPr>
        <w:tabs>
          <w:tab w:val="clear" w:pos="1928"/>
          <w:tab w:val="num" w:pos="964"/>
        </w:tabs>
        <w:rPr>
          <w:bCs/>
          <w:lang w:val="en-AU"/>
        </w:rPr>
      </w:pPr>
      <w:r w:rsidRPr="00184A98">
        <w:rPr>
          <w:bCs/>
          <w:lang w:val="en-AU"/>
        </w:rPr>
        <w:t>a mortgagee of any property of the corporation takes possession of that property;</w:t>
      </w:r>
    </w:p>
    <w:p w14:paraId="7ED1DF81" w14:textId="77777777" w:rsidR="00184A98" w:rsidRPr="00184A98" w:rsidRDefault="00184A98" w:rsidP="00184A98">
      <w:pPr>
        <w:numPr>
          <w:ilvl w:val="1"/>
          <w:numId w:val="16"/>
        </w:numPr>
        <w:tabs>
          <w:tab w:val="clear" w:pos="964"/>
          <w:tab w:val="num" w:pos="0"/>
        </w:tabs>
        <w:rPr>
          <w:lang w:val="en-AU"/>
        </w:rPr>
      </w:pPr>
      <w:bookmarkStart w:id="98" w:name="_Ref445805145"/>
      <w:r w:rsidRPr="00184A98">
        <w:rPr>
          <w:lang w:val="en-AU"/>
        </w:rPr>
        <w:t xml:space="preserve">the [Relevant Body] issues a notice to any creditor of a person under the </w:t>
      </w:r>
      <w:r w:rsidRPr="00184A98">
        <w:rPr>
          <w:i/>
          <w:lang w:val="en-AU"/>
        </w:rPr>
        <w:t xml:space="preserve">[Relevant Act] </w:t>
      </w:r>
      <w:r w:rsidRPr="00184A98">
        <w:rPr>
          <w:lang w:val="en-AU"/>
        </w:rPr>
        <w:t>requiring that creditor to pay any money owing to that person to the Commissioner in respect of any tax or other amount required to be paid by that person to the Commissioner (whether or not due and payable) or the Commissioner advises that creditor that it intends to issue such a notice; or</w:t>
      </w:r>
      <w:bookmarkEnd w:id="98"/>
    </w:p>
    <w:p w14:paraId="5478519F"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anything analogous to anything referred to in paragraphs </w:t>
      </w:r>
      <w:r w:rsidRPr="00184A98">
        <w:rPr>
          <w:lang w:val="en-AU"/>
        </w:rPr>
        <w:fldChar w:fldCharType="begin"/>
      </w:r>
      <w:r w:rsidRPr="00184A98">
        <w:rPr>
          <w:lang w:val="en-AU"/>
        </w:rPr>
        <w:instrText xml:space="preserve"> REF _Ref445805144 \n \h  \* MERGEFORMAT </w:instrText>
      </w:r>
      <w:r w:rsidRPr="00184A98">
        <w:rPr>
          <w:lang w:val="en-AU"/>
        </w:rPr>
      </w:r>
      <w:r w:rsidRPr="00184A98">
        <w:rPr>
          <w:lang w:val="en-AU"/>
        </w:rPr>
        <w:fldChar w:fldCharType="separate"/>
      </w:r>
      <w:r w:rsidRPr="00184A98">
        <w:rPr>
          <w:lang w:val="en-AU"/>
        </w:rPr>
        <w:t>(a)</w:t>
      </w:r>
      <w:r w:rsidRPr="00184A98">
        <w:fldChar w:fldCharType="end"/>
      </w:r>
      <w:r w:rsidRPr="00184A98">
        <w:rPr>
          <w:lang w:val="en-AU"/>
        </w:rPr>
        <w:t xml:space="preserve"> to </w:t>
      </w:r>
      <w:r w:rsidRPr="00184A98">
        <w:rPr>
          <w:lang w:val="en-AU"/>
        </w:rPr>
        <w:fldChar w:fldCharType="begin"/>
      </w:r>
      <w:r w:rsidRPr="00184A98">
        <w:rPr>
          <w:lang w:val="en-AU"/>
        </w:rPr>
        <w:instrText xml:space="preserve"> REF _Ref445805145 \n \h  \* MERGEFORMAT </w:instrText>
      </w:r>
      <w:r w:rsidRPr="00184A98">
        <w:rPr>
          <w:lang w:val="en-AU"/>
        </w:rPr>
      </w:r>
      <w:r w:rsidRPr="00184A98">
        <w:rPr>
          <w:lang w:val="en-AU"/>
        </w:rPr>
        <w:fldChar w:fldCharType="separate"/>
      </w:r>
      <w:r w:rsidRPr="00184A98">
        <w:rPr>
          <w:lang w:val="en-AU"/>
        </w:rPr>
        <w:t>(f)</w:t>
      </w:r>
      <w:r w:rsidRPr="00184A98">
        <w:fldChar w:fldCharType="end"/>
      </w:r>
      <w:r w:rsidRPr="00184A98">
        <w:rPr>
          <w:lang w:val="en-AU"/>
        </w:rPr>
        <w:t xml:space="preserve"> or which has a substantially similar effect, occurs with respect to a person or corporation under any law of any jurisdiction.</w:t>
      </w:r>
    </w:p>
    <w:p w14:paraId="26E0210C" w14:textId="77777777" w:rsidR="00184A98" w:rsidRPr="00184A98" w:rsidRDefault="00184A98" w:rsidP="00184A98">
      <w:pPr>
        <w:rPr>
          <w:b/>
          <w:lang w:val="en-AU"/>
        </w:rPr>
      </w:pPr>
      <w:bookmarkStart w:id="99" w:name="IntellectualPropertyRights"/>
      <w:r w:rsidRPr="00184A98">
        <w:rPr>
          <w:b/>
          <w:lang w:val="en-AU"/>
        </w:rPr>
        <w:t>Intellectual Property Rights</w:t>
      </w:r>
      <w:bookmarkEnd w:id="99"/>
    </w:p>
    <w:p w14:paraId="7F608C7E" w14:textId="77777777" w:rsidR="00184A98" w:rsidRPr="00184A98" w:rsidRDefault="00184A98" w:rsidP="00184A98">
      <w:pPr>
        <w:numPr>
          <w:ilvl w:val="0"/>
          <w:numId w:val="16"/>
        </w:numPr>
        <w:rPr>
          <w:lang w:val="en-AU"/>
        </w:rPr>
      </w:pPr>
      <w:r w:rsidRPr="00184A98">
        <w:rPr>
          <w:lang w:val="en-AU"/>
        </w:rPr>
        <w:t>All statutory and other proprietary rights in respect of inventions, innovations, patents, utility models, designs, circuit layouts, mask rights, copyrights (including future copyrights), confidential information, trade secrets, know-how, trade marks and all other rights in respect of intellectual property as defined in Article 2 of the Convention establishing the World Intellectual Property Organisation of July 1967.</w:t>
      </w:r>
    </w:p>
    <w:p w14:paraId="35FAB463" w14:textId="77777777" w:rsidR="00184A98" w:rsidRPr="00184A98" w:rsidRDefault="00184A98" w:rsidP="00184A98">
      <w:pPr>
        <w:rPr>
          <w:b/>
          <w:lang w:val="en-AU"/>
        </w:rPr>
      </w:pPr>
      <w:bookmarkStart w:id="100" w:name="ITEquipment"/>
      <w:r w:rsidRPr="00184A98">
        <w:rPr>
          <w:b/>
          <w:lang w:val="en-AU"/>
        </w:rPr>
        <w:t>IT Equipment</w:t>
      </w:r>
      <w:bookmarkEnd w:id="100"/>
    </w:p>
    <w:p w14:paraId="6DE7021E" w14:textId="77777777" w:rsidR="00184A98" w:rsidRPr="00184A98" w:rsidRDefault="00184A98" w:rsidP="00184A98">
      <w:pPr>
        <w:numPr>
          <w:ilvl w:val="0"/>
          <w:numId w:val="16"/>
        </w:numPr>
        <w:rPr>
          <w:lang w:val="en-AU"/>
        </w:rPr>
      </w:pPr>
      <w:r w:rsidRPr="00184A98">
        <w:rPr>
          <w:lang w:val="en-AU"/>
        </w:rPr>
        <w:t xml:space="preserve">Any software, hardware or telecommunications equipment: </w:t>
      </w:r>
    </w:p>
    <w:p w14:paraId="52493607" w14:textId="77777777" w:rsidR="00184A98" w:rsidRPr="00184A98" w:rsidRDefault="00184A98" w:rsidP="00184A98">
      <w:pPr>
        <w:numPr>
          <w:ilvl w:val="1"/>
          <w:numId w:val="16"/>
        </w:numPr>
        <w:tabs>
          <w:tab w:val="clear" w:pos="964"/>
          <w:tab w:val="num" w:pos="0"/>
        </w:tabs>
        <w:rPr>
          <w:lang w:val="en-AU"/>
        </w:rPr>
      </w:pPr>
      <w:r w:rsidRPr="00184A98">
        <w:rPr>
          <w:lang w:val="en-AU"/>
        </w:rPr>
        <w:t>produced; or</w:t>
      </w:r>
    </w:p>
    <w:p w14:paraId="5DAA9191" w14:textId="77777777" w:rsidR="00184A98" w:rsidRPr="00184A98" w:rsidRDefault="00184A98" w:rsidP="00184A98">
      <w:pPr>
        <w:numPr>
          <w:ilvl w:val="1"/>
          <w:numId w:val="16"/>
        </w:numPr>
        <w:tabs>
          <w:tab w:val="clear" w:pos="964"/>
          <w:tab w:val="num" w:pos="0"/>
        </w:tabs>
        <w:rPr>
          <w:lang w:val="en-AU"/>
        </w:rPr>
      </w:pPr>
      <w:r w:rsidRPr="00184A98">
        <w:rPr>
          <w:lang w:val="en-AU"/>
        </w:rPr>
        <w:t>provided, or required to be provided, to [## INSERT] or the Contract Administrator,</w:t>
      </w:r>
    </w:p>
    <w:p w14:paraId="739F5E82" w14:textId="77777777" w:rsidR="00184A98" w:rsidRPr="00184A98" w:rsidRDefault="00184A98" w:rsidP="00184A98">
      <w:pPr>
        <w:numPr>
          <w:ilvl w:val="0"/>
          <w:numId w:val="16"/>
        </w:numPr>
        <w:rPr>
          <w:lang w:val="en-AU"/>
        </w:rPr>
      </w:pPr>
      <w:r w:rsidRPr="00184A98">
        <w:rPr>
          <w:lang w:val="en-AU"/>
        </w:rPr>
        <w:t>under, for the purpose of, arising out of or in connection with the Contract, the Contractor's Activities or the Works by, for or on behalf of the Contractor.</w:t>
      </w:r>
    </w:p>
    <w:p w14:paraId="43F9A493" w14:textId="77777777" w:rsidR="00184A98" w:rsidRPr="00184A98" w:rsidRDefault="00184A98" w:rsidP="00184A98">
      <w:pPr>
        <w:rPr>
          <w:b/>
          <w:lang w:val="en-AU"/>
        </w:rPr>
      </w:pPr>
      <w:bookmarkStart w:id="101" w:name="LatentCondition"/>
      <w:r w:rsidRPr="00184A98">
        <w:rPr>
          <w:b/>
          <w:lang w:val="en-AU"/>
        </w:rPr>
        <w:t>Latent Condition</w:t>
      </w:r>
      <w:bookmarkEnd w:id="101"/>
    </w:p>
    <w:p w14:paraId="5B2B8546" w14:textId="77777777" w:rsidR="00184A98" w:rsidRPr="00184A98" w:rsidRDefault="00184A98" w:rsidP="00184A98">
      <w:pPr>
        <w:numPr>
          <w:ilvl w:val="0"/>
          <w:numId w:val="16"/>
        </w:numPr>
        <w:rPr>
          <w:lang w:val="en-AU"/>
        </w:rPr>
      </w:pPr>
      <w:r w:rsidRPr="00184A98">
        <w:rPr>
          <w:lang w:val="en-AU"/>
        </w:rPr>
        <w:t>Any ground condition at the Site, excluding a ground condition resulting from inclement weather wherever occurring, which differs materially from that which should have been anticipated at the Date of Delivery Phase Approval by a prudent, competent and experienced contractor if it had carried out the ECI Activities and done those things that the Contractor is deemed to have done under clause </w:t>
      </w:r>
      <w:r w:rsidRPr="00184A98">
        <w:rPr>
          <w:lang w:val="en-AU"/>
        </w:rPr>
        <w:fldChar w:fldCharType="begin"/>
      </w:r>
      <w:r w:rsidRPr="00184A98">
        <w:rPr>
          <w:lang w:val="en-AU"/>
        </w:rPr>
        <w:instrText xml:space="preserve"> REF _Ref71632244 \w \h  \* MERGEFORMAT </w:instrText>
      </w:r>
      <w:r w:rsidRPr="00184A98">
        <w:rPr>
          <w:lang w:val="en-AU"/>
        </w:rPr>
      </w:r>
      <w:r w:rsidRPr="00184A98">
        <w:rPr>
          <w:lang w:val="en-AU"/>
        </w:rPr>
        <w:fldChar w:fldCharType="separate"/>
      </w:r>
      <w:r w:rsidRPr="00184A98">
        <w:rPr>
          <w:lang w:val="en-AU"/>
        </w:rPr>
        <w:t>7.1</w:t>
      </w:r>
      <w:r w:rsidRPr="00184A98">
        <w:fldChar w:fldCharType="end"/>
      </w:r>
      <w:r w:rsidRPr="00184A98">
        <w:rPr>
          <w:lang w:val="en-AU"/>
        </w:rPr>
        <w:t>.</w:t>
      </w:r>
    </w:p>
    <w:p w14:paraId="2FA4C185" w14:textId="77777777" w:rsidR="00184A98" w:rsidRPr="00184A98" w:rsidRDefault="00184A98" w:rsidP="00184A98">
      <w:pPr>
        <w:rPr>
          <w:b/>
          <w:lang w:val="en-AU"/>
        </w:rPr>
      </w:pPr>
      <w:bookmarkStart w:id="102" w:name="LocalIndustyCapabilityPlan"/>
      <w:r w:rsidRPr="00184A98">
        <w:rPr>
          <w:b/>
          <w:lang w:val="en-AU"/>
        </w:rPr>
        <w:t>Local Industry Capability Plan</w:t>
      </w:r>
      <w:bookmarkEnd w:id="102"/>
    </w:p>
    <w:p w14:paraId="5EA0E527" w14:textId="77777777" w:rsidR="00184A98" w:rsidRPr="00184A98" w:rsidRDefault="00184A98" w:rsidP="00184A98">
      <w:pPr>
        <w:numPr>
          <w:ilvl w:val="0"/>
          <w:numId w:val="16"/>
        </w:numPr>
        <w:rPr>
          <w:lang w:val="en-AU"/>
        </w:rPr>
      </w:pPr>
      <w:r w:rsidRPr="00184A98">
        <w:rPr>
          <w:lang w:val="en-AU"/>
        </w:rPr>
        <w:t xml:space="preserve">The plan prepared by the Contractor and finalised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which must be based on the draft Local Industry Capability Plan prepared by the Contractor and lodged as part of its tender for the Works. </w:t>
      </w:r>
    </w:p>
    <w:p w14:paraId="5D840134" w14:textId="77777777" w:rsidR="00184A98" w:rsidRPr="00184A98" w:rsidRDefault="00184A98" w:rsidP="00184A98">
      <w:pPr>
        <w:rPr>
          <w:b/>
          <w:lang w:val="en-AU"/>
        </w:rPr>
      </w:pPr>
      <w:bookmarkStart w:id="103" w:name="LongServiceLeaveLegislation"/>
      <w:r w:rsidRPr="00184A98">
        <w:rPr>
          <w:b/>
          <w:lang w:val="en-AU"/>
        </w:rPr>
        <w:t>Long Service Leave Legislation</w:t>
      </w:r>
      <w:bookmarkEnd w:id="103"/>
    </w:p>
    <w:p w14:paraId="2C2F0148" w14:textId="77777777" w:rsidR="00184A98" w:rsidRPr="00184A98" w:rsidRDefault="00184A98" w:rsidP="00184A98">
      <w:pPr>
        <w:numPr>
          <w:ilvl w:val="0"/>
          <w:numId w:val="16"/>
        </w:numPr>
        <w:rPr>
          <w:lang w:val="en-AU"/>
        </w:rPr>
      </w:pPr>
      <w:r w:rsidRPr="00184A98">
        <w:rPr>
          <w:lang w:val="en-AU"/>
        </w:rPr>
        <w:t>Means:</w:t>
      </w:r>
    </w:p>
    <w:p w14:paraId="2250F562" w14:textId="77777777" w:rsidR="00184A98" w:rsidRPr="00184A98" w:rsidRDefault="00184A98" w:rsidP="00184A98">
      <w:pPr>
        <w:numPr>
          <w:ilvl w:val="1"/>
          <w:numId w:val="16"/>
        </w:numPr>
        <w:rPr>
          <w:lang w:val="en-AU"/>
        </w:rPr>
      </w:pPr>
      <w:r w:rsidRPr="00184A98">
        <w:rPr>
          <w:i/>
          <w:lang w:val="en-AU"/>
        </w:rPr>
        <w:t>[Specific Legislation – detailed as appropriate]; and</w:t>
      </w:r>
    </w:p>
    <w:p w14:paraId="16E27C5B" w14:textId="77777777" w:rsidR="00184A98" w:rsidRPr="00184A98" w:rsidRDefault="00184A98" w:rsidP="00184A98">
      <w:pPr>
        <w:numPr>
          <w:ilvl w:val="1"/>
          <w:numId w:val="16"/>
        </w:numPr>
        <w:rPr>
          <w:lang w:val="en-AU"/>
        </w:rPr>
      </w:pPr>
      <w:r w:rsidRPr="00184A98">
        <w:rPr>
          <w:lang w:val="en-AU"/>
        </w:rPr>
        <w:t>any legislation in any [## INSERT STATE/PROVINCE/TERRITORY as relevant] of [## INSERT] addressing long service leave in the building and construction industry.</w:t>
      </w:r>
    </w:p>
    <w:p w14:paraId="09C97B0A" w14:textId="77777777" w:rsidR="00184A98" w:rsidRPr="00184A98" w:rsidRDefault="00184A98" w:rsidP="00184A98">
      <w:pPr>
        <w:rPr>
          <w:b/>
          <w:lang w:val="en-AU"/>
        </w:rPr>
      </w:pPr>
      <w:bookmarkStart w:id="104" w:name="MaterialChange"/>
      <w:r w:rsidRPr="00184A98">
        <w:rPr>
          <w:b/>
          <w:lang w:val="en-AU"/>
        </w:rPr>
        <w:t>Material Change</w:t>
      </w:r>
      <w:bookmarkEnd w:id="104"/>
    </w:p>
    <w:p w14:paraId="1181E928" w14:textId="77777777" w:rsidR="00184A98" w:rsidRPr="00184A98" w:rsidRDefault="00184A98" w:rsidP="00184A98">
      <w:pPr>
        <w:numPr>
          <w:ilvl w:val="0"/>
          <w:numId w:val="16"/>
        </w:numPr>
        <w:rPr>
          <w:lang w:val="en-AU"/>
        </w:rPr>
      </w:pPr>
      <w:r w:rsidRPr="00184A98">
        <w:rPr>
          <w:lang w:val="en-AU"/>
        </w:rPr>
        <w:t>Any actual, potential or perceived material change to the circumstances of the Contractor, including any change:</w:t>
      </w:r>
    </w:p>
    <w:p w14:paraId="3FDA51B0"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arising out of or in connection with: </w:t>
      </w:r>
    </w:p>
    <w:p w14:paraId="357CA295"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a Change of Control; </w:t>
      </w:r>
    </w:p>
    <w:p w14:paraId="0975F936"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an Insolvency Event; or </w:t>
      </w:r>
    </w:p>
    <w:p w14:paraId="0DE6403F"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Contractor's financial viability, availability, capacity or ability to perform the Contractor's Activities and otherwise meet its obligations under the Contract; or </w:t>
      </w:r>
    </w:p>
    <w:p w14:paraId="553B6A22"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which affects the truth, completeness or accuracy of: </w:t>
      </w:r>
    </w:p>
    <w:p w14:paraId="63636B7F"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if the Contractor lodged a registration of interest, the registration of interest; </w:t>
      </w:r>
    </w:p>
    <w:p w14:paraId="781FDC79"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if the Contractor lodged a tender, the tender; or </w:t>
      </w:r>
    </w:p>
    <w:p w14:paraId="7959F907" w14:textId="77777777" w:rsidR="00184A98" w:rsidRPr="00184A98" w:rsidRDefault="00184A98" w:rsidP="00184A98">
      <w:pPr>
        <w:numPr>
          <w:ilvl w:val="2"/>
          <w:numId w:val="16"/>
        </w:numPr>
        <w:tabs>
          <w:tab w:val="clear" w:pos="1928"/>
          <w:tab w:val="num" w:pos="964"/>
        </w:tabs>
        <w:rPr>
          <w:bCs/>
          <w:lang w:val="en-AU"/>
        </w:rPr>
      </w:pPr>
      <w:r w:rsidRPr="00184A98">
        <w:rPr>
          <w:bCs/>
          <w:lang w:val="en-AU"/>
        </w:rPr>
        <w:t>any other information, documents, evidence or clarifications provided by the Contractor to [## INSERT] arising out of or in connection with its registration of interest, the registration of interest process, its tender, the tender process, the Contract, the Contractor's Activities or the Works.</w:t>
      </w:r>
    </w:p>
    <w:p w14:paraId="0BB3711D" w14:textId="77777777" w:rsidR="00184A98" w:rsidRPr="00184A98" w:rsidRDefault="00184A98" w:rsidP="00184A98">
      <w:pPr>
        <w:rPr>
          <w:b/>
          <w:lang w:val="en-AU"/>
        </w:rPr>
      </w:pPr>
      <w:bookmarkStart w:id="105" w:name="MethodofWorkPlanforAirfieldActivities"/>
      <w:r w:rsidRPr="00184A98">
        <w:rPr>
          <w:b/>
          <w:lang w:val="en-AU"/>
        </w:rPr>
        <w:t>Method of Work Plan for Airfield Activities</w:t>
      </w:r>
      <w:bookmarkEnd w:id="105"/>
    </w:p>
    <w:p w14:paraId="7E072AD7" w14:textId="77777777" w:rsidR="00184A98" w:rsidRPr="00184A98" w:rsidRDefault="00184A98" w:rsidP="00184A98">
      <w:pPr>
        <w:numPr>
          <w:ilvl w:val="0"/>
          <w:numId w:val="16"/>
        </w:numPr>
        <w:rPr>
          <w:lang w:val="en-AU"/>
        </w:rPr>
      </w:pPr>
      <w:r w:rsidRPr="00184A98">
        <w:rPr>
          <w:lang w:val="en-AU"/>
        </w:rPr>
        <w:t>Has the meaning in the Special Conditions (if any).</w:t>
      </w:r>
    </w:p>
    <w:p w14:paraId="74037AFB" w14:textId="77777777" w:rsidR="00184A98" w:rsidRPr="00184A98" w:rsidRDefault="00184A98" w:rsidP="00184A98">
      <w:pPr>
        <w:rPr>
          <w:b/>
          <w:lang w:val="en-AU"/>
        </w:rPr>
      </w:pPr>
      <w:bookmarkStart w:id="106" w:name="MoralRights"/>
      <w:r w:rsidRPr="00184A98">
        <w:rPr>
          <w:b/>
          <w:lang w:val="en-AU"/>
        </w:rPr>
        <w:t>Moral Rights</w:t>
      </w:r>
      <w:bookmarkEnd w:id="106"/>
    </w:p>
    <w:p w14:paraId="4491D935" w14:textId="77777777" w:rsidR="00184A98" w:rsidRPr="00184A98" w:rsidRDefault="00184A98" w:rsidP="00184A98">
      <w:pPr>
        <w:numPr>
          <w:ilvl w:val="0"/>
          <w:numId w:val="16"/>
        </w:numPr>
        <w:rPr>
          <w:lang w:val="en-US"/>
        </w:rPr>
      </w:pPr>
      <w:r w:rsidRPr="00184A98">
        <w:rPr>
          <w:lang w:val="en-US"/>
        </w:rPr>
        <w:t xml:space="preserve">The right of integrity of authorship, the right of attribution of authorship and the right not to have authorship falsely attributed, as defined in the </w:t>
      </w:r>
      <w:r w:rsidRPr="00184A98">
        <w:rPr>
          <w:i/>
          <w:iCs/>
          <w:lang w:val="en-US"/>
        </w:rPr>
        <w:t>[Relevant Copyright Act].</w:t>
      </w:r>
    </w:p>
    <w:p w14:paraId="2A46A0FE" w14:textId="77777777" w:rsidR="00184A98" w:rsidRPr="00184A98" w:rsidRDefault="00184A98" w:rsidP="00184A98">
      <w:pPr>
        <w:rPr>
          <w:b/>
          <w:lang w:val="en-AU"/>
        </w:rPr>
      </w:pPr>
      <w:bookmarkStart w:id="107" w:name="NATA"/>
      <w:r w:rsidRPr="00184A98">
        <w:rPr>
          <w:b/>
          <w:lang w:val="en-AU"/>
        </w:rPr>
        <w:t>NATA</w:t>
      </w:r>
      <w:bookmarkEnd w:id="107"/>
    </w:p>
    <w:p w14:paraId="729B08D6" w14:textId="77777777" w:rsidR="00184A98" w:rsidRPr="00184A98" w:rsidRDefault="00184A98" w:rsidP="00184A98">
      <w:pPr>
        <w:numPr>
          <w:ilvl w:val="0"/>
          <w:numId w:val="16"/>
        </w:numPr>
        <w:rPr>
          <w:lang w:val="en-AU"/>
        </w:rPr>
      </w:pPr>
      <w:r w:rsidRPr="00184A98">
        <w:rPr>
          <w:lang w:val="en-AU"/>
        </w:rPr>
        <w:t>National Association of Testing Authorities [State – Rename Entity if Required].</w:t>
      </w:r>
    </w:p>
    <w:p w14:paraId="40AEEE68" w14:textId="77777777" w:rsidR="00184A98" w:rsidRPr="00184A98" w:rsidRDefault="00184A98" w:rsidP="00184A98">
      <w:pPr>
        <w:rPr>
          <w:b/>
          <w:lang w:val="en-AU"/>
        </w:rPr>
      </w:pPr>
      <w:bookmarkStart w:id="108" w:name="NationalConstructionCode"/>
      <w:r w:rsidRPr="00184A98">
        <w:rPr>
          <w:b/>
          <w:lang w:val="en-AU"/>
        </w:rPr>
        <w:t>National Construction Code</w:t>
      </w:r>
      <w:bookmarkEnd w:id="108"/>
      <w:r w:rsidRPr="00184A98">
        <w:rPr>
          <w:b/>
          <w:lang w:val="en-AU"/>
        </w:rPr>
        <w:t xml:space="preserve"> [## INSERT or DELETE AS RELEVANT]</w:t>
      </w:r>
    </w:p>
    <w:p w14:paraId="11FCDE95" w14:textId="77777777" w:rsidR="00184A98" w:rsidRPr="00184A98" w:rsidRDefault="00184A98" w:rsidP="00184A98">
      <w:pPr>
        <w:numPr>
          <w:ilvl w:val="0"/>
          <w:numId w:val="16"/>
        </w:numPr>
        <w:rPr>
          <w:lang w:val="en-AU"/>
        </w:rPr>
      </w:pPr>
      <w:r w:rsidRPr="00184A98">
        <w:rPr>
          <w:lang w:val="en-AU"/>
        </w:rPr>
        <w:t>The National Construction Code that applies in the [## INSERT RELEVANT SUB-NATIONAL AUTHORITY] where the Works are located, as amended or replaced from time to time, produced and maintained by the [State – remove reference if not applicable] Building Codes Board on behalf of [## INSERT] Government and each [## INSERT RELEVANT SUB-NATIONAL AUTHORITY] Government.</w:t>
      </w:r>
    </w:p>
    <w:p w14:paraId="2CF3A297" w14:textId="77777777" w:rsidR="00184A98" w:rsidRPr="00184A98" w:rsidRDefault="00184A98" w:rsidP="00184A98">
      <w:pPr>
        <w:rPr>
          <w:b/>
          <w:lang w:val="en-AU"/>
        </w:rPr>
      </w:pPr>
      <w:bookmarkStart w:id="109" w:name="NoticeofCompletion"/>
      <w:r w:rsidRPr="00184A98">
        <w:rPr>
          <w:b/>
          <w:lang w:val="en-AU"/>
        </w:rPr>
        <w:t>Notice of Completion</w:t>
      </w:r>
      <w:bookmarkEnd w:id="109"/>
    </w:p>
    <w:p w14:paraId="19B157FE" w14:textId="77777777" w:rsidR="00184A98" w:rsidRPr="00184A98" w:rsidRDefault="00184A98" w:rsidP="00184A98">
      <w:pPr>
        <w:numPr>
          <w:ilvl w:val="0"/>
          <w:numId w:val="16"/>
        </w:numPr>
        <w:rPr>
          <w:lang w:val="en-AU"/>
        </w:rPr>
      </w:pPr>
      <w:r w:rsidRPr="00184A98">
        <w:rPr>
          <w:lang w:val="en-AU"/>
        </w:rPr>
        <w:t>A notice under clause </w:t>
      </w:r>
      <w:r w:rsidRPr="00184A98">
        <w:rPr>
          <w:lang w:val="en-AU"/>
        </w:rPr>
        <w:fldChar w:fldCharType="begin"/>
      </w:r>
      <w:r w:rsidRPr="00184A98">
        <w:rPr>
          <w:lang w:val="en-AU"/>
        </w:rPr>
        <w:instrText xml:space="preserve"> REF _Ref72240497 \r \h  \* MERGEFORMAT </w:instrText>
      </w:r>
      <w:r w:rsidRPr="00184A98">
        <w:rPr>
          <w:lang w:val="en-AU"/>
        </w:rPr>
      </w:r>
      <w:r w:rsidRPr="00184A98">
        <w:rPr>
          <w:lang w:val="en-AU"/>
        </w:rPr>
        <w:fldChar w:fldCharType="separate"/>
      </w:r>
      <w:r w:rsidRPr="00184A98">
        <w:rPr>
          <w:lang w:val="en-AU"/>
        </w:rPr>
        <w:t>13.2(b)(i)</w:t>
      </w:r>
      <w:r w:rsidRPr="00184A98">
        <w:fldChar w:fldCharType="end"/>
      </w:r>
      <w:r w:rsidRPr="00184A98">
        <w:rPr>
          <w:lang w:val="en-AU"/>
        </w:rPr>
        <w:t xml:space="preserve"> by the Contract Administrator stating that Completion of the Works or a Stage has been achieved.</w:t>
      </w:r>
    </w:p>
    <w:p w14:paraId="43897CA5" w14:textId="77777777" w:rsidR="00184A98" w:rsidRPr="00184A98" w:rsidRDefault="00184A98" w:rsidP="00184A98">
      <w:pPr>
        <w:rPr>
          <w:b/>
          <w:lang w:val="en-AU"/>
        </w:rPr>
      </w:pPr>
      <w:bookmarkStart w:id="110" w:name="OtherContractor"/>
      <w:r w:rsidRPr="00184A98">
        <w:rPr>
          <w:b/>
          <w:lang w:val="en-AU"/>
        </w:rPr>
        <w:t>Other Contractor</w:t>
      </w:r>
      <w:bookmarkEnd w:id="110"/>
    </w:p>
    <w:p w14:paraId="0C7FA9D3" w14:textId="77777777" w:rsidR="00184A98" w:rsidRPr="00184A98" w:rsidRDefault="00184A98" w:rsidP="00184A98">
      <w:pPr>
        <w:numPr>
          <w:ilvl w:val="0"/>
          <w:numId w:val="16"/>
        </w:numPr>
        <w:rPr>
          <w:lang w:val="en-AU"/>
        </w:rPr>
      </w:pPr>
      <w:r w:rsidRPr="00184A98">
        <w:rPr>
          <w:lang w:val="en-AU"/>
        </w:rPr>
        <w:t>Any contractor, consultant, artist, tradesperson or other person (including the Design Consultant and the EMOS Contractor) engaged to do work other than the Contractor and its subcontractors.</w:t>
      </w:r>
    </w:p>
    <w:p w14:paraId="18A2BC00" w14:textId="77777777" w:rsidR="00184A98" w:rsidRPr="00184A98" w:rsidRDefault="00184A98" w:rsidP="00184A98">
      <w:pPr>
        <w:rPr>
          <w:b/>
          <w:lang w:val="en-AU"/>
        </w:rPr>
      </w:pPr>
      <w:bookmarkStart w:id="111" w:name="PersonalInformation"/>
      <w:r w:rsidRPr="00184A98">
        <w:rPr>
          <w:b/>
          <w:lang w:val="en-AU"/>
        </w:rPr>
        <w:t>Outline Cost Plan</w:t>
      </w:r>
    </w:p>
    <w:p w14:paraId="36131641" w14:textId="77777777" w:rsidR="00184A98" w:rsidRPr="00184A98" w:rsidRDefault="00184A98" w:rsidP="00184A98">
      <w:pPr>
        <w:numPr>
          <w:ilvl w:val="0"/>
          <w:numId w:val="16"/>
        </w:numPr>
        <w:rPr>
          <w:lang w:val="en-AU"/>
        </w:rPr>
      </w:pPr>
      <w:r w:rsidRPr="00184A98">
        <w:rPr>
          <w:lang w:val="en-AU"/>
        </w:rPr>
        <w:t xml:space="preserve">The outline cost plan set out in </w:t>
      </w:r>
      <w:r w:rsidRPr="00184A98">
        <w:rPr>
          <w:lang w:val="en-AU"/>
        </w:rPr>
        <w:fldChar w:fldCharType="begin"/>
      </w:r>
      <w:r w:rsidRPr="00184A98">
        <w:rPr>
          <w:lang w:val="en-AU"/>
        </w:rPr>
        <w:instrText xml:space="preserve"> REF _Ref124358689 \n \h  \* MERGEFORMAT </w:instrText>
      </w:r>
      <w:r w:rsidRPr="00184A98">
        <w:rPr>
          <w:lang w:val="en-AU"/>
        </w:rPr>
      </w:r>
      <w:r w:rsidRPr="00184A98">
        <w:rPr>
          <w:lang w:val="en-AU"/>
        </w:rPr>
        <w:fldChar w:fldCharType="separate"/>
      </w:r>
      <w:r w:rsidRPr="00184A98">
        <w:rPr>
          <w:lang w:val="en-AU"/>
        </w:rPr>
        <w:t>Annexure 3</w:t>
      </w:r>
      <w:r w:rsidRPr="00184A98">
        <w:fldChar w:fldCharType="end"/>
      </w:r>
      <w:r w:rsidRPr="00184A98">
        <w:rPr>
          <w:lang w:val="en-AU"/>
        </w:rPr>
        <w:t xml:space="preserve">. </w:t>
      </w:r>
    </w:p>
    <w:p w14:paraId="154995AE" w14:textId="77777777" w:rsidR="00184A98" w:rsidRPr="00184A98" w:rsidRDefault="00184A98" w:rsidP="00184A98">
      <w:pPr>
        <w:rPr>
          <w:b/>
          <w:lang w:val="en-AU"/>
        </w:rPr>
      </w:pPr>
      <w:r w:rsidRPr="00184A98">
        <w:rPr>
          <w:b/>
          <w:lang w:val="en-AU"/>
        </w:rPr>
        <w:t>Outline Delivery Phase Program</w:t>
      </w:r>
    </w:p>
    <w:p w14:paraId="42FFF46D" w14:textId="77777777" w:rsidR="00184A98" w:rsidRPr="00184A98" w:rsidRDefault="00184A98" w:rsidP="00184A98">
      <w:pPr>
        <w:numPr>
          <w:ilvl w:val="0"/>
          <w:numId w:val="16"/>
        </w:numPr>
        <w:rPr>
          <w:lang w:val="en-AU"/>
        </w:rPr>
      </w:pPr>
      <w:r w:rsidRPr="00184A98">
        <w:rPr>
          <w:lang w:val="en-AU"/>
        </w:rPr>
        <w:t xml:space="preserve">The outline program in respect of the carrying out of the Contractor's Activities during the Delivery Phase referred to in the Contract Particulars. </w:t>
      </w:r>
    </w:p>
    <w:p w14:paraId="7050C69F" w14:textId="77777777" w:rsidR="00184A98" w:rsidRPr="00184A98" w:rsidRDefault="00184A98" w:rsidP="00184A98">
      <w:pPr>
        <w:rPr>
          <w:b/>
          <w:lang w:val="en-AU"/>
        </w:rPr>
      </w:pPr>
      <w:r w:rsidRPr="00184A98">
        <w:rPr>
          <w:b/>
          <w:lang w:val="en-AU"/>
        </w:rPr>
        <w:t>Pandemic</w:t>
      </w:r>
    </w:p>
    <w:p w14:paraId="65E0B779" w14:textId="77777777" w:rsidR="00184A98" w:rsidRPr="00184A98" w:rsidRDefault="00184A98" w:rsidP="00184A98">
      <w:pPr>
        <w:numPr>
          <w:ilvl w:val="0"/>
          <w:numId w:val="16"/>
        </w:numPr>
        <w:rPr>
          <w:lang w:val="en-AU"/>
        </w:rPr>
      </w:pPr>
      <w:r w:rsidRPr="00184A98">
        <w:rPr>
          <w:lang w:val="en-AU"/>
        </w:rPr>
        <w:t xml:space="preserve">The disease known as Coronavirus (COVID-19) which was characterised to be a pandemic by the World Health Organisation on 11 March 2020. </w:t>
      </w:r>
    </w:p>
    <w:p w14:paraId="78EB8494" w14:textId="77777777" w:rsidR="00184A98" w:rsidRPr="00184A98" w:rsidRDefault="00184A98" w:rsidP="00184A98">
      <w:pPr>
        <w:rPr>
          <w:b/>
          <w:lang w:val="en-AU"/>
        </w:rPr>
      </w:pPr>
      <w:r w:rsidRPr="00184A98">
        <w:rPr>
          <w:b/>
          <w:lang w:val="en-AU"/>
        </w:rPr>
        <w:t>Pandemic Adjustment Event</w:t>
      </w:r>
    </w:p>
    <w:p w14:paraId="7E4A29FB" w14:textId="77777777" w:rsidR="00184A98" w:rsidRPr="00184A98" w:rsidRDefault="00184A98" w:rsidP="00184A98">
      <w:pPr>
        <w:numPr>
          <w:ilvl w:val="0"/>
          <w:numId w:val="16"/>
        </w:numPr>
        <w:rPr>
          <w:i/>
          <w:lang w:val="en-AU"/>
        </w:rPr>
      </w:pPr>
      <w:r w:rsidRPr="00184A98">
        <w:rPr>
          <w:lang w:val="en-AU"/>
        </w:rPr>
        <w:t xml:space="preserve">Means any of the following events which arise as a direct result of the Pandemic and first occurs after the Date of Delivery Phase Approval: </w:t>
      </w:r>
    </w:p>
    <w:p w14:paraId="7E398B13" w14:textId="77777777" w:rsidR="00184A98" w:rsidRPr="00184A98" w:rsidRDefault="00184A98" w:rsidP="00184A98">
      <w:pPr>
        <w:numPr>
          <w:ilvl w:val="1"/>
          <w:numId w:val="16"/>
        </w:numPr>
        <w:rPr>
          <w:lang w:val="en-AU"/>
        </w:rPr>
      </w:pPr>
      <w:r w:rsidRPr="00184A98">
        <w:rPr>
          <w:lang w:val="en-AU"/>
        </w:rPr>
        <w:t>a change in Statutory Requirements (including a change in border requirements or quarantine requirements);</w:t>
      </w:r>
    </w:p>
    <w:p w14:paraId="009952B7" w14:textId="77777777" w:rsidR="00184A98" w:rsidRPr="00184A98" w:rsidRDefault="00184A98" w:rsidP="00184A98">
      <w:pPr>
        <w:numPr>
          <w:ilvl w:val="1"/>
          <w:numId w:val="16"/>
        </w:numPr>
        <w:rPr>
          <w:lang w:val="en-AU"/>
        </w:rPr>
      </w:pPr>
      <w:r w:rsidRPr="00184A98">
        <w:rPr>
          <w:lang w:val="en-AU"/>
        </w:rPr>
        <w:t xml:space="preserve">a change in: </w:t>
      </w:r>
    </w:p>
    <w:p w14:paraId="1506DEDF" w14:textId="77777777" w:rsidR="00184A98" w:rsidRPr="00184A98" w:rsidRDefault="00184A98" w:rsidP="00184A98">
      <w:pPr>
        <w:numPr>
          <w:ilvl w:val="2"/>
          <w:numId w:val="16"/>
        </w:numPr>
        <w:rPr>
          <w:bCs/>
          <w:lang w:val="en-AU"/>
        </w:rPr>
      </w:pPr>
      <w:r w:rsidRPr="00184A98">
        <w:rPr>
          <w:bCs/>
          <w:lang w:val="en-AU"/>
        </w:rPr>
        <w:t>the availability of local labour required for the Works; or</w:t>
      </w:r>
    </w:p>
    <w:p w14:paraId="43A0C0D1" w14:textId="77777777" w:rsidR="00184A98" w:rsidRPr="00184A98" w:rsidRDefault="00184A98" w:rsidP="00184A98">
      <w:pPr>
        <w:numPr>
          <w:ilvl w:val="2"/>
          <w:numId w:val="16"/>
        </w:numPr>
        <w:rPr>
          <w:bCs/>
          <w:lang w:val="en-AU"/>
        </w:rPr>
      </w:pPr>
      <w:r w:rsidRPr="00184A98">
        <w:rPr>
          <w:bCs/>
          <w:lang w:val="en-AU"/>
        </w:rPr>
        <w:t>the ability to transport unfixed goods and materials to the Site where such unfixed goods and materials are located outside of the [## INSERT RELEVANT SUB-NATIONAL AUTHORITY] in which the Site is located;</w:t>
      </w:r>
    </w:p>
    <w:p w14:paraId="0911F2ED" w14:textId="77777777" w:rsidR="00184A98" w:rsidRPr="00184A98" w:rsidRDefault="00184A98" w:rsidP="00184A98">
      <w:pPr>
        <w:numPr>
          <w:ilvl w:val="1"/>
          <w:numId w:val="16"/>
        </w:numPr>
        <w:rPr>
          <w:lang w:val="en-AU"/>
        </w:rPr>
      </w:pPr>
      <w:r w:rsidRPr="00184A98">
        <w:rPr>
          <w:lang w:val="en-AU"/>
        </w:rPr>
        <w:t>closure (or reopening) of a subcontractor's factory, or any other location where subcontracted activities are being carried out, in respect of the supply of goods or materials required for the Works; or</w:t>
      </w:r>
    </w:p>
    <w:p w14:paraId="10A11391"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such other events as may be specified in the Contract Particulars, </w:t>
      </w:r>
    </w:p>
    <w:p w14:paraId="0E784E43" w14:textId="77777777" w:rsidR="00184A98" w:rsidRPr="00184A98" w:rsidRDefault="00184A98" w:rsidP="00184A98">
      <w:pPr>
        <w:rPr>
          <w:b/>
          <w:i/>
          <w:lang w:val="en-AU"/>
        </w:rPr>
      </w:pPr>
      <w:r w:rsidRPr="00184A98">
        <w:rPr>
          <w:lang w:val="en-AU"/>
        </w:rPr>
        <w:t xml:space="preserve">in each case which impacts the performance or progress of the Contractor's Activities at the Site. </w:t>
      </w:r>
    </w:p>
    <w:p w14:paraId="385F16BD" w14:textId="77777777" w:rsidR="00184A98" w:rsidRPr="00184A98" w:rsidRDefault="00184A98" w:rsidP="00184A98">
      <w:pPr>
        <w:rPr>
          <w:b/>
          <w:lang w:val="en-AU"/>
        </w:rPr>
      </w:pPr>
      <w:r w:rsidRPr="00184A98">
        <w:rPr>
          <w:b/>
          <w:lang w:val="en-AU"/>
        </w:rPr>
        <w:t>Payment Times Procurement Connected Policy (or PT PCP)</w:t>
      </w:r>
    </w:p>
    <w:p w14:paraId="32F8258E" w14:textId="77777777" w:rsidR="00184A98" w:rsidRPr="00184A98" w:rsidRDefault="00184A98" w:rsidP="00184A98">
      <w:pPr>
        <w:numPr>
          <w:ilvl w:val="0"/>
          <w:numId w:val="16"/>
        </w:numPr>
        <w:rPr>
          <w:lang w:val="en-AU"/>
        </w:rPr>
      </w:pPr>
      <w:r w:rsidRPr="00184A98">
        <w:rPr>
          <w:lang w:val="en-AU"/>
        </w:rPr>
        <w:t>The Payment Times Procurement Connected Policy available at [LINK – Rename / Adjust Nomenclature to Local Context if Required].</w:t>
      </w:r>
    </w:p>
    <w:p w14:paraId="74C58AB4" w14:textId="77777777" w:rsidR="00184A98" w:rsidRPr="00184A98" w:rsidRDefault="00184A98" w:rsidP="00184A98">
      <w:pPr>
        <w:rPr>
          <w:b/>
          <w:lang w:val="en-AU"/>
        </w:rPr>
      </w:pPr>
      <w:r w:rsidRPr="00184A98">
        <w:rPr>
          <w:b/>
          <w:lang w:val="en-AU"/>
        </w:rPr>
        <w:t>Personal Information</w:t>
      </w:r>
      <w:bookmarkEnd w:id="111"/>
    </w:p>
    <w:p w14:paraId="59671E97" w14:textId="77777777" w:rsidR="00184A98" w:rsidRPr="00184A98" w:rsidRDefault="00184A98" w:rsidP="00184A98">
      <w:pPr>
        <w:numPr>
          <w:ilvl w:val="0"/>
          <w:numId w:val="16"/>
        </w:numPr>
        <w:rPr>
          <w:lang w:val="en-AU"/>
        </w:rPr>
      </w:pPr>
      <w:r w:rsidRPr="00184A98">
        <w:rPr>
          <w:lang w:val="en-AU"/>
        </w:rPr>
        <w:t>[Insert appropriate definition of personal information according to national legislation].</w:t>
      </w:r>
    </w:p>
    <w:p w14:paraId="640D62CA" w14:textId="77777777" w:rsidR="00184A98" w:rsidRPr="00184A98" w:rsidRDefault="00184A98" w:rsidP="00184A98">
      <w:pPr>
        <w:rPr>
          <w:b/>
          <w:lang w:val="en-AU"/>
        </w:rPr>
      </w:pPr>
      <w:r w:rsidRPr="00184A98">
        <w:rPr>
          <w:b/>
          <w:lang w:val="en-AU"/>
        </w:rPr>
        <w:t>Planning Phase</w:t>
      </w:r>
    </w:p>
    <w:p w14:paraId="7093DAB6" w14:textId="77777777" w:rsidR="00184A98" w:rsidRPr="00184A98" w:rsidRDefault="00184A98" w:rsidP="00184A98">
      <w:pPr>
        <w:numPr>
          <w:ilvl w:val="0"/>
          <w:numId w:val="16"/>
        </w:numPr>
        <w:rPr>
          <w:lang w:val="en-AU"/>
        </w:rPr>
      </w:pPr>
      <w:r w:rsidRPr="00184A98">
        <w:rPr>
          <w:lang w:val="en-AU"/>
        </w:rPr>
        <w:t>The period:</w:t>
      </w:r>
    </w:p>
    <w:p w14:paraId="733A7791" w14:textId="77777777" w:rsidR="00184A98" w:rsidRPr="00184A98" w:rsidRDefault="00184A98" w:rsidP="00184A98">
      <w:pPr>
        <w:numPr>
          <w:ilvl w:val="1"/>
          <w:numId w:val="42"/>
        </w:numPr>
        <w:rPr>
          <w:lang w:val="en-AU"/>
        </w:rPr>
      </w:pPr>
      <w:r w:rsidRPr="00184A98">
        <w:rPr>
          <w:lang w:val="en-AU"/>
        </w:rPr>
        <w:t>commencing on the Award Date; and</w:t>
      </w:r>
    </w:p>
    <w:p w14:paraId="2509F4D5" w14:textId="77777777" w:rsidR="00184A98" w:rsidRPr="00184A98" w:rsidRDefault="00184A98" w:rsidP="00184A98">
      <w:pPr>
        <w:numPr>
          <w:ilvl w:val="1"/>
          <w:numId w:val="42"/>
        </w:numPr>
        <w:rPr>
          <w:lang w:val="en-AU"/>
        </w:rPr>
      </w:pPr>
      <w:r w:rsidRPr="00184A98">
        <w:rPr>
          <w:lang w:val="en-AU"/>
        </w:rPr>
        <w:t>ending on the earlier of:</w:t>
      </w:r>
    </w:p>
    <w:p w14:paraId="0A024C4D" w14:textId="77777777" w:rsidR="00184A98" w:rsidRPr="00184A98" w:rsidRDefault="00184A98" w:rsidP="00184A98">
      <w:pPr>
        <w:numPr>
          <w:ilvl w:val="2"/>
          <w:numId w:val="16"/>
        </w:numPr>
        <w:rPr>
          <w:bCs/>
          <w:lang w:val="en-AU"/>
        </w:rPr>
      </w:pPr>
      <w:r w:rsidRPr="00184A98">
        <w:rPr>
          <w:bCs/>
          <w:lang w:val="en-AU"/>
        </w:rPr>
        <w:t>the Date of Delivery Phase Approval; and</w:t>
      </w:r>
    </w:p>
    <w:p w14:paraId="1535CCF0" w14:textId="77777777" w:rsidR="00184A98" w:rsidRPr="00184A98" w:rsidRDefault="00184A98" w:rsidP="00184A98">
      <w:pPr>
        <w:numPr>
          <w:ilvl w:val="2"/>
          <w:numId w:val="16"/>
        </w:numPr>
        <w:rPr>
          <w:bCs/>
          <w:lang w:val="en-AU"/>
        </w:rPr>
      </w:pPr>
      <w:r w:rsidRPr="00184A98">
        <w:rPr>
          <w:bCs/>
          <w:lang w:val="en-AU"/>
        </w:rPr>
        <w:t xml:space="preserve">the date on which [## INSERT] gives the Contractor a notice under clause </w:t>
      </w:r>
      <w:r w:rsidRPr="00184A98">
        <w:rPr>
          <w:bCs/>
          <w:lang w:val="en-AU"/>
        </w:rPr>
        <w:fldChar w:fldCharType="begin"/>
      </w:r>
      <w:r w:rsidRPr="00184A98">
        <w:rPr>
          <w:bCs/>
          <w:lang w:val="en-AU"/>
        </w:rPr>
        <w:instrText xml:space="preserve"> REF _Ref72334837 \w \h  \* MERGEFORMAT </w:instrText>
      </w:r>
      <w:r w:rsidRPr="00184A98">
        <w:rPr>
          <w:bCs/>
          <w:lang w:val="en-AU"/>
        </w:rPr>
      </w:r>
      <w:r w:rsidRPr="00184A98">
        <w:rPr>
          <w:bCs/>
          <w:lang w:val="en-AU"/>
        </w:rPr>
        <w:fldChar w:fldCharType="separate"/>
      </w:r>
      <w:r w:rsidRPr="00184A98">
        <w:rPr>
          <w:bCs/>
          <w:lang w:val="en-AU"/>
        </w:rPr>
        <w:t>2.10(a)(ii)</w:t>
      </w:r>
      <w:r w:rsidRPr="00184A98">
        <w:fldChar w:fldCharType="end"/>
      </w:r>
      <w:r w:rsidRPr="00184A98">
        <w:rPr>
          <w:bCs/>
          <w:lang w:val="en-AU"/>
        </w:rPr>
        <w:t xml:space="preserve">. </w:t>
      </w:r>
    </w:p>
    <w:p w14:paraId="4C03D80C" w14:textId="77777777" w:rsidR="00184A98" w:rsidRPr="00184A98" w:rsidRDefault="00184A98" w:rsidP="00184A98">
      <w:pPr>
        <w:rPr>
          <w:b/>
          <w:lang w:val="en-AU"/>
        </w:rPr>
      </w:pPr>
      <w:r w:rsidRPr="00184A98">
        <w:rPr>
          <w:b/>
          <w:lang w:val="en-AU"/>
        </w:rPr>
        <w:t>Planning Phase Design Documentation</w:t>
      </w:r>
    </w:p>
    <w:p w14:paraId="4A841B6D" w14:textId="77777777" w:rsidR="00184A98" w:rsidRPr="00184A98" w:rsidRDefault="00184A98" w:rsidP="00184A98">
      <w:pPr>
        <w:numPr>
          <w:ilvl w:val="0"/>
          <w:numId w:val="16"/>
        </w:numPr>
        <w:rPr>
          <w:lang w:val="en-AU"/>
        </w:rPr>
      </w:pPr>
      <w:r w:rsidRPr="00184A98">
        <w:rPr>
          <w:lang w:val="en-AU"/>
        </w:rPr>
        <w:t xml:space="preserve">Means: </w:t>
      </w:r>
    </w:p>
    <w:p w14:paraId="491D00FC" w14:textId="77777777" w:rsidR="00184A98" w:rsidRPr="00184A98" w:rsidRDefault="00184A98" w:rsidP="00184A98">
      <w:pPr>
        <w:numPr>
          <w:ilvl w:val="1"/>
          <w:numId w:val="45"/>
        </w:numPr>
        <w:rPr>
          <w:lang w:val="en-AU"/>
        </w:rPr>
      </w:pPr>
      <w:r w:rsidRPr="00184A98">
        <w:rPr>
          <w:lang w:val="en-AU"/>
        </w:rPr>
        <w:t>as at the Award Date, the documents described in the Contract Particulars which were produced by the Design Consultant under the Design Services Contract prior to the Award Date; and</w:t>
      </w:r>
    </w:p>
    <w:p w14:paraId="78BB9BF6" w14:textId="77777777" w:rsidR="00184A98" w:rsidRPr="00184A98" w:rsidRDefault="00184A98" w:rsidP="00184A98">
      <w:pPr>
        <w:numPr>
          <w:ilvl w:val="1"/>
          <w:numId w:val="16"/>
        </w:numPr>
        <w:rPr>
          <w:lang w:val="en-AU"/>
        </w:rPr>
      </w:pPr>
      <w:r w:rsidRPr="00184A98">
        <w:rPr>
          <w:lang w:val="en-AU"/>
        </w:rPr>
        <w:t>all subsequent design documentation which the Design Consultant produces in accordance with the Design Services Contract prior to the expiry of the Planning Phase, and which is provided by the Design Consultant or the Contract Administrator to the Contractor from time to time.</w:t>
      </w:r>
    </w:p>
    <w:p w14:paraId="505B1318" w14:textId="77777777" w:rsidR="00184A98" w:rsidRPr="00184A98" w:rsidRDefault="00184A98" w:rsidP="00184A98">
      <w:pPr>
        <w:rPr>
          <w:b/>
          <w:lang w:val="en-AU"/>
        </w:rPr>
      </w:pPr>
      <w:r w:rsidRPr="00184A98">
        <w:rPr>
          <w:b/>
          <w:lang w:val="en-AU"/>
        </w:rPr>
        <w:t>Planning Phase Material Variation</w:t>
      </w:r>
    </w:p>
    <w:p w14:paraId="50F85AC2" w14:textId="77777777" w:rsidR="00184A98" w:rsidRPr="00184A98" w:rsidRDefault="00184A98" w:rsidP="00184A98">
      <w:pPr>
        <w:numPr>
          <w:ilvl w:val="0"/>
          <w:numId w:val="16"/>
        </w:numPr>
        <w:rPr>
          <w:lang w:val="en-AU"/>
        </w:rPr>
      </w:pPr>
      <w:r w:rsidRPr="00184A98">
        <w:rPr>
          <w:lang w:val="en-AU"/>
        </w:rPr>
        <w:t xml:space="preserve">During the Planning Phase, a change to the ECI Activities which has a material effect on the: </w:t>
      </w:r>
    </w:p>
    <w:p w14:paraId="62BE928D" w14:textId="77777777" w:rsidR="00184A98" w:rsidRPr="00184A98" w:rsidRDefault="00184A98" w:rsidP="00184A98">
      <w:pPr>
        <w:numPr>
          <w:ilvl w:val="1"/>
          <w:numId w:val="46"/>
        </w:numPr>
        <w:rPr>
          <w:lang w:val="en-AU"/>
        </w:rPr>
      </w:pPr>
      <w:r w:rsidRPr="00184A98">
        <w:rPr>
          <w:lang w:val="en-AU"/>
        </w:rPr>
        <w:t xml:space="preserve">scope of the ECI Activities; and </w:t>
      </w:r>
    </w:p>
    <w:p w14:paraId="44090F67"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resources required for, and the costs of, performing the ECI Activities, </w:t>
      </w:r>
    </w:p>
    <w:p w14:paraId="2AA0B6A4" w14:textId="77777777" w:rsidR="00184A98" w:rsidRPr="00184A98" w:rsidRDefault="00184A98" w:rsidP="00184A98">
      <w:pPr>
        <w:rPr>
          <w:lang w:val="en-AU"/>
        </w:rPr>
      </w:pPr>
      <w:r w:rsidRPr="00184A98">
        <w:rPr>
          <w:lang w:val="en-AU"/>
        </w:rPr>
        <w:t>which a prudent, competent and experienced contractor would not have anticipated as at the Award Date.</w:t>
      </w:r>
    </w:p>
    <w:p w14:paraId="728B6B58" w14:textId="77777777" w:rsidR="00184A98" w:rsidRPr="00184A98" w:rsidRDefault="00184A98" w:rsidP="00184A98">
      <w:pPr>
        <w:rPr>
          <w:b/>
          <w:lang w:val="en-AU"/>
        </w:rPr>
      </w:pPr>
      <w:r w:rsidRPr="00184A98">
        <w:rPr>
          <w:b/>
          <w:lang w:val="en-AU"/>
        </w:rPr>
        <w:t>Planning Phase Milestone</w:t>
      </w:r>
    </w:p>
    <w:p w14:paraId="69A210E4" w14:textId="77777777" w:rsidR="00184A98" w:rsidRPr="00184A98" w:rsidRDefault="00184A98" w:rsidP="00184A98">
      <w:pPr>
        <w:numPr>
          <w:ilvl w:val="0"/>
          <w:numId w:val="16"/>
        </w:numPr>
        <w:rPr>
          <w:lang w:val="en-AU"/>
        </w:rPr>
      </w:pPr>
      <w:r w:rsidRPr="00184A98">
        <w:rPr>
          <w:lang w:val="en-AU"/>
        </w:rPr>
        <w:t>Each milestone for the Planning Phase, as set out in the Contract Particulars.</w:t>
      </w:r>
    </w:p>
    <w:p w14:paraId="096EF9D6" w14:textId="77777777" w:rsidR="00184A98" w:rsidRPr="00184A98" w:rsidRDefault="00184A98" w:rsidP="00184A98">
      <w:pPr>
        <w:rPr>
          <w:b/>
          <w:lang w:val="en-AU"/>
        </w:rPr>
      </w:pPr>
      <w:r w:rsidRPr="00184A98">
        <w:rPr>
          <w:b/>
          <w:lang w:val="en-AU"/>
        </w:rPr>
        <w:t>Planning Phase Milestone Date</w:t>
      </w:r>
    </w:p>
    <w:p w14:paraId="017335A7" w14:textId="77777777" w:rsidR="00184A98" w:rsidRPr="00184A98" w:rsidRDefault="00184A98" w:rsidP="00184A98">
      <w:pPr>
        <w:numPr>
          <w:ilvl w:val="0"/>
          <w:numId w:val="16"/>
        </w:numPr>
        <w:rPr>
          <w:lang w:val="en-AU"/>
        </w:rPr>
      </w:pPr>
      <w:r w:rsidRPr="00184A98">
        <w:rPr>
          <w:lang w:val="en-AU"/>
        </w:rPr>
        <w:t>In respect of a Planning Phase Milestone, the date for the achievement of that Planning Phase Milestone as set out in the Contract Particulars.</w:t>
      </w:r>
    </w:p>
    <w:p w14:paraId="3BDDEFE8" w14:textId="77777777" w:rsidR="00184A98" w:rsidRPr="00184A98" w:rsidRDefault="00184A98" w:rsidP="00184A98">
      <w:pPr>
        <w:rPr>
          <w:b/>
          <w:lang w:val="en-AU"/>
        </w:rPr>
      </w:pPr>
      <w:r w:rsidRPr="00184A98">
        <w:rPr>
          <w:b/>
          <w:lang w:val="en-AU"/>
        </w:rPr>
        <w:t>Planning Phase Price</w:t>
      </w:r>
    </w:p>
    <w:p w14:paraId="4C495F83" w14:textId="77777777" w:rsidR="00184A98" w:rsidRPr="00184A98" w:rsidRDefault="00184A98" w:rsidP="00184A98">
      <w:pPr>
        <w:numPr>
          <w:ilvl w:val="0"/>
          <w:numId w:val="16"/>
        </w:numPr>
        <w:rPr>
          <w:lang w:val="en-AU"/>
        </w:rPr>
      </w:pPr>
      <w:r w:rsidRPr="00184A98">
        <w:rPr>
          <w:lang w:val="en-AU"/>
        </w:rPr>
        <w:t xml:space="preserve">The amount specified in the </w:t>
      </w:r>
      <w:hyperlink w:anchor="ContractParticulars" w:history="1">
        <w:hyperlink w:anchor="ContractParticulars" w:tooltip="Contract Particulars" w:history="1">
          <w:r w:rsidRPr="00184A98">
            <w:rPr>
              <w:rStyle w:val="Hyperlink"/>
              <w:lang w:val="en-AU"/>
            </w:rPr>
            <w:t>Contract Particulars</w:t>
          </w:r>
        </w:hyperlink>
      </w:hyperlink>
      <w:r w:rsidRPr="00184A98">
        <w:rPr>
          <w:u w:val="single"/>
          <w:lang w:val="en-AU"/>
        </w:rPr>
        <w:t xml:space="preserve"> </w:t>
      </w:r>
      <w:r w:rsidRPr="00184A98">
        <w:rPr>
          <w:lang w:val="en-AU"/>
        </w:rPr>
        <w:t xml:space="preserve">as adjusted, from time to time, by any additions or deductions required to be made under the </w:t>
      </w:r>
      <w:hyperlink w:anchor="Contract" w:history="1">
        <w:hyperlink w:anchor="Contract" w:tooltip="Contract" w:history="1">
          <w:hyperlink w:anchor="Contract" w:history="1">
            <w:hyperlink w:anchor="Contract" w:tooltip="Contract" w:history="1">
              <w:r w:rsidRPr="00184A98">
                <w:rPr>
                  <w:rStyle w:val="Hyperlink"/>
                  <w:lang w:val="en-AU"/>
                </w:rPr>
                <w:t>Contract</w:t>
              </w:r>
            </w:hyperlink>
          </w:hyperlink>
        </w:hyperlink>
      </w:hyperlink>
      <w:r w:rsidRPr="00184A98">
        <w:rPr>
          <w:lang w:val="en-AU"/>
        </w:rPr>
        <w:t>.</w:t>
      </w:r>
    </w:p>
    <w:p w14:paraId="35E20DCA" w14:textId="77777777" w:rsidR="00184A98" w:rsidRPr="00184A98" w:rsidRDefault="00184A98" w:rsidP="00184A98">
      <w:pPr>
        <w:rPr>
          <w:b/>
          <w:lang w:val="en-AU"/>
        </w:rPr>
      </w:pPr>
      <w:r w:rsidRPr="00184A98">
        <w:rPr>
          <w:b/>
          <w:lang w:val="en-AU"/>
        </w:rPr>
        <w:t>Planning Phase Program</w:t>
      </w:r>
    </w:p>
    <w:p w14:paraId="3C37D91F" w14:textId="77777777" w:rsidR="00184A98" w:rsidRPr="00184A98" w:rsidRDefault="00184A98" w:rsidP="00184A98">
      <w:pPr>
        <w:numPr>
          <w:ilvl w:val="0"/>
          <w:numId w:val="16"/>
        </w:numPr>
        <w:rPr>
          <w:b/>
          <w:lang w:val="en-AU"/>
        </w:rPr>
      </w:pPr>
      <w:r w:rsidRPr="00184A98">
        <w:rPr>
          <w:lang w:val="en-AU"/>
        </w:rPr>
        <w:t xml:space="preserve">The program in respect of the carrying out of the ECI Activities prepared and updated by the Contractor in accordance with clauses </w:t>
      </w:r>
      <w:r w:rsidRPr="00184A98">
        <w:rPr>
          <w:lang w:val="en-AU"/>
        </w:rPr>
        <w:fldChar w:fldCharType="begin"/>
      </w:r>
      <w:r w:rsidRPr="00184A98">
        <w:rPr>
          <w:lang w:val="en-AU"/>
        </w:rPr>
        <w:instrText xml:space="preserve"> REF _Ref96611596 \n \h  \* MERGEFORMAT </w:instrText>
      </w:r>
      <w:r w:rsidRPr="00184A98">
        <w:rPr>
          <w:lang w:val="en-AU"/>
        </w:rPr>
      </w:r>
      <w:r w:rsidRPr="00184A98">
        <w:rPr>
          <w:lang w:val="en-AU"/>
        </w:rPr>
        <w:fldChar w:fldCharType="separate"/>
      </w:r>
      <w:r w:rsidRPr="00184A98">
        <w:rPr>
          <w:lang w:val="en-AU"/>
        </w:rPr>
        <w:t>2.4</w:t>
      </w:r>
      <w:r w:rsidRPr="00184A98">
        <w:fldChar w:fldCharType="end"/>
      </w:r>
      <w:r w:rsidRPr="00184A98">
        <w:rPr>
          <w:lang w:val="en-AU"/>
        </w:rPr>
        <w:t xml:space="preserve"> and </w:t>
      </w:r>
      <w:r w:rsidRPr="00184A98">
        <w:rPr>
          <w:lang w:val="en-AU"/>
        </w:rPr>
        <w:fldChar w:fldCharType="begin"/>
      </w:r>
      <w:r w:rsidRPr="00184A98">
        <w:rPr>
          <w:lang w:val="en-AU"/>
        </w:rPr>
        <w:instrText xml:space="preserve"> REF _Ref71632501 \n \h  \* MERGEFORMAT </w:instrText>
      </w:r>
      <w:r w:rsidRPr="00184A98">
        <w:rPr>
          <w:lang w:val="en-AU"/>
        </w:rPr>
      </w:r>
      <w:r w:rsidRPr="00184A98">
        <w:rPr>
          <w:lang w:val="en-AU"/>
        </w:rPr>
        <w:fldChar w:fldCharType="separate"/>
      </w:r>
      <w:r w:rsidRPr="00184A98">
        <w:rPr>
          <w:lang w:val="en-AU"/>
        </w:rPr>
        <w:t>10.2</w:t>
      </w:r>
      <w:r w:rsidRPr="00184A98">
        <w:fldChar w:fldCharType="end"/>
      </w:r>
      <w:r w:rsidRPr="00184A98">
        <w:rPr>
          <w:lang w:val="en-AU"/>
        </w:rPr>
        <w:t xml:space="preserve">. </w:t>
      </w:r>
    </w:p>
    <w:p w14:paraId="459152D4" w14:textId="77777777" w:rsidR="00184A98" w:rsidRPr="00184A98" w:rsidRDefault="00184A98" w:rsidP="00184A98">
      <w:pPr>
        <w:rPr>
          <w:b/>
          <w:lang w:val="en-AU"/>
        </w:rPr>
      </w:pPr>
      <w:bookmarkStart w:id="112" w:name="PlantEquipmentandWork"/>
      <w:r w:rsidRPr="00184A98">
        <w:rPr>
          <w:b/>
          <w:lang w:val="en-AU"/>
        </w:rPr>
        <w:t>Plant, Equipment and Work</w:t>
      </w:r>
      <w:bookmarkEnd w:id="112"/>
    </w:p>
    <w:p w14:paraId="73235D50" w14:textId="77777777" w:rsidR="00184A98" w:rsidRPr="00184A98" w:rsidRDefault="00184A98" w:rsidP="00184A98">
      <w:pPr>
        <w:numPr>
          <w:ilvl w:val="0"/>
          <w:numId w:val="16"/>
        </w:numPr>
        <w:rPr>
          <w:lang w:val="en-AU"/>
        </w:rPr>
      </w:pPr>
      <w:r w:rsidRPr="00184A98">
        <w:rPr>
          <w:lang w:val="en-AU"/>
        </w:rPr>
        <w:t>Those things used, or work undertaken, by the Contractor to construct the Works but which will not form part of the Works.</w:t>
      </w:r>
    </w:p>
    <w:p w14:paraId="2EBFBF26" w14:textId="77777777" w:rsidR="00184A98" w:rsidRPr="00184A98" w:rsidRDefault="00184A98" w:rsidP="00184A98">
      <w:pPr>
        <w:rPr>
          <w:b/>
          <w:lang w:val="en-AU"/>
        </w:rPr>
      </w:pPr>
      <w:bookmarkStart w:id="113" w:name="PrivacyAct"/>
      <w:r w:rsidRPr="00184A98">
        <w:rPr>
          <w:b/>
          <w:lang w:val="en-AU"/>
        </w:rPr>
        <w:t>Privacy [Legislation]</w:t>
      </w:r>
      <w:bookmarkEnd w:id="113"/>
    </w:p>
    <w:p w14:paraId="0D14DCAA" w14:textId="77777777" w:rsidR="00184A98" w:rsidRPr="00184A98" w:rsidRDefault="00184A98" w:rsidP="00184A98">
      <w:pPr>
        <w:numPr>
          <w:ilvl w:val="0"/>
          <w:numId w:val="16"/>
        </w:numPr>
        <w:rPr>
          <w:lang w:val="en-AU"/>
        </w:rPr>
      </w:pPr>
      <w:r w:rsidRPr="00184A98">
        <w:rPr>
          <w:lang w:val="en-AU"/>
        </w:rPr>
        <w:t>[Applicable Privacy Act]</w:t>
      </w:r>
    </w:p>
    <w:p w14:paraId="746220A6" w14:textId="77777777" w:rsidR="00184A98" w:rsidRPr="00184A98" w:rsidRDefault="00184A98" w:rsidP="00184A98">
      <w:pPr>
        <w:rPr>
          <w:b/>
          <w:lang w:val="en-AU"/>
        </w:rPr>
      </w:pPr>
      <w:bookmarkStart w:id="114" w:name="ProfessionalIndemnityInsurance"/>
      <w:r w:rsidRPr="00184A98">
        <w:rPr>
          <w:b/>
          <w:lang w:val="en-AU"/>
        </w:rPr>
        <w:t>Professional Indemnity Insurance</w:t>
      </w:r>
      <w:bookmarkEnd w:id="114"/>
    </w:p>
    <w:p w14:paraId="738B77AA" w14:textId="77777777" w:rsidR="00184A98" w:rsidRPr="00184A98" w:rsidRDefault="00184A98" w:rsidP="00184A98">
      <w:pPr>
        <w:numPr>
          <w:ilvl w:val="0"/>
          <w:numId w:val="16"/>
        </w:numPr>
        <w:rPr>
          <w:lang w:val="en-AU"/>
        </w:rPr>
      </w:pPr>
      <w:r w:rsidRPr="00184A98">
        <w:rPr>
          <w:lang w:val="en-AU"/>
        </w:rPr>
        <w:t xml:space="preserve">A policy of insurance to cover claims made against the insured for: </w:t>
      </w:r>
    </w:p>
    <w:p w14:paraId="487A9C3C"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civil liability for breach of professional duty (whether owed in contract or otherwise); and </w:t>
      </w:r>
    </w:p>
    <w:p w14:paraId="22C87DCB" w14:textId="77777777" w:rsidR="00184A98" w:rsidRPr="00184A98" w:rsidRDefault="00184A98" w:rsidP="00184A98">
      <w:pPr>
        <w:numPr>
          <w:ilvl w:val="1"/>
          <w:numId w:val="16"/>
        </w:numPr>
        <w:tabs>
          <w:tab w:val="clear" w:pos="964"/>
          <w:tab w:val="num" w:pos="0"/>
        </w:tabs>
        <w:rPr>
          <w:lang w:val="en-AU"/>
        </w:rPr>
      </w:pPr>
      <w:r w:rsidRPr="00184A98">
        <w:rPr>
          <w:lang w:val="en-AU"/>
        </w:rPr>
        <w:t>unintentional breaches of third party intellectual property,</w:t>
      </w:r>
    </w:p>
    <w:p w14:paraId="008E9FFA" w14:textId="77777777" w:rsidR="00184A98" w:rsidRPr="00184A98" w:rsidRDefault="00184A98" w:rsidP="00184A98">
      <w:pPr>
        <w:numPr>
          <w:ilvl w:val="0"/>
          <w:numId w:val="16"/>
        </w:numPr>
        <w:rPr>
          <w:lang w:val="en-AU"/>
        </w:rPr>
      </w:pPr>
      <w:r w:rsidRPr="00184A98">
        <w:rPr>
          <w:lang w:val="en-AU"/>
        </w:rPr>
        <w:t xml:space="preserve">by the Contractor or its subcontractors in carrying out the Contractor's Activities. </w:t>
      </w:r>
    </w:p>
    <w:p w14:paraId="7A9BFB61" w14:textId="77777777" w:rsidR="00184A98" w:rsidRPr="00184A98" w:rsidRDefault="00184A98" w:rsidP="00184A98">
      <w:pPr>
        <w:rPr>
          <w:b/>
          <w:lang w:val="en-AU"/>
        </w:rPr>
      </w:pPr>
      <w:bookmarkStart w:id="115" w:name="ProjectDocuments"/>
      <w:r w:rsidRPr="00184A98">
        <w:rPr>
          <w:b/>
          <w:lang w:val="en-AU"/>
        </w:rPr>
        <w:t>Project Documents</w:t>
      </w:r>
      <w:bookmarkEnd w:id="115"/>
    </w:p>
    <w:p w14:paraId="4D07B5F8" w14:textId="77777777" w:rsidR="00184A98" w:rsidRPr="00184A98" w:rsidRDefault="00184A98" w:rsidP="00184A98">
      <w:pPr>
        <w:numPr>
          <w:ilvl w:val="0"/>
          <w:numId w:val="16"/>
        </w:numPr>
        <w:rPr>
          <w:lang w:val="en-AU"/>
        </w:rPr>
      </w:pPr>
      <w:r w:rsidRPr="00184A98">
        <w:rPr>
          <w:lang w:val="en-AU"/>
        </w:rPr>
        <w:t>Means:</w:t>
      </w:r>
    </w:p>
    <w:p w14:paraId="3BDCC888" w14:textId="77777777" w:rsidR="00184A98" w:rsidRPr="00184A98" w:rsidRDefault="00184A98" w:rsidP="00184A98">
      <w:pPr>
        <w:numPr>
          <w:ilvl w:val="1"/>
          <w:numId w:val="16"/>
        </w:numPr>
        <w:rPr>
          <w:lang w:val="en-AU"/>
        </w:rPr>
      </w:pPr>
      <w:bookmarkStart w:id="116" w:name="_Ref110259468"/>
      <w:r w:rsidRPr="00184A98">
        <w:rPr>
          <w:lang w:val="en-AU"/>
        </w:rPr>
        <w:t>all documents prepared by the Contractor in performing the ECI Activities;</w:t>
      </w:r>
      <w:bookmarkEnd w:id="116"/>
    </w:p>
    <w:p w14:paraId="2005D04A" w14:textId="77777777" w:rsidR="00184A98" w:rsidRPr="00184A98" w:rsidRDefault="00184A98" w:rsidP="00184A98">
      <w:pPr>
        <w:numPr>
          <w:ilvl w:val="1"/>
          <w:numId w:val="16"/>
        </w:numPr>
        <w:tabs>
          <w:tab w:val="clear" w:pos="964"/>
          <w:tab w:val="num" w:pos="0"/>
        </w:tabs>
        <w:rPr>
          <w:lang w:val="en-AU"/>
        </w:rPr>
      </w:pPr>
      <w:bookmarkStart w:id="117" w:name="_Ref114047380"/>
      <w:r w:rsidRPr="00184A98">
        <w:rPr>
          <w:lang w:val="en-AU"/>
        </w:rPr>
        <w:t>Design Documentation prepared by the Contractor under clause </w:t>
      </w:r>
      <w:r w:rsidRPr="00184A98">
        <w:rPr>
          <w:lang w:val="en-AU"/>
        </w:rPr>
        <w:fldChar w:fldCharType="begin"/>
      </w:r>
      <w:r w:rsidRPr="00184A98">
        <w:rPr>
          <w:lang w:val="en-AU"/>
        </w:rPr>
        <w:instrText xml:space="preserve"> REF _Ref71632307 \w \h  \* MERGEFORMAT </w:instrText>
      </w:r>
      <w:r w:rsidRPr="00184A98">
        <w:rPr>
          <w:lang w:val="en-AU"/>
        </w:rPr>
      </w:r>
      <w:r w:rsidRPr="00184A98">
        <w:rPr>
          <w:lang w:val="en-AU"/>
        </w:rPr>
        <w:fldChar w:fldCharType="separate"/>
      </w:r>
      <w:r w:rsidRPr="00184A98">
        <w:rPr>
          <w:lang w:val="en-AU"/>
        </w:rPr>
        <w:t>6.2</w:t>
      </w:r>
      <w:r w:rsidRPr="00184A98">
        <w:fldChar w:fldCharType="end"/>
      </w:r>
      <w:r w:rsidRPr="00184A98">
        <w:rPr>
          <w:lang w:val="en-AU"/>
        </w:rPr>
        <w:t>;</w:t>
      </w:r>
      <w:bookmarkEnd w:id="117"/>
    </w:p>
    <w:p w14:paraId="1A147A48" w14:textId="77777777" w:rsidR="00184A98" w:rsidRPr="00184A98" w:rsidRDefault="00184A98" w:rsidP="00184A98">
      <w:pPr>
        <w:numPr>
          <w:ilvl w:val="1"/>
          <w:numId w:val="16"/>
        </w:numPr>
        <w:tabs>
          <w:tab w:val="clear" w:pos="964"/>
          <w:tab w:val="num" w:pos="0"/>
        </w:tabs>
        <w:rPr>
          <w:lang w:val="en-AU"/>
        </w:rPr>
      </w:pPr>
      <w:r w:rsidRPr="00184A98">
        <w:rPr>
          <w:lang w:val="en-AU"/>
        </w:rPr>
        <w:t>Project Plans;</w:t>
      </w:r>
    </w:p>
    <w:p w14:paraId="1EA3D601" w14:textId="77777777" w:rsidR="00184A98" w:rsidRPr="00184A98" w:rsidRDefault="00184A98" w:rsidP="00184A98">
      <w:pPr>
        <w:numPr>
          <w:ilvl w:val="1"/>
          <w:numId w:val="16"/>
        </w:numPr>
        <w:tabs>
          <w:tab w:val="clear" w:pos="964"/>
          <w:tab w:val="num" w:pos="0"/>
        </w:tabs>
        <w:rPr>
          <w:lang w:val="en-AU"/>
        </w:rPr>
      </w:pPr>
      <w:r w:rsidRPr="00184A98">
        <w:rPr>
          <w:lang w:val="en-AU"/>
        </w:rPr>
        <w:t>Approvals;</w:t>
      </w:r>
    </w:p>
    <w:p w14:paraId="0E55A089" w14:textId="77777777" w:rsidR="00184A98" w:rsidRPr="00184A98" w:rsidRDefault="00184A98" w:rsidP="00184A98">
      <w:pPr>
        <w:numPr>
          <w:ilvl w:val="1"/>
          <w:numId w:val="16"/>
        </w:numPr>
        <w:tabs>
          <w:tab w:val="clear" w:pos="964"/>
          <w:tab w:val="num" w:pos="0"/>
        </w:tabs>
        <w:rPr>
          <w:lang w:val="en-AU"/>
        </w:rPr>
      </w:pPr>
      <w:r w:rsidRPr="00184A98">
        <w:rPr>
          <w:lang w:val="en-AU"/>
        </w:rPr>
        <w:t>IT Equipment to the extent relating to software;</w:t>
      </w:r>
    </w:p>
    <w:p w14:paraId="05FC55C8" w14:textId="77777777" w:rsidR="00184A98" w:rsidRPr="00184A98" w:rsidRDefault="00184A98" w:rsidP="00184A98">
      <w:pPr>
        <w:numPr>
          <w:ilvl w:val="1"/>
          <w:numId w:val="16"/>
        </w:numPr>
        <w:tabs>
          <w:tab w:val="clear" w:pos="964"/>
          <w:tab w:val="num" w:pos="0"/>
        </w:tabs>
        <w:rPr>
          <w:lang w:val="en-AU"/>
        </w:rPr>
      </w:pPr>
      <w:bookmarkStart w:id="118" w:name="_Ref114047405"/>
      <w:r w:rsidRPr="00184A98">
        <w:rPr>
          <w:lang w:val="en-AU"/>
        </w:rPr>
        <w:t xml:space="preserve">the documents which the Contractor is obliged to maintain under clause </w:t>
      </w:r>
      <w:r w:rsidRPr="00184A98">
        <w:rPr>
          <w:lang w:val="en-AU"/>
        </w:rPr>
        <w:fldChar w:fldCharType="begin"/>
      </w:r>
      <w:r w:rsidRPr="00184A98">
        <w:rPr>
          <w:lang w:val="en-AU"/>
        </w:rPr>
        <w:instrText xml:space="preserve"> REF _Ref106182076 \w \h  \* MERGEFORMAT </w:instrText>
      </w:r>
      <w:r w:rsidRPr="00184A98">
        <w:rPr>
          <w:lang w:val="en-AU"/>
        </w:rPr>
      </w:r>
      <w:r w:rsidRPr="00184A98">
        <w:rPr>
          <w:lang w:val="en-AU"/>
        </w:rPr>
        <w:fldChar w:fldCharType="separate"/>
      </w:r>
      <w:r w:rsidRPr="00184A98">
        <w:rPr>
          <w:lang w:val="en-AU"/>
        </w:rPr>
        <w:t>12.19</w:t>
      </w:r>
      <w:r w:rsidRPr="00184A98">
        <w:fldChar w:fldCharType="end"/>
      </w:r>
      <w:r w:rsidRPr="00184A98">
        <w:rPr>
          <w:lang w:val="en-AU"/>
        </w:rPr>
        <w:t>;</w:t>
      </w:r>
      <w:bookmarkEnd w:id="118"/>
      <w:r w:rsidRPr="00184A98">
        <w:rPr>
          <w:lang w:val="en-AU"/>
        </w:rPr>
        <w:t xml:space="preserve"> and</w:t>
      </w:r>
    </w:p>
    <w:p w14:paraId="3C737B00" w14:textId="77777777" w:rsidR="00184A98" w:rsidRPr="00184A98" w:rsidRDefault="00184A98" w:rsidP="00184A98">
      <w:pPr>
        <w:numPr>
          <w:ilvl w:val="1"/>
          <w:numId w:val="16"/>
        </w:numPr>
        <w:tabs>
          <w:tab w:val="clear" w:pos="964"/>
          <w:tab w:val="num" w:pos="0"/>
        </w:tabs>
        <w:rPr>
          <w:lang w:val="en-AU"/>
        </w:rPr>
      </w:pPr>
      <w:bookmarkStart w:id="119" w:name="_Ref114047455"/>
      <w:r w:rsidRPr="00184A98">
        <w:rPr>
          <w:lang w:val="en-AU"/>
        </w:rPr>
        <w:t xml:space="preserve">without limiting paragraphs </w:t>
      </w:r>
      <w:r w:rsidRPr="00184A98">
        <w:rPr>
          <w:lang w:val="en-AU"/>
        </w:rPr>
        <w:fldChar w:fldCharType="begin"/>
      </w:r>
      <w:r w:rsidRPr="00184A98">
        <w:rPr>
          <w:lang w:val="en-AU"/>
        </w:rPr>
        <w:instrText xml:space="preserve"> REF _Ref110259468 \r \h  \* MERGEFORMAT </w:instrText>
      </w:r>
      <w:r w:rsidRPr="00184A98">
        <w:rPr>
          <w:lang w:val="en-AU"/>
        </w:rPr>
      </w:r>
      <w:r w:rsidRPr="00184A98">
        <w:rPr>
          <w:lang w:val="en-AU"/>
        </w:rPr>
        <w:fldChar w:fldCharType="separate"/>
      </w:r>
      <w:r w:rsidRPr="00184A98">
        <w:rPr>
          <w:lang w:val="en-AU"/>
        </w:rPr>
        <w:t>(a)</w:t>
      </w:r>
      <w:r w:rsidRPr="00184A98">
        <w:fldChar w:fldCharType="end"/>
      </w:r>
      <w:r w:rsidRPr="00184A98">
        <w:rPr>
          <w:lang w:val="en-AU"/>
        </w:rPr>
        <w:t xml:space="preserve"> - </w:t>
      </w:r>
      <w:r w:rsidRPr="00184A98">
        <w:rPr>
          <w:lang w:val="en-AU"/>
        </w:rPr>
        <w:fldChar w:fldCharType="begin"/>
      </w:r>
      <w:r w:rsidRPr="00184A98">
        <w:rPr>
          <w:lang w:val="en-AU"/>
        </w:rPr>
        <w:instrText xml:space="preserve"> REF _Ref114047405 \r \h  \* MERGEFORMAT </w:instrText>
      </w:r>
      <w:r w:rsidRPr="00184A98">
        <w:rPr>
          <w:lang w:val="en-AU"/>
        </w:rPr>
      </w:r>
      <w:r w:rsidRPr="00184A98">
        <w:rPr>
          <w:lang w:val="en-AU"/>
        </w:rPr>
        <w:fldChar w:fldCharType="separate"/>
      </w:r>
      <w:r w:rsidRPr="00184A98">
        <w:rPr>
          <w:lang w:val="en-AU"/>
        </w:rPr>
        <w:t>(f)</w:t>
      </w:r>
      <w:r w:rsidRPr="00184A98">
        <w:fldChar w:fldCharType="end"/>
      </w:r>
      <w:r w:rsidRPr="00184A98">
        <w:rPr>
          <w:lang w:val="en-AU"/>
        </w:rPr>
        <w:t>, any other data, documents, drawings, records, programs and information (including Estate Information and information relating to the Contractor’s compliance with the WHS Legislation) and material:</w:t>
      </w:r>
    </w:p>
    <w:bookmarkEnd w:id="119"/>
    <w:p w14:paraId="35428252" w14:textId="77777777" w:rsidR="00184A98" w:rsidRPr="00184A98" w:rsidRDefault="00184A98" w:rsidP="00184A98">
      <w:pPr>
        <w:numPr>
          <w:ilvl w:val="2"/>
          <w:numId w:val="16"/>
        </w:numPr>
        <w:rPr>
          <w:bCs/>
          <w:lang w:val="en-AU"/>
        </w:rPr>
      </w:pPr>
      <w:r w:rsidRPr="00184A98">
        <w:rPr>
          <w:bCs/>
          <w:lang w:val="en-AU"/>
        </w:rPr>
        <w:t>produced; or</w:t>
      </w:r>
    </w:p>
    <w:p w14:paraId="538E5D07" w14:textId="77777777" w:rsidR="00184A98" w:rsidRPr="00184A98" w:rsidRDefault="00184A98" w:rsidP="00184A98">
      <w:pPr>
        <w:numPr>
          <w:ilvl w:val="2"/>
          <w:numId w:val="16"/>
        </w:numPr>
        <w:rPr>
          <w:bCs/>
          <w:lang w:val="en-AU"/>
        </w:rPr>
      </w:pPr>
      <w:r w:rsidRPr="00184A98">
        <w:rPr>
          <w:bCs/>
          <w:lang w:val="en-AU"/>
        </w:rPr>
        <w:t>provided, or required to be provided, to [## INSERT] or the Contract Administrator,</w:t>
      </w:r>
    </w:p>
    <w:p w14:paraId="1793BC33" w14:textId="77777777" w:rsidR="00184A98" w:rsidRPr="00184A98" w:rsidRDefault="00184A98" w:rsidP="00184A98">
      <w:pPr>
        <w:rPr>
          <w:b/>
          <w:i/>
          <w:lang w:val="en-AU"/>
        </w:rPr>
      </w:pPr>
      <w:r w:rsidRPr="00184A98">
        <w:rPr>
          <w:lang w:val="en-AU"/>
        </w:rPr>
        <w:t>under, for the purposes of, arising out of or in connection with the Contract, the Contractor's Activities or the Works by, for or on behalf of the Contractor (including by subcontractors).</w:t>
      </w:r>
      <w:r w:rsidRPr="00184A98">
        <w:rPr>
          <w:b/>
          <w:i/>
          <w:lang w:val="en-AU"/>
        </w:rPr>
        <w:t xml:space="preserve"> </w:t>
      </w:r>
    </w:p>
    <w:p w14:paraId="19A79E29" w14:textId="77777777" w:rsidR="00184A98" w:rsidRPr="00184A98" w:rsidRDefault="00184A98" w:rsidP="00184A98">
      <w:pPr>
        <w:rPr>
          <w:b/>
          <w:lang w:val="en-AU"/>
        </w:rPr>
      </w:pPr>
      <w:r w:rsidRPr="00184A98">
        <w:rPr>
          <w:b/>
          <w:lang w:val="en-AU"/>
        </w:rPr>
        <w:t>Project Lifecycle and HOTO Plan</w:t>
      </w:r>
    </w:p>
    <w:p w14:paraId="4E6B561F" w14:textId="77777777" w:rsidR="00184A98" w:rsidRPr="00184A98" w:rsidRDefault="00184A98" w:rsidP="00184A98">
      <w:pPr>
        <w:numPr>
          <w:ilvl w:val="0"/>
          <w:numId w:val="16"/>
        </w:numPr>
        <w:rPr>
          <w:bCs/>
          <w:lang w:val="en-AU"/>
        </w:rPr>
      </w:pPr>
      <w:r w:rsidRPr="00184A98">
        <w:rPr>
          <w:bCs/>
          <w:lang w:val="en-AU"/>
        </w:rPr>
        <w:t xml:space="preserve">The plan prepared by the </w:t>
      </w:r>
      <w:r w:rsidRPr="00184A98">
        <w:rPr>
          <w:lang w:val="en-AU"/>
        </w:rPr>
        <w:t>Contractor</w:t>
      </w:r>
      <w:r w:rsidRPr="00184A98">
        <w:rPr>
          <w:bCs/>
          <w:lang w:val="en-AU"/>
        </w:rPr>
        <w:t xml:space="preserve"> in accordance with, and for the purposes of, the HOTO Requirements and finalised under clause </w:t>
      </w:r>
      <w:r w:rsidRPr="00184A98">
        <w:rPr>
          <w:bCs/>
          <w:lang w:val="en-AU"/>
        </w:rPr>
        <w:fldChar w:fldCharType="begin"/>
      </w:r>
      <w:r w:rsidRPr="00184A98">
        <w:rPr>
          <w:bCs/>
          <w:lang w:val="en-AU"/>
        </w:rPr>
        <w:instrText xml:space="preserve"> REF _Ref100474748 \r \h  \* MERGEFORMAT </w:instrText>
      </w:r>
      <w:r w:rsidRPr="00184A98">
        <w:rPr>
          <w:bCs/>
          <w:lang w:val="en-AU"/>
        </w:rPr>
      </w:r>
      <w:r w:rsidRPr="00184A98">
        <w:rPr>
          <w:bCs/>
          <w:lang w:val="en-AU"/>
        </w:rPr>
        <w:fldChar w:fldCharType="separate"/>
      </w:r>
      <w:r w:rsidRPr="00184A98">
        <w:rPr>
          <w:bCs/>
          <w:lang w:val="en-AU"/>
        </w:rPr>
        <w:t>9.2</w:t>
      </w:r>
      <w:r w:rsidRPr="00184A98">
        <w:fldChar w:fldCharType="end"/>
      </w:r>
      <w:r w:rsidRPr="00184A98">
        <w:rPr>
          <w:bCs/>
          <w:lang w:val="en-AU"/>
        </w:rPr>
        <w:t>, which must:</w:t>
      </w:r>
    </w:p>
    <w:p w14:paraId="06D3CB31" w14:textId="77777777" w:rsidR="00184A98" w:rsidRPr="00184A98" w:rsidRDefault="00184A98" w:rsidP="00184A98">
      <w:pPr>
        <w:numPr>
          <w:ilvl w:val="1"/>
          <w:numId w:val="16"/>
        </w:numPr>
        <w:tabs>
          <w:tab w:val="clear" w:pos="964"/>
          <w:tab w:val="num" w:pos="0"/>
        </w:tabs>
        <w:rPr>
          <w:bCs/>
          <w:lang w:val="en-AU"/>
        </w:rPr>
      </w:pPr>
      <w:r w:rsidRPr="00184A98">
        <w:rPr>
          <w:bCs/>
          <w:lang w:val="en-AU"/>
        </w:rPr>
        <w:t xml:space="preserve">be prepared in accordance with the HOTO Plan and Checklist; </w:t>
      </w:r>
    </w:p>
    <w:p w14:paraId="0626C7CF" w14:textId="77777777" w:rsidR="00184A98" w:rsidRPr="00184A98" w:rsidRDefault="00184A98" w:rsidP="00184A98">
      <w:pPr>
        <w:numPr>
          <w:ilvl w:val="1"/>
          <w:numId w:val="16"/>
        </w:numPr>
        <w:tabs>
          <w:tab w:val="clear" w:pos="964"/>
          <w:tab w:val="num" w:pos="0"/>
        </w:tabs>
        <w:rPr>
          <w:bCs/>
          <w:lang w:val="en-AU"/>
        </w:rPr>
      </w:pPr>
      <w:r w:rsidRPr="00184A98">
        <w:rPr>
          <w:bCs/>
          <w:lang w:val="en-AU"/>
        </w:rPr>
        <w:t>meet all applicable HOTO Requirements and Statutory Requirements; and</w:t>
      </w:r>
    </w:p>
    <w:p w14:paraId="18CBFBBC" w14:textId="77777777" w:rsidR="00184A98" w:rsidRPr="00184A98" w:rsidRDefault="00184A98" w:rsidP="00184A98">
      <w:pPr>
        <w:numPr>
          <w:ilvl w:val="1"/>
          <w:numId w:val="16"/>
        </w:numPr>
        <w:tabs>
          <w:tab w:val="clear" w:pos="964"/>
          <w:tab w:val="num" w:pos="0"/>
        </w:tabs>
        <w:rPr>
          <w:bCs/>
          <w:lang w:val="en-AU"/>
        </w:rPr>
      </w:pPr>
      <w:r w:rsidRPr="00184A98">
        <w:rPr>
          <w:bCs/>
          <w:lang w:val="en-AU"/>
        </w:rPr>
        <w:t>include any other matters required by the:</w:t>
      </w:r>
    </w:p>
    <w:p w14:paraId="6485233A" w14:textId="77777777" w:rsidR="00184A98" w:rsidRPr="00184A98" w:rsidRDefault="00184A98" w:rsidP="00184A98">
      <w:pPr>
        <w:numPr>
          <w:ilvl w:val="2"/>
          <w:numId w:val="16"/>
        </w:numPr>
        <w:rPr>
          <w:bCs/>
          <w:lang w:val="en-AU"/>
        </w:rPr>
      </w:pPr>
      <w:r w:rsidRPr="00184A98">
        <w:rPr>
          <w:bCs/>
          <w:lang w:val="en-AU"/>
        </w:rPr>
        <w:t>Contract; or</w:t>
      </w:r>
    </w:p>
    <w:p w14:paraId="62A5504B" w14:textId="77777777" w:rsidR="00184A98" w:rsidRPr="00184A98" w:rsidRDefault="00184A98" w:rsidP="00184A98">
      <w:pPr>
        <w:numPr>
          <w:ilvl w:val="2"/>
          <w:numId w:val="16"/>
        </w:numPr>
        <w:rPr>
          <w:bCs/>
          <w:lang w:val="en-AU"/>
        </w:rPr>
      </w:pPr>
      <w:r w:rsidRPr="00184A98">
        <w:rPr>
          <w:bCs/>
          <w:lang w:val="en-AU"/>
        </w:rPr>
        <w:t>Contract Administrator.</w:t>
      </w:r>
    </w:p>
    <w:p w14:paraId="7B06407C" w14:textId="77777777" w:rsidR="00184A98" w:rsidRPr="00184A98" w:rsidRDefault="00184A98" w:rsidP="00184A98">
      <w:pPr>
        <w:rPr>
          <w:b/>
          <w:lang w:val="en-AU"/>
        </w:rPr>
      </w:pPr>
      <w:bookmarkStart w:id="120" w:name="ProjectPlans"/>
      <w:r w:rsidRPr="00184A98">
        <w:rPr>
          <w:b/>
          <w:lang w:val="en-AU"/>
        </w:rPr>
        <w:t>Project Plans</w:t>
      </w:r>
      <w:bookmarkEnd w:id="120"/>
    </w:p>
    <w:p w14:paraId="39E4BCD3" w14:textId="77777777" w:rsidR="00184A98" w:rsidRPr="00184A98" w:rsidRDefault="00184A98" w:rsidP="00184A98">
      <w:pPr>
        <w:numPr>
          <w:ilvl w:val="0"/>
          <w:numId w:val="16"/>
        </w:numPr>
        <w:rPr>
          <w:lang w:val="en-AU"/>
        </w:rPr>
      </w:pPr>
      <w:r w:rsidRPr="00184A98">
        <w:rPr>
          <w:lang w:val="en-AU"/>
        </w:rPr>
        <w:t>The:</w:t>
      </w:r>
    </w:p>
    <w:p w14:paraId="172CB429" w14:textId="77777777" w:rsidR="00184A98" w:rsidRPr="00184A98" w:rsidRDefault="00184A98" w:rsidP="00184A98">
      <w:pPr>
        <w:numPr>
          <w:ilvl w:val="1"/>
          <w:numId w:val="16"/>
        </w:numPr>
        <w:tabs>
          <w:tab w:val="clear" w:pos="964"/>
          <w:tab w:val="num" w:pos="0"/>
        </w:tabs>
        <w:rPr>
          <w:lang w:val="en-AU"/>
        </w:rPr>
      </w:pPr>
      <w:r w:rsidRPr="00184A98">
        <w:rPr>
          <w:lang w:val="en-AU"/>
        </w:rPr>
        <w:t>Project Lifecycle and HOTO Plan;</w:t>
      </w:r>
    </w:p>
    <w:p w14:paraId="290843A4"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Environmental Management Plan; </w:t>
      </w:r>
    </w:p>
    <w:p w14:paraId="3D17ADA4" w14:textId="77777777" w:rsidR="00184A98" w:rsidRPr="00184A98" w:rsidRDefault="00184A98" w:rsidP="00184A98">
      <w:pPr>
        <w:numPr>
          <w:ilvl w:val="1"/>
          <w:numId w:val="16"/>
        </w:numPr>
        <w:tabs>
          <w:tab w:val="clear" w:pos="964"/>
          <w:tab w:val="num" w:pos="0"/>
        </w:tabs>
        <w:rPr>
          <w:lang w:val="en-AU"/>
        </w:rPr>
      </w:pPr>
      <w:r w:rsidRPr="00184A98">
        <w:rPr>
          <w:lang w:val="en-AU"/>
        </w:rPr>
        <w:t>ESD and WOL Plan;</w:t>
      </w:r>
    </w:p>
    <w:p w14:paraId="506D35DB" w14:textId="77777777" w:rsidR="00184A98" w:rsidRPr="00184A98" w:rsidRDefault="00184A98" w:rsidP="00184A98">
      <w:pPr>
        <w:numPr>
          <w:ilvl w:val="1"/>
          <w:numId w:val="16"/>
        </w:numPr>
        <w:rPr>
          <w:lang w:val="en-AU"/>
        </w:rPr>
      </w:pPr>
      <w:r w:rsidRPr="00184A98">
        <w:rPr>
          <w:lang w:val="en-AU"/>
        </w:rPr>
        <w:t>Estate Information Provision Plan;</w:t>
      </w:r>
    </w:p>
    <w:p w14:paraId="08B80521" w14:textId="77777777" w:rsidR="00184A98" w:rsidRPr="00184A98" w:rsidRDefault="00184A98" w:rsidP="00184A98">
      <w:pPr>
        <w:numPr>
          <w:ilvl w:val="1"/>
          <w:numId w:val="16"/>
        </w:numPr>
        <w:rPr>
          <w:lang w:val="en-AU"/>
        </w:rPr>
      </w:pPr>
      <w:r w:rsidRPr="00184A98">
        <w:rPr>
          <w:lang w:val="en-AU"/>
        </w:rPr>
        <w:t>Local Industry Capability Plan;</w:t>
      </w:r>
    </w:p>
    <w:p w14:paraId="16A96C0D" w14:textId="77777777" w:rsidR="00184A98" w:rsidRPr="00184A98" w:rsidRDefault="00184A98" w:rsidP="00184A98">
      <w:pPr>
        <w:numPr>
          <w:ilvl w:val="1"/>
          <w:numId w:val="16"/>
        </w:numPr>
        <w:tabs>
          <w:tab w:val="clear" w:pos="964"/>
          <w:tab w:val="num" w:pos="0"/>
        </w:tabs>
        <w:rPr>
          <w:lang w:val="en-AU"/>
        </w:rPr>
      </w:pPr>
      <w:r w:rsidRPr="00184A98">
        <w:rPr>
          <w:lang w:val="en-AU"/>
        </w:rPr>
        <w:t>Quality Plan;</w:t>
      </w:r>
    </w:p>
    <w:p w14:paraId="7CA2F6E0" w14:textId="77777777" w:rsidR="00184A98" w:rsidRPr="00184A98" w:rsidRDefault="00184A98" w:rsidP="00184A98">
      <w:pPr>
        <w:numPr>
          <w:ilvl w:val="1"/>
          <w:numId w:val="16"/>
        </w:numPr>
        <w:tabs>
          <w:tab w:val="clear" w:pos="964"/>
          <w:tab w:val="num" w:pos="0"/>
        </w:tabs>
        <w:rPr>
          <w:lang w:val="en-AU"/>
        </w:rPr>
      </w:pPr>
      <w:r w:rsidRPr="00184A98">
        <w:rPr>
          <w:lang w:val="en-AU"/>
        </w:rPr>
        <w:t>Site Management Plan;</w:t>
      </w:r>
    </w:p>
    <w:p w14:paraId="12E5EC82" w14:textId="77777777" w:rsidR="00184A98" w:rsidRPr="00184A98" w:rsidRDefault="00184A98" w:rsidP="00184A98">
      <w:pPr>
        <w:numPr>
          <w:ilvl w:val="1"/>
          <w:numId w:val="16"/>
        </w:numPr>
        <w:tabs>
          <w:tab w:val="clear" w:pos="964"/>
          <w:tab w:val="num" w:pos="0"/>
        </w:tabs>
        <w:rPr>
          <w:lang w:val="en-AU"/>
        </w:rPr>
      </w:pPr>
      <w:r w:rsidRPr="00184A98">
        <w:rPr>
          <w:lang w:val="en-AU"/>
        </w:rPr>
        <w:t>Work Health and Safety Plan; and</w:t>
      </w:r>
    </w:p>
    <w:p w14:paraId="19AEF7E4"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additional plans specified in the Contract Particulars and finalised by the Contractor under clause </w:t>
      </w:r>
      <w:r w:rsidRPr="00184A98">
        <w:rPr>
          <w:lang w:val="en-AU"/>
        </w:rPr>
        <w:fldChar w:fldCharType="begin"/>
      </w:r>
      <w:r w:rsidRPr="00184A98">
        <w:rPr>
          <w:lang w:val="en-AU"/>
        </w:rPr>
        <w:instrText xml:space="preserve"> REF _Ref102960546 \r \h  \* MERGEFORMAT </w:instrText>
      </w:r>
      <w:r w:rsidRPr="00184A98">
        <w:rPr>
          <w:lang w:val="en-AU"/>
        </w:rPr>
      </w:r>
      <w:r w:rsidRPr="00184A98">
        <w:rPr>
          <w:lang w:val="en-AU"/>
        </w:rPr>
        <w:fldChar w:fldCharType="separate"/>
      </w:r>
      <w:r w:rsidRPr="00184A98">
        <w:rPr>
          <w:lang w:val="en-AU"/>
        </w:rPr>
        <w:t>9.2(a)(ii)</w:t>
      </w:r>
      <w:r w:rsidRPr="00184A98">
        <w:fldChar w:fldCharType="end"/>
      </w:r>
      <w:r w:rsidRPr="00184A98">
        <w:rPr>
          <w:lang w:val="en-AU"/>
        </w:rPr>
        <w:t>,</w:t>
      </w:r>
    </w:p>
    <w:p w14:paraId="6868B64D" w14:textId="77777777" w:rsidR="00184A98" w:rsidRPr="00184A98" w:rsidRDefault="00184A98" w:rsidP="00184A98">
      <w:pPr>
        <w:rPr>
          <w:lang w:val="en-AU"/>
        </w:rPr>
      </w:pPr>
      <w:r w:rsidRPr="00184A98">
        <w:rPr>
          <w:lang w:val="en-AU"/>
        </w:rPr>
        <w:t xml:space="preserve">as updated or amended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w:t>
      </w:r>
    </w:p>
    <w:p w14:paraId="142684F6" w14:textId="77777777" w:rsidR="00184A98" w:rsidRPr="00184A98" w:rsidRDefault="00184A98" w:rsidP="00184A98">
      <w:pPr>
        <w:rPr>
          <w:b/>
          <w:lang w:val="en-AU"/>
        </w:rPr>
      </w:pPr>
      <w:bookmarkStart w:id="121" w:name="ProvisionalSumWork"/>
      <w:r w:rsidRPr="00184A98">
        <w:rPr>
          <w:b/>
          <w:lang w:val="en-AU"/>
        </w:rPr>
        <w:t>Provisional Sum Work</w:t>
      </w:r>
      <w:bookmarkEnd w:id="121"/>
    </w:p>
    <w:p w14:paraId="24C794CE" w14:textId="77777777" w:rsidR="00184A98" w:rsidRPr="00184A98" w:rsidRDefault="00184A98" w:rsidP="00184A98">
      <w:pPr>
        <w:numPr>
          <w:ilvl w:val="0"/>
          <w:numId w:val="16"/>
        </w:numPr>
        <w:rPr>
          <w:lang w:val="en-AU"/>
        </w:rPr>
      </w:pPr>
      <w:r w:rsidRPr="00184A98">
        <w:rPr>
          <w:lang w:val="en-AU"/>
        </w:rPr>
        <w:t>The work or goods so specified in the Contract Particulars for which the sum of money specified in the Contract Particulars is included in the Delivery Phase Price.</w:t>
      </w:r>
      <w:bookmarkStart w:id="122" w:name="PublicLiabilityInsurance"/>
    </w:p>
    <w:p w14:paraId="17A46899" w14:textId="77777777" w:rsidR="00184A98" w:rsidRPr="00184A98" w:rsidRDefault="00184A98" w:rsidP="00184A98">
      <w:pPr>
        <w:rPr>
          <w:b/>
          <w:lang w:val="en-AU"/>
        </w:rPr>
      </w:pPr>
      <w:r w:rsidRPr="00184A98">
        <w:rPr>
          <w:b/>
          <w:lang w:val="en-AU"/>
        </w:rPr>
        <w:t>PT PCP Evaluation Questionnaire</w:t>
      </w:r>
    </w:p>
    <w:p w14:paraId="194D6D2E" w14:textId="77777777" w:rsidR="00184A98" w:rsidRPr="00184A98" w:rsidRDefault="00184A98" w:rsidP="00184A98">
      <w:pPr>
        <w:numPr>
          <w:ilvl w:val="0"/>
          <w:numId w:val="16"/>
        </w:numPr>
        <w:rPr>
          <w:lang w:val="en-AU"/>
        </w:rPr>
      </w:pPr>
      <w:r w:rsidRPr="00184A98">
        <w:rPr>
          <w:lang w:val="en-AU"/>
        </w:rPr>
        <w:t xml:space="preserve">A questionnaire substantially in the form set out in Appendix C of the Payment Times Procurement Connected Policy. </w:t>
      </w:r>
    </w:p>
    <w:p w14:paraId="4A624F02" w14:textId="77777777" w:rsidR="00184A98" w:rsidRPr="00184A98" w:rsidRDefault="00184A98" w:rsidP="00184A98">
      <w:pPr>
        <w:rPr>
          <w:b/>
          <w:lang w:val="en-AU"/>
        </w:rPr>
      </w:pPr>
      <w:r w:rsidRPr="00184A98">
        <w:rPr>
          <w:b/>
          <w:lang w:val="en-AU"/>
        </w:rPr>
        <w:t>PT PCP Policy Team</w:t>
      </w:r>
    </w:p>
    <w:p w14:paraId="387DDCA3" w14:textId="77777777" w:rsidR="00184A98" w:rsidRPr="00184A98" w:rsidRDefault="00184A98" w:rsidP="00184A98">
      <w:pPr>
        <w:numPr>
          <w:ilvl w:val="0"/>
          <w:numId w:val="16"/>
        </w:numPr>
        <w:rPr>
          <w:lang w:val="en-AU"/>
        </w:rPr>
      </w:pPr>
      <w:r w:rsidRPr="00184A98">
        <w:rPr>
          <w:lang w:val="en-AU"/>
        </w:rPr>
        <w:t xml:space="preserve">The relevant Minister, department or authority that administers or otherwise deals with the Payment Times Procurement Connected Policy on the relevant day. </w:t>
      </w:r>
    </w:p>
    <w:p w14:paraId="4F863C0B" w14:textId="77777777" w:rsidR="00184A98" w:rsidRPr="00184A98" w:rsidRDefault="00184A98" w:rsidP="00184A98">
      <w:pPr>
        <w:rPr>
          <w:b/>
          <w:lang w:val="en-AU"/>
        </w:rPr>
      </w:pPr>
      <w:r w:rsidRPr="00184A98">
        <w:rPr>
          <w:b/>
          <w:lang w:val="en-AU"/>
        </w:rPr>
        <w:t>PT PCP Purpose</w:t>
      </w:r>
    </w:p>
    <w:p w14:paraId="6BBA623D" w14:textId="77777777" w:rsidR="00184A98" w:rsidRPr="00184A98" w:rsidRDefault="00184A98" w:rsidP="00184A98">
      <w:pPr>
        <w:numPr>
          <w:ilvl w:val="0"/>
          <w:numId w:val="16"/>
        </w:numPr>
        <w:rPr>
          <w:lang w:val="en-AU"/>
        </w:rPr>
      </w:pPr>
      <w:r w:rsidRPr="00184A98">
        <w:rPr>
          <w:lang w:val="en-AU"/>
        </w:rPr>
        <w:t>Means:</w:t>
      </w:r>
    </w:p>
    <w:p w14:paraId="68579BBE" w14:textId="77777777" w:rsidR="00184A98" w:rsidRPr="00184A98" w:rsidRDefault="00184A98" w:rsidP="00184A98">
      <w:pPr>
        <w:numPr>
          <w:ilvl w:val="1"/>
          <w:numId w:val="16"/>
        </w:numPr>
        <w:rPr>
          <w:b/>
          <w:lang w:val="en-AU"/>
        </w:rPr>
      </w:pPr>
      <w:r w:rsidRPr="00184A98">
        <w:rPr>
          <w:lang w:val="en-AU"/>
        </w:rPr>
        <w:t>the review, evaluation, monitoring, assessment and reporting on the Payment Times Procurement Connected Policy, including the compliance by those [## INSERT] suppliers and their subcontractors that are Reporting Entities; or</w:t>
      </w:r>
    </w:p>
    <w:p w14:paraId="03FEC349" w14:textId="77777777" w:rsidR="00184A98" w:rsidRPr="00184A98" w:rsidRDefault="00184A98" w:rsidP="00184A98">
      <w:pPr>
        <w:numPr>
          <w:ilvl w:val="1"/>
          <w:numId w:val="16"/>
        </w:numPr>
        <w:rPr>
          <w:b/>
          <w:lang w:val="en-AU"/>
        </w:rPr>
      </w:pPr>
      <w:r w:rsidRPr="00184A98">
        <w:rPr>
          <w:lang w:val="en-AU"/>
        </w:rPr>
        <w:t xml:space="preserve">improving payment times to PT PCP Subcontractors. </w:t>
      </w:r>
    </w:p>
    <w:p w14:paraId="5F967347" w14:textId="77777777" w:rsidR="00184A98" w:rsidRPr="00184A98" w:rsidRDefault="00184A98" w:rsidP="00184A98">
      <w:pPr>
        <w:rPr>
          <w:b/>
          <w:lang w:val="en-AU"/>
        </w:rPr>
      </w:pPr>
      <w:r w:rsidRPr="00184A98">
        <w:rPr>
          <w:b/>
          <w:lang w:val="en-AU"/>
        </w:rPr>
        <w:t>PT PCP Remediation Plan</w:t>
      </w:r>
    </w:p>
    <w:p w14:paraId="29D147A1" w14:textId="77777777" w:rsidR="00184A98" w:rsidRPr="00184A98" w:rsidRDefault="00184A98" w:rsidP="00184A98">
      <w:pPr>
        <w:numPr>
          <w:ilvl w:val="0"/>
          <w:numId w:val="16"/>
        </w:numPr>
        <w:rPr>
          <w:lang w:val="en-AU"/>
        </w:rPr>
      </w:pPr>
      <w:r w:rsidRPr="00184A98">
        <w:rPr>
          <w:lang w:val="en-AU"/>
        </w:rPr>
        <w:t xml:space="preserve">A written remediation plan substantially in the form set out in Appendix D of the Payment Times Procurement Connected Policy. </w:t>
      </w:r>
    </w:p>
    <w:p w14:paraId="5CB5C759" w14:textId="77777777" w:rsidR="00184A98" w:rsidRPr="00184A98" w:rsidRDefault="00184A98" w:rsidP="00184A98">
      <w:pPr>
        <w:rPr>
          <w:b/>
          <w:lang w:val="en-AU"/>
        </w:rPr>
      </w:pPr>
      <w:r w:rsidRPr="00184A98">
        <w:rPr>
          <w:b/>
          <w:lang w:val="en-AU"/>
        </w:rPr>
        <w:t>PT PCP Subcontract</w:t>
      </w:r>
    </w:p>
    <w:p w14:paraId="44AD95B2" w14:textId="77777777" w:rsidR="00184A98" w:rsidRPr="00184A98" w:rsidRDefault="00184A98" w:rsidP="00184A98">
      <w:pPr>
        <w:numPr>
          <w:ilvl w:val="0"/>
          <w:numId w:val="16"/>
        </w:numPr>
        <w:rPr>
          <w:lang w:val="en-AU"/>
        </w:rPr>
      </w:pPr>
      <w:r w:rsidRPr="00184A98">
        <w:rPr>
          <w:lang w:val="en-AU"/>
        </w:rPr>
        <w:t xml:space="preserve">A subcontract between a Reporting Entity and another party (Other Party) where: </w:t>
      </w:r>
    </w:p>
    <w:p w14:paraId="5254AAE0" w14:textId="77777777" w:rsidR="00184A98" w:rsidRPr="00184A98" w:rsidRDefault="00184A98" w:rsidP="00184A98">
      <w:pPr>
        <w:numPr>
          <w:ilvl w:val="1"/>
          <w:numId w:val="16"/>
        </w:numPr>
        <w:rPr>
          <w:b/>
          <w:lang w:val="en-AU"/>
        </w:rPr>
      </w:pPr>
      <w:r w:rsidRPr="00184A98">
        <w:rPr>
          <w:lang w:val="en-AU"/>
        </w:rPr>
        <w:t xml:space="preserve">the subcontract is, wholly or in part, for the provision of goods or services for the purposes of the Contract; </w:t>
      </w:r>
    </w:p>
    <w:p w14:paraId="152C2BB8" w14:textId="77777777" w:rsidR="00184A98" w:rsidRPr="00184A98" w:rsidRDefault="00184A98" w:rsidP="00184A98">
      <w:pPr>
        <w:numPr>
          <w:ilvl w:val="1"/>
          <w:numId w:val="16"/>
        </w:numPr>
        <w:rPr>
          <w:b/>
          <w:lang w:val="en-AU"/>
        </w:rPr>
      </w:pPr>
      <w:r w:rsidRPr="00184A98">
        <w:rPr>
          <w:lang w:val="en-AU"/>
        </w:rPr>
        <w:t>both parties are carrying on business in [## INSERT]; and</w:t>
      </w:r>
    </w:p>
    <w:p w14:paraId="5A95EB3D" w14:textId="77777777" w:rsidR="00184A98" w:rsidRPr="00184A98" w:rsidRDefault="00184A98" w:rsidP="00184A98">
      <w:pPr>
        <w:numPr>
          <w:ilvl w:val="1"/>
          <w:numId w:val="16"/>
        </w:numPr>
        <w:rPr>
          <w:b/>
          <w:lang w:val="en-AU"/>
        </w:rPr>
      </w:pPr>
      <w:r w:rsidRPr="00184A98">
        <w:rPr>
          <w:lang w:val="en-AU"/>
        </w:rPr>
        <w:t xml:space="preserve">the component of the subcontract for the provision of goods or services for the purposes of the Contract has a total value of less than, or is reasonably estimated to not exceed, 1,000,000 ([GST/VAT/Applicable Tax] inclusive) during the period of the subcontract, not including any options, extensions, renewals or other mechanisms that may be executed over the life of the subcontract (but including work or official orders entered into that are valued at up to 1,000,000 ([GST/VAT/Applicable Tax] inclusive) under standing offer or panel arrangements), </w:t>
      </w:r>
    </w:p>
    <w:p w14:paraId="446E623F" w14:textId="77777777" w:rsidR="00184A98" w:rsidRPr="00184A98" w:rsidRDefault="00184A98" w:rsidP="00184A98">
      <w:pPr>
        <w:rPr>
          <w:b/>
          <w:lang w:val="en-AU"/>
        </w:rPr>
      </w:pPr>
      <w:r w:rsidRPr="00184A98">
        <w:rPr>
          <w:lang w:val="en-AU"/>
        </w:rPr>
        <w:t>but does not include the following subcontracts:</w:t>
      </w:r>
    </w:p>
    <w:p w14:paraId="59BBD19E" w14:textId="77777777" w:rsidR="00184A98" w:rsidRPr="00184A98" w:rsidRDefault="00184A98" w:rsidP="00184A98">
      <w:pPr>
        <w:numPr>
          <w:ilvl w:val="1"/>
          <w:numId w:val="16"/>
        </w:numPr>
        <w:rPr>
          <w:b/>
          <w:lang w:val="en-AU"/>
        </w:rPr>
      </w:pPr>
      <w:r w:rsidRPr="00184A98">
        <w:rPr>
          <w:lang w:val="en-AU"/>
        </w:rPr>
        <w:t xml:space="preserve">subcontracts entered into prior to the Reporting Entities' tender response for the Contractor's Activities and the Works; </w:t>
      </w:r>
    </w:p>
    <w:p w14:paraId="15658639" w14:textId="77777777" w:rsidR="00184A98" w:rsidRPr="00184A98" w:rsidRDefault="00184A98" w:rsidP="00184A98">
      <w:pPr>
        <w:numPr>
          <w:ilvl w:val="1"/>
          <w:numId w:val="16"/>
        </w:numPr>
        <w:rPr>
          <w:b/>
          <w:lang w:val="en-AU"/>
        </w:rPr>
      </w:pPr>
      <w:r w:rsidRPr="00184A98">
        <w:rPr>
          <w:lang w:val="en-AU"/>
        </w:rPr>
        <w:t>subcontracts which contain standard terms and conditions put forward by the Other Party and which cannot reasonably be negotiated by the Reporting Entity; or</w:t>
      </w:r>
    </w:p>
    <w:p w14:paraId="72DAFACA" w14:textId="77777777" w:rsidR="00184A98" w:rsidRPr="00184A98" w:rsidRDefault="00184A98" w:rsidP="00184A98">
      <w:pPr>
        <w:numPr>
          <w:ilvl w:val="1"/>
          <w:numId w:val="16"/>
        </w:numPr>
        <w:rPr>
          <w:b/>
          <w:lang w:val="en-AU"/>
        </w:rPr>
      </w:pPr>
      <w:r w:rsidRPr="00184A98">
        <w:rPr>
          <w:lang w:val="en-AU"/>
        </w:rPr>
        <w:t>subcontracts for the purposes of:</w:t>
      </w:r>
    </w:p>
    <w:p w14:paraId="55D41F87" w14:textId="77777777" w:rsidR="00184A98" w:rsidRPr="00184A98" w:rsidRDefault="00184A98" w:rsidP="00184A98">
      <w:pPr>
        <w:numPr>
          <w:ilvl w:val="2"/>
          <w:numId w:val="16"/>
        </w:numPr>
        <w:rPr>
          <w:b/>
          <w:bCs/>
          <w:lang w:val="en-AU"/>
        </w:rPr>
      </w:pPr>
      <w:r w:rsidRPr="00184A98">
        <w:rPr>
          <w:bCs/>
          <w:lang w:val="en-AU"/>
        </w:rPr>
        <w:t>procuring and consuming goods or services overseas; or</w:t>
      </w:r>
    </w:p>
    <w:p w14:paraId="45CA5988" w14:textId="77777777" w:rsidR="00184A98" w:rsidRPr="00184A98" w:rsidRDefault="00184A98" w:rsidP="00184A98">
      <w:pPr>
        <w:numPr>
          <w:ilvl w:val="2"/>
          <w:numId w:val="16"/>
        </w:numPr>
        <w:rPr>
          <w:b/>
          <w:bCs/>
          <w:lang w:val="en-AU"/>
        </w:rPr>
      </w:pPr>
      <w:r w:rsidRPr="00184A98">
        <w:rPr>
          <w:bCs/>
          <w:lang w:val="en-AU"/>
        </w:rPr>
        <w:t xml:space="preserve">procuring real property, including leases and licences. </w:t>
      </w:r>
    </w:p>
    <w:p w14:paraId="7ED987ED" w14:textId="77777777" w:rsidR="00184A98" w:rsidRPr="00184A98" w:rsidRDefault="00184A98" w:rsidP="00184A98">
      <w:pPr>
        <w:rPr>
          <w:b/>
          <w:lang w:val="en-AU"/>
        </w:rPr>
      </w:pPr>
      <w:r w:rsidRPr="00184A98">
        <w:rPr>
          <w:b/>
          <w:lang w:val="en-AU"/>
        </w:rPr>
        <w:t xml:space="preserve">PT PCP Subcontractor </w:t>
      </w:r>
    </w:p>
    <w:p w14:paraId="7A4080E9" w14:textId="77777777" w:rsidR="00184A98" w:rsidRPr="00184A98" w:rsidRDefault="00184A98" w:rsidP="00184A98">
      <w:pPr>
        <w:numPr>
          <w:ilvl w:val="0"/>
          <w:numId w:val="16"/>
        </w:numPr>
        <w:rPr>
          <w:lang w:val="en-AU"/>
        </w:rPr>
      </w:pPr>
      <w:r w:rsidRPr="00184A98">
        <w:rPr>
          <w:lang w:val="en-AU"/>
        </w:rPr>
        <w:t xml:space="preserve">The party that is entitled to receive payment for the provision of goods or services under a PT PCP Subcontract. </w:t>
      </w:r>
    </w:p>
    <w:p w14:paraId="179E678E" w14:textId="77777777" w:rsidR="00184A98" w:rsidRPr="00184A98" w:rsidRDefault="00184A98" w:rsidP="00184A98">
      <w:pPr>
        <w:rPr>
          <w:b/>
          <w:lang w:val="en-AU"/>
        </w:rPr>
      </w:pPr>
      <w:r w:rsidRPr="00184A98">
        <w:rPr>
          <w:b/>
          <w:lang w:val="en-AU"/>
        </w:rPr>
        <w:t>Payment Times Reporting Legislation</w:t>
      </w:r>
    </w:p>
    <w:p w14:paraId="32F75E45" w14:textId="77777777" w:rsidR="00184A98" w:rsidRPr="00184A98" w:rsidRDefault="00184A98" w:rsidP="00184A98">
      <w:pPr>
        <w:numPr>
          <w:ilvl w:val="0"/>
          <w:numId w:val="16"/>
        </w:numPr>
        <w:rPr>
          <w:lang w:val="en-AU"/>
        </w:rPr>
      </w:pPr>
      <w:r w:rsidRPr="00184A98">
        <w:rPr>
          <w:lang w:val="en-AU"/>
        </w:rPr>
        <w:t>[Relevant Act] as amended or replaced from time to time, and includes a reference to any subordinate legislation made under the Act.</w:t>
      </w:r>
    </w:p>
    <w:p w14:paraId="56E852EF" w14:textId="77777777" w:rsidR="00184A98" w:rsidRPr="00184A98" w:rsidRDefault="00184A98" w:rsidP="00184A98">
      <w:pPr>
        <w:rPr>
          <w:b/>
          <w:lang w:val="en-AU"/>
        </w:rPr>
      </w:pPr>
      <w:r w:rsidRPr="00184A98">
        <w:rPr>
          <w:b/>
          <w:lang w:val="en-AU"/>
        </w:rPr>
        <w:t>Public Liability Insurance</w:t>
      </w:r>
      <w:bookmarkEnd w:id="122"/>
    </w:p>
    <w:p w14:paraId="29C27ACF" w14:textId="77777777" w:rsidR="00184A98" w:rsidRPr="00184A98" w:rsidRDefault="00184A98" w:rsidP="00184A98">
      <w:pPr>
        <w:numPr>
          <w:ilvl w:val="0"/>
          <w:numId w:val="16"/>
        </w:numPr>
        <w:rPr>
          <w:lang w:val="en-AU"/>
        </w:rPr>
      </w:pPr>
      <w:r w:rsidRPr="00184A98">
        <w:rPr>
          <w:lang w:val="en-AU"/>
        </w:rPr>
        <w:t>A policy of liability insurance covering the:</w:t>
      </w:r>
    </w:p>
    <w:p w14:paraId="24EE24D4" w14:textId="77777777" w:rsidR="00184A98" w:rsidRPr="00184A98" w:rsidRDefault="00184A98" w:rsidP="00184A98">
      <w:pPr>
        <w:numPr>
          <w:ilvl w:val="1"/>
          <w:numId w:val="16"/>
        </w:numPr>
        <w:tabs>
          <w:tab w:val="clear" w:pos="964"/>
          <w:tab w:val="num" w:pos="0"/>
        </w:tabs>
        <w:rPr>
          <w:lang w:val="en-AU"/>
        </w:rPr>
      </w:pPr>
      <w:r w:rsidRPr="00184A98">
        <w:rPr>
          <w:lang w:val="en-AU"/>
        </w:rPr>
        <w:t>Contractor and all subcontractors for their respective liabilities; and</w:t>
      </w:r>
    </w:p>
    <w:p w14:paraId="5F079362" w14:textId="77777777" w:rsidR="00184A98" w:rsidRPr="00184A98" w:rsidRDefault="00184A98" w:rsidP="00184A98">
      <w:pPr>
        <w:numPr>
          <w:ilvl w:val="1"/>
          <w:numId w:val="16"/>
        </w:numPr>
        <w:tabs>
          <w:tab w:val="clear" w:pos="964"/>
          <w:tab w:val="num" w:pos="0"/>
        </w:tabs>
        <w:rPr>
          <w:lang w:val="en-AU"/>
        </w:rPr>
      </w:pPr>
      <w:r w:rsidRPr="00184A98">
        <w:rPr>
          <w:lang w:val="en-AU"/>
        </w:rPr>
        <w:t>[## INSERT] for all legal liabilities arising out of or in connection with any act, error, omission, negligence or breach of contract by the Contractor (or any subcontractor),</w:t>
      </w:r>
    </w:p>
    <w:p w14:paraId="40AE038C" w14:textId="77777777" w:rsidR="00184A98" w:rsidRPr="00184A98" w:rsidRDefault="00184A98" w:rsidP="00184A98">
      <w:pPr>
        <w:rPr>
          <w:lang w:val="en-AU"/>
        </w:rPr>
      </w:pPr>
      <w:r w:rsidRPr="00184A98">
        <w:rPr>
          <w:lang w:val="en-AU"/>
        </w:rPr>
        <w:t xml:space="preserve">to third parties and to each other, for loss of, loss of use of or damage to property and death of or injury to any person, arising out of or in connection with the Contractor's Activities or the Works. </w:t>
      </w:r>
    </w:p>
    <w:p w14:paraId="6ECAEFBE" w14:textId="77777777" w:rsidR="00184A98" w:rsidRPr="00184A98" w:rsidRDefault="00184A98" w:rsidP="00184A98">
      <w:pPr>
        <w:rPr>
          <w:lang w:val="en-AU"/>
        </w:rPr>
      </w:pPr>
      <w:r w:rsidRPr="00184A98">
        <w:rPr>
          <w:lang w:val="en-AU"/>
        </w:rPr>
        <w:t xml:space="preserve">This policy is not required to cover liabilities or losses insured under Construction Risks Insurance, Workers Compensation Insurance, Employers' Liability Insurance, Professional Indemnity Insurance or Errors and Omissions Insurance. </w:t>
      </w:r>
    </w:p>
    <w:p w14:paraId="7A5C3CB6" w14:textId="77777777" w:rsidR="00184A98" w:rsidRPr="00184A98" w:rsidRDefault="00184A98" w:rsidP="00184A98">
      <w:pPr>
        <w:rPr>
          <w:b/>
          <w:lang w:val="en-AU"/>
        </w:rPr>
      </w:pPr>
      <w:bookmarkStart w:id="123" w:name="QualityManager"/>
      <w:r w:rsidRPr="00184A98">
        <w:rPr>
          <w:b/>
          <w:lang w:val="en-AU"/>
        </w:rPr>
        <w:t>Quality Manager</w:t>
      </w:r>
      <w:bookmarkEnd w:id="123"/>
    </w:p>
    <w:p w14:paraId="3F921983" w14:textId="77777777" w:rsidR="00184A98" w:rsidRPr="00184A98" w:rsidRDefault="00184A98" w:rsidP="00184A98">
      <w:pPr>
        <w:numPr>
          <w:ilvl w:val="0"/>
          <w:numId w:val="16"/>
        </w:numPr>
        <w:rPr>
          <w:b/>
          <w:lang w:val="en-AU"/>
        </w:rPr>
      </w:pPr>
      <w:r w:rsidRPr="00184A98">
        <w:rPr>
          <w:lang w:val="en-AU"/>
        </w:rPr>
        <w:t xml:space="preserve">The person specified in the Contract Particulars or any other person from time to time appointed as the Quality Manager for the Contractor's Activities in accordance with clause </w:t>
      </w:r>
      <w:r w:rsidRPr="00184A98">
        <w:rPr>
          <w:lang w:val="en-AU"/>
        </w:rPr>
        <w:fldChar w:fldCharType="begin"/>
      </w:r>
      <w:r w:rsidRPr="00184A98">
        <w:rPr>
          <w:lang w:val="en-AU"/>
        </w:rPr>
        <w:instrText xml:space="preserve"> REF _Ref465263047 \r \h  \* MERGEFORMAT </w:instrText>
      </w:r>
      <w:r w:rsidRPr="00184A98">
        <w:rPr>
          <w:lang w:val="en-AU"/>
        </w:rPr>
      </w:r>
      <w:r w:rsidRPr="00184A98">
        <w:rPr>
          <w:lang w:val="en-AU"/>
        </w:rPr>
        <w:fldChar w:fldCharType="separate"/>
      </w:r>
      <w:r w:rsidRPr="00184A98">
        <w:rPr>
          <w:lang w:val="en-AU"/>
        </w:rPr>
        <w:t>3.6</w:t>
      </w:r>
      <w:r w:rsidRPr="00184A98">
        <w:fldChar w:fldCharType="end"/>
      </w:r>
      <w:r w:rsidRPr="00184A98">
        <w:rPr>
          <w:lang w:val="en-AU"/>
        </w:rPr>
        <w:t>.</w:t>
      </w:r>
    </w:p>
    <w:p w14:paraId="62E9991E" w14:textId="77777777" w:rsidR="00184A98" w:rsidRPr="00184A98" w:rsidRDefault="00184A98" w:rsidP="00184A98">
      <w:pPr>
        <w:rPr>
          <w:b/>
          <w:lang w:val="en-AU"/>
        </w:rPr>
      </w:pPr>
      <w:bookmarkStart w:id="124" w:name="QualityObjectives"/>
      <w:r w:rsidRPr="00184A98">
        <w:rPr>
          <w:b/>
          <w:lang w:val="en-AU"/>
        </w:rPr>
        <w:t>Quality Objectives</w:t>
      </w:r>
      <w:bookmarkEnd w:id="124"/>
    </w:p>
    <w:p w14:paraId="36A40EA2" w14:textId="77777777" w:rsidR="00184A98" w:rsidRPr="00184A98" w:rsidRDefault="00184A98" w:rsidP="00184A98">
      <w:pPr>
        <w:numPr>
          <w:ilvl w:val="0"/>
          <w:numId w:val="16"/>
        </w:numPr>
        <w:rPr>
          <w:b/>
          <w:lang w:val="en-AU"/>
        </w:rPr>
      </w:pPr>
      <w:r w:rsidRPr="00184A98">
        <w:rPr>
          <w:lang w:val="en-AU"/>
        </w:rPr>
        <w:t>Means to:</w:t>
      </w:r>
    </w:p>
    <w:p w14:paraId="4ED2248F" w14:textId="77777777" w:rsidR="00184A98" w:rsidRPr="00184A98" w:rsidRDefault="00184A98" w:rsidP="00184A98">
      <w:pPr>
        <w:numPr>
          <w:ilvl w:val="1"/>
          <w:numId w:val="16"/>
        </w:numPr>
        <w:tabs>
          <w:tab w:val="clear" w:pos="964"/>
          <w:tab w:val="num" w:pos="0"/>
        </w:tabs>
        <w:rPr>
          <w:lang w:val="en-AU"/>
        </w:rPr>
      </w:pPr>
      <w:bookmarkStart w:id="125" w:name="_Ref446070217"/>
      <w:r w:rsidRPr="00184A98">
        <w:rPr>
          <w:lang w:val="en-AU"/>
        </w:rPr>
        <w:t xml:space="preserve">encourage best practice quality management through the planning, development, implementation and continuous improvement of quality assurance procedures, systems or frameworks during the Contractor's Activities and the Works; </w:t>
      </w:r>
    </w:p>
    <w:p w14:paraId="6ED15544" w14:textId="77777777" w:rsidR="00184A98" w:rsidRPr="00184A98" w:rsidRDefault="00184A98" w:rsidP="00184A98">
      <w:pPr>
        <w:numPr>
          <w:ilvl w:val="1"/>
          <w:numId w:val="16"/>
        </w:numPr>
        <w:tabs>
          <w:tab w:val="clear" w:pos="964"/>
          <w:tab w:val="num" w:pos="0"/>
        </w:tabs>
        <w:rPr>
          <w:lang w:val="en-AU"/>
        </w:rPr>
      </w:pPr>
      <w:r w:rsidRPr="00184A98">
        <w:rPr>
          <w:lang w:val="en-AU"/>
        </w:rPr>
        <w:t>prevent and minimise adverse quality impacts during the Contractor's Activities and the Works</w:t>
      </w:r>
      <w:r w:rsidRPr="00184A98">
        <w:rPr>
          <w:u w:val="single"/>
          <w:lang w:val="en-AU"/>
        </w:rPr>
        <w:t xml:space="preserve"> (including </w:t>
      </w:r>
      <w:r w:rsidRPr="00184A98">
        <w:rPr>
          <w:lang w:val="en-AU"/>
        </w:rPr>
        <w:t xml:space="preserve">Defects before, at and after Completion); </w:t>
      </w:r>
    </w:p>
    <w:bookmarkEnd w:id="125"/>
    <w:p w14:paraId="6FC1114E"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optimise the value for money achieved by [## INSERT] in respect of the Contractor's Activities and the Works; and </w:t>
      </w:r>
    </w:p>
    <w:p w14:paraId="5CC1C410"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achieve the additional objectives specified in the Contract Particulars. </w:t>
      </w:r>
    </w:p>
    <w:p w14:paraId="108B74DB" w14:textId="77777777" w:rsidR="00184A98" w:rsidRPr="00184A98" w:rsidRDefault="00184A98" w:rsidP="00184A98">
      <w:pPr>
        <w:rPr>
          <w:b/>
          <w:lang w:val="en-AU"/>
        </w:rPr>
      </w:pPr>
      <w:bookmarkStart w:id="126" w:name="QualityPlan"/>
      <w:r w:rsidRPr="00184A98">
        <w:rPr>
          <w:b/>
          <w:lang w:val="en-AU"/>
        </w:rPr>
        <w:t>Quality Plan</w:t>
      </w:r>
      <w:bookmarkEnd w:id="126"/>
    </w:p>
    <w:p w14:paraId="510E9D45" w14:textId="77777777" w:rsidR="00184A98" w:rsidRPr="00184A98" w:rsidRDefault="00184A98" w:rsidP="00184A98">
      <w:pPr>
        <w:numPr>
          <w:ilvl w:val="0"/>
          <w:numId w:val="16"/>
        </w:numPr>
        <w:rPr>
          <w:bCs/>
          <w:lang w:val="en-AU"/>
        </w:rPr>
      </w:pPr>
      <w:r w:rsidRPr="00184A98">
        <w:rPr>
          <w:lang w:val="en-AU"/>
        </w:rPr>
        <w:t xml:space="preserve">The plan prepared by the Contractor and finalised under clause </w:t>
      </w:r>
      <w:r w:rsidRPr="00184A98">
        <w:rPr>
          <w:lang w:val="en-AU"/>
        </w:rPr>
        <w:fldChar w:fldCharType="begin"/>
      </w:r>
      <w:r w:rsidRPr="00184A98">
        <w:rPr>
          <w:lang w:val="en-AU"/>
        </w:rPr>
        <w:instrText xml:space="preserve"> REF _Ref100474748 \n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which must set out in adequate detail the procedures the Contractor will implement to manage the Contractor's Activities and the Works from a quality perspective.</w:t>
      </w:r>
    </w:p>
    <w:p w14:paraId="38B4443F" w14:textId="77777777" w:rsidR="00184A98" w:rsidRPr="00184A98" w:rsidRDefault="00184A98" w:rsidP="00184A98">
      <w:pPr>
        <w:rPr>
          <w:lang w:val="en-AU"/>
        </w:rPr>
      </w:pPr>
      <w:r w:rsidRPr="00184A98">
        <w:rPr>
          <w:lang w:val="en-AU"/>
        </w:rPr>
        <w:t xml:space="preserve">The Quality Plan must address, at a minimum: </w:t>
      </w:r>
    </w:p>
    <w:p w14:paraId="76AAF91A" w14:textId="77777777" w:rsidR="00184A98" w:rsidRPr="00184A98" w:rsidRDefault="00184A98" w:rsidP="00184A98">
      <w:pPr>
        <w:numPr>
          <w:ilvl w:val="1"/>
          <w:numId w:val="16"/>
        </w:numPr>
        <w:rPr>
          <w:lang w:val="en-AU"/>
        </w:rPr>
      </w:pPr>
      <w:r w:rsidRPr="00184A98">
        <w:rPr>
          <w:lang w:val="en-AU"/>
        </w:rPr>
        <w:t>all Statutory Requirements;</w:t>
      </w:r>
    </w:p>
    <w:p w14:paraId="182360F2"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all Quality Objectives; </w:t>
      </w:r>
    </w:p>
    <w:p w14:paraId="204AD931" w14:textId="77777777" w:rsidR="00184A98" w:rsidRPr="00184A98" w:rsidRDefault="00184A98" w:rsidP="00184A98">
      <w:pPr>
        <w:numPr>
          <w:ilvl w:val="1"/>
          <w:numId w:val="16"/>
        </w:numPr>
        <w:rPr>
          <w:b/>
          <w:lang w:val="en-AU"/>
        </w:rPr>
      </w:pPr>
      <w:r w:rsidRPr="00184A98">
        <w:rPr>
          <w:lang w:val="en-AU"/>
        </w:rPr>
        <w:t>the Contractor's quality assurance procedure, system or framework (which may or may not be a certified quality assurance procedure, system or framework);</w:t>
      </w:r>
    </w:p>
    <w:p w14:paraId="727AE5E5"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roles and responsibilities of all Contractor and subcontractor personnel (including the Quality Manager and the Contractor's key people under clause </w:t>
      </w:r>
      <w:r w:rsidRPr="00184A98">
        <w:rPr>
          <w:lang w:val="en-AU"/>
        </w:rPr>
        <w:fldChar w:fldCharType="begin"/>
      </w:r>
      <w:r w:rsidRPr="00184A98">
        <w:rPr>
          <w:lang w:val="en-AU"/>
        </w:rPr>
        <w:instrText xml:space="preserve"> REF _Ref71641743 \w \h  \* MERGEFORMAT </w:instrText>
      </w:r>
      <w:r w:rsidRPr="00184A98">
        <w:rPr>
          <w:lang w:val="en-AU"/>
        </w:rPr>
      </w:r>
      <w:r w:rsidRPr="00184A98">
        <w:rPr>
          <w:lang w:val="en-AU"/>
        </w:rPr>
        <w:fldChar w:fldCharType="separate"/>
      </w:r>
      <w:r w:rsidRPr="00184A98">
        <w:rPr>
          <w:lang w:val="en-AU"/>
        </w:rPr>
        <w:t>3.6(a)</w:t>
      </w:r>
      <w:r w:rsidRPr="00184A98">
        <w:fldChar w:fldCharType="end"/>
      </w:r>
      <w:r w:rsidRPr="00184A98">
        <w:rPr>
          <w:lang w:val="en-AU"/>
        </w:rPr>
        <w:t xml:space="preserve">) regarding quality; </w:t>
      </w:r>
    </w:p>
    <w:p w14:paraId="6FD26BC3" w14:textId="77777777" w:rsidR="00184A98" w:rsidRPr="00184A98" w:rsidRDefault="00184A98" w:rsidP="00184A98">
      <w:pPr>
        <w:numPr>
          <w:ilvl w:val="1"/>
          <w:numId w:val="16"/>
        </w:numPr>
        <w:tabs>
          <w:tab w:val="clear" w:pos="964"/>
          <w:tab w:val="num" w:pos="0"/>
        </w:tabs>
        <w:rPr>
          <w:lang w:val="en-AU"/>
        </w:rPr>
      </w:pPr>
      <w:r w:rsidRPr="00184A98">
        <w:rPr>
          <w:lang w:val="en-AU"/>
        </w:rPr>
        <w:t>the procedure for consultation, co-operation and co-ordination of activities with the Contract Administrator, [## INSERT] and Other Contractors regarding quality generally during the Contractor's Activities and the Works;</w:t>
      </w:r>
    </w:p>
    <w:p w14:paraId="767D157E" w14:textId="77777777" w:rsidR="00184A98" w:rsidRPr="00184A98" w:rsidRDefault="00184A98" w:rsidP="00184A98">
      <w:pPr>
        <w:numPr>
          <w:ilvl w:val="1"/>
          <w:numId w:val="16"/>
        </w:numPr>
        <w:tabs>
          <w:tab w:val="clear" w:pos="964"/>
          <w:tab w:val="num" w:pos="0"/>
        </w:tabs>
        <w:rPr>
          <w:lang w:val="en-AU"/>
        </w:rPr>
      </w:pPr>
      <w:r w:rsidRPr="00184A98">
        <w:rPr>
          <w:lang w:val="en-AU"/>
        </w:rPr>
        <w:t>the training and awareness programmes provided to Contractor and subcontractor personnel regarding quality;</w:t>
      </w:r>
    </w:p>
    <w:p w14:paraId="37AE7424" w14:textId="77777777" w:rsidR="00184A98" w:rsidRPr="00184A98" w:rsidRDefault="00184A98" w:rsidP="00184A98">
      <w:pPr>
        <w:numPr>
          <w:ilvl w:val="1"/>
          <w:numId w:val="16"/>
        </w:numPr>
        <w:rPr>
          <w:b/>
          <w:lang w:val="en-AU"/>
        </w:rPr>
      </w:pPr>
      <w:r w:rsidRPr="00184A98">
        <w:rPr>
          <w:u w:val="single"/>
          <w:lang w:val="en-AU"/>
        </w:rPr>
        <w:t xml:space="preserve">the procedure for preparing (including tailoring) and finalising the </w:t>
      </w:r>
      <w:r w:rsidRPr="00184A98">
        <w:rPr>
          <w:lang w:val="en-AU"/>
        </w:rPr>
        <w:t>Quality Plan under</w:t>
      </w:r>
      <w:r w:rsidRPr="00184A98">
        <w:rPr>
          <w:u w:val="single"/>
          <w:lang w:val="en-AU"/>
        </w:rPr>
        <w:t xml:space="preserve">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u w:val="single"/>
          <w:lang w:val="en-AU"/>
        </w:rPr>
        <w:t xml:space="preserve"> (including how the</w:t>
      </w:r>
      <w:r w:rsidRPr="00184A98">
        <w:rPr>
          <w:lang w:val="en-AU"/>
        </w:rPr>
        <w:t xml:space="preserve"> Contractor</w:t>
      </w:r>
      <w:r w:rsidRPr="00184A98">
        <w:rPr>
          <w:u w:val="single"/>
          <w:lang w:val="en-AU"/>
        </w:rPr>
        <w:t xml:space="preserve"> will ensure maximum </w:t>
      </w:r>
      <w:r w:rsidRPr="00184A98">
        <w:rPr>
          <w:lang w:val="en-AU"/>
        </w:rPr>
        <w:t xml:space="preserve">consistency between the Contractor's quality assurance procedure, system or framework and the Quality Plan); </w:t>
      </w:r>
    </w:p>
    <w:p w14:paraId="3AAA5C2D"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regularly reviewing, updating and amending the </w:t>
      </w:r>
      <w:r w:rsidRPr="00184A98">
        <w:rPr>
          <w:lang w:val="en-AU"/>
        </w:rPr>
        <w:t>Quality Plan</w:t>
      </w:r>
      <w:r w:rsidRPr="00184A98">
        <w:rPr>
          <w:u w:val="single"/>
          <w:lang w:val="en-AU"/>
        </w:rPr>
        <w:t xml:space="preserve"> under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u w:val="single"/>
          <w:lang w:val="en-AU"/>
        </w:rPr>
        <w:t xml:space="preserve">; </w:t>
      </w:r>
    </w:p>
    <w:p w14:paraId="349EEEAF"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ensuring subcontractor compliance with the </w:t>
      </w:r>
      <w:r w:rsidRPr="00184A98">
        <w:rPr>
          <w:lang w:val="en-AU"/>
        </w:rPr>
        <w:t>Quality Plan</w:t>
      </w:r>
      <w:r w:rsidRPr="00184A98">
        <w:rPr>
          <w:u w:val="single"/>
          <w:lang w:val="en-AU"/>
        </w:rPr>
        <w:t>;</w:t>
      </w:r>
    </w:p>
    <w:p w14:paraId="50377C3A" w14:textId="77777777" w:rsidR="00184A98" w:rsidRPr="00184A98" w:rsidRDefault="00184A98" w:rsidP="00184A98">
      <w:pPr>
        <w:numPr>
          <w:ilvl w:val="1"/>
          <w:numId w:val="16"/>
        </w:numPr>
        <w:tabs>
          <w:tab w:val="clear" w:pos="964"/>
          <w:tab w:val="num" w:pos="0"/>
        </w:tabs>
        <w:rPr>
          <w:u w:val="single"/>
          <w:lang w:val="en-AU"/>
        </w:rPr>
      </w:pPr>
      <w:r w:rsidRPr="00184A98">
        <w:rPr>
          <w:lang w:val="en-AU"/>
        </w:rPr>
        <w:t xml:space="preserve">the </w:t>
      </w:r>
      <w:r w:rsidRPr="00184A98">
        <w:rPr>
          <w:u w:val="single"/>
          <w:lang w:val="en-AU"/>
        </w:rPr>
        <w:t>procedure</w:t>
      </w:r>
      <w:r w:rsidRPr="00184A98">
        <w:rPr>
          <w:lang w:val="en-AU"/>
        </w:rPr>
        <w:t xml:space="preserve"> for </w:t>
      </w:r>
      <w:r w:rsidRPr="00184A98">
        <w:rPr>
          <w:u w:val="single"/>
          <w:lang w:val="en-AU"/>
        </w:rPr>
        <w:t xml:space="preserve">regularly identifying, controlling and monitoring possible and actual </w:t>
      </w:r>
      <w:r w:rsidRPr="00184A98">
        <w:rPr>
          <w:lang w:val="en-AU"/>
        </w:rPr>
        <w:t>impacts on quality associated with the Contractor's Activities and the Works</w:t>
      </w:r>
      <w:r w:rsidRPr="00184A98">
        <w:rPr>
          <w:u w:val="single"/>
          <w:lang w:val="en-AU"/>
        </w:rPr>
        <w:t xml:space="preserve">, including the procedures for recording, reporting, responding to and finalising: </w:t>
      </w:r>
    </w:p>
    <w:p w14:paraId="7BA58FF0" w14:textId="77777777" w:rsidR="00184A98" w:rsidRPr="00184A98" w:rsidRDefault="00184A98" w:rsidP="00184A98">
      <w:pPr>
        <w:numPr>
          <w:ilvl w:val="2"/>
          <w:numId w:val="16"/>
        </w:numPr>
        <w:tabs>
          <w:tab w:val="clear" w:pos="1928"/>
          <w:tab w:val="num" w:pos="964"/>
        </w:tabs>
        <w:rPr>
          <w:bCs/>
          <w:lang w:val="en-AU"/>
        </w:rPr>
      </w:pPr>
      <w:r w:rsidRPr="00184A98">
        <w:rPr>
          <w:bCs/>
          <w:u w:val="single"/>
          <w:lang w:val="en-AU"/>
        </w:rPr>
        <w:t>matters arising out of or in connection with such identification, control and monitoring</w:t>
      </w:r>
      <w:r w:rsidRPr="00184A98">
        <w:rPr>
          <w:bCs/>
          <w:lang w:val="en-AU"/>
        </w:rPr>
        <w:t xml:space="preserve">; and </w:t>
      </w:r>
    </w:p>
    <w:p w14:paraId="198FE659" w14:textId="77777777" w:rsidR="00184A98" w:rsidRPr="00184A98" w:rsidRDefault="00184A98" w:rsidP="00184A98">
      <w:pPr>
        <w:numPr>
          <w:ilvl w:val="2"/>
          <w:numId w:val="16"/>
        </w:numPr>
        <w:tabs>
          <w:tab w:val="clear" w:pos="1928"/>
          <w:tab w:val="num" w:pos="964"/>
        </w:tabs>
        <w:rPr>
          <w:bCs/>
          <w:u w:val="single"/>
          <w:lang w:val="en-AU"/>
        </w:rPr>
      </w:pPr>
      <w:r w:rsidRPr="00184A98">
        <w:rPr>
          <w:bCs/>
          <w:lang w:val="en-AU"/>
        </w:rPr>
        <w:t>complaints regarding quality during the Contractor's Activities and the Works</w:t>
      </w:r>
      <w:r w:rsidRPr="00184A98">
        <w:rPr>
          <w:bCs/>
          <w:u w:val="single"/>
          <w:lang w:val="en-AU"/>
        </w:rPr>
        <w:t xml:space="preserve">; </w:t>
      </w:r>
    </w:p>
    <w:p w14:paraId="4084970F" w14:textId="77777777" w:rsidR="00184A98" w:rsidRPr="00184A98" w:rsidRDefault="00184A98" w:rsidP="00184A98">
      <w:pPr>
        <w:numPr>
          <w:ilvl w:val="1"/>
          <w:numId w:val="16"/>
        </w:numPr>
        <w:tabs>
          <w:tab w:val="clear" w:pos="964"/>
          <w:tab w:val="num" w:pos="0"/>
        </w:tabs>
        <w:rPr>
          <w:u w:val="single"/>
          <w:lang w:val="en-AU"/>
        </w:rPr>
      </w:pPr>
      <w:r w:rsidRPr="00184A98">
        <w:rPr>
          <w:u w:val="single"/>
          <w:lang w:val="en-AU"/>
        </w:rPr>
        <w:t xml:space="preserve">the procedure for regular auditing or other monitoring of </w:t>
      </w:r>
      <w:r w:rsidRPr="00184A98">
        <w:rPr>
          <w:lang w:val="en-AU"/>
        </w:rPr>
        <w:t>Contractor and subcontractor</w:t>
      </w:r>
      <w:r w:rsidRPr="00184A98">
        <w:rPr>
          <w:u w:val="single"/>
          <w:lang w:val="en-AU"/>
        </w:rPr>
        <w:t xml:space="preserve"> compliance with the </w:t>
      </w:r>
      <w:r w:rsidRPr="00184A98">
        <w:rPr>
          <w:lang w:val="en-AU"/>
        </w:rPr>
        <w:t>Quality Plan</w:t>
      </w:r>
      <w:r w:rsidRPr="00184A98">
        <w:rPr>
          <w:u w:val="single"/>
          <w:lang w:val="en-AU"/>
        </w:rPr>
        <w:t xml:space="preserve">, including the procedures for recording, reporting, responding to and finalising: </w:t>
      </w:r>
    </w:p>
    <w:p w14:paraId="39A3F32A" w14:textId="77777777" w:rsidR="00184A98" w:rsidRPr="00184A98" w:rsidRDefault="00184A98" w:rsidP="00184A98">
      <w:pPr>
        <w:numPr>
          <w:ilvl w:val="2"/>
          <w:numId w:val="16"/>
        </w:numPr>
        <w:tabs>
          <w:tab w:val="clear" w:pos="1928"/>
          <w:tab w:val="num" w:pos="964"/>
        </w:tabs>
        <w:rPr>
          <w:bCs/>
          <w:u w:val="single"/>
          <w:lang w:val="en-AU"/>
        </w:rPr>
      </w:pPr>
      <w:r w:rsidRPr="00184A98">
        <w:rPr>
          <w:bCs/>
          <w:u w:val="single"/>
          <w:lang w:val="en-AU"/>
        </w:rPr>
        <w:t xml:space="preserve">matters arising out of or in connection with such audits or other monitoring; and </w:t>
      </w:r>
    </w:p>
    <w:p w14:paraId="61B46E7E" w14:textId="77777777" w:rsidR="00184A98" w:rsidRPr="00184A98" w:rsidRDefault="00184A98" w:rsidP="00184A98">
      <w:pPr>
        <w:numPr>
          <w:ilvl w:val="2"/>
          <w:numId w:val="16"/>
        </w:numPr>
        <w:tabs>
          <w:tab w:val="clear" w:pos="1928"/>
          <w:tab w:val="num" w:pos="964"/>
        </w:tabs>
        <w:rPr>
          <w:bCs/>
          <w:lang w:val="en-AU"/>
        </w:rPr>
      </w:pPr>
      <w:r w:rsidRPr="00184A98">
        <w:rPr>
          <w:bCs/>
          <w:lang w:val="en-AU"/>
        </w:rPr>
        <w:t>complaints regarding quality during the Contractor's Activities and the Works</w:t>
      </w:r>
      <w:r w:rsidRPr="00184A98">
        <w:rPr>
          <w:bCs/>
          <w:u w:val="single"/>
          <w:lang w:val="en-AU"/>
        </w:rPr>
        <w:t>;</w:t>
      </w:r>
    </w:p>
    <w:p w14:paraId="61FFC89D"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additional matters specified in the Contract Particulars; and </w:t>
      </w:r>
    </w:p>
    <w:p w14:paraId="2CC01E01" w14:textId="77777777" w:rsidR="00184A98" w:rsidRPr="00184A98" w:rsidRDefault="00184A98" w:rsidP="00184A98">
      <w:pPr>
        <w:numPr>
          <w:ilvl w:val="1"/>
          <w:numId w:val="16"/>
        </w:numPr>
        <w:tabs>
          <w:tab w:val="clear" w:pos="964"/>
          <w:tab w:val="num" w:pos="0"/>
        </w:tabs>
        <w:rPr>
          <w:lang w:val="en-AU"/>
        </w:rPr>
      </w:pPr>
      <w:r w:rsidRPr="00184A98">
        <w:rPr>
          <w:lang w:val="en-AU"/>
        </w:rPr>
        <w:t>any other matters required by:</w:t>
      </w:r>
    </w:p>
    <w:p w14:paraId="614BE693"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Contract; or </w:t>
      </w:r>
    </w:p>
    <w:p w14:paraId="37D989EB" w14:textId="77777777" w:rsidR="00184A98" w:rsidRPr="00184A98" w:rsidRDefault="00184A98" w:rsidP="00184A98">
      <w:pPr>
        <w:numPr>
          <w:ilvl w:val="2"/>
          <w:numId w:val="16"/>
        </w:numPr>
        <w:tabs>
          <w:tab w:val="clear" w:pos="1928"/>
          <w:tab w:val="num" w:pos="964"/>
        </w:tabs>
        <w:rPr>
          <w:bCs/>
          <w:lang w:val="en-AU"/>
        </w:rPr>
      </w:pPr>
      <w:r w:rsidRPr="00184A98">
        <w:rPr>
          <w:bCs/>
          <w:lang w:val="en-AU"/>
        </w:rPr>
        <w:t>the Contract Administrator.</w:t>
      </w:r>
    </w:p>
    <w:p w14:paraId="2F8CC128" w14:textId="77777777" w:rsidR="00184A98" w:rsidRPr="00184A98" w:rsidRDefault="00184A98" w:rsidP="00184A98">
      <w:pPr>
        <w:rPr>
          <w:b/>
          <w:lang w:val="en-AU"/>
        </w:rPr>
      </w:pPr>
      <w:bookmarkStart w:id="127" w:name="RelatedBodyCorporate"/>
      <w:r w:rsidRPr="00184A98">
        <w:rPr>
          <w:b/>
          <w:lang w:val="en-AU"/>
        </w:rPr>
        <w:t>Related Body Corporate</w:t>
      </w:r>
      <w:bookmarkEnd w:id="127"/>
    </w:p>
    <w:p w14:paraId="45DAEBA1" w14:textId="77777777" w:rsidR="00184A98" w:rsidRPr="00184A98" w:rsidRDefault="00184A98" w:rsidP="00184A98">
      <w:pPr>
        <w:numPr>
          <w:ilvl w:val="0"/>
          <w:numId w:val="16"/>
        </w:numPr>
        <w:rPr>
          <w:bCs/>
          <w:lang w:val="en-AU"/>
        </w:rPr>
      </w:pPr>
      <w:r w:rsidRPr="00184A98">
        <w:rPr>
          <w:bCs/>
          <w:lang w:val="en-AU"/>
        </w:rPr>
        <w:t xml:space="preserve">Has the meaning given to it in </w:t>
      </w:r>
      <w:r w:rsidRPr="00184A98">
        <w:rPr>
          <w:bCs/>
          <w:i/>
          <w:lang w:val="en-AU"/>
        </w:rPr>
        <w:t>[Relevant Act – Amend or Remove if not Applicable, or if alternate Nomenclature is required].</w:t>
      </w:r>
    </w:p>
    <w:p w14:paraId="7A8E5FFE" w14:textId="77777777" w:rsidR="00184A98" w:rsidRPr="00184A98" w:rsidRDefault="00184A98" w:rsidP="00184A98">
      <w:pPr>
        <w:rPr>
          <w:b/>
          <w:lang w:val="en-AU"/>
        </w:rPr>
      </w:pPr>
      <w:r w:rsidRPr="00184A98">
        <w:rPr>
          <w:b/>
          <w:lang w:val="en-AU"/>
        </w:rPr>
        <w:t xml:space="preserve">Relevant Approval </w:t>
      </w:r>
    </w:p>
    <w:p w14:paraId="430591AD" w14:textId="77777777" w:rsidR="00184A98" w:rsidRPr="00184A98" w:rsidRDefault="00184A98" w:rsidP="00184A98">
      <w:pPr>
        <w:numPr>
          <w:ilvl w:val="0"/>
          <w:numId w:val="16"/>
        </w:numPr>
        <w:rPr>
          <w:lang w:val="en-AU"/>
        </w:rPr>
      </w:pPr>
      <w:r w:rsidRPr="00184A98">
        <w:rPr>
          <w:lang w:val="en-AU"/>
        </w:rPr>
        <w:t xml:space="preserve">An approval referred to in paragraph </w:t>
      </w:r>
      <w:r w:rsidRPr="00184A98">
        <w:rPr>
          <w:lang w:val="en-AU"/>
        </w:rPr>
        <w:fldChar w:fldCharType="begin"/>
      </w:r>
      <w:r w:rsidRPr="00184A98">
        <w:rPr>
          <w:lang w:val="en-AU"/>
        </w:rPr>
        <w:instrText xml:space="preserve"> REF _Ref110428830 \n \h  \* MERGEFORMAT </w:instrText>
      </w:r>
      <w:r w:rsidRPr="00184A98">
        <w:rPr>
          <w:lang w:val="en-AU"/>
        </w:rPr>
      </w:r>
      <w:r w:rsidRPr="00184A98">
        <w:rPr>
          <w:lang w:val="en-AU"/>
        </w:rPr>
        <w:fldChar w:fldCharType="separate"/>
      </w:r>
      <w:r w:rsidRPr="00184A98">
        <w:rPr>
          <w:lang w:val="en-AU"/>
        </w:rPr>
        <w:t>(d)</w:t>
      </w:r>
      <w:r w:rsidRPr="00184A98">
        <w:fldChar w:fldCharType="end"/>
      </w:r>
      <w:r w:rsidRPr="00184A98">
        <w:rPr>
          <w:lang w:val="en-AU"/>
        </w:rPr>
        <w:t xml:space="preserve"> of the definition of "Delivery Phase Approval".</w:t>
      </w:r>
    </w:p>
    <w:p w14:paraId="47B2842C" w14:textId="77777777" w:rsidR="00184A98" w:rsidRPr="00184A98" w:rsidRDefault="00184A98" w:rsidP="00184A98">
      <w:pPr>
        <w:rPr>
          <w:b/>
          <w:lang w:val="en-AU"/>
        </w:rPr>
      </w:pPr>
      <w:bookmarkStart w:id="128" w:name="ScheduleofCollateralDocuments"/>
      <w:r w:rsidRPr="00184A98">
        <w:rPr>
          <w:b/>
          <w:lang w:val="en-AU"/>
        </w:rPr>
        <w:t>Reporting Entity</w:t>
      </w:r>
    </w:p>
    <w:p w14:paraId="26855C29" w14:textId="77777777" w:rsidR="00184A98" w:rsidRPr="00184A98" w:rsidRDefault="00184A98" w:rsidP="00184A98">
      <w:pPr>
        <w:numPr>
          <w:ilvl w:val="0"/>
          <w:numId w:val="16"/>
        </w:numPr>
        <w:rPr>
          <w:lang w:val="en-AU"/>
        </w:rPr>
      </w:pPr>
      <w:r w:rsidRPr="00184A98">
        <w:rPr>
          <w:lang w:val="en-AU"/>
        </w:rPr>
        <w:t>Has the meaning given in the [Relevant Act].</w:t>
      </w:r>
    </w:p>
    <w:p w14:paraId="652D5201" w14:textId="77777777" w:rsidR="00184A98" w:rsidRPr="00184A98" w:rsidRDefault="00184A98" w:rsidP="00184A98">
      <w:pPr>
        <w:rPr>
          <w:b/>
          <w:lang w:val="en-AU"/>
        </w:rPr>
      </w:pPr>
      <w:r w:rsidRPr="00184A98">
        <w:rPr>
          <w:b/>
          <w:lang w:val="en-AU"/>
        </w:rPr>
        <w:t>Reporting Entity Subcontractor</w:t>
      </w:r>
    </w:p>
    <w:p w14:paraId="16AFEAA6" w14:textId="77777777" w:rsidR="00184A98" w:rsidRPr="00184A98" w:rsidRDefault="00184A98" w:rsidP="00184A98">
      <w:pPr>
        <w:numPr>
          <w:ilvl w:val="0"/>
          <w:numId w:val="16"/>
        </w:numPr>
        <w:rPr>
          <w:lang w:val="en-AU"/>
        </w:rPr>
      </w:pPr>
      <w:r w:rsidRPr="00184A98">
        <w:rPr>
          <w:lang w:val="en-AU"/>
        </w:rPr>
        <w:t xml:space="preserve">Any person that: </w:t>
      </w:r>
    </w:p>
    <w:p w14:paraId="75C9A690" w14:textId="77777777" w:rsidR="00184A98" w:rsidRPr="00184A98" w:rsidRDefault="00184A98" w:rsidP="00184A98">
      <w:pPr>
        <w:numPr>
          <w:ilvl w:val="1"/>
          <w:numId w:val="16"/>
        </w:numPr>
        <w:rPr>
          <w:lang w:val="en-AU"/>
        </w:rPr>
      </w:pPr>
      <w:r w:rsidRPr="00184A98">
        <w:rPr>
          <w:lang w:val="en-AU"/>
        </w:rPr>
        <w:t>is a Reporting Entity; and</w:t>
      </w:r>
    </w:p>
    <w:p w14:paraId="5407CE5C" w14:textId="77777777" w:rsidR="00184A98" w:rsidRPr="00184A98" w:rsidRDefault="00184A98" w:rsidP="00184A98">
      <w:pPr>
        <w:numPr>
          <w:ilvl w:val="1"/>
          <w:numId w:val="16"/>
        </w:numPr>
        <w:rPr>
          <w:lang w:val="en-AU"/>
        </w:rPr>
      </w:pPr>
      <w:r w:rsidRPr="00184A98">
        <w:rPr>
          <w:lang w:val="en-AU"/>
        </w:rPr>
        <w:t xml:space="preserve">provides goods or services directly or indirectly to the Contractor for the purposes of the Contract where the value of such goods or services are estimated to exceed [4,000,000] [## INSERT RELEVANT AMOUNT] ([GST/VAT/Applicable Tax] inclusive), </w:t>
      </w:r>
    </w:p>
    <w:p w14:paraId="4A847690" w14:textId="77777777" w:rsidR="00184A98" w:rsidRPr="00184A98" w:rsidRDefault="00184A98" w:rsidP="00184A98">
      <w:pPr>
        <w:rPr>
          <w:lang w:val="en-AU"/>
        </w:rPr>
      </w:pPr>
      <w:r w:rsidRPr="00184A98">
        <w:rPr>
          <w:lang w:val="en-AU"/>
        </w:rPr>
        <w:t xml:space="preserve">and </w:t>
      </w:r>
      <w:r w:rsidRPr="00184A98">
        <w:rPr>
          <w:b/>
          <w:lang w:val="en-AU"/>
        </w:rPr>
        <w:t>Reporting Entity Subcontract</w:t>
      </w:r>
      <w:r w:rsidRPr="00184A98">
        <w:rPr>
          <w:lang w:val="en-AU"/>
        </w:rPr>
        <w:t xml:space="preserve"> has a corresponding meaning. </w:t>
      </w:r>
    </w:p>
    <w:p w14:paraId="56C555AB" w14:textId="77777777" w:rsidR="00184A98" w:rsidRPr="00184A98" w:rsidRDefault="00184A98" w:rsidP="00184A98">
      <w:pPr>
        <w:rPr>
          <w:b/>
          <w:lang w:val="en-AU"/>
        </w:rPr>
      </w:pPr>
      <w:r w:rsidRPr="00184A98">
        <w:rPr>
          <w:b/>
          <w:lang w:val="en-AU"/>
        </w:rPr>
        <w:t>Schedule of Collateral Documents</w:t>
      </w:r>
      <w:bookmarkEnd w:id="128"/>
    </w:p>
    <w:p w14:paraId="6B74556A" w14:textId="77777777" w:rsidR="00184A98" w:rsidRPr="00184A98" w:rsidRDefault="00184A98" w:rsidP="00184A98">
      <w:pPr>
        <w:numPr>
          <w:ilvl w:val="0"/>
          <w:numId w:val="16"/>
        </w:numPr>
        <w:rPr>
          <w:lang w:val="en-AU"/>
        </w:rPr>
      </w:pPr>
      <w:r w:rsidRPr="00184A98">
        <w:rPr>
          <w:lang w:val="en-AU"/>
        </w:rPr>
        <w:t xml:space="preserve">The schedule of proforma contracts and other documents applicable:: </w:t>
      </w:r>
    </w:p>
    <w:p w14:paraId="68FDAA9B" w14:textId="77777777" w:rsidR="00184A98" w:rsidRPr="00184A98" w:rsidRDefault="00184A98" w:rsidP="00184A98">
      <w:pPr>
        <w:numPr>
          <w:ilvl w:val="1"/>
          <w:numId w:val="16"/>
        </w:numPr>
        <w:tabs>
          <w:tab w:val="clear" w:pos="964"/>
          <w:tab w:val="num" w:pos="0"/>
        </w:tabs>
        <w:rPr>
          <w:lang w:val="en-AU"/>
        </w:rPr>
      </w:pPr>
      <w:r w:rsidRPr="00184A98">
        <w:rPr>
          <w:lang w:val="en-AU"/>
        </w:rPr>
        <w:t>posted on the Relevant Website, as amended from time to time by [## INSERT]; and</w:t>
      </w:r>
    </w:p>
    <w:p w14:paraId="6686FA1C"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which as at the </w:t>
      </w:r>
      <w:r w:rsidRPr="00184A98">
        <w:rPr>
          <w:bCs/>
          <w:lang w:val="en-AU"/>
        </w:rPr>
        <w:t xml:space="preserve">Award Date </w:t>
      </w:r>
      <w:r w:rsidRPr="00184A98">
        <w:rPr>
          <w:lang w:val="en-AU"/>
        </w:rPr>
        <w:t>include the contracts and other documents specified in the Contract Particulars.</w:t>
      </w:r>
    </w:p>
    <w:p w14:paraId="63360366" w14:textId="77777777" w:rsidR="00184A98" w:rsidRPr="00184A98" w:rsidRDefault="00184A98" w:rsidP="00184A98">
      <w:pPr>
        <w:rPr>
          <w:b/>
          <w:lang w:val="en-AU"/>
        </w:rPr>
      </w:pPr>
      <w:bookmarkStart w:id="129" w:name="SecurityofPaymentLegislation"/>
      <w:r w:rsidRPr="00184A98">
        <w:rPr>
          <w:b/>
          <w:lang w:val="en-AU"/>
        </w:rPr>
        <w:t>Security of Payment Legislation</w:t>
      </w:r>
      <w:bookmarkEnd w:id="129"/>
      <w:r w:rsidRPr="00184A98">
        <w:rPr>
          <w:b/>
          <w:lang w:val="en-AU"/>
        </w:rPr>
        <w:t xml:space="preserve"> </w:t>
      </w:r>
    </w:p>
    <w:p w14:paraId="2A2D4A3B" w14:textId="77777777" w:rsidR="00184A98" w:rsidRPr="00184A98" w:rsidRDefault="00184A98" w:rsidP="00184A98">
      <w:pPr>
        <w:numPr>
          <w:ilvl w:val="0"/>
          <w:numId w:val="16"/>
        </w:numPr>
        <w:rPr>
          <w:lang w:val="en-AU"/>
        </w:rPr>
      </w:pPr>
      <w:r w:rsidRPr="00184A98">
        <w:rPr>
          <w:lang w:val="en-AU"/>
        </w:rPr>
        <w:t>Means: [insert legislation]</w:t>
      </w:r>
    </w:p>
    <w:p w14:paraId="26857BAC" w14:textId="77777777" w:rsidR="00184A98" w:rsidRPr="00184A98" w:rsidRDefault="00184A98" w:rsidP="00184A98">
      <w:pPr>
        <w:rPr>
          <w:b/>
          <w:lang w:val="en-AU"/>
        </w:rPr>
      </w:pPr>
      <w:bookmarkStart w:id="130" w:name="SandCInformation"/>
      <w:r w:rsidRPr="00184A98">
        <w:rPr>
          <w:b/>
          <w:lang w:val="en-AU"/>
        </w:rPr>
        <w:t>Security or Confidentiality Incident</w:t>
      </w:r>
    </w:p>
    <w:p w14:paraId="69E63ED6" w14:textId="77777777" w:rsidR="00184A98" w:rsidRPr="00184A98" w:rsidRDefault="00184A98" w:rsidP="00184A98">
      <w:pPr>
        <w:numPr>
          <w:ilvl w:val="0"/>
          <w:numId w:val="16"/>
        </w:numPr>
        <w:rPr>
          <w:lang w:val="en-AU"/>
        </w:rPr>
      </w:pPr>
      <w:r w:rsidRPr="00184A98">
        <w:rPr>
          <w:lang w:val="en-AU"/>
        </w:rPr>
        <w:t>Means:</w:t>
      </w:r>
    </w:p>
    <w:p w14:paraId="41059147" w14:textId="77777777" w:rsidR="00184A98" w:rsidRPr="00184A98" w:rsidRDefault="00184A98" w:rsidP="00184A98">
      <w:pPr>
        <w:numPr>
          <w:ilvl w:val="1"/>
          <w:numId w:val="57"/>
        </w:numPr>
        <w:rPr>
          <w:lang w:val="en-AU"/>
        </w:rPr>
      </w:pPr>
      <w:r w:rsidRPr="00184A98">
        <w:rPr>
          <w:lang w:val="en-AU"/>
        </w:rPr>
        <w:t>a "Security Incident" as defined in [## INSERT RELEVANT REGULATIONS] insofar as the relevant approach, event or action arises out of or in any way in connection with this Contract or the carrying out of the Contractor's Activities or otherwise relates to the Contractor or any Related Body Corporate of the Contractor; or</w:t>
      </w:r>
    </w:p>
    <w:p w14:paraId="0DA31C19" w14:textId="77777777" w:rsidR="00184A98" w:rsidRPr="00184A98" w:rsidRDefault="00184A98" w:rsidP="00184A98">
      <w:pPr>
        <w:numPr>
          <w:ilvl w:val="1"/>
          <w:numId w:val="16"/>
        </w:numPr>
        <w:tabs>
          <w:tab w:val="clear" w:pos="964"/>
          <w:tab w:val="num" w:pos="0"/>
        </w:tabs>
        <w:rPr>
          <w:lang w:val="en-AU"/>
        </w:rPr>
      </w:pPr>
      <w:r w:rsidRPr="00184A98">
        <w:rPr>
          <w:lang w:val="en-AU"/>
        </w:rPr>
        <w:t>any other incident or circumstance involving Confidential Information (including any Sensitive and Classified Information) having been held, disclosed, accessed or used in a way that is inconsistent with the terms of the Contract.</w:t>
      </w:r>
    </w:p>
    <w:p w14:paraId="4579B39D" w14:textId="77777777" w:rsidR="00184A98" w:rsidRPr="00184A98" w:rsidRDefault="00184A98" w:rsidP="00184A98">
      <w:pPr>
        <w:rPr>
          <w:b/>
          <w:lang w:val="en-AU"/>
        </w:rPr>
      </w:pPr>
      <w:r w:rsidRPr="00184A98">
        <w:rPr>
          <w:b/>
          <w:lang w:val="en-AU"/>
        </w:rPr>
        <w:t>Sensitive and Classified Information</w:t>
      </w:r>
      <w:bookmarkEnd w:id="130"/>
    </w:p>
    <w:p w14:paraId="68EC6147" w14:textId="77777777" w:rsidR="00184A98" w:rsidRPr="00184A98" w:rsidRDefault="00184A98" w:rsidP="00184A98">
      <w:pPr>
        <w:numPr>
          <w:ilvl w:val="0"/>
          <w:numId w:val="16"/>
        </w:numPr>
        <w:rPr>
          <w:lang w:val="en-AU"/>
        </w:rPr>
      </w:pPr>
      <w:r w:rsidRPr="00184A98">
        <w:rPr>
          <w:lang w:val="en-AU"/>
        </w:rPr>
        <w:t>Means:</w:t>
      </w:r>
    </w:p>
    <w:p w14:paraId="4F5CD96D" w14:textId="77777777" w:rsidR="00184A98" w:rsidRPr="00184A98" w:rsidRDefault="00184A98" w:rsidP="00184A98">
      <w:pPr>
        <w:numPr>
          <w:ilvl w:val="1"/>
          <w:numId w:val="16"/>
        </w:numPr>
        <w:tabs>
          <w:tab w:val="clear" w:pos="964"/>
          <w:tab w:val="num" w:pos="0"/>
        </w:tabs>
        <w:rPr>
          <w:lang w:val="en-AU"/>
        </w:rPr>
      </w:pPr>
      <w:bookmarkStart w:id="131" w:name="_Ref50635520"/>
      <w:r w:rsidRPr="00184A98">
        <w:rPr>
          <w:lang w:val="en-AU"/>
        </w:rPr>
        <w:t>any document, drawing, information or communication (whether in written, oral or electronic form) issued or communicated to the Contractor by [## INSERT], the Contract Administrator or anyone on [## INSERT] behalf, whether or not owned by [## INSERT]:</w:t>
      </w:r>
      <w:bookmarkEnd w:id="131"/>
      <w:r w:rsidRPr="00184A98">
        <w:rPr>
          <w:lang w:val="en-AU"/>
        </w:rPr>
        <w:t xml:space="preserve"> </w:t>
      </w:r>
    </w:p>
    <w:p w14:paraId="380E155F" w14:textId="77777777" w:rsidR="00184A98" w:rsidRPr="00184A98" w:rsidRDefault="00184A98" w:rsidP="00184A98">
      <w:pPr>
        <w:numPr>
          <w:ilvl w:val="2"/>
          <w:numId w:val="16"/>
        </w:numPr>
        <w:rPr>
          <w:b/>
          <w:bCs/>
          <w:i/>
          <w:lang w:val="en-AU"/>
        </w:rPr>
      </w:pPr>
      <w:r w:rsidRPr="00184A98">
        <w:rPr>
          <w:bCs/>
          <w:lang w:val="en-AU"/>
        </w:rPr>
        <w:t xml:space="preserve">marked as "sensitive information", "for official use only" or "OFFICIAL: Sensitive"; </w:t>
      </w:r>
    </w:p>
    <w:p w14:paraId="0F56B123" w14:textId="77777777" w:rsidR="00184A98" w:rsidRPr="00184A98" w:rsidRDefault="00184A98" w:rsidP="00184A98">
      <w:pPr>
        <w:numPr>
          <w:ilvl w:val="2"/>
          <w:numId w:val="16"/>
        </w:numPr>
        <w:rPr>
          <w:bCs/>
          <w:lang w:val="en-AU"/>
        </w:rPr>
      </w:pPr>
      <w:r w:rsidRPr="00184A98">
        <w:rPr>
          <w:bCs/>
          <w:lang w:val="en-AU"/>
        </w:rPr>
        <w:t xml:space="preserve">identified at the time of issue or communication as "Sensitive Information"; </w:t>
      </w:r>
    </w:p>
    <w:p w14:paraId="0BD6341B" w14:textId="77777777" w:rsidR="00184A98" w:rsidRPr="00184A98" w:rsidRDefault="00184A98" w:rsidP="00184A98">
      <w:pPr>
        <w:numPr>
          <w:ilvl w:val="2"/>
          <w:numId w:val="16"/>
        </w:numPr>
        <w:rPr>
          <w:bCs/>
          <w:lang w:val="en-AU"/>
        </w:rPr>
      </w:pPr>
      <w:r w:rsidRPr="00184A98">
        <w:rPr>
          <w:bCs/>
          <w:lang w:val="en-AU"/>
        </w:rPr>
        <w:t xml:space="preserve">marked with a national security classification or as "Classified Information"; </w:t>
      </w:r>
    </w:p>
    <w:p w14:paraId="33999F9D" w14:textId="77777777" w:rsidR="00184A98" w:rsidRPr="00184A98" w:rsidRDefault="00184A98" w:rsidP="00184A98">
      <w:pPr>
        <w:numPr>
          <w:ilvl w:val="2"/>
          <w:numId w:val="16"/>
        </w:numPr>
        <w:rPr>
          <w:bCs/>
          <w:lang w:val="en-AU"/>
        </w:rPr>
      </w:pPr>
      <w:r w:rsidRPr="00184A98">
        <w:rPr>
          <w:bCs/>
          <w:lang w:val="en-AU"/>
        </w:rPr>
        <w:t xml:space="preserve">identified at the time of issue or communication as "Classified Information"; or </w:t>
      </w:r>
    </w:p>
    <w:p w14:paraId="278D1F88" w14:textId="77777777" w:rsidR="00184A98" w:rsidRPr="00184A98" w:rsidRDefault="00184A98" w:rsidP="00184A98">
      <w:pPr>
        <w:numPr>
          <w:ilvl w:val="2"/>
          <w:numId w:val="16"/>
        </w:numPr>
        <w:rPr>
          <w:bCs/>
          <w:lang w:val="en-AU"/>
        </w:rPr>
      </w:pPr>
      <w:r w:rsidRPr="00184A98">
        <w:rPr>
          <w:bCs/>
          <w:lang w:val="en-AU"/>
        </w:rPr>
        <w:t xml:space="preserve">the Contractor knows or ought to know is subject to, or ought to be treated as, sensitive or classified information in accordance with any Statutory Requirement (including the Information Security Requirements); and </w:t>
      </w:r>
    </w:p>
    <w:p w14:paraId="6BFF618C"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everything recording, containing, setting out or making reference to the document, drawing, information or communication (whether in written, oral or electronic form) referred to in paragraph </w:t>
      </w:r>
      <w:r w:rsidRPr="00184A98">
        <w:rPr>
          <w:lang w:val="en-AU"/>
        </w:rPr>
        <w:fldChar w:fldCharType="begin"/>
      </w:r>
      <w:r w:rsidRPr="00184A98">
        <w:rPr>
          <w:lang w:val="en-AU"/>
        </w:rPr>
        <w:instrText xml:space="preserve"> REF _Ref50635520 \r \h  \* MERGEFORMAT </w:instrText>
      </w:r>
      <w:r w:rsidRPr="00184A98">
        <w:rPr>
          <w:lang w:val="en-AU"/>
        </w:rPr>
      </w:r>
      <w:r w:rsidRPr="00184A98">
        <w:rPr>
          <w:lang w:val="en-AU"/>
        </w:rPr>
        <w:fldChar w:fldCharType="separate"/>
      </w:r>
      <w:r w:rsidRPr="00184A98">
        <w:rPr>
          <w:lang w:val="en-AU"/>
        </w:rPr>
        <w:t>(a)</w:t>
      </w:r>
      <w:r w:rsidRPr="00184A98">
        <w:fldChar w:fldCharType="end"/>
      </w:r>
      <w:r w:rsidRPr="00184A98">
        <w:rPr>
          <w:lang w:val="en-AU"/>
        </w:rPr>
        <w:t xml:space="preserve"> above, including documents, notes, records, memoranda, materials, software, disks and all other media, articles or things.</w:t>
      </w:r>
    </w:p>
    <w:p w14:paraId="3F4E1A17" w14:textId="77777777" w:rsidR="00184A98" w:rsidRPr="00184A98" w:rsidRDefault="00184A98" w:rsidP="00184A98">
      <w:pPr>
        <w:rPr>
          <w:b/>
          <w:lang w:val="en-AU"/>
        </w:rPr>
      </w:pPr>
      <w:r w:rsidRPr="00184A98">
        <w:rPr>
          <w:b/>
          <w:lang w:val="en-AU"/>
        </w:rPr>
        <w:t>Significant Event</w:t>
      </w:r>
    </w:p>
    <w:p w14:paraId="324BC34A" w14:textId="77777777" w:rsidR="00184A98" w:rsidRPr="00184A98" w:rsidRDefault="00184A98" w:rsidP="00184A98">
      <w:pPr>
        <w:rPr>
          <w:lang w:val="en-AU"/>
        </w:rPr>
      </w:pPr>
      <w:r w:rsidRPr="00184A98">
        <w:rPr>
          <w:lang w:val="en-AU"/>
        </w:rPr>
        <w:t>Means:</w:t>
      </w:r>
    </w:p>
    <w:p w14:paraId="1F8FCD0B" w14:textId="77777777" w:rsidR="00184A98" w:rsidRPr="00184A98" w:rsidRDefault="00184A98" w:rsidP="00184A98">
      <w:pPr>
        <w:numPr>
          <w:ilvl w:val="1"/>
          <w:numId w:val="22"/>
        </w:numPr>
        <w:rPr>
          <w:lang w:val="en-AU"/>
        </w:rPr>
      </w:pPr>
      <w:bookmarkStart w:id="132" w:name="_Ref143779290"/>
      <w:r w:rsidRPr="00184A98">
        <w:rPr>
          <w:lang w:val="en-AU"/>
        </w:rPr>
        <w:t>any adverse findings made by a court, commission, tribunal or other statutory or professional body regarding the conduct or performance of the Contractor or its subcontractors (or any officers, employees or agents of any of them) that impacts or could be reasonably perceived to impact on their professional capacity, capability, fitness or reputation; or</w:t>
      </w:r>
      <w:bookmarkEnd w:id="132"/>
    </w:p>
    <w:p w14:paraId="6AB9ECB2" w14:textId="77777777" w:rsidR="00184A98" w:rsidRPr="00184A98" w:rsidRDefault="00184A98" w:rsidP="00184A98">
      <w:pPr>
        <w:numPr>
          <w:ilvl w:val="1"/>
          <w:numId w:val="16"/>
        </w:numPr>
        <w:rPr>
          <w:lang w:val="en-AU"/>
        </w:rPr>
      </w:pPr>
      <w:bookmarkStart w:id="133" w:name="_Ref143779299"/>
      <w:r w:rsidRPr="00184A98">
        <w:rPr>
          <w:lang w:val="en-AU"/>
        </w:rPr>
        <w:t>any other significant matters, including the commencement of legal, regulatory or disciplinary action involving the Contractor or its subcontractors (or any officers, employees or agents of any of them) that may adversely impact on compliance with [## INSERT] policy and legislation or [## INSERT] reputation.</w:t>
      </w:r>
      <w:bookmarkEnd w:id="133"/>
    </w:p>
    <w:p w14:paraId="79BA505D" w14:textId="77777777" w:rsidR="00184A98" w:rsidRPr="00184A98" w:rsidRDefault="00184A98" w:rsidP="00184A98">
      <w:pPr>
        <w:rPr>
          <w:b/>
          <w:lang w:val="en-AU"/>
        </w:rPr>
      </w:pPr>
      <w:r w:rsidRPr="00184A98">
        <w:rPr>
          <w:b/>
          <w:lang w:val="en-AU"/>
        </w:rPr>
        <w:t>Site</w:t>
      </w:r>
    </w:p>
    <w:p w14:paraId="7BA9E89B" w14:textId="77777777" w:rsidR="00184A98" w:rsidRPr="00184A98" w:rsidRDefault="00184A98" w:rsidP="00184A98">
      <w:pPr>
        <w:numPr>
          <w:ilvl w:val="0"/>
          <w:numId w:val="16"/>
        </w:numPr>
        <w:rPr>
          <w:lang w:val="en-AU"/>
        </w:rPr>
      </w:pPr>
      <w:r w:rsidRPr="00184A98">
        <w:rPr>
          <w:lang w:val="en-AU"/>
        </w:rPr>
        <w:t>The site or sites for the Works described in the Contract Particulars.</w:t>
      </w:r>
    </w:p>
    <w:p w14:paraId="404D8702" w14:textId="77777777" w:rsidR="00184A98" w:rsidRPr="00184A98" w:rsidRDefault="00184A98" w:rsidP="00184A98">
      <w:pPr>
        <w:rPr>
          <w:b/>
          <w:lang w:val="en-AU"/>
        </w:rPr>
      </w:pPr>
      <w:r w:rsidRPr="00184A98">
        <w:rPr>
          <w:b/>
          <w:lang w:val="en-AU"/>
        </w:rPr>
        <w:t>Site Management Plan</w:t>
      </w:r>
    </w:p>
    <w:p w14:paraId="79412593" w14:textId="77777777" w:rsidR="00184A98" w:rsidRPr="00184A98" w:rsidRDefault="00184A98" w:rsidP="00184A98">
      <w:pPr>
        <w:numPr>
          <w:ilvl w:val="0"/>
          <w:numId w:val="16"/>
        </w:numPr>
        <w:rPr>
          <w:lang w:val="en-AU"/>
        </w:rPr>
      </w:pPr>
      <w:r w:rsidRPr="00184A98">
        <w:rPr>
          <w:lang w:val="en-AU"/>
        </w:rPr>
        <w:t>The plan prepared by the Contractor and finalised under clause </w:t>
      </w:r>
      <w:r w:rsidRPr="00184A98">
        <w:rPr>
          <w:lang w:val="en-AU"/>
        </w:rPr>
        <w:fldChar w:fldCharType="begin"/>
      </w:r>
      <w:r w:rsidRPr="00184A98">
        <w:rPr>
          <w:lang w:val="en-AU"/>
        </w:rPr>
        <w:instrText xml:space="preserve"> REF _Ref100474748 \w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which must set out in adequate detail all procedures the Contractor will implement to manage the Contractor's Activities and the Works</w:t>
      </w:r>
      <w:r w:rsidRPr="00184A98">
        <w:rPr>
          <w:u w:val="single"/>
          <w:lang w:val="en-AU"/>
        </w:rPr>
        <w:t xml:space="preserve"> </w:t>
      </w:r>
      <w:r w:rsidRPr="00184A98">
        <w:rPr>
          <w:lang w:val="en-AU"/>
        </w:rPr>
        <w:t>on and near the Site. The Site Management Plan must address, at a minimum:</w:t>
      </w:r>
    </w:p>
    <w:p w14:paraId="534B6E0A" w14:textId="77777777" w:rsidR="00184A98" w:rsidRPr="00184A98" w:rsidRDefault="00184A98" w:rsidP="00184A98">
      <w:pPr>
        <w:numPr>
          <w:ilvl w:val="1"/>
          <w:numId w:val="43"/>
        </w:numPr>
        <w:rPr>
          <w:lang w:val="en-AU"/>
        </w:rPr>
      </w:pPr>
      <w:r w:rsidRPr="00184A98">
        <w:rPr>
          <w:lang w:val="en-AU"/>
        </w:rPr>
        <w:t>all Statutory Requirements;</w:t>
      </w:r>
    </w:p>
    <w:p w14:paraId="0FC9565E" w14:textId="77777777" w:rsidR="00184A98" w:rsidRPr="00184A98" w:rsidRDefault="00184A98" w:rsidP="00184A98">
      <w:pPr>
        <w:numPr>
          <w:ilvl w:val="1"/>
          <w:numId w:val="16"/>
        </w:numPr>
        <w:rPr>
          <w:lang w:val="en-AU"/>
        </w:rPr>
      </w:pPr>
      <w:r w:rsidRPr="00184A98">
        <w:rPr>
          <w:lang w:val="en-AU"/>
        </w:rPr>
        <w:t xml:space="preserve">the roles and responsibilities of all Contractor and subcontractor personnel (including the Contractor's Representative and the Contractor's key people under clause </w:t>
      </w:r>
      <w:r w:rsidRPr="00184A98">
        <w:rPr>
          <w:lang w:val="en-AU"/>
        </w:rPr>
        <w:fldChar w:fldCharType="begin"/>
      </w:r>
      <w:r w:rsidRPr="00184A98">
        <w:rPr>
          <w:lang w:val="en-AU"/>
        </w:rPr>
        <w:instrText xml:space="preserve"> REF _Ref71641743 \w \h  \* MERGEFORMAT </w:instrText>
      </w:r>
      <w:r w:rsidRPr="00184A98">
        <w:rPr>
          <w:lang w:val="en-AU"/>
        </w:rPr>
      </w:r>
      <w:r w:rsidRPr="00184A98">
        <w:rPr>
          <w:lang w:val="en-AU"/>
        </w:rPr>
        <w:fldChar w:fldCharType="separate"/>
      </w:r>
      <w:r w:rsidRPr="00184A98">
        <w:rPr>
          <w:lang w:val="en-AU"/>
        </w:rPr>
        <w:t>3.6(a)</w:t>
      </w:r>
      <w:r w:rsidRPr="00184A98">
        <w:fldChar w:fldCharType="end"/>
      </w:r>
      <w:r w:rsidRPr="00184A98">
        <w:rPr>
          <w:lang w:val="en-AU"/>
        </w:rPr>
        <w:t xml:space="preserve">) regarding management of the Contractor's Activities and the Works on and near the Site; </w:t>
      </w:r>
    </w:p>
    <w:p w14:paraId="3A031ABB" w14:textId="77777777" w:rsidR="00184A98" w:rsidRPr="00184A98" w:rsidRDefault="00184A98" w:rsidP="00184A98">
      <w:pPr>
        <w:numPr>
          <w:ilvl w:val="1"/>
          <w:numId w:val="16"/>
        </w:numPr>
        <w:rPr>
          <w:lang w:val="en-AU"/>
        </w:rPr>
      </w:pPr>
      <w:r w:rsidRPr="00184A98">
        <w:rPr>
          <w:lang w:val="en-AU"/>
        </w:rPr>
        <w:t>the procedure for consultation, co-operation and co-ordination of activities with the Contract Administrator, [## INSERT] and Other Contractors regarding the occupation, use, operation and maintenance of [State Property]] and the Site (including for the purpose of military activities, expeditions and exercises) during the Contractor's Activities and the Works;</w:t>
      </w:r>
    </w:p>
    <w:p w14:paraId="242555D2" w14:textId="77777777" w:rsidR="00184A98" w:rsidRPr="00184A98" w:rsidRDefault="00184A98" w:rsidP="00184A98">
      <w:pPr>
        <w:numPr>
          <w:ilvl w:val="1"/>
          <w:numId w:val="16"/>
        </w:numPr>
        <w:rPr>
          <w:lang w:val="en-AU"/>
        </w:rPr>
      </w:pPr>
      <w:bookmarkStart w:id="134" w:name="_Ref449093569"/>
      <w:r w:rsidRPr="00184A98">
        <w:rPr>
          <w:lang w:val="en-AU"/>
        </w:rPr>
        <w:t>procedures for access to:</w:t>
      </w:r>
      <w:bookmarkEnd w:id="134"/>
      <w:r w:rsidRPr="00184A98">
        <w:rPr>
          <w:lang w:val="en-AU"/>
        </w:rPr>
        <w:t xml:space="preserve"> </w:t>
      </w:r>
    </w:p>
    <w:p w14:paraId="475A239E" w14:textId="77777777" w:rsidR="00184A98" w:rsidRPr="00184A98" w:rsidRDefault="00184A98" w:rsidP="00184A98">
      <w:pPr>
        <w:numPr>
          <w:ilvl w:val="2"/>
          <w:numId w:val="16"/>
        </w:numPr>
        <w:rPr>
          <w:bCs/>
          <w:lang w:val="en-AU"/>
        </w:rPr>
      </w:pPr>
      <w:r w:rsidRPr="00184A98">
        <w:rPr>
          <w:bCs/>
          <w:lang w:val="en-AU"/>
        </w:rPr>
        <w:t xml:space="preserve">[State Property]; and </w:t>
      </w:r>
    </w:p>
    <w:p w14:paraId="6815456E" w14:textId="77777777" w:rsidR="00184A98" w:rsidRPr="00184A98" w:rsidRDefault="00184A98" w:rsidP="00184A98">
      <w:pPr>
        <w:numPr>
          <w:ilvl w:val="2"/>
          <w:numId w:val="16"/>
        </w:numPr>
        <w:rPr>
          <w:bCs/>
          <w:lang w:val="en-AU"/>
        </w:rPr>
      </w:pPr>
      <w:r w:rsidRPr="00184A98">
        <w:rPr>
          <w:bCs/>
          <w:lang w:val="en-AU"/>
        </w:rPr>
        <w:t xml:space="preserve">the Site, </w:t>
      </w:r>
    </w:p>
    <w:p w14:paraId="13156F6B" w14:textId="77777777" w:rsidR="00184A98" w:rsidRPr="00184A98" w:rsidRDefault="00184A98" w:rsidP="00184A98">
      <w:pPr>
        <w:rPr>
          <w:lang w:val="en-AU"/>
        </w:rPr>
      </w:pPr>
      <w:r w:rsidRPr="00184A98">
        <w:rPr>
          <w:lang w:val="en-AU"/>
        </w:rPr>
        <w:t xml:space="preserve">by Contractor and subcontractor personnel, visitors, pedestrians and vehicles, including procedures for: </w:t>
      </w:r>
    </w:p>
    <w:p w14:paraId="38602946" w14:textId="77777777" w:rsidR="00184A98" w:rsidRPr="00184A98" w:rsidRDefault="00184A98" w:rsidP="00184A98">
      <w:pPr>
        <w:numPr>
          <w:ilvl w:val="2"/>
          <w:numId w:val="16"/>
        </w:numPr>
        <w:rPr>
          <w:bCs/>
          <w:lang w:val="en-AU"/>
        </w:rPr>
      </w:pPr>
      <w:r w:rsidRPr="00184A98">
        <w:rPr>
          <w:bCs/>
          <w:lang w:val="en-AU"/>
        </w:rPr>
        <w:t xml:space="preserve">ensuring security (including identification and pass procedures and any physical security measures); </w:t>
      </w:r>
    </w:p>
    <w:p w14:paraId="5C1C2E41" w14:textId="77777777" w:rsidR="00184A98" w:rsidRPr="00184A98" w:rsidRDefault="00184A98" w:rsidP="00184A98">
      <w:pPr>
        <w:numPr>
          <w:ilvl w:val="2"/>
          <w:numId w:val="16"/>
        </w:numPr>
        <w:rPr>
          <w:bCs/>
          <w:lang w:val="en-AU"/>
        </w:rPr>
      </w:pPr>
      <w:r w:rsidRPr="00184A98">
        <w:rPr>
          <w:bCs/>
          <w:lang w:val="en-AU"/>
        </w:rPr>
        <w:t xml:space="preserve">minimising disruption and inconvenience to [## INSERT] and Other Contractors; </w:t>
      </w:r>
    </w:p>
    <w:p w14:paraId="40276CEC" w14:textId="77777777" w:rsidR="00184A98" w:rsidRPr="00184A98" w:rsidRDefault="00184A98" w:rsidP="00184A98">
      <w:pPr>
        <w:numPr>
          <w:ilvl w:val="2"/>
          <w:numId w:val="16"/>
        </w:numPr>
        <w:rPr>
          <w:bCs/>
          <w:lang w:val="en-AU"/>
        </w:rPr>
      </w:pPr>
      <w:r w:rsidRPr="00184A98">
        <w:rPr>
          <w:bCs/>
          <w:lang w:val="en-AU"/>
        </w:rPr>
        <w:t>vehicle and traffic management; and</w:t>
      </w:r>
    </w:p>
    <w:p w14:paraId="438A767F" w14:textId="77777777" w:rsidR="00184A98" w:rsidRPr="00184A98" w:rsidRDefault="00184A98" w:rsidP="00184A98">
      <w:pPr>
        <w:numPr>
          <w:ilvl w:val="2"/>
          <w:numId w:val="16"/>
        </w:numPr>
        <w:rPr>
          <w:bCs/>
          <w:lang w:val="en-AU"/>
        </w:rPr>
      </w:pPr>
      <w:r w:rsidRPr="00184A98">
        <w:rPr>
          <w:bCs/>
          <w:lang w:val="en-AU"/>
        </w:rPr>
        <w:t>noise management;</w:t>
      </w:r>
    </w:p>
    <w:p w14:paraId="31F0BB08" w14:textId="77777777" w:rsidR="00184A98" w:rsidRPr="00184A98" w:rsidRDefault="00184A98" w:rsidP="00184A98">
      <w:pPr>
        <w:numPr>
          <w:ilvl w:val="1"/>
          <w:numId w:val="16"/>
        </w:numPr>
        <w:rPr>
          <w:lang w:val="en-AU"/>
        </w:rPr>
      </w:pPr>
      <w:r w:rsidRPr="00184A98">
        <w:rPr>
          <w:lang w:val="en-AU"/>
        </w:rPr>
        <w:t xml:space="preserve">without limiting paragraph </w:t>
      </w:r>
      <w:r w:rsidRPr="00184A98">
        <w:rPr>
          <w:lang w:val="en-AU"/>
        </w:rPr>
        <w:fldChar w:fldCharType="begin"/>
      </w:r>
      <w:r w:rsidRPr="00184A98">
        <w:rPr>
          <w:lang w:val="en-AU"/>
        </w:rPr>
        <w:instrText xml:space="preserve"> REF _Ref449093569 \r \h  \* MERGEFORMAT </w:instrText>
      </w:r>
      <w:r w:rsidRPr="00184A98">
        <w:rPr>
          <w:lang w:val="en-AU"/>
        </w:rPr>
      </w:r>
      <w:r w:rsidRPr="00184A98">
        <w:rPr>
          <w:lang w:val="en-AU"/>
        </w:rPr>
        <w:fldChar w:fldCharType="separate"/>
      </w:r>
      <w:r w:rsidRPr="00184A98">
        <w:rPr>
          <w:lang w:val="en-AU"/>
        </w:rPr>
        <w:t>(d)</w:t>
      </w:r>
      <w:r w:rsidRPr="00184A98">
        <w:fldChar w:fldCharType="end"/>
      </w:r>
      <w:r w:rsidRPr="00184A98">
        <w:rPr>
          <w:lang w:val="en-AU"/>
        </w:rPr>
        <w:t>, Site inductions, training and other awareness programmes provided to Contractor and subcontractor personnel in respect of [## INSERT] property and the Site;</w:t>
      </w:r>
    </w:p>
    <w:p w14:paraId="7B43F406" w14:textId="77777777" w:rsidR="00184A98" w:rsidRPr="00184A98" w:rsidRDefault="00184A98" w:rsidP="00184A98">
      <w:pPr>
        <w:numPr>
          <w:ilvl w:val="1"/>
          <w:numId w:val="16"/>
        </w:numPr>
        <w:rPr>
          <w:lang w:val="en-AU"/>
        </w:rPr>
      </w:pPr>
      <w:r w:rsidRPr="00184A98">
        <w:rPr>
          <w:lang w:val="en-AU"/>
        </w:rPr>
        <w:t xml:space="preserve">procedures for: </w:t>
      </w:r>
    </w:p>
    <w:p w14:paraId="78F58D60" w14:textId="77777777" w:rsidR="00184A98" w:rsidRPr="00184A98" w:rsidRDefault="00184A98" w:rsidP="00184A98">
      <w:pPr>
        <w:numPr>
          <w:ilvl w:val="2"/>
          <w:numId w:val="16"/>
        </w:numPr>
        <w:rPr>
          <w:bCs/>
          <w:lang w:val="en-AU"/>
        </w:rPr>
      </w:pPr>
      <w:r w:rsidRPr="00184A98">
        <w:rPr>
          <w:bCs/>
          <w:lang w:val="en-AU"/>
        </w:rPr>
        <w:t xml:space="preserve">establishing the Site (including site amenities, laydown areas and parking zones); </w:t>
      </w:r>
    </w:p>
    <w:p w14:paraId="7F3D9E2C" w14:textId="77777777" w:rsidR="00184A98" w:rsidRPr="00184A98" w:rsidRDefault="00184A98" w:rsidP="00184A98">
      <w:pPr>
        <w:numPr>
          <w:ilvl w:val="2"/>
          <w:numId w:val="16"/>
        </w:numPr>
        <w:rPr>
          <w:bCs/>
          <w:lang w:val="en-AU"/>
        </w:rPr>
      </w:pPr>
      <w:r w:rsidRPr="00184A98">
        <w:rPr>
          <w:bCs/>
          <w:lang w:val="en-AU"/>
        </w:rPr>
        <w:t>cleaning, maintenance, waste management and debris control on [## INSERT] property and the Site; and</w:t>
      </w:r>
    </w:p>
    <w:p w14:paraId="79E9F963" w14:textId="77777777" w:rsidR="00184A98" w:rsidRPr="00184A98" w:rsidRDefault="00184A98" w:rsidP="00184A98">
      <w:pPr>
        <w:numPr>
          <w:ilvl w:val="2"/>
          <w:numId w:val="16"/>
        </w:numPr>
        <w:rPr>
          <w:bCs/>
          <w:lang w:val="en-AU"/>
        </w:rPr>
      </w:pPr>
      <w:r w:rsidRPr="00184A98">
        <w:rPr>
          <w:bCs/>
          <w:lang w:val="en-AU"/>
        </w:rPr>
        <w:t xml:space="preserve">any dangerous or prohibited substances, material or goods (including [## INSERT] property) on the Site relevant to the Contractor's Activities and the Works; </w:t>
      </w:r>
    </w:p>
    <w:p w14:paraId="20115177" w14:textId="77777777" w:rsidR="00184A98" w:rsidRPr="00184A98" w:rsidRDefault="00184A98" w:rsidP="00184A98">
      <w:pPr>
        <w:numPr>
          <w:ilvl w:val="1"/>
          <w:numId w:val="16"/>
        </w:numPr>
        <w:rPr>
          <w:lang w:val="en-AU"/>
        </w:rPr>
      </w:pPr>
      <w:r w:rsidRPr="00184A98">
        <w:rPr>
          <w:lang w:val="en-AU"/>
        </w:rPr>
        <w:t xml:space="preserve">if the Contractor's Activities or the Works are to be carried out on or in the vicinity of an airfield, the procedure for preparation and approval of a Method of Work Plan for Airfield Activities; </w:t>
      </w:r>
    </w:p>
    <w:p w14:paraId="536EF781" w14:textId="77777777" w:rsidR="00184A98" w:rsidRPr="00184A98" w:rsidRDefault="00184A98" w:rsidP="00184A98">
      <w:pPr>
        <w:numPr>
          <w:ilvl w:val="1"/>
          <w:numId w:val="16"/>
        </w:numPr>
        <w:rPr>
          <w:b/>
          <w:lang w:val="en-AU"/>
        </w:rPr>
      </w:pPr>
      <w:r w:rsidRPr="00184A98">
        <w:rPr>
          <w:u w:val="single"/>
          <w:lang w:val="en-AU"/>
        </w:rPr>
        <w:t xml:space="preserve">the procedure for preparing (including tailoring) and finalising the </w:t>
      </w:r>
      <w:r w:rsidRPr="00184A98">
        <w:rPr>
          <w:lang w:val="en-AU"/>
        </w:rPr>
        <w:t>Site Management Plan under</w:t>
      </w:r>
      <w:r w:rsidRPr="00184A98">
        <w:rPr>
          <w:u w:val="single"/>
          <w:lang w:val="en-AU"/>
        </w:rPr>
        <w:t xml:space="preserve">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lang w:val="en-AU"/>
        </w:rPr>
        <w:t xml:space="preserve">; </w:t>
      </w:r>
    </w:p>
    <w:p w14:paraId="6319EF52" w14:textId="77777777" w:rsidR="00184A98" w:rsidRPr="00184A98" w:rsidRDefault="00184A98" w:rsidP="00184A98">
      <w:pPr>
        <w:numPr>
          <w:ilvl w:val="1"/>
          <w:numId w:val="16"/>
        </w:numPr>
        <w:rPr>
          <w:lang w:val="en-AU"/>
        </w:rPr>
      </w:pPr>
      <w:r w:rsidRPr="00184A98">
        <w:rPr>
          <w:u w:val="single"/>
          <w:lang w:val="en-AU"/>
        </w:rPr>
        <w:t xml:space="preserve">the procedure for regularly reviewing, updating and amending the </w:t>
      </w:r>
      <w:r w:rsidRPr="00184A98">
        <w:rPr>
          <w:lang w:val="en-AU"/>
        </w:rPr>
        <w:t>Site Management Plan</w:t>
      </w:r>
      <w:r w:rsidRPr="00184A98">
        <w:rPr>
          <w:u w:val="single"/>
          <w:lang w:val="en-AU"/>
        </w:rPr>
        <w:t xml:space="preserve"> under clause </w:t>
      </w:r>
      <w:r w:rsidRPr="00184A98">
        <w:rPr>
          <w:u w:val="single"/>
          <w:lang w:val="en-AU"/>
        </w:rPr>
        <w:fldChar w:fldCharType="begin"/>
      </w:r>
      <w:r w:rsidRPr="00184A98">
        <w:rPr>
          <w:u w:val="single"/>
          <w:lang w:val="en-AU"/>
        </w:rPr>
        <w:instrText xml:space="preserve"> REF _Ref100474748 \r \h  \* MERGEFORMAT </w:instrText>
      </w:r>
      <w:r w:rsidRPr="00184A98">
        <w:rPr>
          <w:u w:val="single"/>
          <w:lang w:val="en-AU"/>
        </w:rPr>
      </w:r>
      <w:r w:rsidRPr="00184A98">
        <w:rPr>
          <w:u w:val="single"/>
          <w:lang w:val="en-AU"/>
        </w:rPr>
        <w:fldChar w:fldCharType="separate"/>
      </w:r>
      <w:r w:rsidRPr="00184A98">
        <w:rPr>
          <w:u w:val="single"/>
          <w:lang w:val="en-AU"/>
        </w:rPr>
        <w:t>9.2</w:t>
      </w:r>
      <w:r w:rsidRPr="00184A98">
        <w:fldChar w:fldCharType="end"/>
      </w:r>
      <w:r w:rsidRPr="00184A98">
        <w:rPr>
          <w:u w:val="single"/>
          <w:lang w:val="en-AU"/>
        </w:rPr>
        <w:t xml:space="preserve"> (including as a result of any </w:t>
      </w:r>
      <w:r w:rsidRPr="00184A98">
        <w:rPr>
          <w:lang w:val="en-AU"/>
        </w:rPr>
        <w:t>Site</w:t>
      </w:r>
      <w:r w:rsidRPr="00184A98">
        <w:rPr>
          <w:u w:val="single"/>
          <w:lang w:val="en-AU"/>
        </w:rPr>
        <w:t xml:space="preserve"> management </w:t>
      </w:r>
      <w:r w:rsidRPr="00184A98">
        <w:rPr>
          <w:lang w:val="en-AU"/>
        </w:rPr>
        <w:t>complaint, incident, near-miss and other situation or accident on [## INSERT] property or the Site during the Contractor's Activities and the Works</w:t>
      </w:r>
      <w:r w:rsidRPr="00184A98">
        <w:rPr>
          <w:u w:val="single"/>
          <w:lang w:val="en-AU"/>
        </w:rPr>
        <w:t>);</w:t>
      </w:r>
    </w:p>
    <w:p w14:paraId="74FF065C" w14:textId="77777777" w:rsidR="00184A98" w:rsidRPr="00184A98" w:rsidRDefault="00184A98" w:rsidP="00184A98">
      <w:pPr>
        <w:numPr>
          <w:ilvl w:val="1"/>
          <w:numId w:val="16"/>
        </w:numPr>
        <w:rPr>
          <w:u w:val="single"/>
          <w:lang w:val="en-AU"/>
        </w:rPr>
      </w:pPr>
      <w:r w:rsidRPr="00184A98">
        <w:rPr>
          <w:u w:val="single"/>
          <w:lang w:val="en-AU"/>
        </w:rPr>
        <w:t xml:space="preserve">the procedure for ensuring subcontractor compliance with the </w:t>
      </w:r>
      <w:r w:rsidRPr="00184A98">
        <w:rPr>
          <w:lang w:val="en-AU"/>
        </w:rPr>
        <w:t>Site Management Plan</w:t>
      </w:r>
      <w:r w:rsidRPr="00184A98">
        <w:rPr>
          <w:u w:val="single"/>
          <w:lang w:val="en-AU"/>
        </w:rPr>
        <w:t>;</w:t>
      </w:r>
    </w:p>
    <w:p w14:paraId="76A3F500" w14:textId="77777777" w:rsidR="00184A98" w:rsidRPr="00184A98" w:rsidRDefault="00184A98" w:rsidP="00184A98">
      <w:pPr>
        <w:numPr>
          <w:ilvl w:val="1"/>
          <w:numId w:val="16"/>
        </w:numPr>
        <w:rPr>
          <w:u w:val="single"/>
          <w:lang w:val="en-AU"/>
        </w:rPr>
      </w:pPr>
      <w:r w:rsidRPr="00184A98">
        <w:rPr>
          <w:lang w:val="en-AU"/>
        </w:rPr>
        <w:t xml:space="preserve">the </w:t>
      </w:r>
      <w:r w:rsidRPr="00184A98">
        <w:rPr>
          <w:u w:val="single"/>
          <w:lang w:val="en-AU"/>
        </w:rPr>
        <w:t>procedure</w:t>
      </w:r>
      <w:r w:rsidRPr="00184A98">
        <w:rPr>
          <w:lang w:val="en-AU"/>
        </w:rPr>
        <w:t xml:space="preserve"> for </w:t>
      </w:r>
      <w:r w:rsidRPr="00184A98">
        <w:rPr>
          <w:u w:val="single"/>
          <w:lang w:val="en-AU"/>
        </w:rPr>
        <w:t xml:space="preserve">regularly identifying, controlling and monitoring possible and actual </w:t>
      </w:r>
      <w:r w:rsidRPr="00184A98">
        <w:rPr>
          <w:lang w:val="en-AU"/>
        </w:rPr>
        <w:t>Site</w:t>
      </w:r>
      <w:r w:rsidRPr="00184A98">
        <w:rPr>
          <w:u w:val="single"/>
          <w:lang w:val="en-AU"/>
        </w:rPr>
        <w:t xml:space="preserve"> management </w:t>
      </w:r>
      <w:r w:rsidRPr="00184A98">
        <w:rPr>
          <w:lang w:val="en-AU"/>
        </w:rPr>
        <w:t>impacts on [## INSERT] property and the Site associated with the Contractor's Activities and the Works</w:t>
      </w:r>
      <w:r w:rsidRPr="00184A98">
        <w:rPr>
          <w:u w:val="single"/>
          <w:lang w:val="en-AU"/>
        </w:rPr>
        <w:t xml:space="preserve">, including the procedures for recording, reporting, responding to and finalising: </w:t>
      </w:r>
    </w:p>
    <w:p w14:paraId="0AFAEB54" w14:textId="77777777" w:rsidR="00184A98" w:rsidRPr="00184A98" w:rsidRDefault="00184A98" w:rsidP="00184A98">
      <w:pPr>
        <w:numPr>
          <w:ilvl w:val="2"/>
          <w:numId w:val="16"/>
        </w:numPr>
        <w:rPr>
          <w:bCs/>
          <w:lang w:val="en-AU"/>
        </w:rPr>
      </w:pPr>
      <w:r w:rsidRPr="00184A98">
        <w:rPr>
          <w:bCs/>
          <w:u w:val="single"/>
          <w:lang w:val="en-AU"/>
        </w:rPr>
        <w:t>matters arising out of or in connection with such identification, control and monitoring</w:t>
      </w:r>
      <w:r w:rsidRPr="00184A98">
        <w:rPr>
          <w:bCs/>
          <w:lang w:val="en-AU"/>
        </w:rPr>
        <w:t xml:space="preserve">; and </w:t>
      </w:r>
    </w:p>
    <w:p w14:paraId="57229F66" w14:textId="77777777" w:rsidR="00184A98" w:rsidRPr="00184A98" w:rsidRDefault="00184A98" w:rsidP="00184A98">
      <w:pPr>
        <w:numPr>
          <w:ilvl w:val="2"/>
          <w:numId w:val="16"/>
        </w:numPr>
        <w:rPr>
          <w:bCs/>
          <w:u w:val="single"/>
          <w:lang w:val="en-AU"/>
        </w:rPr>
      </w:pPr>
      <w:r w:rsidRPr="00184A98">
        <w:rPr>
          <w:bCs/>
          <w:lang w:val="en-AU"/>
        </w:rPr>
        <w:t>complaints, incidents, near-misses and other situations or accidents on [## INSERT] property and the Site during the Contractor's Activities and the Works</w:t>
      </w:r>
      <w:r w:rsidRPr="00184A98">
        <w:rPr>
          <w:bCs/>
          <w:u w:val="single"/>
          <w:lang w:val="en-AU"/>
        </w:rPr>
        <w:t>;</w:t>
      </w:r>
    </w:p>
    <w:p w14:paraId="6649FA7F" w14:textId="77777777" w:rsidR="00184A98" w:rsidRPr="00184A98" w:rsidRDefault="00184A98" w:rsidP="00184A98">
      <w:pPr>
        <w:numPr>
          <w:ilvl w:val="1"/>
          <w:numId w:val="16"/>
        </w:numPr>
        <w:rPr>
          <w:u w:val="single"/>
          <w:lang w:val="en-AU"/>
        </w:rPr>
      </w:pPr>
      <w:r w:rsidRPr="00184A98">
        <w:rPr>
          <w:u w:val="single"/>
          <w:lang w:val="en-AU"/>
        </w:rPr>
        <w:t>the procedure for managing the effects of the Pandemic on the carrying out of the Contractor's Activities [## INSERT or DELETE as relevant];</w:t>
      </w:r>
    </w:p>
    <w:p w14:paraId="3F1BD04D" w14:textId="77777777" w:rsidR="00184A98" w:rsidRPr="00184A98" w:rsidRDefault="00184A98" w:rsidP="00184A98">
      <w:pPr>
        <w:numPr>
          <w:ilvl w:val="1"/>
          <w:numId w:val="16"/>
        </w:numPr>
        <w:rPr>
          <w:u w:val="single"/>
          <w:lang w:val="en-AU"/>
        </w:rPr>
      </w:pPr>
      <w:r w:rsidRPr="00184A98">
        <w:rPr>
          <w:u w:val="single"/>
          <w:lang w:val="en-AU"/>
        </w:rPr>
        <w:t xml:space="preserve">the procedure for regular auditing or other monitoring of </w:t>
      </w:r>
      <w:r w:rsidRPr="00184A98">
        <w:rPr>
          <w:lang w:val="en-AU"/>
        </w:rPr>
        <w:t>Contractor and subcontractor</w:t>
      </w:r>
      <w:r w:rsidRPr="00184A98">
        <w:rPr>
          <w:u w:val="single"/>
          <w:lang w:val="en-AU"/>
        </w:rPr>
        <w:t xml:space="preserve"> compliance with</w:t>
      </w:r>
      <w:r w:rsidRPr="00184A98">
        <w:rPr>
          <w:lang w:val="en-AU"/>
        </w:rPr>
        <w:t xml:space="preserve"> </w:t>
      </w:r>
      <w:r w:rsidRPr="00184A98">
        <w:rPr>
          <w:u w:val="single"/>
          <w:lang w:val="en-AU"/>
        </w:rPr>
        <w:t xml:space="preserve">the </w:t>
      </w:r>
      <w:r w:rsidRPr="00184A98">
        <w:rPr>
          <w:lang w:val="en-AU"/>
        </w:rPr>
        <w:t>Site Management Plan</w:t>
      </w:r>
      <w:r w:rsidRPr="00184A98">
        <w:rPr>
          <w:u w:val="single"/>
          <w:lang w:val="en-AU"/>
        </w:rPr>
        <w:t xml:space="preserve">, including the procedures for recording, reporting, responding to and finalising: </w:t>
      </w:r>
    </w:p>
    <w:p w14:paraId="2912DE9C" w14:textId="77777777" w:rsidR="00184A98" w:rsidRPr="00184A98" w:rsidRDefault="00184A98" w:rsidP="00184A98">
      <w:pPr>
        <w:numPr>
          <w:ilvl w:val="2"/>
          <w:numId w:val="16"/>
        </w:numPr>
        <w:rPr>
          <w:bCs/>
          <w:u w:val="single"/>
          <w:lang w:val="en-AU"/>
        </w:rPr>
      </w:pPr>
      <w:r w:rsidRPr="00184A98">
        <w:rPr>
          <w:bCs/>
          <w:u w:val="single"/>
          <w:lang w:val="en-AU"/>
        </w:rPr>
        <w:t xml:space="preserve">matters arising out of or in connection with such audits or other monitoring; and </w:t>
      </w:r>
    </w:p>
    <w:p w14:paraId="53F2C8D5" w14:textId="77777777" w:rsidR="00184A98" w:rsidRPr="00184A98" w:rsidRDefault="00184A98" w:rsidP="00184A98">
      <w:pPr>
        <w:numPr>
          <w:ilvl w:val="2"/>
          <w:numId w:val="16"/>
        </w:numPr>
        <w:rPr>
          <w:bCs/>
          <w:u w:val="single"/>
          <w:lang w:val="en-AU"/>
        </w:rPr>
      </w:pPr>
      <w:r w:rsidRPr="00184A98">
        <w:rPr>
          <w:bCs/>
          <w:lang w:val="en-AU"/>
        </w:rPr>
        <w:t>complaints, incidents, near-misses and other situations or accidents on [## INSERT] property and the Site during the Contractor's Activities and the Works</w:t>
      </w:r>
      <w:r w:rsidRPr="00184A98">
        <w:rPr>
          <w:bCs/>
          <w:u w:val="single"/>
          <w:lang w:val="en-AU"/>
        </w:rPr>
        <w:t xml:space="preserve">; </w:t>
      </w:r>
    </w:p>
    <w:p w14:paraId="240F7C21" w14:textId="77777777" w:rsidR="00184A98" w:rsidRPr="00184A98" w:rsidRDefault="00184A98" w:rsidP="00184A98">
      <w:pPr>
        <w:numPr>
          <w:ilvl w:val="1"/>
          <w:numId w:val="16"/>
        </w:numPr>
        <w:rPr>
          <w:lang w:val="en-AU"/>
        </w:rPr>
      </w:pPr>
      <w:r w:rsidRPr="00184A98">
        <w:rPr>
          <w:lang w:val="en-AU"/>
        </w:rPr>
        <w:t>to the extent that the Contractor's Activities include any demolition, procedures for obtaining approval from the Contract Administrator prior to undertaking such demolition and otherwise complying with any applicable Statutory Requirements or Contractor HOTO Obligation in relation to such demolition;</w:t>
      </w:r>
    </w:p>
    <w:p w14:paraId="0119D549" w14:textId="77777777" w:rsidR="00184A98" w:rsidRPr="00184A98" w:rsidRDefault="00184A98" w:rsidP="00184A98">
      <w:pPr>
        <w:numPr>
          <w:ilvl w:val="1"/>
          <w:numId w:val="16"/>
        </w:numPr>
        <w:rPr>
          <w:lang w:val="en-AU"/>
        </w:rPr>
      </w:pPr>
      <w:r w:rsidRPr="00184A98">
        <w:rPr>
          <w:lang w:val="en-AU"/>
        </w:rPr>
        <w:t xml:space="preserve">the additional matters specified in the Contract Particulars; and </w:t>
      </w:r>
    </w:p>
    <w:p w14:paraId="5717F615" w14:textId="77777777" w:rsidR="00184A98" w:rsidRPr="00184A98" w:rsidRDefault="00184A98" w:rsidP="00184A98">
      <w:pPr>
        <w:numPr>
          <w:ilvl w:val="1"/>
          <w:numId w:val="16"/>
        </w:numPr>
        <w:rPr>
          <w:lang w:val="en-AU"/>
        </w:rPr>
      </w:pPr>
      <w:r w:rsidRPr="00184A98">
        <w:rPr>
          <w:lang w:val="en-AU"/>
        </w:rPr>
        <w:t>any other matters required by the:</w:t>
      </w:r>
    </w:p>
    <w:p w14:paraId="4D48760C" w14:textId="77777777" w:rsidR="00184A98" w:rsidRPr="00184A98" w:rsidRDefault="00184A98" w:rsidP="00184A98">
      <w:pPr>
        <w:numPr>
          <w:ilvl w:val="2"/>
          <w:numId w:val="16"/>
        </w:numPr>
        <w:rPr>
          <w:bCs/>
          <w:lang w:val="en-AU"/>
        </w:rPr>
      </w:pPr>
      <w:r w:rsidRPr="00184A98">
        <w:rPr>
          <w:bCs/>
          <w:lang w:val="en-AU"/>
        </w:rPr>
        <w:t xml:space="preserve">Contract; or </w:t>
      </w:r>
    </w:p>
    <w:p w14:paraId="6FE5774F" w14:textId="77777777" w:rsidR="00184A98" w:rsidRPr="00184A98" w:rsidRDefault="00184A98" w:rsidP="00184A98">
      <w:pPr>
        <w:numPr>
          <w:ilvl w:val="2"/>
          <w:numId w:val="16"/>
        </w:numPr>
        <w:rPr>
          <w:bCs/>
          <w:lang w:val="en-AU"/>
        </w:rPr>
      </w:pPr>
      <w:r w:rsidRPr="00184A98">
        <w:rPr>
          <w:bCs/>
          <w:lang w:val="en-AU"/>
        </w:rPr>
        <w:t>Contract Administrator.</w:t>
      </w:r>
    </w:p>
    <w:p w14:paraId="511F0071" w14:textId="77777777" w:rsidR="00184A98" w:rsidRPr="00184A98" w:rsidRDefault="00184A98" w:rsidP="00184A98">
      <w:pPr>
        <w:rPr>
          <w:b/>
          <w:lang w:val="en-AU"/>
        </w:rPr>
      </w:pPr>
      <w:r w:rsidRPr="00184A98">
        <w:rPr>
          <w:b/>
          <w:lang w:val="en-AU"/>
        </w:rPr>
        <w:t>STR Special Conditions</w:t>
      </w:r>
    </w:p>
    <w:p w14:paraId="2D60DAE0" w14:textId="77777777" w:rsidR="00184A98" w:rsidRPr="00184A98" w:rsidRDefault="00184A98" w:rsidP="00184A98">
      <w:pPr>
        <w:numPr>
          <w:ilvl w:val="0"/>
          <w:numId w:val="16"/>
        </w:numPr>
        <w:rPr>
          <w:lang w:val="en-AU"/>
        </w:rPr>
      </w:pPr>
      <w:r w:rsidRPr="00184A98">
        <w:rPr>
          <w:lang w:val="en-AU"/>
        </w:rPr>
        <w:t xml:space="preserve">The special conditions as set out in </w:t>
      </w:r>
      <w:r w:rsidRPr="00184A98">
        <w:rPr>
          <w:lang w:val="en-AU"/>
        </w:rPr>
        <w:fldChar w:fldCharType="begin"/>
      </w:r>
      <w:r w:rsidRPr="00184A98">
        <w:rPr>
          <w:lang w:val="en-AU"/>
        </w:rPr>
        <w:instrText xml:space="preserve"> REF _Ref124358713 \n \h  \* MERGEFORMAT </w:instrText>
      </w:r>
      <w:r w:rsidRPr="00184A98">
        <w:rPr>
          <w:lang w:val="en-AU"/>
        </w:rPr>
      </w:r>
      <w:r w:rsidRPr="00184A98">
        <w:rPr>
          <w:lang w:val="en-AU"/>
        </w:rPr>
        <w:fldChar w:fldCharType="separate"/>
      </w:r>
      <w:r w:rsidRPr="00184A98">
        <w:rPr>
          <w:lang w:val="en-AU"/>
        </w:rPr>
        <w:t>Annexure 2</w:t>
      </w:r>
      <w:r w:rsidRPr="00184A98">
        <w:fldChar w:fldCharType="end"/>
      </w:r>
      <w:r w:rsidRPr="00184A98">
        <w:rPr>
          <w:lang w:val="en-AU"/>
        </w:rPr>
        <w:t>.</w:t>
      </w:r>
    </w:p>
    <w:p w14:paraId="77B98575" w14:textId="77777777" w:rsidR="00184A98" w:rsidRPr="00184A98" w:rsidRDefault="00184A98" w:rsidP="00184A98">
      <w:pPr>
        <w:rPr>
          <w:b/>
          <w:lang w:val="en-AU"/>
        </w:rPr>
      </w:pPr>
      <w:bookmarkStart w:id="135" w:name="Stage"/>
      <w:r w:rsidRPr="00184A98">
        <w:rPr>
          <w:b/>
          <w:lang w:val="en-AU"/>
        </w:rPr>
        <w:t>Stage</w:t>
      </w:r>
      <w:bookmarkEnd w:id="135"/>
    </w:p>
    <w:p w14:paraId="2341E1A7" w14:textId="77777777" w:rsidR="00184A98" w:rsidRPr="00184A98" w:rsidRDefault="00184A98" w:rsidP="00184A98">
      <w:pPr>
        <w:numPr>
          <w:ilvl w:val="0"/>
          <w:numId w:val="16"/>
        </w:numPr>
        <w:rPr>
          <w:lang w:val="en-AU"/>
        </w:rPr>
      </w:pPr>
      <w:r w:rsidRPr="00184A98">
        <w:rPr>
          <w:lang w:val="en-AU"/>
        </w:rPr>
        <w:t>A stage of the Works specified in the Contract Particulars.</w:t>
      </w:r>
    </w:p>
    <w:p w14:paraId="317A78CB" w14:textId="77777777" w:rsidR="00184A98" w:rsidRPr="00184A98" w:rsidRDefault="00184A98" w:rsidP="00184A98">
      <w:pPr>
        <w:rPr>
          <w:b/>
          <w:lang w:val="en-AU"/>
        </w:rPr>
      </w:pPr>
      <w:bookmarkStart w:id="136" w:name="StatutoryRequirements"/>
      <w:r w:rsidRPr="00184A98">
        <w:rPr>
          <w:b/>
          <w:lang w:val="en-AU"/>
        </w:rPr>
        <w:t>Statutory Requirements</w:t>
      </w:r>
      <w:bookmarkStart w:id="137" w:name="Annexure5"/>
      <w:bookmarkEnd w:id="136"/>
      <w:bookmarkEnd w:id="137"/>
    </w:p>
    <w:p w14:paraId="4278D545" w14:textId="77777777" w:rsidR="00184A98" w:rsidRPr="00184A98" w:rsidRDefault="00184A98" w:rsidP="00184A98">
      <w:pPr>
        <w:numPr>
          <w:ilvl w:val="0"/>
          <w:numId w:val="16"/>
        </w:numPr>
        <w:rPr>
          <w:lang w:val="en-AU"/>
        </w:rPr>
      </w:pPr>
      <w:r w:rsidRPr="00184A98">
        <w:rPr>
          <w:lang w:val="en-AU"/>
        </w:rPr>
        <w:t>Means:</w:t>
      </w:r>
    </w:p>
    <w:p w14:paraId="309A8385"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any law applicable to the Contractor's Activities or the Works, including Acts, ordinances, regulations, by-laws and other subordinate legislation; </w:t>
      </w:r>
    </w:p>
    <w:p w14:paraId="32B45BC9"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Approvals (including any condition or requirement under an Approval); </w:t>
      </w:r>
    </w:p>
    <w:p w14:paraId="4C31F906" w14:textId="77777777" w:rsidR="00184A98" w:rsidRPr="00184A98" w:rsidRDefault="00184A98" w:rsidP="00184A98">
      <w:pPr>
        <w:numPr>
          <w:ilvl w:val="1"/>
          <w:numId w:val="16"/>
        </w:numPr>
        <w:tabs>
          <w:tab w:val="clear" w:pos="964"/>
          <w:tab w:val="num" w:pos="0"/>
        </w:tabs>
        <w:rPr>
          <w:lang w:val="en-AU"/>
        </w:rPr>
      </w:pPr>
      <w:r w:rsidRPr="00184A98">
        <w:rPr>
          <w:lang w:val="en-AU"/>
        </w:rPr>
        <w:t>Environmental Requirements; and</w:t>
      </w:r>
    </w:p>
    <w:p w14:paraId="342B2E34" w14:textId="5DE47CF1" w:rsidR="00184A98" w:rsidRPr="00184A98" w:rsidRDefault="00184A98" w:rsidP="00184A98">
      <w:pPr>
        <w:numPr>
          <w:ilvl w:val="1"/>
          <w:numId w:val="16"/>
        </w:numPr>
        <w:tabs>
          <w:tab w:val="clear" w:pos="964"/>
          <w:tab w:val="num" w:pos="0"/>
        </w:tabs>
        <w:rPr>
          <w:lang w:val="en-AU"/>
        </w:rPr>
      </w:pPr>
      <w:r w:rsidRPr="00184A98">
        <w:rPr>
          <w:lang w:val="en-AU"/>
        </w:rPr>
        <w:t>Information Security Requirements.</w:t>
      </w:r>
      <w:r w:rsidR="009E3FEC">
        <w:rPr>
          <w:lang w:val="en-AU"/>
        </w:rPr>
        <w:t xml:space="preserve"> </w:t>
      </w:r>
    </w:p>
    <w:p w14:paraId="77983E41" w14:textId="77777777" w:rsidR="00184A98" w:rsidRPr="00184A98" w:rsidRDefault="00184A98" w:rsidP="00184A98">
      <w:pPr>
        <w:rPr>
          <w:b/>
          <w:lang w:val="en-AU"/>
        </w:rPr>
      </w:pPr>
      <w:r w:rsidRPr="00184A98">
        <w:rPr>
          <w:b/>
          <w:lang w:val="en-AU"/>
        </w:rPr>
        <w:t>Strategic Notice Event</w:t>
      </w:r>
    </w:p>
    <w:p w14:paraId="26993AC0" w14:textId="77777777" w:rsidR="00184A98" w:rsidRPr="00184A98" w:rsidRDefault="00184A98" w:rsidP="00184A98">
      <w:pPr>
        <w:numPr>
          <w:ilvl w:val="0"/>
          <w:numId w:val="16"/>
        </w:numPr>
        <w:rPr>
          <w:lang w:val="en-AU"/>
        </w:rPr>
      </w:pPr>
      <w:r w:rsidRPr="00184A98">
        <w:rPr>
          <w:lang w:val="en-AU"/>
        </w:rPr>
        <w:t>Means:</w:t>
      </w:r>
    </w:p>
    <w:p w14:paraId="5F6FAA65" w14:textId="77777777" w:rsidR="00184A98" w:rsidRPr="00184A98" w:rsidRDefault="00184A98" w:rsidP="00184A98">
      <w:pPr>
        <w:numPr>
          <w:ilvl w:val="1"/>
          <w:numId w:val="16"/>
        </w:numPr>
        <w:rPr>
          <w:lang w:val="en-AU"/>
        </w:rPr>
      </w:pPr>
      <w:bookmarkStart w:id="138" w:name="_Hlk141952531"/>
      <w:r w:rsidRPr="00184A98">
        <w:rPr>
          <w:lang w:val="en-AU"/>
        </w:rPr>
        <w:t>a Material Change; or</w:t>
      </w:r>
    </w:p>
    <w:p w14:paraId="59E8CBF1" w14:textId="77777777" w:rsidR="00184A98" w:rsidRPr="00184A98" w:rsidRDefault="00184A98" w:rsidP="00184A98">
      <w:pPr>
        <w:numPr>
          <w:ilvl w:val="1"/>
          <w:numId w:val="16"/>
        </w:numPr>
        <w:rPr>
          <w:lang w:val="en-AU"/>
        </w:rPr>
      </w:pPr>
      <w:r w:rsidRPr="00184A98">
        <w:rPr>
          <w:lang w:val="en-AU"/>
        </w:rPr>
        <w:t>a Significant Event.</w:t>
      </w:r>
      <w:bookmarkEnd w:id="138"/>
    </w:p>
    <w:p w14:paraId="52E4C1EE" w14:textId="77777777" w:rsidR="00184A98" w:rsidRPr="00184A98" w:rsidRDefault="00184A98" w:rsidP="00184A98">
      <w:pPr>
        <w:rPr>
          <w:b/>
          <w:bCs/>
          <w:lang w:val="en-AU"/>
        </w:rPr>
      </w:pPr>
      <w:r w:rsidRPr="00184A98">
        <w:rPr>
          <w:b/>
          <w:lang w:val="en-AU"/>
        </w:rPr>
        <w:t>Strategic Notice Event Remediation Plan</w:t>
      </w:r>
    </w:p>
    <w:p w14:paraId="2CF09816" w14:textId="77777777" w:rsidR="00184A98" w:rsidRPr="00184A98" w:rsidRDefault="00184A98" w:rsidP="00184A98">
      <w:pPr>
        <w:rPr>
          <w:lang w:val="en-AU"/>
        </w:rPr>
      </w:pPr>
      <w:r w:rsidRPr="00184A98">
        <w:rPr>
          <w:lang w:val="en-AU"/>
        </w:rPr>
        <w:t>The plan (if any) prepared by the Contractor and finalised under clause</w:t>
      </w:r>
      <w:r w:rsidRPr="00184A98">
        <w:rPr>
          <w:bCs/>
          <w:lang w:val="en-AU"/>
        </w:rPr>
        <w:t xml:space="preserve"> </w:t>
      </w:r>
      <w:r w:rsidRPr="00184A98">
        <w:rPr>
          <w:bCs/>
          <w:lang w:val="en-AU"/>
        </w:rPr>
        <w:fldChar w:fldCharType="begin"/>
      </w:r>
      <w:r w:rsidRPr="00184A98">
        <w:rPr>
          <w:bCs/>
          <w:lang w:val="en-AU"/>
        </w:rPr>
        <w:instrText xml:space="preserve"> REF _Ref141705242 \w \h  \* MERGEFORMAT </w:instrText>
      </w:r>
      <w:r w:rsidRPr="00184A98">
        <w:rPr>
          <w:bCs/>
          <w:lang w:val="en-AU"/>
        </w:rPr>
      </w:r>
      <w:r w:rsidRPr="00184A98">
        <w:rPr>
          <w:bCs/>
          <w:lang w:val="en-AU"/>
        </w:rPr>
        <w:fldChar w:fldCharType="separate"/>
      </w:r>
      <w:r w:rsidRPr="00184A98">
        <w:rPr>
          <w:bCs/>
          <w:lang w:val="en-AU"/>
        </w:rPr>
        <w:t>21.3</w:t>
      </w:r>
      <w:r w:rsidRPr="00184A98">
        <w:fldChar w:fldCharType="end"/>
      </w:r>
      <w:r w:rsidRPr="00184A98">
        <w:rPr>
          <w:bCs/>
          <w:lang w:val="en-AU"/>
        </w:rPr>
        <w:t>.</w:t>
      </w:r>
    </w:p>
    <w:p w14:paraId="2507488E" w14:textId="77777777" w:rsidR="00184A98" w:rsidRPr="00184A98" w:rsidRDefault="00184A98" w:rsidP="00184A98">
      <w:pPr>
        <w:rPr>
          <w:b/>
          <w:lang w:val="en-AU"/>
        </w:rPr>
      </w:pPr>
      <w:r w:rsidRPr="00184A98">
        <w:rPr>
          <w:b/>
          <w:lang w:val="en-AU"/>
        </w:rPr>
        <w:t>Subcontractor Deed of Covenant</w:t>
      </w:r>
    </w:p>
    <w:p w14:paraId="23772AC8" w14:textId="77777777" w:rsidR="00184A98" w:rsidRPr="00184A98" w:rsidRDefault="00184A98" w:rsidP="00184A98">
      <w:pPr>
        <w:rPr>
          <w:lang w:val="en-AU"/>
        </w:rPr>
      </w:pPr>
      <w:r w:rsidRPr="00184A98">
        <w:rPr>
          <w:lang w:val="en-AU"/>
        </w:rPr>
        <w:t>A subcontractor deed of covenant in the form set out in the Schedule of Collateral Documents.</w:t>
      </w:r>
    </w:p>
    <w:p w14:paraId="2DB1012A" w14:textId="77777777" w:rsidR="00184A98" w:rsidRPr="00184A98" w:rsidRDefault="00184A98" w:rsidP="00184A98">
      <w:pPr>
        <w:rPr>
          <w:b/>
          <w:lang w:val="en-AU"/>
        </w:rPr>
      </w:pPr>
      <w:r w:rsidRPr="00184A98">
        <w:rPr>
          <w:b/>
          <w:lang w:val="en-AU"/>
        </w:rPr>
        <w:t>Subcontractor Design Certificate</w:t>
      </w:r>
    </w:p>
    <w:p w14:paraId="7A867F2C" w14:textId="77777777" w:rsidR="00184A98" w:rsidRPr="00184A98" w:rsidRDefault="00184A98" w:rsidP="00184A98">
      <w:pPr>
        <w:rPr>
          <w:lang w:val="en-AU"/>
        </w:rPr>
      </w:pPr>
      <w:r w:rsidRPr="00184A98">
        <w:rPr>
          <w:lang w:val="en-AU"/>
        </w:rPr>
        <w:t>A subcontractor design certificate in the form set out in the Schedule of Collateral Documents.</w:t>
      </w:r>
    </w:p>
    <w:p w14:paraId="14C9AFCD" w14:textId="77777777" w:rsidR="00184A98" w:rsidRPr="00184A98" w:rsidRDefault="00184A98" w:rsidP="00184A98">
      <w:pPr>
        <w:rPr>
          <w:b/>
          <w:lang w:val="en-AU"/>
        </w:rPr>
      </w:pPr>
    </w:p>
    <w:p w14:paraId="186A05D8" w14:textId="77777777" w:rsidR="00184A98" w:rsidRPr="00184A98" w:rsidRDefault="00184A98" w:rsidP="00184A98">
      <w:pPr>
        <w:rPr>
          <w:b/>
          <w:lang w:val="en-AU"/>
        </w:rPr>
      </w:pPr>
      <w:r w:rsidRPr="00184A98">
        <w:rPr>
          <w:b/>
          <w:lang w:val="en-AU"/>
        </w:rPr>
        <w:t>Table of Variation Rates and Prices</w:t>
      </w:r>
    </w:p>
    <w:p w14:paraId="366EF60D" w14:textId="77777777" w:rsidR="00184A98" w:rsidRPr="00184A98" w:rsidRDefault="00184A98" w:rsidP="00184A98">
      <w:pPr>
        <w:numPr>
          <w:ilvl w:val="0"/>
          <w:numId w:val="16"/>
        </w:numPr>
        <w:rPr>
          <w:lang w:val="en-AU"/>
        </w:rPr>
      </w:pPr>
      <w:r w:rsidRPr="00184A98">
        <w:rPr>
          <w:lang w:val="en-AU"/>
        </w:rPr>
        <w:t xml:space="preserve">The table specified in the Contract Particulars, containing rates and prices to be used for the purposes of valuing Variations under clause </w:t>
      </w:r>
      <w:r w:rsidRPr="00184A98">
        <w:rPr>
          <w:lang w:val="en-AU"/>
        </w:rPr>
        <w:fldChar w:fldCharType="begin"/>
      </w:r>
      <w:r w:rsidRPr="00184A98">
        <w:rPr>
          <w:lang w:val="en-AU"/>
        </w:rPr>
        <w:instrText xml:space="preserve"> REF _Ref114040973 \r \h  \* MERGEFORMAT </w:instrText>
      </w:r>
      <w:r w:rsidRPr="00184A98">
        <w:rPr>
          <w:lang w:val="en-AU"/>
        </w:rPr>
      </w:r>
      <w:r w:rsidRPr="00184A98">
        <w:rPr>
          <w:lang w:val="en-AU"/>
        </w:rPr>
        <w:fldChar w:fldCharType="separate"/>
      </w:r>
      <w:r w:rsidRPr="00184A98">
        <w:rPr>
          <w:lang w:val="en-AU"/>
        </w:rPr>
        <w:t>11.3</w:t>
      </w:r>
      <w:r w:rsidRPr="00184A98">
        <w:fldChar w:fldCharType="end"/>
      </w:r>
      <w:r w:rsidRPr="00184A98">
        <w:rPr>
          <w:lang w:val="en-AU"/>
        </w:rPr>
        <w:t>.</w:t>
      </w:r>
    </w:p>
    <w:p w14:paraId="59E22E9B" w14:textId="77777777" w:rsidR="00184A98" w:rsidRPr="00184A98" w:rsidRDefault="00184A98" w:rsidP="00184A98">
      <w:pPr>
        <w:rPr>
          <w:b/>
          <w:lang w:val="en-AU"/>
        </w:rPr>
      </w:pPr>
      <w:r w:rsidRPr="00184A98">
        <w:rPr>
          <w:b/>
          <w:lang w:val="en-AU"/>
        </w:rPr>
        <w:t>Variation</w:t>
      </w:r>
    </w:p>
    <w:p w14:paraId="5522E100" w14:textId="77777777" w:rsidR="00184A98" w:rsidRPr="00184A98" w:rsidRDefault="00184A98" w:rsidP="00184A98">
      <w:pPr>
        <w:numPr>
          <w:ilvl w:val="0"/>
          <w:numId w:val="16"/>
        </w:numPr>
        <w:rPr>
          <w:lang w:val="en-AU"/>
        </w:rPr>
      </w:pPr>
      <w:r w:rsidRPr="00184A98">
        <w:rPr>
          <w:lang w:val="en-AU"/>
        </w:rPr>
        <w:t xml:space="preserve">Unless otherwise stated in the Contract, means: </w:t>
      </w:r>
    </w:p>
    <w:p w14:paraId="361E9E08" w14:textId="77777777" w:rsidR="00184A98" w:rsidRPr="00184A98" w:rsidRDefault="00184A98" w:rsidP="00184A98">
      <w:pPr>
        <w:numPr>
          <w:ilvl w:val="1"/>
          <w:numId w:val="16"/>
        </w:numPr>
        <w:rPr>
          <w:lang w:val="en-AU"/>
        </w:rPr>
      </w:pPr>
      <w:r w:rsidRPr="00184A98">
        <w:rPr>
          <w:lang w:val="en-AU"/>
        </w:rPr>
        <w:t xml:space="preserve">during the Planning Phase, a Planning Phase Material Variation; and </w:t>
      </w:r>
    </w:p>
    <w:p w14:paraId="4FA17B5D" w14:textId="77777777" w:rsidR="00184A98" w:rsidRPr="00184A98" w:rsidRDefault="00184A98" w:rsidP="00184A98">
      <w:pPr>
        <w:numPr>
          <w:ilvl w:val="1"/>
          <w:numId w:val="16"/>
        </w:numPr>
        <w:rPr>
          <w:lang w:val="en-AU"/>
        </w:rPr>
      </w:pPr>
      <w:r w:rsidRPr="00184A98">
        <w:rPr>
          <w:lang w:val="en-AU"/>
        </w:rPr>
        <w:t xml:space="preserve">during the Delivery Phase, any change to the Works including any addition, increase, decrease, omission, deletion, demolition or removal to or from the Works. </w:t>
      </w:r>
    </w:p>
    <w:p w14:paraId="01066C31" w14:textId="77777777" w:rsidR="00184A98" w:rsidRPr="00184A98" w:rsidRDefault="00184A98" w:rsidP="00184A98">
      <w:pPr>
        <w:rPr>
          <w:b/>
          <w:lang w:val="en-AU"/>
        </w:rPr>
      </w:pPr>
      <w:r w:rsidRPr="00184A98">
        <w:rPr>
          <w:b/>
          <w:lang w:val="en-AU"/>
        </w:rPr>
        <w:t>WHS Legislation</w:t>
      </w:r>
    </w:p>
    <w:p w14:paraId="6E713943" w14:textId="77777777" w:rsidR="00184A98" w:rsidRPr="00184A98" w:rsidRDefault="00184A98" w:rsidP="00184A98">
      <w:pPr>
        <w:numPr>
          <w:ilvl w:val="0"/>
          <w:numId w:val="16"/>
        </w:numPr>
        <w:rPr>
          <w:lang w:val="en-AU"/>
        </w:rPr>
      </w:pPr>
      <w:r w:rsidRPr="00184A98">
        <w:rPr>
          <w:lang w:val="en-AU"/>
        </w:rPr>
        <w:t>Means any of the following:</w:t>
      </w:r>
    </w:p>
    <w:p w14:paraId="08AEB8A7" w14:textId="77777777" w:rsidR="00184A98" w:rsidRPr="00184A98" w:rsidRDefault="00184A98" w:rsidP="00184A98">
      <w:pPr>
        <w:numPr>
          <w:ilvl w:val="1"/>
          <w:numId w:val="16"/>
        </w:numPr>
        <w:tabs>
          <w:tab w:val="clear" w:pos="964"/>
          <w:tab w:val="num" w:pos="0"/>
        </w:tabs>
        <w:rPr>
          <w:lang w:val="en-AU"/>
        </w:rPr>
      </w:pPr>
      <w:r w:rsidRPr="00184A98">
        <w:rPr>
          <w:i/>
          <w:lang w:val="en-AU"/>
        </w:rPr>
        <w:t xml:space="preserve">[Relevant </w:t>
      </w:r>
      <w:r w:rsidRPr="00184A98">
        <w:rPr>
          <w:i/>
          <w:iCs/>
          <w:lang w:val="en-AU"/>
        </w:rPr>
        <w:t>Work Health and Safety</w:t>
      </w:r>
      <w:r w:rsidRPr="00184A98">
        <w:rPr>
          <w:i/>
          <w:lang w:val="en-AU"/>
        </w:rPr>
        <w:t xml:space="preserve"> Legislation]; and</w:t>
      </w:r>
    </w:p>
    <w:p w14:paraId="31EEA0AE" w14:textId="77777777" w:rsidR="00184A98" w:rsidRPr="00184A98" w:rsidRDefault="00184A98" w:rsidP="00184A98">
      <w:pPr>
        <w:numPr>
          <w:ilvl w:val="1"/>
          <w:numId w:val="16"/>
        </w:numPr>
        <w:rPr>
          <w:b/>
          <w:i/>
          <w:lang w:val="en-AU"/>
        </w:rPr>
      </w:pPr>
      <w:r w:rsidRPr="00184A98">
        <w:rPr>
          <w:lang w:val="en-AU"/>
        </w:rPr>
        <w:t>any corresponding WHS law as defined in [Relevant Act(s)]</w:t>
      </w:r>
    </w:p>
    <w:p w14:paraId="2A970E07" w14:textId="77777777" w:rsidR="00184A98" w:rsidRPr="00184A98" w:rsidRDefault="00184A98" w:rsidP="00184A98">
      <w:pPr>
        <w:rPr>
          <w:b/>
          <w:lang w:val="en-AU"/>
        </w:rPr>
      </w:pPr>
      <w:r w:rsidRPr="00184A98">
        <w:rPr>
          <w:b/>
          <w:lang w:val="en-AU"/>
        </w:rPr>
        <w:t>WOL</w:t>
      </w:r>
    </w:p>
    <w:p w14:paraId="0001DBB8" w14:textId="77777777" w:rsidR="00184A98" w:rsidRPr="00184A98" w:rsidRDefault="00184A98" w:rsidP="00184A98">
      <w:pPr>
        <w:numPr>
          <w:ilvl w:val="0"/>
          <w:numId w:val="16"/>
        </w:numPr>
        <w:rPr>
          <w:lang w:val="en-AU"/>
        </w:rPr>
      </w:pPr>
      <w:r w:rsidRPr="00184A98">
        <w:rPr>
          <w:lang w:val="en-AU"/>
        </w:rPr>
        <w:t>Whole of life.</w:t>
      </w:r>
    </w:p>
    <w:p w14:paraId="6256C5A8" w14:textId="77777777" w:rsidR="00184A98" w:rsidRPr="00184A98" w:rsidRDefault="00184A98" w:rsidP="00184A98">
      <w:pPr>
        <w:rPr>
          <w:b/>
          <w:lang w:val="en-AU"/>
        </w:rPr>
      </w:pPr>
      <w:r w:rsidRPr="00184A98">
        <w:rPr>
          <w:b/>
          <w:lang w:val="en-AU"/>
        </w:rPr>
        <w:t>WOL Cost</w:t>
      </w:r>
    </w:p>
    <w:p w14:paraId="35E9B77E" w14:textId="77777777" w:rsidR="00184A98" w:rsidRPr="00184A98" w:rsidRDefault="00184A98" w:rsidP="00184A98">
      <w:pPr>
        <w:numPr>
          <w:ilvl w:val="0"/>
          <w:numId w:val="16"/>
        </w:numPr>
        <w:rPr>
          <w:lang w:val="en-AU"/>
        </w:rPr>
      </w:pPr>
      <w:r w:rsidRPr="00184A98">
        <w:rPr>
          <w:lang w:val="en-AU"/>
        </w:rPr>
        <w:t>The total of the direct/indirect, recurring/non-recurring, fixed/variable financial costs to [## INSERT] arising out of or in connection with the Works over the whole life of the Works, including the costs of designing and constructing the Works prior to Completion, decommissioning, remediation and disposal costs (including waste disposal) and occupying, using, operating and maintaining the Works after Completion.</w:t>
      </w:r>
    </w:p>
    <w:p w14:paraId="62312EF8" w14:textId="77777777" w:rsidR="00184A98" w:rsidRPr="00184A98" w:rsidRDefault="00184A98" w:rsidP="00184A98">
      <w:pPr>
        <w:rPr>
          <w:b/>
          <w:lang w:val="en-AU"/>
        </w:rPr>
      </w:pPr>
      <w:r w:rsidRPr="00184A98">
        <w:rPr>
          <w:b/>
          <w:lang w:val="en-AU"/>
        </w:rPr>
        <w:t>WOL Objectives</w:t>
      </w:r>
    </w:p>
    <w:p w14:paraId="13E3C3E7" w14:textId="77777777" w:rsidR="00184A98" w:rsidRPr="00184A98" w:rsidRDefault="00184A98" w:rsidP="00184A98">
      <w:pPr>
        <w:numPr>
          <w:ilvl w:val="0"/>
          <w:numId w:val="16"/>
        </w:numPr>
        <w:rPr>
          <w:lang w:val="en-AU"/>
        </w:rPr>
      </w:pPr>
      <w:r w:rsidRPr="00184A98">
        <w:rPr>
          <w:lang w:val="en-AU"/>
        </w:rPr>
        <w:t>Means balancing the:</w:t>
      </w:r>
    </w:p>
    <w:p w14:paraId="23DF264C" w14:textId="77777777" w:rsidR="00184A98" w:rsidRPr="00184A98" w:rsidRDefault="00184A98" w:rsidP="00184A98">
      <w:pPr>
        <w:numPr>
          <w:ilvl w:val="1"/>
          <w:numId w:val="16"/>
        </w:numPr>
        <w:tabs>
          <w:tab w:val="clear" w:pos="964"/>
          <w:tab w:val="num" w:pos="0"/>
        </w:tabs>
        <w:rPr>
          <w:lang w:val="en-AU"/>
        </w:rPr>
      </w:pPr>
      <w:r w:rsidRPr="00184A98">
        <w:rPr>
          <w:lang w:val="en-AU"/>
        </w:rPr>
        <w:t>WOL Cost;</w:t>
      </w:r>
    </w:p>
    <w:p w14:paraId="42CCFFFC" w14:textId="77777777" w:rsidR="00184A98" w:rsidRPr="00184A98" w:rsidRDefault="00184A98" w:rsidP="00184A98">
      <w:pPr>
        <w:numPr>
          <w:ilvl w:val="1"/>
          <w:numId w:val="16"/>
        </w:numPr>
        <w:tabs>
          <w:tab w:val="clear" w:pos="964"/>
          <w:tab w:val="num" w:pos="0"/>
        </w:tabs>
        <w:rPr>
          <w:lang w:val="en-AU"/>
        </w:rPr>
      </w:pPr>
      <w:r w:rsidRPr="00184A98">
        <w:rPr>
          <w:lang w:val="en-AU"/>
        </w:rPr>
        <w:t>useful life of the Works;</w:t>
      </w:r>
    </w:p>
    <w:p w14:paraId="4D85403C" w14:textId="77777777" w:rsidR="00184A98" w:rsidRPr="00184A98" w:rsidRDefault="00184A98" w:rsidP="00184A98">
      <w:pPr>
        <w:numPr>
          <w:ilvl w:val="1"/>
          <w:numId w:val="16"/>
        </w:numPr>
        <w:tabs>
          <w:tab w:val="clear" w:pos="964"/>
          <w:tab w:val="num" w:pos="0"/>
        </w:tabs>
        <w:rPr>
          <w:lang w:val="en-AU"/>
        </w:rPr>
      </w:pPr>
      <w:r w:rsidRPr="00184A98">
        <w:rPr>
          <w:lang w:val="en-AU"/>
        </w:rPr>
        <w:t>reliability and availability of the Works throughout their useful life;</w:t>
      </w:r>
    </w:p>
    <w:p w14:paraId="0BFE27E6" w14:textId="77777777" w:rsidR="00184A98" w:rsidRPr="00184A98" w:rsidRDefault="00184A98" w:rsidP="00184A98">
      <w:pPr>
        <w:numPr>
          <w:ilvl w:val="1"/>
          <w:numId w:val="16"/>
        </w:numPr>
        <w:tabs>
          <w:tab w:val="clear" w:pos="964"/>
          <w:tab w:val="num" w:pos="0"/>
        </w:tabs>
        <w:rPr>
          <w:b/>
          <w:bCs/>
          <w:lang w:val="en-AU"/>
        </w:rPr>
      </w:pPr>
      <w:r w:rsidRPr="00184A98">
        <w:rPr>
          <w:lang w:val="en-AU"/>
        </w:rPr>
        <w:t>operability and maintainability of the Works throughout their useful life;</w:t>
      </w:r>
    </w:p>
    <w:p w14:paraId="304D5DD3" w14:textId="77777777" w:rsidR="00184A98" w:rsidRPr="00184A98" w:rsidRDefault="00184A98" w:rsidP="00184A98">
      <w:pPr>
        <w:numPr>
          <w:ilvl w:val="1"/>
          <w:numId w:val="16"/>
        </w:numPr>
        <w:tabs>
          <w:tab w:val="clear" w:pos="964"/>
          <w:tab w:val="num" w:pos="0"/>
        </w:tabs>
        <w:rPr>
          <w:b/>
          <w:bCs/>
          <w:lang w:val="en-AU"/>
        </w:rPr>
      </w:pPr>
      <w:r w:rsidRPr="00184A98">
        <w:rPr>
          <w:lang w:val="en-AU"/>
        </w:rPr>
        <w:t>value for money achieved by [## INSERT] from the design, construction, use, occupation, operation and maintenance of the Works;</w:t>
      </w:r>
    </w:p>
    <w:p w14:paraId="23153521"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opportunity to reduce resource use during the occupation, use, operation and maintenance of the Works throughout their useful life and the achievement of the other requirements of the </w:t>
      </w:r>
      <w:r w:rsidRPr="00184A98">
        <w:rPr>
          <w:bCs/>
          <w:lang w:val="en-AU"/>
        </w:rPr>
        <w:t>Smart Infrastructure Handbook</w:t>
      </w:r>
      <w:r w:rsidRPr="00184A98">
        <w:rPr>
          <w:lang w:val="en-AU"/>
        </w:rPr>
        <w:t>; and</w:t>
      </w:r>
    </w:p>
    <w:p w14:paraId="7FA405C8" w14:textId="77777777" w:rsidR="00184A98" w:rsidRPr="00184A98" w:rsidRDefault="00184A98" w:rsidP="00184A98">
      <w:pPr>
        <w:numPr>
          <w:ilvl w:val="1"/>
          <w:numId w:val="16"/>
        </w:numPr>
        <w:tabs>
          <w:tab w:val="clear" w:pos="964"/>
          <w:tab w:val="num" w:pos="0"/>
        </w:tabs>
        <w:rPr>
          <w:lang w:val="en-AU"/>
        </w:rPr>
      </w:pPr>
      <w:r w:rsidRPr="00184A98">
        <w:rPr>
          <w:lang w:val="en-AU"/>
        </w:rPr>
        <w:t>achievement of the additional matters specified in the Contract Particulars.</w:t>
      </w:r>
    </w:p>
    <w:p w14:paraId="527EBED8" w14:textId="77777777" w:rsidR="00184A98" w:rsidRPr="00184A98" w:rsidRDefault="00184A98" w:rsidP="00184A98">
      <w:pPr>
        <w:rPr>
          <w:b/>
          <w:lang w:val="en-AU"/>
        </w:rPr>
      </w:pPr>
      <w:r w:rsidRPr="00184A98">
        <w:rPr>
          <w:b/>
          <w:lang w:val="en-AU"/>
        </w:rPr>
        <w:t>Work Health and Safety Plan</w:t>
      </w:r>
    </w:p>
    <w:p w14:paraId="636C419A" w14:textId="77777777" w:rsidR="00184A98" w:rsidRPr="00184A98" w:rsidRDefault="00184A98" w:rsidP="00184A98">
      <w:pPr>
        <w:numPr>
          <w:ilvl w:val="0"/>
          <w:numId w:val="16"/>
        </w:numPr>
        <w:rPr>
          <w:lang w:val="en-AU"/>
        </w:rPr>
      </w:pPr>
      <w:r w:rsidRPr="00184A98">
        <w:rPr>
          <w:lang w:val="en-AU"/>
        </w:rPr>
        <w:t xml:space="preserve">The plan prepared by the Contractor and finalised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(which is either Contract specific or Site specific) and which must set out in adequate detail the procedures the Contractor will implement to manage the Contractor's Activities and the Works from a work health and safety perspective to ensure compliance with all Statutory Requirements (including the WHS Legislation) and the Asbestos Management Plan, including the obligations in clause </w:t>
      </w:r>
      <w:r w:rsidRPr="00184A98">
        <w:rPr>
          <w:lang w:val="en-AU"/>
        </w:rPr>
        <w:fldChar w:fldCharType="begin"/>
      </w:r>
      <w:r w:rsidRPr="00184A98">
        <w:rPr>
          <w:lang w:val="en-AU"/>
        </w:rPr>
        <w:instrText xml:space="preserve"> REF _Ref158376716 \w \h  \* MERGEFORMAT </w:instrText>
      </w:r>
      <w:r w:rsidRPr="00184A98">
        <w:rPr>
          <w:lang w:val="en-AU"/>
        </w:rPr>
      </w:r>
      <w:r w:rsidRPr="00184A98">
        <w:rPr>
          <w:lang w:val="en-AU"/>
        </w:rPr>
        <w:fldChar w:fldCharType="separate"/>
      </w:r>
      <w:r w:rsidRPr="00184A98">
        <w:rPr>
          <w:lang w:val="en-AU"/>
        </w:rPr>
        <w:t>8.16(t)</w:t>
      </w:r>
      <w:r w:rsidRPr="00184A98">
        <w:fldChar w:fldCharType="end"/>
      </w:r>
      <w:r w:rsidRPr="00184A98">
        <w:rPr>
          <w:lang w:val="en-AU"/>
        </w:rPr>
        <w:t>. The Work Health and Safety Plan must address, at a minimum:</w:t>
      </w:r>
    </w:p>
    <w:p w14:paraId="4B1DA8AE" w14:textId="77777777" w:rsidR="00184A98" w:rsidRPr="00184A98" w:rsidRDefault="00184A98" w:rsidP="00184A98">
      <w:pPr>
        <w:numPr>
          <w:ilvl w:val="1"/>
          <w:numId w:val="16"/>
        </w:numPr>
        <w:tabs>
          <w:tab w:val="clear" w:pos="964"/>
          <w:tab w:val="num" w:pos="0"/>
        </w:tabs>
        <w:rPr>
          <w:lang w:val="en-AU"/>
        </w:rPr>
      </w:pPr>
      <w:r w:rsidRPr="00184A98">
        <w:rPr>
          <w:lang w:val="en-AU"/>
        </w:rPr>
        <w:t>the names, positions and responsibilities of all persons at the workplace whose positions or roles involve specific health and safety responsibilities in connection with the Contractor's Activities and the Works;</w:t>
      </w:r>
    </w:p>
    <w:p w14:paraId="4BDCFF17" w14:textId="77777777" w:rsidR="00184A98" w:rsidRPr="00184A98" w:rsidRDefault="00184A98" w:rsidP="00184A98">
      <w:pPr>
        <w:numPr>
          <w:ilvl w:val="1"/>
          <w:numId w:val="16"/>
        </w:numPr>
        <w:tabs>
          <w:tab w:val="clear" w:pos="964"/>
          <w:tab w:val="num" w:pos="0"/>
        </w:tabs>
        <w:rPr>
          <w:lang w:val="en-AU"/>
        </w:rPr>
      </w:pPr>
      <w:r w:rsidRPr="00184A98">
        <w:rPr>
          <w:lang w:val="en-AU"/>
        </w:rPr>
        <w:t>the arrangements in place, or to be implemented, between any persons conducting a business or undertaking (</w:t>
      </w:r>
      <w:r w:rsidRPr="00184A98">
        <w:rPr>
          <w:b/>
          <w:lang w:val="en-AU"/>
        </w:rPr>
        <w:t>PCBU</w:t>
      </w:r>
      <w:r w:rsidRPr="00184A98">
        <w:rPr>
          <w:lang w:val="en-AU"/>
        </w:rPr>
        <w:t xml:space="preserve">) at the workplace where the Contractor's Activities and the Works are being undertaken regarding consulting, co-operating and co-ordinating activities where the PCBU(s) at the workplace and the Contractor owe a work health and safety duty in relation to the same work health and safety matter (including procedures for information sharing and communication); </w:t>
      </w:r>
    </w:p>
    <w:p w14:paraId="7832F410"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arrangements in place, or to be implemented, for managing any work health and safety incidents that occur at a workplace where the Contractor's Activities and the Works are carried out, including: </w:t>
      </w:r>
    </w:p>
    <w:p w14:paraId="55C9FA6E"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incident (including notifiable incident) reporting procedures; </w:t>
      </w:r>
    </w:p>
    <w:p w14:paraId="4099281A" w14:textId="77777777" w:rsidR="00184A98" w:rsidRPr="00184A98" w:rsidRDefault="00184A98" w:rsidP="00184A98">
      <w:pPr>
        <w:numPr>
          <w:ilvl w:val="2"/>
          <w:numId w:val="16"/>
        </w:numPr>
        <w:tabs>
          <w:tab w:val="clear" w:pos="1928"/>
          <w:tab w:val="num" w:pos="964"/>
        </w:tabs>
        <w:rPr>
          <w:bCs/>
          <w:lang w:val="en-AU"/>
        </w:rPr>
      </w:pPr>
      <w:r w:rsidRPr="00184A98">
        <w:rPr>
          <w:bCs/>
          <w:lang w:val="en-AU"/>
        </w:rPr>
        <w:t>preventative and corrective action procedures; and</w:t>
      </w:r>
    </w:p>
    <w:p w14:paraId="4EA434A0"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record-keeping and reporting requirements, including reporting to the Contract Administrator with respect to incidents and accidents under clause </w:t>
      </w:r>
      <w:r w:rsidRPr="00184A98">
        <w:rPr>
          <w:bCs/>
          <w:lang w:val="en-AU"/>
        </w:rPr>
        <w:fldChar w:fldCharType="begin"/>
      </w:r>
      <w:r w:rsidRPr="00184A98">
        <w:rPr>
          <w:bCs/>
          <w:lang w:val="en-AU"/>
        </w:rPr>
        <w:instrText xml:space="preserve"> REF _Ref450122918 \w \h  \* MERGEFORMAT </w:instrText>
      </w:r>
      <w:r w:rsidRPr="00184A98">
        <w:rPr>
          <w:bCs/>
          <w:lang w:val="en-AU"/>
        </w:rPr>
      </w:r>
      <w:r w:rsidRPr="00184A98">
        <w:rPr>
          <w:bCs/>
          <w:lang w:val="en-AU"/>
        </w:rPr>
        <w:fldChar w:fldCharType="separate"/>
      </w:r>
      <w:r w:rsidRPr="00184A98">
        <w:rPr>
          <w:bCs/>
          <w:lang w:val="en-AU"/>
        </w:rPr>
        <w:t>8.16(b)</w:t>
      </w:r>
      <w:r w:rsidRPr="00184A98">
        <w:fldChar w:fldCharType="end"/>
      </w:r>
      <w:r w:rsidRPr="00184A98">
        <w:rPr>
          <w:bCs/>
          <w:lang w:val="en-AU"/>
        </w:rPr>
        <w:t xml:space="preserve">; </w:t>
      </w:r>
    </w:p>
    <w:p w14:paraId="0C83CD66"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any Site-specific health and safety rules, and the arrangements for ensuring that all persons at the workplace are informed of these rules; </w:t>
      </w:r>
    </w:p>
    <w:p w14:paraId="376B6B6A"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arrangements for the collection and recording, and any assessment, monitoring and review of safe work method statements at the workplace; </w:t>
      </w:r>
    </w:p>
    <w:p w14:paraId="2F04A58A"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if the Contract requires the Contractor to design any part of the Works, the procedures for: </w:t>
      </w:r>
    </w:p>
    <w:p w14:paraId="604F656A"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conducting design risk assessments to ensure compliance with Statutory Requirements (including the WHS Legislation), including regarding design changes relevant to work health and safety; </w:t>
      </w:r>
    </w:p>
    <w:p w14:paraId="60F27BE2"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carrying out calculations, analysis, testing or examinations regarding design to ensure compliance with WHS Legislation; and </w:t>
      </w:r>
    </w:p>
    <w:p w14:paraId="518767EA" w14:textId="77777777" w:rsidR="00184A98" w:rsidRPr="00184A98" w:rsidRDefault="00184A98" w:rsidP="00184A98">
      <w:pPr>
        <w:numPr>
          <w:ilvl w:val="2"/>
          <w:numId w:val="16"/>
        </w:numPr>
        <w:tabs>
          <w:tab w:val="clear" w:pos="1928"/>
          <w:tab w:val="num" w:pos="964"/>
        </w:tabs>
        <w:rPr>
          <w:bCs/>
          <w:lang w:val="en-AU"/>
        </w:rPr>
      </w:pPr>
      <w:r w:rsidRPr="00184A98">
        <w:rPr>
          <w:bCs/>
          <w:lang w:val="en-AU"/>
        </w:rPr>
        <w:t>ensuring the results of such calculations, analysis, testing or examinations are provided to [## INSERT], including as a condition precedent to Completion and prior to the expiry of the Defects Liability Period;</w:t>
      </w:r>
    </w:p>
    <w:p w14:paraId="52AA5B8A" w14:textId="77777777" w:rsidR="00184A98" w:rsidRPr="00184A98" w:rsidRDefault="00184A98" w:rsidP="00184A98">
      <w:pPr>
        <w:numPr>
          <w:ilvl w:val="1"/>
          <w:numId w:val="16"/>
        </w:numPr>
        <w:tabs>
          <w:tab w:val="clear" w:pos="964"/>
          <w:tab w:val="num" w:pos="0"/>
        </w:tabs>
        <w:rPr>
          <w:lang w:val="en-AU"/>
        </w:rPr>
      </w:pPr>
      <w:bookmarkStart w:id="139" w:name="_Ref450032755"/>
      <w:r w:rsidRPr="00184A98">
        <w:rPr>
          <w:lang w:val="en-AU"/>
        </w:rPr>
        <w:t>procedures and arrangements for the management of work health and safety generally, including:</w:t>
      </w:r>
      <w:bookmarkEnd w:id="139"/>
      <w:r w:rsidRPr="00184A98">
        <w:rPr>
          <w:lang w:val="en-AU"/>
        </w:rPr>
        <w:t xml:space="preserve"> </w:t>
      </w:r>
    </w:p>
    <w:p w14:paraId="6C86ADAC"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details of the Contractor's work health and safety policy; </w:t>
      </w:r>
    </w:p>
    <w:p w14:paraId="05C198F2"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details of any work health and safety management system (whether certified or uncertified); </w:t>
      </w:r>
    </w:p>
    <w:p w14:paraId="6F154052" w14:textId="77777777" w:rsidR="00184A98" w:rsidRPr="00184A98" w:rsidRDefault="00184A98" w:rsidP="00184A98">
      <w:pPr>
        <w:numPr>
          <w:ilvl w:val="2"/>
          <w:numId w:val="16"/>
        </w:numPr>
        <w:tabs>
          <w:tab w:val="clear" w:pos="1928"/>
          <w:tab w:val="num" w:pos="964"/>
        </w:tabs>
        <w:rPr>
          <w:bCs/>
          <w:lang w:val="en-AU"/>
        </w:rPr>
      </w:pPr>
      <w:bookmarkStart w:id="140" w:name="_Ref450032760"/>
      <w:r w:rsidRPr="00184A98">
        <w:rPr>
          <w:bCs/>
          <w:lang w:val="en-AU"/>
        </w:rPr>
        <w:t>inductions, training and other awareness programmes regarding work health and safety and any workplace specific work health and safety induction, training and other awareness programmes; and</w:t>
      </w:r>
      <w:bookmarkEnd w:id="140"/>
    </w:p>
    <w:p w14:paraId="1D5183C6"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emergency procedures, emergency management planning, the use of emergency equipment and the establishment of workplace specific first aid facilities; </w:t>
      </w:r>
    </w:p>
    <w:p w14:paraId="5B3911AE"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procedures for ensuring the provision of written assurances to the Contract Administrator under clause </w:t>
      </w:r>
      <w:r w:rsidRPr="00184A98">
        <w:rPr>
          <w:lang w:val="en-AU"/>
        </w:rPr>
        <w:fldChar w:fldCharType="begin"/>
      </w:r>
      <w:r w:rsidRPr="00184A98">
        <w:rPr>
          <w:lang w:val="en-AU"/>
        </w:rPr>
        <w:instrText xml:space="preserve"> REF _Ref40267708 \r \h  \* MERGEFORMAT </w:instrText>
      </w:r>
      <w:r w:rsidRPr="00184A98">
        <w:rPr>
          <w:lang w:val="en-AU"/>
        </w:rPr>
      </w:r>
      <w:r w:rsidRPr="00184A98">
        <w:rPr>
          <w:lang w:val="en-AU"/>
        </w:rPr>
        <w:fldChar w:fldCharType="separate"/>
      </w:r>
      <w:r w:rsidRPr="00184A98">
        <w:rPr>
          <w:lang w:val="en-AU"/>
        </w:rPr>
        <w:t>8.16(h)</w:t>
      </w:r>
      <w:r w:rsidRPr="00184A98">
        <w:fldChar w:fldCharType="end"/>
      </w:r>
      <w:r w:rsidRPr="00184A98">
        <w:rPr>
          <w:lang w:val="en-AU"/>
        </w:rPr>
        <w:t xml:space="preserve"> regarding compliance with the WHS Legislation by the Contractor, subcontractors and Other Contractors; </w:t>
      </w:r>
    </w:p>
    <w:p w14:paraId="37681661"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procedures for the preparation, finalisation and regular reviewing of the Work Health and Safety Plan under clause </w:t>
      </w:r>
      <w:r w:rsidRPr="00184A98">
        <w:rPr>
          <w:lang w:val="en-AU"/>
        </w:rPr>
        <w:fldChar w:fldCharType="begin"/>
      </w:r>
      <w:r w:rsidRPr="00184A98">
        <w:rPr>
          <w:lang w:val="en-AU"/>
        </w:rPr>
        <w:instrText xml:space="preserve"> REF _Ref100474748 \r \h  \* MERGEFORMAT </w:instrText>
      </w:r>
      <w:r w:rsidRPr="00184A98">
        <w:rPr>
          <w:lang w:val="en-AU"/>
        </w:rPr>
      </w:r>
      <w:r w:rsidRPr="00184A98">
        <w:rPr>
          <w:lang w:val="en-AU"/>
        </w:rPr>
        <w:fldChar w:fldCharType="separate"/>
      </w:r>
      <w:r w:rsidRPr="00184A98">
        <w:rPr>
          <w:lang w:val="en-AU"/>
        </w:rPr>
        <w:t>9.2</w:t>
      </w:r>
      <w:r w:rsidRPr="00184A98">
        <w:fldChar w:fldCharType="end"/>
      </w:r>
      <w:r w:rsidRPr="00184A98">
        <w:rPr>
          <w:lang w:val="en-AU"/>
        </w:rPr>
        <w:t xml:space="preserve"> (including as a consequence of any review of hazards, risks and control measures regarding the Contractor's Activities, the Works and any notifiable incident or systemic risk management failure); </w:t>
      </w:r>
    </w:p>
    <w:p w14:paraId="2F2F5CBC"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procedures for the management of subcontractors, including: </w:t>
      </w:r>
    </w:p>
    <w:p w14:paraId="47055570"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inductions, training and other awareness programmes (in addition to those referred to in paragraph </w:t>
      </w:r>
      <w:r w:rsidRPr="00184A98">
        <w:rPr>
          <w:bCs/>
          <w:lang w:val="en-AU"/>
        </w:rPr>
        <w:fldChar w:fldCharType="begin"/>
      </w:r>
      <w:r w:rsidRPr="00184A98">
        <w:rPr>
          <w:bCs/>
          <w:lang w:val="en-AU"/>
        </w:rPr>
        <w:instrText xml:space="preserve"> REF _Ref450032760 \r \h  \* MERGEFORMAT </w:instrText>
      </w:r>
      <w:r w:rsidRPr="00184A98">
        <w:rPr>
          <w:bCs/>
          <w:lang w:val="en-AU"/>
        </w:rPr>
      </w:r>
      <w:r w:rsidRPr="00184A98">
        <w:rPr>
          <w:bCs/>
          <w:lang w:val="en-AU"/>
        </w:rPr>
        <w:fldChar w:fldCharType="separate"/>
      </w:r>
      <w:r w:rsidRPr="00184A98">
        <w:rPr>
          <w:bCs/>
          <w:lang w:val="en-AU"/>
        </w:rPr>
        <w:t>(g)(iii)</w:t>
      </w:r>
      <w:r w:rsidRPr="00184A98">
        <w:fldChar w:fldCharType="end"/>
      </w:r>
      <w:r w:rsidRPr="00184A98">
        <w:rPr>
          <w:bCs/>
          <w:lang w:val="en-AU"/>
        </w:rPr>
        <w:t xml:space="preserve">); </w:t>
      </w:r>
    </w:p>
    <w:p w14:paraId="32AB8BEB"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the subcontractor's development and provision of safe work method statements, job safety assessments or equivalent documentation; </w:t>
      </w:r>
    </w:p>
    <w:p w14:paraId="7A23953A" w14:textId="77777777" w:rsidR="00184A98" w:rsidRPr="00184A98" w:rsidRDefault="00184A98" w:rsidP="00184A98">
      <w:pPr>
        <w:numPr>
          <w:ilvl w:val="2"/>
          <w:numId w:val="16"/>
        </w:numPr>
        <w:tabs>
          <w:tab w:val="clear" w:pos="1928"/>
          <w:tab w:val="num" w:pos="964"/>
        </w:tabs>
        <w:rPr>
          <w:bCs/>
          <w:lang w:val="en-AU"/>
        </w:rPr>
      </w:pPr>
      <w:r w:rsidRPr="00184A98">
        <w:rPr>
          <w:bCs/>
          <w:lang w:val="en-AU"/>
        </w:rPr>
        <w:t>ensuring subcontractors comply with their obligation to consult, co-operate and co-ordinate activities (including the information-sharing and communication of information); and</w:t>
      </w:r>
    </w:p>
    <w:p w14:paraId="4220D0A0"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ensuring subcontractor compliance with the Contractor's Work Health and Safety Plan; </w:t>
      </w:r>
    </w:p>
    <w:p w14:paraId="7FF05C05" w14:textId="77777777" w:rsidR="00184A98" w:rsidRPr="00184A98" w:rsidRDefault="00184A98" w:rsidP="00184A98">
      <w:pPr>
        <w:numPr>
          <w:ilvl w:val="1"/>
          <w:numId w:val="16"/>
        </w:numPr>
        <w:rPr>
          <w:lang w:val="en-AU"/>
        </w:rPr>
      </w:pPr>
      <w:r w:rsidRPr="00184A98">
        <w:rPr>
          <w:lang w:val="en-AU"/>
        </w:rPr>
        <w:t xml:space="preserve">details of the project and Contract specific hazards and risks identified by the Contractor and the Contractor's approach to the management of these hazards and risks including how the Contractor will identify hazards and eliminate or minimise risks so far as is reasonably practicable: </w:t>
      </w:r>
    </w:p>
    <w:p w14:paraId="43071A1C" w14:textId="77777777" w:rsidR="00184A98" w:rsidRPr="00184A98" w:rsidRDefault="00184A98" w:rsidP="00184A98">
      <w:pPr>
        <w:numPr>
          <w:ilvl w:val="2"/>
          <w:numId w:val="16"/>
        </w:numPr>
        <w:tabs>
          <w:tab w:val="clear" w:pos="1928"/>
          <w:tab w:val="num" w:pos="964"/>
        </w:tabs>
        <w:rPr>
          <w:bCs/>
          <w:lang w:val="en-AU"/>
        </w:rPr>
      </w:pPr>
      <w:r w:rsidRPr="00184A98">
        <w:rPr>
          <w:bCs/>
          <w:lang w:val="en-AU"/>
        </w:rPr>
        <w:t>prior to commencing the Contractor's Activities and the Works; and</w:t>
      </w:r>
    </w:p>
    <w:p w14:paraId="02818C67"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during the delivery of the Contractor's Activities and the Works; </w:t>
      </w:r>
    </w:p>
    <w:p w14:paraId="3EF3F1EE" w14:textId="77777777" w:rsidR="00184A98" w:rsidRPr="00184A98" w:rsidRDefault="00184A98" w:rsidP="00184A98">
      <w:pPr>
        <w:numPr>
          <w:ilvl w:val="1"/>
          <w:numId w:val="16"/>
        </w:numPr>
        <w:rPr>
          <w:lang w:val="en-AU"/>
        </w:rPr>
      </w:pPr>
      <w:r w:rsidRPr="00184A98">
        <w:rPr>
          <w:lang w:val="en-AU"/>
        </w:rPr>
        <w:t>the approach the Contractor will adopt in identifying, controlling and managing work health and safety hazards and risks concerning Hazardous Substances, including, where they are used or handled in the delivery of the Contractor's Activities, incorporated into the Works, stored by the Contractor at the workplace or transported by the Contractor to or from the workplace;</w:t>
      </w:r>
    </w:p>
    <w:p w14:paraId="2F951F3E" w14:textId="77777777" w:rsidR="00184A98" w:rsidRPr="00184A98" w:rsidRDefault="00184A98" w:rsidP="00184A98">
      <w:pPr>
        <w:numPr>
          <w:ilvl w:val="1"/>
          <w:numId w:val="16"/>
        </w:numPr>
        <w:rPr>
          <w:lang w:val="en-AU"/>
        </w:rPr>
      </w:pPr>
      <w:r w:rsidRPr="00184A98">
        <w:rPr>
          <w:lang w:val="en-AU"/>
        </w:rPr>
        <w:t xml:space="preserve">the actions the Contractor will take to proactively identify and manage risks to ensure it avoids systematic work health and safety risk management failures occurring during the delivery of the Contractor's Activities and the Works; </w:t>
      </w:r>
    </w:p>
    <w:p w14:paraId="06DC4799"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procedures the Contractor will adopt to audit or otherwise monitor and verify its (and its subcontractors') compliance with the Work Health and Safety Plan and the WHS Legislation (including details of the regularity, form and content of such audit, monitoring and verification activities); </w:t>
      </w:r>
    </w:p>
    <w:p w14:paraId="4BB3634A"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the procedures the Contractor will adopt to ensure it provides to [## INSERT], when conducting handover and takeover activities, all information regarding hazards and risks present in or arising out of or in connection with the use of the Works including for the purpose for which they were designed or manufactured (including the supply of information in accordance with clause </w:t>
      </w:r>
      <w:r w:rsidRPr="00184A98">
        <w:rPr>
          <w:lang w:val="en-AU"/>
        </w:rPr>
        <w:fldChar w:fldCharType="begin"/>
      </w:r>
      <w:r w:rsidRPr="00184A98">
        <w:rPr>
          <w:lang w:val="en-AU"/>
        </w:rPr>
        <w:instrText xml:space="preserve"> REF _Ref450160399 \w \h  \* MERGEFORMAT </w:instrText>
      </w:r>
      <w:r w:rsidRPr="00184A98">
        <w:rPr>
          <w:lang w:val="en-AU"/>
        </w:rPr>
      </w:r>
      <w:r w:rsidRPr="00184A98">
        <w:rPr>
          <w:lang w:val="en-AU"/>
        </w:rPr>
        <w:fldChar w:fldCharType="separate"/>
      </w:r>
      <w:r w:rsidRPr="00184A98">
        <w:rPr>
          <w:lang w:val="en-AU"/>
        </w:rPr>
        <w:t>8.16(r)</w:t>
      </w:r>
      <w:r w:rsidRPr="00184A98">
        <w:fldChar w:fldCharType="end"/>
      </w:r>
      <w:r w:rsidRPr="00184A98">
        <w:rPr>
          <w:lang w:val="en-AU"/>
        </w:rPr>
        <w:t xml:space="preserve">); </w:t>
      </w:r>
    </w:p>
    <w:p w14:paraId="3BF4FC41" w14:textId="77777777" w:rsidR="00184A98" w:rsidRPr="00184A98" w:rsidRDefault="00184A98" w:rsidP="00184A98">
      <w:pPr>
        <w:numPr>
          <w:ilvl w:val="1"/>
          <w:numId w:val="16"/>
        </w:numPr>
        <w:rPr>
          <w:lang w:val="en-AU"/>
        </w:rPr>
      </w:pPr>
      <w:r w:rsidRPr="00184A98">
        <w:rPr>
          <w:lang w:val="en-AU"/>
        </w:rPr>
        <w:t xml:space="preserve">the approach the Contractor will adopt in identifying, controlling and managing work health and safety hazards and risks concerning high risk construction as defined in regulation 291 of [## INSERT] WHS Legislation (as applicable); </w:t>
      </w:r>
    </w:p>
    <w:p w14:paraId="407E1272" w14:textId="77777777" w:rsidR="00184A98" w:rsidRPr="00184A98" w:rsidRDefault="00184A98" w:rsidP="00184A98">
      <w:pPr>
        <w:numPr>
          <w:ilvl w:val="1"/>
          <w:numId w:val="16"/>
        </w:numPr>
        <w:tabs>
          <w:tab w:val="clear" w:pos="964"/>
          <w:tab w:val="num" w:pos="0"/>
        </w:tabs>
        <w:rPr>
          <w:lang w:val="en-AU"/>
        </w:rPr>
      </w:pPr>
      <w:r w:rsidRPr="00184A98">
        <w:rPr>
          <w:lang w:val="en-AU"/>
        </w:rPr>
        <w:t xml:space="preserve">any additional matters specified in the Contract Particulars; and </w:t>
      </w:r>
    </w:p>
    <w:p w14:paraId="3F96682B" w14:textId="77777777" w:rsidR="00184A98" w:rsidRPr="00184A98" w:rsidRDefault="00184A98" w:rsidP="00184A98">
      <w:pPr>
        <w:numPr>
          <w:ilvl w:val="1"/>
          <w:numId w:val="16"/>
        </w:numPr>
        <w:tabs>
          <w:tab w:val="clear" w:pos="964"/>
          <w:tab w:val="num" w:pos="0"/>
        </w:tabs>
        <w:rPr>
          <w:lang w:val="en-AU"/>
        </w:rPr>
      </w:pPr>
      <w:r w:rsidRPr="00184A98">
        <w:rPr>
          <w:lang w:val="en-AU"/>
        </w:rPr>
        <w:t>any other matters required by the:</w:t>
      </w:r>
    </w:p>
    <w:p w14:paraId="082721C6" w14:textId="77777777" w:rsidR="00184A98" w:rsidRPr="00184A98" w:rsidRDefault="00184A98" w:rsidP="00184A98">
      <w:pPr>
        <w:numPr>
          <w:ilvl w:val="2"/>
          <w:numId w:val="16"/>
        </w:numPr>
        <w:tabs>
          <w:tab w:val="clear" w:pos="1928"/>
          <w:tab w:val="num" w:pos="964"/>
        </w:tabs>
        <w:rPr>
          <w:bCs/>
          <w:lang w:val="en-AU"/>
        </w:rPr>
      </w:pPr>
      <w:r w:rsidRPr="00184A98">
        <w:rPr>
          <w:bCs/>
          <w:lang w:val="en-AU"/>
        </w:rPr>
        <w:t xml:space="preserve">Contract; or </w:t>
      </w:r>
    </w:p>
    <w:p w14:paraId="60476ED6" w14:textId="77777777" w:rsidR="00184A98" w:rsidRPr="00184A98" w:rsidRDefault="00184A98" w:rsidP="00184A98">
      <w:pPr>
        <w:numPr>
          <w:ilvl w:val="2"/>
          <w:numId w:val="16"/>
        </w:numPr>
        <w:tabs>
          <w:tab w:val="clear" w:pos="1928"/>
          <w:tab w:val="num" w:pos="964"/>
        </w:tabs>
        <w:rPr>
          <w:bCs/>
          <w:lang w:val="en-AU"/>
        </w:rPr>
      </w:pPr>
      <w:r w:rsidRPr="00184A98">
        <w:rPr>
          <w:bCs/>
          <w:lang w:val="en-AU"/>
        </w:rPr>
        <w:t>Contract Administrator.</w:t>
      </w:r>
    </w:p>
    <w:p w14:paraId="2F73F3A4" w14:textId="77777777" w:rsidR="00184A98" w:rsidRPr="00184A98" w:rsidRDefault="00184A98" w:rsidP="00184A98">
      <w:pPr>
        <w:rPr>
          <w:b/>
          <w:lang w:val="en-AU"/>
        </w:rPr>
      </w:pPr>
      <w:r w:rsidRPr="00184A98">
        <w:rPr>
          <w:b/>
          <w:lang w:val="en-AU"/>
        </w:rPr>
        <w:t>Workers Compensation Insurance</w:t>
      </w:r>
    </w:p>
    <w:p w14:paraId="0E56A3A3" w14:textId="77777777" w:rsidR="00184A98" w:rsidRPr="00184A98" w:rsidRDefault="00184A98" w:rsidP="00184A98">
      <w:pPr>
        <w:numPr>
          <w:ilvl w:val="0"/>
          <w:numId w:val="16"/>
        </w:numPr>
        <w:rPr>
          <w:lang w:val="en-AU"/>
        </w:rPr>
      </w:pPr>
      <w:r w:rsidRPr="00184A98">
        <w:rPr>
          <w:lang w:val="en-AU"/>
        </w:rPr>
        <w:t>A policy of insurance prescribed by Statutory Requirements in the [## INSERT RELEVANT SUB-NATIONAL AUTHORITY] in which the Contractor's Activities are performed or the Contractor's employees perform work, are employed or normally reside to insure against or make provision for the liability of the Contractor to its employees for death or injuries arising out of or in connection with their employment.</w:t>
      </w:r>
    </w:p>
    <w:p w14:paraId="2CD05B83" w14:textId="77777777" w:rsidR="00184A98" w:rsidRPr="00184A98" w:rsidRDefault="00184A98" w:rsidP="00184A98">
      <w:pPr>
        <w:rPr>
          <w:b/>
          <w:lang w:val="en-AU"/>
        </w:rPr>
      </w:pPr>
      <w:r w:rsidRPr="00184A98">
        <w:rPr>
          <w:b/>
          <w:lang w:val="en-AU"/>
        </w:rPr>
        <w:t>Works</w:t>
      </w:r>
    </w:p>
    <w:p w14:paraId="50538C60" w14:textId="77777777" w:rsidR="00184A98" w:rsidRPr="00184A98" w:rsidRDefault="00184A98" w:rsidP="00184A98">
      <w:pPr>
        <w:numPr>
          <w:ilvl w:val="0"/>
          <w:numId w:val="16"/>
        </w:numPr>
        <w:rPr>
          <w:lang w:val="en-AU"/>
        </w:rPr>
      </w:pPr>
      <w:r w:rsidRPr="00184A98">
        <w:rPr>
          <w:lang w:val="en-AU"/>
        </w:rPr>
        <w:t xml:space="preserve">The physical works, a brief description of which is set out in the Contract Particulars, which the Contractor must design (to the extent required by the Contract), construct, commission, complete and handover to [## INSERT] in accordance with the Contract. </w:t>
      </w:r>
    </w:p>
    <w:p w14:paraId="303D2C46" w14:textId="77777777" w:rsidR="00184A98" w:rsidRPr="00184A98" w:rsidRDefault="00184A98" w:rsidP="00184A98">
      <w:pPr>
        <w:rPr>
          <w:b/>
          <w:lang w:val="en-AU"/>
        </w:rPr>
      </w:pPr>
      <w:r w:rsidRPr="00184A98">
        <w:rPr>
          <w:b/>
          <w:lang w:val="en-AU"/>
        </w:rPr>
        <w:t>Works Description</w:t>
      </w:r>
    </w:p>
    <w:p w14:paraId="434FDC16" w14:textId="4041A25E" w:rsidR="00184A98" w:rsidRPr="00184A98" w:rsidRDefault="00184A98" w:rsidP="00184A98">
      <w:pPr>
        <w:numPr>
          <w:ilvl w:val="0"/>
          <w:numId w:val="16"/>
        </w:numPr>
        <w:rPr>
          <w:lang w:val="en-AU"/>
        </w:rPr>
      </w:pPr>
      <w:r w:rsidRPr="00184A98">
        <w:rPr>
          <w:lang w:val="en-AU"/>
        </w:rPr>
        <w:t>The document or documents described as such and set out in the Delivery Phase Terms.</w:t>
      </w:r>
    </w:p>
    <w:p w14:paraId="10CF8BE3" w14:textId="77777777" w:rsidR="005F4375" w:rsidRPr="00B439C1" w:rsidRDefault="005F4375" w:rsidP="005F4375">
      <w:pPr>
        <w:pStyle w:val="DefenceHeading2"/>
        <w:spacing w:after="120"/>
        <w:rPr>
          <w:rFonts w:ascii="Trebuchet MS" w:hAnsi="Trebuchet MS"/>
          <w:szCs w:val="22"/>
        </w:rPr>
      </w:pPr>
      <w:bookmarkStart w:id="141" w:name="_Ref449975668"/>
      <w:bookmarkStart w:id="142" w:name="_Toc46757478"/>
      <w:bookmarkStart w:id="143" w:name="_Toc196232999"/>
      <w:bookmarkEnd w:id="19"/>
      <w:r w:rsidRPr="00B439C1">
        <w:rPr>
          <w:rFonts w:ascii="Trebuchet MS" w:hAnsi="Trebuchet MS"/>
          <w:szCs w:val="22"/>
        </w:rPr>
        <w:t>Interpretation</w:t>
      </w:r>
      <w:bookmarkEnd w:id="141"/>
      <w:bookmarkEnd w:id="142"/>
      <w:bookmarkEnd w:id="143"/>
    </w:p>
    <w:p w14:paraId="05362FF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In the Contract, unless the context otherwise indicates: </w:t>
      </w:r>
    </w:p>
    <w:p w14:paraId="0ADB394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words in the singular include the plural and vice versa;</w:t>
      </w:r>
    </w:p>
    <w:p w14:paraId="1730254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references to a person include an individual, firm, corporation or unincorporated body;</w:t>
      </w:r>
    </w:p>
    <w:p w14:paraId="2D127374" w14:textId="56723B3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except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_Ref71632377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headings are for convenience only and do not affect the interpretation of the Contract;</w:t>
      </w:r>
    </w:p>
    <w:p w14:paraId="37E3E3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references to any party to the Contract include its successors or permitted assigns;</w:t>
      </w:r>
    </w:p>
    <w:p w14:paraId="3C8D7FD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 reference to a party, clause, Annexure, Attachment, Schedule, or exhibit is a reference to a party, clause, Annexure, Attachment, Schedule or exhibit of or to the Contract;</w:t>
      </w:r>
    </w:p>
    <w:p w14:paraId="1B6D676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references to the Contract and any deed, agreement or instrument are deemed to include references to the Contract or such other deed, agreement or instrument as amended, novated, supplemented, varied or replaced from time to time;</w:t>
      </w:r>
    </w:p>
    <w:p w14:paraId="4F253C5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words denoting any gender include all genders;</w:t>
      </w:r>
    </w:p>
    <w:p w14:paraId="62882E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references to any legislation or to any section or provision of any legislation include any:</w:t>
      </w:r>
    </w:p>
    <w:p w14:paraId="1D77F824"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statutory modification or re-enactment of or any statutory provision substituted for that legislation, section or provision; and</w:t>
      </w:r>
    </w:p>
    <w:p w14:paraId="1E77411E"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ordinances, by-laws, regulations and other statutory instruments issued under that legislation, section or provision; </w:t>
      </w:r>
    </w:p>
    <w:p w14:paraId="6009CCA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 rule of construction applies to the disadvantage of a party on the basis that the party put forward the Contract or any part;</w:t>
      </w:r>
    </w:p>
    <w:p w14:paraId="72FDEC33" w14:textId="4D1EF6B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 reference to "[Currency]" or "[Currency Symbol]" is to </w:t>
      </w:r>
      <w:r w:rsidR="009556D5">
        <w:rPr>
          <w:rFonts w:ascii="Trebuchet MS" w:hAnsi="Trebuchet MS"/>
          <w:sz w:val="22"/>
          <w:szCs w:val="22"/>
        </w:rPr>
        <w:t>[## INSERT]</w:t>
      </w:r>
      <w:r w:rsidRPr="00B439C1">
        <w:rPr>
          <w:rFonts w:ascii="Trebuchet MS" w:hAnsi="Trebuchet MS"/>
          <w:sz w:val="22"/>
          <w:szCs w:val="22"/>
        </w:rPr>
        <w:t xml:space="preserve"> currency;</w:t>
      </w:r>
    </w:p>
    <w:p w14:paraId="125B5B3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amounts expressed in [currency] are exclusive of [GST/VAT/Applicable Tax];</w:t>
      </w:r>
    </w:p>
    <w:p w14:paraId="55C6014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4" w:name="_Ref114047495"/>
      <w:r w:rsidRPr="00B439C1">
        <w:rPr>
          <w:rFonts w:ascii="Trebuchet MS" w:hAnsi="Trebuchet MS"/>
          <w:sz w:val="22"/>
          <w:szCs w:val="22"/>
        </w:rPr>
        <w:t>where under the Contract:</w:t>
      </w:r>
      <w:bookmarkEnd w:id="144"/>
    </w:p>
    <w:p w14:paraId="282AD2A9" w14:textId="77777777" w:rsidR="005F4375" w:rsidRPr="00B439C1" w:rsidRDefault="005F4375" w:rsidP="00BB28D8">
      <w:pPr>
        <w:pStyle w:val="DefenceHeading4"/>
        <w:numPr>
          <w:ilvl w:val="3"/>
          <w:numId w:val="53"/>
        </w:numPr>
        <w:spacing w:after="120"/>
        <w:rPr>
          <w:rFonts w:ascii="Trebuchet MS" w:hAnsi="Trebuchet MS"/>
          <w:sz w:val="22"/>
          <w:szCs w:val="22"/>
        </w:rPr>
      </w:pPr>
      <w:r w:rsidRPr="00B439C1">
        <w:rPr>
          <w:rFonts w:ascii="Trebuchet MS" w:hAnsi="Trebuchet MS"/>
          <w:sz w:val="22"/>
          <w:szCs w:val="22"/>
        </w:rPr>
        <w:t>a direction is required to be given or must be complied with; or</w:t>
      </w:r>
    </w:p>
    <w:p w14:paraId="0DE07224" w14:textId="4D6AD8DE" w:rsidR="005F4375" w:rsidRPr="00B439C1" w:rsidRDefault="005F4375" w:rsidP="00BB28D8">
      <w:pPr>
        <w:pStyle w:val="DefenceHeading4"/>
        <w:numPr>
          <w:ilvl w:val="3"/>
          <w:numId w:val="53"/>
        </w:numPr>
        <w:spacing w:after="120"/>
        <w:rPr>
          <w:rFonts w:ascii="Trebuchet MS" w:hAnsi="Trebuchet MS"/>
          <w:sz w:val="22"/>
          <w:szCs w:val="22"/>
        </w:rPr>
      </w:pPr>
      <w:r w:rsidRPr="00B439C1">
        <w:rPr>
          <w:rFonts w:ascii="Trebuchet MS" w:hAnsi="Trebuchet MS"/>
          <w:sz w:val="22"/>
          <w:szCs w:val="22"/>
        </w:rPr>
        <w:t xml:space="preserve">payment of money must be made (other than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_Ref71632415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12.5</w:t>
      </w:r>
      <w:r w:rsidRPr="00B439C1">
        <w:rPr>
          <w:rFonts w:ascii="Trebuchet MS" w:hAnsi="Trebuchet MS"/>
          <w:sz w:val="22"/>
          <w:szCs w:val="22"/>
        </w:rPr>
        <w:fldChar w:fldCharType="end"/>
      </w:r>
      <w:r w:rsidRPr="00B439C1">
        <w:rPr>
          <w:rFonts w:ascii="Trebuchet MS" w:hAnsi="Trebuchet MS"/>
          <w:sz w:val="22"/>
          <w:szCs w:val="22"/>
        </w:rPr>
        <w:t>),</w:t>
      </w:r>
    </w:p>
    <w:p w14:paraId="76879343"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within a period of 7 days or less from a specified event, then Saturdays, Sundays and public holidays in the place in which the Site is situated will not be counted in computing the number of days;</w:t>
      </w:r>
    </w:p>
    <w:p w14:paraId="4A29566B" w14:textId="1D9C931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5" w:name="_Ref114047519"/>
      <w:r w:rsidRPr="00B439C1">
        <w:rPr>
          <w:rFonts w:ascii="Trebuchet MS" w:hAnsi="Trebuchet MS"/>
          <w:sz w:val="22"/>
          <w:szCs w:val="22"/>
        </w:rPr>
        <w:t xml:space="preserve">for the purposes of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10.9</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_Ref71632476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w:t>
      </w:r>
      <w:bookmarkEnd w:id="145"/>
    </w:p>
    <w:p w14:paraId="2EE5220F" w14:textId="77777777" w:rsidR="005F4375" w:rsidRPr="00B439C1" w:rsidRDefault="005F4375" w:rsidP="00BB28D8">
      <w:pPr>
        <w:pStyle w:val="DefenceHeading4"/>
        <w:numPr>
          <w:ilvl w:val="3"/>
          <w:numId w:val="54"/>
        </w:numPr>
        <w:spacing w:after="120"/>
        <w:rPr>
          <w:rFonts w:ascii="Trebuchet MS" w:hAnsi="Trebuchet MS"/>
          <w:sz w:val="22"/>
          <w:szCs w:val="22"/>
        </w:rPr>
      </w:pPr>
      <w:r w:rsidRPr="00B439C1">
        <w:rPr>
          <w:rFonts w:ascii="Trebuchet MS" w:hAnsi="Trebuchet MS"/>
          <w:sz w:val="22"/>
          <w:szCs w:val="22"/>
        </w:rPr>
        <w:t>any extension of time stated in days; or</w:t>
      </w:r>
    </w:p>
    <w:p w14:paraId="27587577" w14:textId="77777777" w:rsidR="005F4375" w:rsidRPr="00B439C1" w:rsidRDefault="005F4375" w:rsidP="00BB28D8">
      <w:pPr>
        <w:pStyle w:val="DefenceHeading4"/>
        <w:numPr>
          <w:ilvl w:val="3"/>
          <w:numId w:val="54"/>
        </w:numPr>
        <w:spacing w:after="120"/>
        <w:rPr>
          <w:rFonts w:ascii="Trebuchet MS" w:hAnsi="Trebuchet MS"/>
          <w:sz w:val="22"/>
          <w:szCs w:val="22"/>
        </w:rPr>
      </w:pPr>
      <w:r w:rsidRPr="00B439C1">
        <w:rPr>
          <w:rFonts w:ascii="Trebuchet MS" w:hAnsi="Trebuchet MS"/>
          <w:sz w:val="22"/>
          <w:szCs w:val="22"/>
        </w:rPr>
        <w:t xml:space="preserve">any reference to "day", </w:t>
      </w:r>
    </w:p>
    <w:p w14:paraId="079F0BCF" w14:textId="4DFDEECF"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will exclude public holidays and include only those days which are stated in the Contractor's then current program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_Ref71632501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w:t>
      </w:r>
      <w:r w:rsidRPr="00B439C1">
        <w:rPr>
          <w:rFonts w:ascii="Trebuchet MS" w:hAnsi="Trebuchet MS"/>
          <w:sz w:val="22"/>
          <w:szCs w:val="22"/>
        </w:rPr>
        <w:fldChar w:fldCharType="end"/>
      </w:r>
      <w:r w:rsidRPr="00B439C1">
        <w:rPr>
          <w:rFonts w:ascii="Trebuchet MS" w:hAnsi="Trebuchet MS"/>
          <w:sz w:val="22"/>
          <w:szCs w:val="22"/>
        </w:rPr>
        <w:t xml:space="preserve"> as working days;</w:t>
      </w:r>
    </w:p>
    <w:p w14:paraId="7B94B2CD" w14:textId="40E0A22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6" w:name="_Ref260226684"/>
      <w:r w:rsidRPr="00B439C1">
        <w:rPr>
          <w:rFonts w:ascii="Trebuchet MS" w:hAnsi="Trebuchet MS"/>
          <w:sz w:val="22"/>
          <w:szCs w:val="22"/>
        </w:rPr>
        <w:t xml:space="preserve">for the purposes of clauses </w:t>
      </w:r>
      <w:r w:rsidRPr="00B439C1">
        <w:rPr>
          <w:rFonts w:ascii="Trebuchet MS" w:hAnsi="Trebuchet MS"/>
          <w:bCs w:val="0"/>
          <w:sz w:val="22"/>
          <w:szCs w:val="22"/>
        </w:rPr>
        <w:fldChar w:fldCharType="begin"/>
      </w:r>
      <w:r w:rsidRPr="00B439C1">
        <w:rPr>
          <w:rFonts w:ascii="Trebuchet MS" w:hAnsi="Trebuchet MS"/>
          <w:sz w:val="22"/>
          <w:szCs w:val="22"/>
        </w:rPr>
        <w:instrText xml:space="preserve"> REF _Ref100397519 \w \h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sz w:val="22"/>
          <w:szCs w:val="22"/>
        </w:rPr>
        <w:t>12.4</w:t>
      </w:r>
      <w:r w:rsidRPr="00B439C1">
        <w:rPr>
          <w:rFonts w:ascii="Trebuchet MS" w:hAnsi="Trebuchet MS"/>
          <w:bCs w:val="0"/>
          <w:sz w:val="22"/>
          <w:szCs w:val="22"/>
        </w:rPr>
        <w:fldChar w:fldCharType="end"/>
      </w:r>
      <w:r w:rsidRPr="00B439C1">
        <w:rPr>
          <w:rFonts w:ascii="Trebuchet MS" w:hAnsi="Trebuchet MS"/>
          <w:sz w:val="22"/>
          <w:szCs w:val="22"/>
        </w:rPr>
        <w:t xml:space="preserve">, </w:t>
      </w:r>
      <w:r w:rsidRPr="00B439C1">
        <w:rPr>
          <w:rFonts w:ascii="Trebuchet MS" w:hAnsi="Trebuchet MS"/>
          <w:bCs w:val="0"/>
          <w:sz w:val="22"/>
          <w:szCs w:val="22"/>
        </w:rPr>
        <w:fldChar w:fldCharType="begin"/>
      </w:r>
      <w:r w:rsidRPr="00B439C1">
        <w:rPr>
          <w:rFonts w:ascii="Trebuchet MS" w:hAnsi="Trebuchet MS"/>
          <w:sz w:val="22"/>
          <w:szCs w:val="22"/>
        </w:rPr>
        <w:instrText xml:space="preserve"> REF _Ref71632415 \w \h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sz w:val="22"/>
          <w:szCs w:val="22"/>
        </w:rPr>
        <w:t>12.5</w:t>
      </w:r>
      <w:r w:rsidRPr="00B439C1">
        <w:rPr>
          <w:rFonts w:ascii="Trebuchet MS" w:hAnsi="Trebuchet MS"/>
          <w:bCs w:val="0"/>
          <w:sz w:val="22"/>
          <w:szCs w:val="22"/>
        </w:rPr>
        <w:fldChar w:fldCharType="end"/>
      </w:r>
      <w:r w:rsidRPr="00B439C1">
        <w:rPr>
          <w:rFonts w:ascii="Trebuchet MS" w:hAnsi="Trebuchet MS"/>
          <w:sz w:val="22"/>
          <w:szCs w:val="22"/>
        </w:rPr>
        <w:t xml:space="preserve">, </w:t>
      </w:r>
      <w:r w:rsidRPr="00B439C1">
        <w:rPr>
          <w:rFonts w:ascii="Trebuchet MS" w:hAnsi="Trebuchet MS"/>
          <w:bCs w:val="0"/>
          <w:sz w:val="22"/>
          <w:szCs w:val="22"/>
        </w:rPr>
        <w:fldChar w:fldCharType="begin"/>
      </w:r>
      <w:r w:rsidRPr="00B439C1">
        <w:rPr>
          <w:rFonts w:ascii="Trebuchet MS" w:hAnsi="Trebuchet MS"/>
          <w:sz w:val="22"/>
          <w:szCs w:val="22"/>
        </w:rPr>
        <w:instrText xml:space="preserve"> REF _Ref13396020 \r \h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sz w:val="22"/>
          <w:szCs w:val="22"/>
        </w:rPr>
        <w:t>18.14</w:t>
      </w:r>
      <w:r w:rsidRPr="00B439C1">
        <w:rPr>
          <w:rFonts w:ascii="Trebuchet MS" w:hAnsi="Trebuchet MS"/>
          <w:bCs w:val="0"/>
          <w:sz w:val="22"/>
          <w:szCs w:val="22"/>
        </w:rPr>
        <w:fldChar w:fldCharType="end"/>
      </w:r>
      <w:r w:rsidRPr="00B439C1">
        <w:rPr>
          <w:rFonts w:ascii="Trebuchet MS" w:hAnsi="Trebuchet MS"/>
          <w:sz w:val="22"/>
          <w:szCs w:val="22"/>
        </w:rPr>
        <w:t xml:space="preserve"> and </w:t>
      </w:r>
      <w:r w:rsidRPr="00B439C1">
        <w:rPr>
          <w:rFonts w:ascii="Trebuchet MS" w:hAnsi="Trebuchet MS"/>
          <w:bCs w:val="0"/>
          <w:sz w:val="22"/>
          <w:szCs w:val="22"/>
        </w:rPr>
        <w:fldChar w:fldCharType="begin"/>
      </w:r>
      <w:r w:rsidRPr="00B439C1">
        <w:rPr>
          <w:rFonts w:ascii="Trebuchet MS" w:hAnsi="Trebuchet MS"/>
          <w:sz w:val="22"/>
          <w:szCs w:val="22"/>
        </w:rPr>
        <w:instrText xml:space="preserve"> REF _Ref158735386 \w \h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sz w:val="22"/>
          <w:szCs w:val="22"/>
        </w:rPr>
        <w:t>21</w:t>
      </w:r>
      <w:r w:rsidRPr="00B439C1">
        <w:rPr>
          <w:rFonts w:ascii="Trebuchet MS" w:hAnsi="Trebuchet MS"/>
          <w:bCs w:val="0"/>
          <w:sz w:val="22"/>
          <w:szCs w:val="22"/>
        </w:rPr>
        <w:fldChar w:fldCharType="end"/>
      </w:r>
      <w:r w:rsidRPr="00B439C1">
        <w:rPr>
          <w:rFonts w:ascii="Trebuchet MS" w:hAnsi="Trebuchet MS"/>
          <w:sz w:val="22"/>
          <w:szCs w:val="22"/>
        </w:rPr>
        <w:t xml:space="preserve">, to the extent that the Contractor's Activities are carried out in </w:t>
      </w:r>
      <w:bookmarkEnd w:id="146"/>
      <w:r w:rsidRPr="00B439C1">
        <w:rPr>
          <w:rFonts w:ascii="Trebuchet MS" w:hAnsi="Trebuchet MS"/>
          <w:sz w:val="22"/>
          <w:szCs w:val="22"/>
        </w:rPr>
        <w:t xml:space="preserve">the </w:t>
      </w:r>
      <w:r w:rsidR="009556D5">
        <w:rPr>
          <w:rFonts w:ascii="Trebuchet MS" w:hAnsi="Trebuchet MS"/>
          <w:sz w:val="22"/>
          <w:szCs w:val="22"/>
        </w:rPr>
        <w:t>[## INSERT]</w:t>
      </w:r>
      <w:r w:rsidRPr="00B439C1">
        <w:rPr>
          <w:rFonts w:ascii="Trebuchet MS" w:hAnsi="Trebuchet MS"/>
          <w:sz w:val="22"/>
          <w:szCs w:val="22"/>
        </w:rPr>
        <w:t xml:space="preserve">Capital Territory, "business day" has the same meaning as defined in [insert legislation] </w:t>
      </w:r>
    </w:p>
    <w:p w14:paraId="129C61EE" w14:textId="765E15C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 than as set out in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_Ref114047495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(l)</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_Ref114047519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(m)</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_Ref260226684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(n)</w:t>
      </w:r>
      <w:r w:rsidRPr="00B439C1">
        <w:rPr>
          <w:rFonts w:ascii="Trebuchet MS" w:hAnsi="Trebuchet MS"/>
          <w:sz w:val="22"/>
          <w:szCs w:val="22"/>
        </w:rPr>
        <w:fldChar w:fldCharType="end"/>
      </w:r>
      <w:r w:rsidRPr="00B439C1">
        <w:rPr>
          <w:rFonts w:ascii="Trebuchet MS" w:hAnsi="Trebuchet MS"/>
          <w:sz w:val="22"/>
          <w:szCs w:val="22"/>
        </w:rPr>
        <w:t xml:space="preserve"> references to "day" are references to calendar days; </w:t>
      </w:r>
    </w:p>
    <w:p w14:paraId="146599E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words "including" and "includes", and any variants of those words, will be read as if followed by the words "without limitation"; </w:t>
      </w:r>
    </w:p>
    <w:p w14:paraId="18CD7CA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word "subcontractor" will include subcontractors, suppliers and consultants and the word "subcontract" will include a contract with a subcontractor;</w:t>
      </w:r>
    </w:p>
    <w:p w14:paraId="1E3498D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where a clause contains two options, the option specified in the Contract Particulars will apply;</w:t>
      </w:r>
    </w:p>
    <w:p w14:paraId="62D85F72" w14:textId="17CF5AF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derivatives of a word or expression which has been defined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_Ref71632563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will have a corresponding meaning to that assigned to it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_Ref71632572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w:t>
      </w:r>
    </w:p>
    <w:p w14:paraId="21D29579" w14:textId="376703B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unless agreed or notified in writing by the Contract Administrator or the date of the standard or reference document is specified in the Works Description, a reference to Standards </w:t>
      </w:r>
      <w:r w:rsidR="009556D5">
        <w:rPr>
          <w:rFonts w:ascii="Trebuchet MS" w:hAnsi="Trebuchet MS"/>
          <w:sz w:val="22"/>
          <w:szCs w:val="22"/>
        </w:rPr>
        <w:t>[## INSERT]</w:t>
      </w:r>
      <w:r w:rsidRPr="00B439C1">
        <w:rPr>
          <w:rFonts w:ascii="Trebuchet MS" w:hAnsi="Trebuchet MS"/>
          <w:sz w:val="22"/>
          <w:szCs w:val="22"/>
        </w:rPr>
        <w:t xml:space="preserve"> standards, overseas standards or other similar reference documents in the Works Description is a reference to the edition last published prior to the submission of the relevant Design Documentation. If requested by the Contract Administrator, the Contractor must make copies of all Standards </w:t>
      </w:r>
      <w:r w:rsidR="009556D5">
        <w:rPr>
          <w:rFonts w:ascii="Trebuchet MS" w:hAnsi="Trebuchet MS"/>
          <w:sz w:val="22"/>
          <w:szCs w:val="22"/>
        </w:rPr>
        <w:t>[## INSERT]</w:t>
      </w:r>
      <w:r w:rsidRPr="00B439C1">
        <w:rPr>
          <w:rFonts w:ascii="Trebuchet MS" w:hAnsi="Trebuchet MS"/>
          <w:sz w:val="22"/>
          <w:szCs w:val="22"/>
        </w:rPr>
        <w:t xml:space="preserve"> standards, overseas standards or other similar reference documents referred to in the Works Description and Design Documentation available to the Contract Administrator; </w:t>
      </w:r>
    </w:p>
    <w:p w14:paraId="26BCFC81" w14:textId="7982C93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the purposes of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_Ref72043021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7.4(a)(ii)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_Ref99271505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7.5(c)(ii)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_Ref459717840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8.4(c)(ii)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_Ref460318854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8.21(d)(ii)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_Ref39149620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8.29(d)(i)B</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_Ref465345822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9.5</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_Ref409083764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18.3(e)(ii)</w:t>
      </w:r>
      <w:r w:rsidRPr="00B439C1">
        <w:rPr>
          <w:rFonts w:ascii="Trebuchet MS" w:hAnsi="Trebuchet MS"/>
          <w:sz w:val="22"/>
          <w:szCs w:val="22"/>
        </w:rPr>
        <w:fldChar w:fldCharType="end"/>
      </w:r>
      <w:r w:rsidRPr="00B439C1">
        <w:rPr>
          <w:rFonts w:ascii="Trebuchet MS" w:hAnsi="Trebuchet MS"/>
          <w:sz w:val="22"/>
          <w:szCs w:val="22"/>
        </w:rPr>
        <w:t>, a reference to "extra costs" includes a reference to extra costs reasonably incurred by the Contractor as a direct result of the applicable event delaying the Contractor;</w:t>
      </w:r>
    </w:p>
    <w:p w14:paraId="3B2FA78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requirements contained in the ECI Brief and the Works Description (as the case may be), whether or not they include the expression "the Contractor must" or any equivalent expression, will be deemed to be requirements to be satisfied by the Contractor, unless stated otherwise; and</w:t>
      </w:r>
    </w:p>
    <w:p w14:paraId="2E3A7E2C" w14:textId="28AA9C9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where an absolute discretion is conferred on </w:t>
      </w:r>
      <w:r w:rsidR="009556D5">
        <w:rPr>
          <w:rFonts w:ascii="Trebuchet MS" w:hAnsi="Trebuchet MS"/>
          <w:sz w:val="22"/>
          <w:szCs w:val="22"/>
        </w:rPr>
        <w:t>[## INSERT]</w:t>
      </w:r>
      <w:r w:rsidRPr="00B439C1">
        <w:rPr>
          <w:rFonts w:ascii="Trebuchet MS" w:hAnsi="Trebuchet MS"/>
          <w:sz w:val="22"/>
          <w:szCs w:val="22"/>
        </w:rPr>
        <w:t xml:space="preserve"> or the Contract Administrator: </w:t>
      </w:r>
    </w:p>
    <w:p w14:paraId="15072432" w14:textId="045B146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xml:space="preserve"> nor the Contract Administrator is required to exercise such discretion for the benefit of the Contractor; and</w:t>
      </w:r>
    </w:p>
    <w:p w14:paraId="4E044D35" w14:textId="2E5B2FA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exercise or failure to exercise such discretion is not capable of being the subject of a dispute or difference for the purposes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_Ref71636182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w:t>
      </w:r>
      <w:r w:rsidRPr="00B439C1">
        <w:rPr>
          <w:rFonts w:ascii="Trebuchet MS" w:hAnsi="Trebuchet MS"/>
          <w:sz w:val="22"/>
          <w:szCs w:val="22"/>
        </w:rPr>
        <w:fldChar w:fldCharType="end"/>
      </w:r>
      <w:r w:rsidRPr="00B439C1">
        <w:rPr>
          <w:rFonts w:ascii="Trebuchet MS" w:hAnsi="Trebuchet MS"/>
          <w:sz w:val="22"/>
          <w:szCs w:val="22"/>
        </w:rPr>
        <w:t xml:space="preserve"> or otherwise subject to review.</w:t>
      </w:r>
      <w:r w:rsidR="009E3FEC">
        <w:rPr>
          <w:rFonts w:ascii="Trebuchet MS" w:hAnsi="Trebuchet MS"/>
          <w:sz w:val="22"/>
          <w:szCs w:val="22"/>
        </w:rPr>
        <w:t xml:space="preserve"> </w:t>
      </w:r>
    </w:p>
    <w:p w14:paraId="1612C931"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147" w:name="_Toc16417499"/>
      <w:bookmarkStart w:id="148" w:name="_Toc46757479"/>
      <w:bookmarkStart w:id="149" w:name="_Toc196233000"/>
      <w:r w:rsidRPr="00B439C1">
        <w:rPr>
          <w:rFonts w:ascii="Trebuchet MS" w:hAnsi="Trebuchet MS"/>
          <w:szCs w:val="22"/>
        </w:rPr>
        <w:t>Miscellaneous</w:t>
      </w:r>
      <w:bookmarkEnd w:id="147"/>
      <w:bookmarkEnd w:id="148"/>
      <w:bookmarkEnd w:id="149"/>
    </w:p>
    <w:p w14:paraId="69BD1598" w14:textId="74EEDB8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0" w:name="_Ref71640549"/>
      <w:r w:rsidRPr="00B439C1">
        <w:rPr>
          <w:rFonts w:ascii="Trebuchet MS" w:hAnsi="Trebuchet MS"/>
          <w:sz w:val="22"/>
          <w:szCs w:val="22"/>
        </w:rPr>
        <w:t xml:space="preserve">The Contract is subject to and is to be construed in accordance with the laws of the </w:t>
      </w:r>
      <w:r w:rsidR="00454393">
        <w:rPr>
          <w:rFonts w:ascii="Trebuchet MS" w:hAnsi="Trebuchet MS"/>
          <w:sz w:val="22"/>
          <w:szCs w:val="22"/>
        </w:rPr>
        <w:t>[## INSERT RELEVANT SUB-NATIONAL AUTHORITY]</w:t>
      </w:r>
      <w:r w:rsidRPr="00B439C1">
        <w:rPr>
          <w:rFonts w:ascii="Trebuchet MS" w:hAnsi="Trebuchet MS"/>
          <w:sz w:val="22"/>
          <w:szCs w:val="22"/>
        </w:rPr>
        <w:t xml:space="preserve"> specified in the Contract Particulars.</w:t>
      </w:r>
      <w:bookmarkEnd w:id="150"/>
    </w:p>
    <w:p w14:paraId="15F25C4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None of the terms of the Contract can be waived, discharged or released at law or in equity unless:</w:t>
      </w:r>
    </w:p>
    <w:p w14:paraId="0DCB1DDC"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to the extent that the term involves a right of the party seeking to waive the term or one party seeking to waive an obligation of the other party - this is done by written notice to the other party; or</w:t>
      </w:r>
    </w:p>
    <w:p w14:paraId="44454362"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otherwise, both parties agree in writing.</w:t>
      </w:r>
    </w:p>
    <w:p w14:paraId="3036E4D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constitutes the entire agreement and understanding between the parties and will take effect according to its tenor despite:</w:t>
      </w:r>
    </w:p>
    <w:p w14:paraId="44F6B91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any prior agreement in conflict or at variance with the Contract; or</w:t>
      </w:r>
    </w:p>
    <w:p w14:paraId="48279A2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correspondence or other documents relating to the subject matter of the Contract which may have passed between the parties prior to the </w:t>
      </w:r>
      <w:r w:rsidRPr="00B439C1">
        <w:rPr>
          <w:rFonts w:ascii="Trebuchet MS" w:hAnsi="Trebuchet MS"/>
          <w:bCs/>
          <w:sz w:val="22"/>
          <w:szCs w:val="22"/>
        </w:rPr>
        <w:t>Award Date</w:t>
      </w:r>
      <w:r w:rsidRPr="00B439C1">
        <w:rPr>
          <w:rFonts w:ascii="Trebuchet MS" w:hAnsi="Trebuchet MS"/>
          <w:sz w:val="22"/>
          <w:szCs w:val="22"/>
        </w:rPr>
        <w:t xml:space="preserve"> and which are not included in the Contract.</w:t>
      </w:r>
    </w:p>
    <w:p w14:paraId="325161C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Where a party comprises two or more persons, each person will be jointly and severally bound by the party's obligations under the Contract.</w:t>
      </w:r>
    </w:p>
    <w:p w14:paraId="7720A4B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provision in the Contract which is illegal, void or unenforceable will be ineffective to the extent only of such illegality, voidness or unenforceability and such illegality, voidness or unenforceability will not invalidate any other provision of the Contract.</w:t>
      </w:r>
    </w:p>
    <w:p w14:paraId="3A5C2519" w14:textId="48A3029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indemnify </w:t>
      </w:r>
      <w:r w:rsidR="009556D5">
        <w:rPr>
          <w:rFonts w:ascii="Trebuchet MS" w:hAnsi="Trebuchet MS"/>
          <w:sz w:val="22"/>
          <w:szCs w:val="22"/>
        </w:rPr>
        <w:t>[## INSERT]</w:t>
      </w:r>
      <w:r w:rsidRPr="00B439C1">
        <w:rPr>
          <w:rFonts w:ascii="Trebuchet MS" w:hAnsi="Trebuchet MS"/>
          <w:sz w:val="22"/>
          <w:szCs w:val="22"/>
        </w:rPr>
        <w:t xml:space="preserve"> against:</w:t>
      </w:r>
    </w:p>
    <w:p w14:paraId="7C080C7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1" w:name="_Ref53652088"/>
      <w:r w:rsidRPr="00B439C1">
        <w:rPr>
          <w:rFonts w:ascii="Trebuchet MS" w:hAnsi="Trebuchet MS"/>
          <w:sz w:val="22"/>
          <w:szCs w:val="22"/>
        </w:rPr>
        <w:t>any liability to or claim by a third party including a subcontractor or Other Contractor; and</w:t>
      </w:r>
      <w:bookmarkEnd w:id="151"/>
    </w:p>
    <w:p w14:paraId="5BD33002" w14:textId="179AD97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all costs, expenses, losses, damages and liabilities suffered or incurred by </w:t>
      </w:r>
      <w:r w:rsidR="009556D5">
        <w:rPr>
          <w:rFonts w:ascii="Trebuchet MS" w:hAnsi="Trebuchet MS"/>
          <w:sz w:val="22"/>
          <w:szCs w:val="22"/>
        </w:rPr>
        <w:t>[## INSERT]</w:t>
      </w:r>
      <w:r w:rsidRPr="00B439C1">
        <w:rPr>
          <w:rFonts w:ascii="Trebuchet MS" w:hAnsi="Trebuchet MS"/>
          <w:sz w:val="22"/>
          <w:szCs w:val="22"/>
        </w:rPr>
        <w:t xml:space="preserve">, </w:t>
      </w:r>
    </w:p>
    <w:p w14:paraId="4FE5A374" w14:textId="567A010D" w:rsidR="005F4375" w:rsidRPr="00B439C1" w:rsidRDefault="005F4375" w:rsidP="005F4375">
      <w:pPr>
        <w:pStyle w:val="DefenceIndent"/>
        <w:spacing w:after="120"/>
        <w:rPr>
          <w:rFonts w:ascii="Trebuchet MS" w:hAnsi="Trebuchet MS"/>
          <w:b/>
          <w:i/>
          <w:sz w:val="22"/>
          <w:szCs w:val="22"/>
        </w:rPr>
      </w:pPr>
      <w:r w:rsidRPr="00B439C1">
        <w:rPr>
          <w:rFonts w:ascii="Trebuchet MS" w:hAnsi="Trebuchet MS"/>
          <w:sz w:val="22"/>
          <w:szCs w:val="22"/>
        </w:rPr>
        <w:t>caused by any breach by the Contractor of a term of the Contract.</w:t>
      </w:r>
      <w:r w:rsidR="00B94072">
        <w:rPr>
          <w:rFonts w:ascii="Trebuchet MS" w:hAnsi="Trebuchet MS"/>
          <w:sz w:val="22"/>
          <w:szCs w:val="22"/>
        </w:rPr>
        <w:t xml:space="preserve"> </w:t>
      </w:r>
    </w:p>
    <w:p w14:paraId="37BC741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2" w:name="_Ref446577180"/>
      <w:r w:rsidRPr="00B439C1">
        <w:rPr>
          <w:rFonts w:ascii="Trebuchet MS" w:hAnsi="Trebuchet MS"/>
          <w:sz w:val="22"/>
          <w:szCs w:val="22"/>
        </w:rPr>
        <w:t>All obligations to indemnify under the Contract survive termination of the Contract on any basis.</w:t>
      </w:r>
      <w:bookmarkEnd w:id="152"/>
    </w:p>
    <w:p w14:paraId="53BEF6E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 document referred to as being available on the Relevant Website is not so available, the Contract Administrator may provide such document to the Contractor by other means.</w:t>
      </w:r>
    </w:p>
    <w:p w14:paraId="6013574E" w14:textId="681DC5E9" w:rsidR="005F4375" w:rsidRPr="00B439C1" w:rsidRDefault="005F4375" w:rsidP="005F4375">
      <w:pPr>
        <w:pStyle w:val="DefenceHeading1"/>
        <w:spacing w:after="120"/>
        <w:rPr>
          <w:rFonts w:ascii="Trebuchet MS" w:hAnsi="Trebuchet MS"/>
        </w:rPr>
      </w:pPr>
      <w:r w:rsidRPr="00B439C1">
        <w:rPr>
          <w:rFonts w:ascii="Trebuchet MS" w:hAnsi="Trebuchet MS"/>
        </w:rPr>
        <w:br w:type="page"/>
      </w:r>
      <w:bookmarkStart w:id="153" w:name="_Ref98405299"/>
      <w:bookmarkStart w:id="154" w:name="_Ref106699570"/>
      <w:bookmarkStart w:id="155" w:name="_Toc196233001"/>
      <w:r w:rsidR="00607547" w:rsidRPr="00B439C1">
        <w:rPr>
          <w:rFonts w:ascii="Trebuchet MS" w:hAnsi="Trebuchet MS"/>
          <w:caps w:val="0"/>
        </w:rPr>
        <w:t>ENGAGEMENT AND ECI ACTIVITIES</w:t>
      </w:r>
      <w:bookmarkEnd w:id="153"/>
      <w:bookmarkEnd w:id="154"/>
      <w:bookmarkEnd w:id="155"/>
    </w:p>
    <w:p w14:paraId="6109458B" w14:textId="77777777" w:rsidR="005F4375" w:rsidRPr="00B439C1" w:rsidRDefault="005F4375" w:rsidP="005F4375">
      <w:pPr>
        <w:pStyle w:val="DefenceHeading2"/>
        <w:spacing w:after="120"/>
        <w:rPr>
          <w:rFonts w:ascii="Trebuchet MS" w:hAnsi="Trebuchet MS"/>
          <w:szCs w:val="22"/>
        </w:rPr>
      </w:pPr>
      <w:bookmarkStart w:id="156" w:name="_Toc196233002"/>
      <w:r w:rsidRPr="00B439C1">
        <w:rPr>
          <w:rFonts w:ascii="Trebuchet MS" w:hAnsi="Trebuchet MS"/>
          <w:szCs w:val="22"/>
        </w:rPr>
        <w:t>Engagement</w:t>
      </w:r>
      <w:bookmarkEnd w:id="156"/>
    </w:p>
    <w:p w14:paraId="3BBDC927"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w:t>
      </w:r>
    </w:p>
    <w:p w14:paraId="7ADAA6F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immediately commence to carry out the Contractor's Activities in accordance with the Contract; and</w:t>
      </w:r>
    </w:p>
    <w:p w14:paraId="3144751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unless otherwise stated, carry out the Contractor's Activities at its cost.</w:t>
      </w:r>
    </w:p>
    <w:p w14:paraId="2A4C32D8" w14:textId="77777777" w:rsidR="005F4375" w:rsidRPr="00B439C1" w:rsidRDefault="005F4375" w:rsidP="005F4375">
      <w:pPr>
        <w:pStyle w:val="DefenceHeading2"/>
        <w:spacing w:after="120"/>
        <w:rPr>
          <w:rFonts w:ascii="Trebuchet MS" w:hAnsi="Trebuchet MS"/>
          <w:szCs w:val="22"/>
        </w:rPr>
      </w:pPr>
      <w:bookmarkStart w:id="157" w:name="_Toc98076190"/>
      <w:bookmarkStart w:id="158" w:name="_Toc196233003"/>
      <w:bookmarkStart w:id="159" w:name="_Toc81984287"/>
      <w:bookmarkStart w:id="160" w:name="_Toc46757482"/>
      <w:r w:rsidRPr="00B439C1">
        <w:rPr>
          <w:rFonts w:ascii="Trebuchet MS" w:hAnsi="Trebuchet MS"/>
          <w:szCs w:val="22"/>
        </w:rPr>
        <w:t>Contractor's Obligations During the Planning Phase</w:t>
      </w:r>
      <w:bookmarkEnd w:id="157"/>
      <w:bookmarkEnd w:id="158"/>
    </w:p>
    <w:p w14:paraId="4847533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in the Planning Phase:</w:t>
      </w:r>
    </w:p>
    <w:p w14:paraId="73517C5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perform the ECI Activities: </w:t>
      </w:r>
    </w:p>
    <w:p w14:paraId="181CEBE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under and in accordance with: </w:t>
      </w:r>
    </w:p>
    <w:p w14:paraId="2891E664" w14:textId="6EF5D305"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_Ref98405299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w:t>
      </w:r>
      <w:r w:rsidRPr="00B439C1">
        <w:rPr>
          <w:rFonts w:ascii="Trebuchet MS" w:hAnsi="Trebuchet MS"/>
          <w:sz w:val="22"/>
          <w:szCs w:val="22"/>
        </w:rPr>
        <w:fldChar w:fldCharType="end"/>
      </w:r>
      <w:r w:rsidRPr="00B439C1">
        <w:rPr>
          <w:rFonts w:ascii="Trebuchet MS" w:hAnsi="Trebuchet MS"/>
          <w:sz w:val="22"/>
          <w:szCs w:val="22"/>
        </w:rPr>
        <w:t xml:space="preserve"> and the ECI Brief;</w:t>
      </w:r>
    </w:p>
    <w:p w14:paraId="0040410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other requirements of the Contract; and </w:t>
      </w:r>
    </w:p>
    <w:p w14:paraId="3C0B73F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any directions of the Contract Administrator; </w:t>
      </w:r>
    </w:p>
    <w:p w14:paraId="1E6BF2E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an open and transparent manner;</w:t>
      </w:r>
    </w:p>
    <w:p w14:paraId="2E52E7B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61" w:name="_Hlk107242538"/>
      <w:r w:rsidRPr="00B439C1">
        <w:rPr>
          <w:rFonts w:ascii="Trebuchet MS" w:hAnsi="Trebuchet MS"/>
          <w:sz w:val="22"/>
          <w:szCs w:val="22"/>
        </w:rPr>
        <w:t>with the degree of care, skill and diligence that would be reasonably expected from a prudent, competent and experienced contractor engaged to perform activities similar to the ECI Activities</w:t>
      </w:r>
      <w:bookmarkEnd w:id="161"/>
      <w:r w:rsidRPr="00B439C1">
        <w:rPr>
          <w:rFonts w:ascii="Trebuchet MS" w:hAnsi="Trebuchet MS"/>
          <w:sz w:val="22"/>
          <w:szCs w:val="22"/>
        </w:rPr>
        <w:t>; and</w:t>
      </w:r>
    </w:p>
    <w:p w14:paraId="3D90B9E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so as to maximise achievement of the ECI Objectives;</w:t>
      </w:r>
    </w:p>
    <w:p w14:paraId="74391CB2" w14:textId="62F63EC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2" w:name="_Hlk107243020"/>
      <w:r w:rsidRPr="00B439C1">
        <w:rPr>
          <w:rFonts w:ascii="Trebuchet MS" w:hAnsi="Trebuchet MS"/>
          <w:sz w:val="22"/>
          <w:szCs w:val="22"/>
        </w:rPr>
        <w:t xml:space="preserve">exercise a duty of utmost good faith to </w:t>
      </w:r>
      <w:r w:rsidR="009556D5">
        <w:rPr>
          <w:rFonts w:ascii="Trebuchet MS" w:hAnsi="Trebuchet MS"/>
          <w:sz w:val="22"/>
          <w:szCs w:val="22"/>
        </w:rPr>
        <w:t>[## INSERT]</w:t>
      </w:r>
      <w:r w:rsidRPr="00B439C1">
        <w:rPr>
          <w:rFonts w:ascii="Trebuchet MS" w:hAnsi="Trebuchet MS"/>
          <w:sz w:val="22"/>
          <w:szCs w:val="22"/>
        </w:rPr>
        <w:t xml:space="preserve"> in performing the ECI Activities</w:t>
      </w:r>
      <w:bookmarkEnd w:id="162"/>
      <w:r w:rsidRPr="00B439C1">
        <w:rPr>
          <w:rFonts w:ascii="Trebuchet MS" w:hAnsi="Trebuchet MS"/>
          <w:sz w:val="22"/>
          <w:szCs w:val="22"/>
        </w:rPr>
        <w:t>;</w:t>
      </w:r>
    </w:p>
    <w:p w14:paraId="4E0EDEE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provide the Contract Administrator with all information and documents relating to the ECI Activities required by the Contract or the Contract Administrator and otherwise keep the Contract Administrator fully and regularly informed about all matters affecting and relating to the performance of the ECI Activities; and</w:t>
      </w:r>
    </w:p>
    <w:p w14:paraId="2B8B63D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use its best endeavours to achieve each Planning Phase Milestone by the relevant Planning Phase Milestone Date and otherwise perform the ECI Activities in accordance with any timeframe specified in the Contract.</w:t>
      </w:r>
    </w:p>
    <w:p w14:paraId="1D823A53" w14:textId="77777777" w:rsidR="005F4375" w:rsidRPr="00B439C1" w:rsidRDefault="005F4375" w:rsidP="005F4375">
      <w:pPr>
        <w:pStyle w:val="DefenceHeading2"/>
        <w:spacing w:after="120"/>
        <w:rPr>
          <w:rFonts w:ascii="Trebuchet MS" w:hAnsi="Trebuchet MS"/>
          <w:szCs w:val="22"/>
        </w:rPr>
      </w:pPr>
      <w:bookmarkStart w:id="163" w:name="_Ref81490868"/>
      <w:bookmarkStart w:id="164" w:name="_Ref81490869"/>
      <w:bookmarkStart w:id="165" w:name="_Toc81984288"/>
      <w:bookmarkStart w:id="166" w:name="_Toc98076191"/>
      <w:bookmarkStart w:id="167" w:name="_Toc196233004"/>
      <w:bookmarkEnd w:id="159"/>
      <w:r w:rsidRPr="00B439C1">
        <w:rPr>
          <w:rFonts w:ascii="Trebuchet MS" w:hAnsi="Trebuchet MS"/>
          <w:szCs w:val="22"/>
        </w:rPr>
        <w:t xml:space="preserve">Contractor's Obligations with Respect to </w:t>
      </w:r>
      <w:bookmarkEnd w:id="163"/>
      <w:bookmarkEnd w:id="164"/>
      <w:r w:rsidRPr="00B439C1">
        <w:rPr>
          <w:rFonts w:ascii="Trebuchet MS" w:hAnsi="Trebuchet MS"/>
          <w:szCs w:val="22"/>
        </w:rPr>
        <w:t xml:space="preserve">the </w:t>
      </w:r>
      <w:bookmarkEnd w:id="165"/>
      <w:r w:rsidRPr="00B439C1">
        <w:rPr>
          <w:rFonts w:ascii="Trebuchet MS" w:hAnsi="Trebuchet MS"/>
          <w:szCs w:val="22"/>
        </w:rPr>
        <w:t>Design Consultant</w:t>
      </w:r>
      <w:bookmarkEnd w:id="166"/>
      <w:bookmarkEnd w:id="167"/>
    </w:p>
    <w:p w14:paraId="2804485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4758D2D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fully co-operate with the Design Consultant and carefully co-ordinate and integrate the ECI Activities with the activities carried out by the Design Consultant; </w:t>
      </w:r>
    </w:p>
    <w:p w14:paraId="359CEDF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8" w:name="_Ref105660754"/>
      <w:r w:rsidRPr="00B439C1">
        <w:rPr>
          <w:rFonts w:ascii="Trebuchet MS" w:hAnsi="Trebuchet MS"/>
          <w:sz w:val="22"/>
          <w:szCs w:val="22"/>
        </w:rPr>
        <w:t>provide recommendations, advice and comments to the Contract Administrator and the Design Consultant in respect of the progressive development of the planning and design of the Works so as to maximise achievement of the ECI Objectives;</w:t>
      </w:r>
      <w:bookmarkEnd w:id="168"/>
    </w:p>
    <w:p w14:paraId="6061626F" w14:textId="7EDDC47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9" w:name="_Ref80184282"/>
      <w:bookmarkStart w:id="170" w:name="_Ref109924993"/>
      <w:r w:rsidRPr="00B439C1">
        <w:rPr>
          <w:rFonts w:ascii="Trebuchet MS" w:hAnsi="Trebuchet MS"/>
          <w:sz w:val="22"/>
          <w:szCs w:val="22"/>
        </w:rPr>
        <w:t xml:space="preserve">meet regularly and consult with the Contract Administrator and the Design Consultant to </w:t>
      </w:r>
      <w:bookmarkEnd w:id="169"/>
      <w:r w:rsidRPr="00B439C1">
        <w:rPr>
          <w:rFonts w:ascii="Trebuchet MS" w:hAnsi="Trebuchet MS"/>
          <w:sz w:val="22"/>
          <w:szCs w:val="22"/>
        </w:rPr>
        <w:t xml:space="preserve">review the progress of the planning and design of the Works against the ECI Objectives, including in the context of any recommendations, advice and comments made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_Ref105660754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and the outcome of the ECI Activities;</w:t>
      </w:r>
      <w:bookmarkEnd w:id="170"/>
      <w:r w:rsidRPr="00B439C1">
        <w:rPr>
          <w:rFonts w:ascii="Trebuchet MS" w:hAnsi="Trebuchet MS"/>
          <w:sz w:val="22"/>
          <w:szCs w:val="22"/>
        </w:rPr>
        <w:t xml:space="preserve"> </w:t>
      </w:r>
    </w:p>
    <w:p w14:paraId="130A3064" w14:textId="17833E8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submit written reports to the Contract Administrator as part of each Planning Phase Milestone (or at such other times as requested by the Contract Administrator) recording all recommendations made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_Ref105660754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consultations with the Contract Administrator and Design Consultant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_Ref109924993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and the outcome of any activities performed by the Contractor in accordance with the ECI Brief; and </w:t>
      </w:r>
    </w:p>
    <w:p w14:paraId="08EF2DA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1" w:name="_Ref79501789"/>
      <w:bookmarkStart w:id="172" w:name="_Ref435780382"/>
      <w:r w:rsidRPr="00B439C1">
        <w:rPr>
          <w:rFonts w:ascii="Trebuchet MS" w:hAnsi="Trebuchet MS"/>
          <w:sz w:val="22"/>
          <w:szCs w:val="22"/>
        </w:rPr>
        <w:t>provide all reasonable assistance to the Design Consultant to allow the Design Consultant to develop the design of the Works and perform its other services.</w:t>
      </w:r>
      <w:bookmarkEnd w:id="171"/>
    </w:p>
    <w:p w14:paraId="5AB7BB95" w14:textId="77777777" w:rsidR="005F4375" w:rsidRPr="00B439C1" w:rsidRDefault="005F4375" w:rsidP="005F4375">
      <w:pPr>
        <w:pStyle w:val="DefenceHeading2"/>
        <w:spacing w:after="120"/>
        <w:rPr>
          <w:rFonts w:ascii="Trebuchet MS" w:hAnsi="Trebuchet MS"/>
          <w:szCs w:val="22"/>
        </w:rPr>
      </w:pPr>
      <w:bookmarkStart w:id="173" w:name="_Ref96611596"/>
      <w:bookmarkStart w:id="174" w:name="_Toc98076192"/>
      <w:bookmarkStart w:id="175" w:name="_Toc196233005"/>
      <w:bookmarkEnd w:id="172"/>
      <w:r w:rsidRPr="00B439C1">
        <w:rPr>
          <w:rFonts w:ascii="Trebuchet MS" w:hAnsi="Trebuchet MS"/>
          <w:szCs w:val="22"/>
        </w:rPr>
        <w:t>Planning Phase Program</w:t>
      </w:r>
      <w:bookmarkEnd w:id="173"/>
      <w:bookmarkEnd w:id="174"/>
      <w:bookmarkEnd w:id="175"/>
    </w:p>
    <w:p w14:paraId="55A42163" w14:textId="77777777"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 xml:space="preserve">The Contractor must: </w:t>
      </w:r>
    </w:p>
    <w:p w14:paraId="14A1C0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6" w:name="_Ref102547055"/>
      <w:r w:rsidRPr="00B439C1">
        <w:rPr>
          <w:rFonts w:ascii="Trebuchet MS" w:hAnsi="Trebuchet MS"/>
          <w:sz w:val="22"/>
          <w:szCs w:val="22"/>
        </w:rPr>
        <w:t xml:space="preserve">within 14 days of the Award Date, prepare a Planning Phase Program which must </w:t>
      </w:r>
      <w:bookmarkEnd w:id="176"/>
      <w:r w:rsidRPr="00B439C1">
        <w:rPr>
          <w:rFonts w:ascii="Trebuchet MS" w:hAnsi="Trebuchet MS"/>
          <w:sz w:val="22"/>
          <w:szCs w:val="22"/>
        </w:rPr>
        <w:t>be based on and substantially consistent with:</w:t>
      </w:r>
    </w:p>
    <w:p w14:paraId="1C54CB25" w14:textId="1655AD8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initial program in relation to the Planning Phase lodged by the Contractor in its tender for the Contractor's Activities (as may be updated prior to the Award Date with the approval of </w:t>
      </w:r>
      <w:r w:rsidR="009556D5">
        <w:rPr>
          <w:rFonts w:ascii="Trebuchet MS" w:hAnsi="Trebuchet MS"/>
          <w:sz w:val="22"/>
          <w:szCs w:val="22"/>
        </w:rPr>
        <w:t>[## INSERT]</w:t>
      </w:r>
      <w:r w:rsidRPr="00B439C1">
        <w:rPr>
          <w:rFonts w:ascii="Trebuchet MS" w:hAnsi="Trebuchet MS"/>
          <w:sz w:val="22"/>
          <w:szCs w:val="22"/>
        </w:rPr>
        <w:t>); and</w:t>
      </w:r>
    </w:p>
    <w:p w14:paraId="7C02086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program for the performance of the services by the Design Consultant as notified by the Contract Administrator; and</w:t>
      </w:r>
    </w:p>
    <w:p w14:paraId="75095FEF" w14:textId="1388729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otherwise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_Ref71632501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w:t>
      </w:r>
      <w:r w:rsidRPr="00B439C1">
        <w:rPr>
          <w:rFonts w:ascii="Trebuchet MS" w:hAnsi="Trebuchet MS"/>
          <w:sz w:val="22"/>
          <w:szCs w:val="22"/>
        </w:rPr>
        <w:fldChar w:fldCharType="end"/>
      </w:r>
      <w:r w:rsidRPr="00B439C1">
        <w:rPr>
          <w:rFonts w:ascii="Trebuchet MS" w:hAnsi="Trebuchet MS"/>
          <w:sz w:val="22"/>
          <w:szCs w:val="22"/>
        </w:rPr>
        <w:t xml:space="preserve"> in respect of the Planning Phase Program.</w:t>
      </w:r>
      <w:bookmarkStart w:id="177" w:name="_Toc102477338"/>
      <w:bookmarkEnd w:id="177"/>
    </w:p>
    <w:p w14:paraId="03B2523B" w14:textId="77777777" w:rsidR="005F4375" w:rsidRPr="00B439C1" w:rsidRDefault="005F4375" w:rsidP="005F4375">
      <w:pPr>
        <w:pStyle w:val="DefenceHeading2"/>
        <w:spacing w:after="120"/>
        <w:rPr>
          <w:rFonts w:ascii="Trebuchet MS" w:hAnsi="Trebuchet MS"/>
          <w:szCs w:val="22"/>
        </w:rPr>
      </w:pPr>
      <w:bookmarkStart w:id="178" w:name="_Toc102477339"/>
      <w:bookmarkStart w:id="179" w:name="_Toc102477340"/>
      <w:bookmarkStart w:id="180" w:name="_Toc102477341"/>
      <w:bookmarkStart w:id="181" w:name="_Toc102477342"/>
      <w:bookmarkStart w:id="182" w:name="_Toc102477343"/>
      <w:bookmarkStart w:id="183" w:name="_Ref97110492"/>
      <w:bookmarkStart w:id="184" w:name="_Toc98076193"/>
      <w:bookmarkStart w:id="185" w:name="_Toc196233006"/>
      <w:bookmarkEnd w:id="178"/>
      <w:bookmarkEnd w:id="179"/>
      <w:bookmarkEnd w:id="180"/>
      <w:bookmarkEnd w:id="181"/>
      <w:bookmarkEnd w:id="182"/>
      <w:r w:rsidRPr="00B439C1">
        <w:rPr>
          <w:rFonts w:ascii="Trebuchet MS" w:hAnsi="Trebuchet MS"/>
          <w:szCs w:val="22"/>
        </w:rPr>
        <w:t>Delivery Phase Program</w:t>
      </w:r>
      <w:bookmarkEnd w:id="183"/>
      <w:bookmarkEnd w:id="184"/>
      <w:bookmarkEnd w:id="185"/>
    </w:p>
    <w:p w14:paraId="6B09656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w:t>
      </w:r>
    </w:p>
    <w:p w14:paraId="6283A3D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within 28 days of the Award Date, prepare a Delivery Phase Program (based on the Outline Delivery Phase Program); and</w:t>
      </w:r>
    </w:p>
    <w:p w14:paraId="6F323CE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regularly review and update the Delivery Phase Program throughout the Planning Phase (at a minimum, as a condition precedent to achieving each Planning Phase Milestone),</w:t>
      </w:r>
    </w:p>
    <w:p w14:paraId="7557987F" w14:textId="77777777" w:rsidR="005F4375" w:rsidRPr="00B439C1" w:rsidRDefault="005F4375" w:rsidP="005F4375">
      <w:pPr>
        <w:pStyle w:val="DefenceHeading3"/>
        <w:numPr>
          <w:ilvl w:val="0"/>
          <w:numId w:val="0"/>
        </w:numPr>
        <w:spacing w:after="120"/>
        <w:ind w:left="964"/>
        <w:rPr>
          <w:rFonts w:ascii="Trebuchet MS" w:hAnsi="Trebuchet MS"/>
          <w:sz w:val="22"/>
          <w:szCs w:val="22"/>
        </w:rPr>
      </w:pPr>
      <w:r w:rsidRPr="00B439C1">
        <w:rPr>
          <w:rFonts w:ascii="Trebuchet MS" w:hAnsi="Trebuchet MS"/>
          <w:sz w:val="22"/>
          <w:szCs w:val="22"/>
        </w:rPr>
        <w:t>in each case, so that the Delivery Phase Program complies with the requirements of the Contract.</w:t>
      </w:r>
    </w:p>
    <w:p w14:paraId="3C82490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86" w:name="_Ref98405621"/>
      <w:r w:rsidRPr="00B439C1">
        <w:rPr>
          <w:rFonts w:ascii="Trebuchet MS" w:hAnsi="Trebuchet MS"/>
          <w:sz w:val="22"/>
          <w:szCs w:val="22"/>
        </w:rPr>
        <w:t>The Delivery Phase Program must:</w:t>
      </w:r>
      <w:bookmarkEnd w:id="186"/>
    </w:p>
    <w:p w14:paraId="6D388C5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be prepared by reference to the latest Planning Phase Design Documentation and be reconciled against, and so as to show all deviations from, the Outline Delivery Phase Program;</w:t>
      </w:r>
    </w:p>
    <w:p w14:paraId="2D6D275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87" w:name="_Ref96616005"/>
      <w:r w:rsidRPr="00B439C1">
        <w:rPr>
          <w:rFonts w:ascii="Trebuchet MS" w:hAnsi="Trebuchet MS"/>
          <w:sz w:val="22"/>
          <w:szCs w:val="22"/>
        </w:rPr>
        <w:t>be prepared so as to maximise:</w:t>
      </w:r>
      <w:bookmarkEnd w:id="187"/>
    </w:p>
    <w:p w14:paraId="4F8C36DC"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all opportunities for time savings which a prudent, competent and experienced contractor could implement without derogating from the achievement of the other requirements of the Contract; and</w:t>
      </w:r>
    </w:p>
    <w:p w14:paraId="51217D7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opportunities for staging and sequencing the Works so as to:</w:t>
      </w:r>
    </w:p>
    <w:p w14:paraId="0CD765D9" w14:textId="4FF484C5"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avoid disruptions to </w:t>
      </w:r>
      <w:r w:rsidR="009556D5">
        <w:rPr>
          <w:rFonts w:ascii="Trebuchet MS" w:hAnsi="Trebuchet MS"/>
          <w:sz w:val="22"/>
          <w:szCs w:val="22"/>
        </w:rPr>
        <w:t>[## INSERT]</w:t>
      </w:r>
      <w:r w:rsidRPr="00B439C1">
        <w:rPr>
          <w:rFonts w:ascii="Trebuchet MS" w:hAnsi="Trebuchet MS"/>
          <w:sz w:val="22"/>
          <w:szCs w:val="22"/>
        </w:rPr>
        <w:t xml:space="preserve"> (and, if applicable, Other Contractors); and</w:t>
      </w:r>
    </w:p>
    <w:p w14:paraId="3E6AF5F9" w14:textId="0F85A65E"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enable </w:t>
      </w:r>
      <w:r w:rsidR="009556D5">
        <w:rPr>
          <w:rFonts w:ascii="Trebuchet MS" w:hAnsi="Trebuchet MS"/>
          <w:sz w:val="22"/>
          <w:szCs w:val="22"/>
        </w:rPr>
        <w:t>[## INSERT]</w:t>
      </w:r>
      <w:r w:rsidRPr="00B439C1">
        <w:rPr>
          <w:rFonts w:ascii="Trebuchet MS" w:hAnsi="Trebuchet MS"/>
          <w:sz w:val="22"/>
          <w:szCs w:val="22"/>
        </w:rPr>
        <w:t xml:space="preserve"> to have use of facilities forming part of the Works safely and as soon as possible;</w:t>
      </w:r>
    </w:p>
    <w:p w14:paraId="286B178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88" w:name="_Ref98421397"/>
      <w:r w:rsidRPr="00B439C1">
        <w:rPr>
          <w:rFonts w:ascii="Trebuchet MS" w:hAnsi="Trebuchet MS"/>
          <w:sz w:val="22"/>
          <w:szCs w:val="22"/>
        </w:rPr>
        <w:t>include a proposed Date for Completion of the Works or each Stage, provided that (unless otherwise agreed in writing by the Contract Administrator, in its absolute discretion) no proposed Date for Completion can be after the latest Indicative Date for Completion;</w:t>
      </w:r>
    </w:p>
    <w:p w14:paraId="2F71F66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89" w:name="_Ref102547553"/>
      <w:r w:rsidRPr="00B439C1">
        <w:rPr>
          <w:rFonts w:ascii="Trebuchet MS" w:hAnsi="Trebuchet MS"/>
          <w:sz w:val="22"/>
          <w:szCs w:val="22"/>
        </w:rPr>
        <w:t>be in a format compatible with the software specified in the Contract Particulars; and</w:t>
      </w:r>
      <w:bookmarkEnd w:id="188"/>
      <w:bookmarkEnd w:id="189"/>
    </w:p>
    <w:p w14:paraId="4207746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include all such other matters as the Contract Administrator may require in writing.</w:t>
      </w:r>
    </w:p>
    <w:p w14:paraId="3309BE8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90" w:name="_Ref96615711"/>
      <w:r w:rsidRPr="00B439C1">
        <w:rPr>
          <w:rFonts w:ascii="Trebuchet MS" w:hAnsi="Trebuchet MS"/>
          <w:sz w:val="22"/>
          <w:szCs w:val="22"/>
        </w:rPr>
        <w:t>The Contractor must:</w:t>
      </w:r>
      <w:bookmarkEnd w:id="190"/>
    </w:p>
    <w:p w14:paraId="17E0225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submit each Delivery Phase Program to the Contract Administrator;</w:t>
      </w:r>
    </w:p>
    <w:p w14:paraId="0C91DB1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the Delivery Phase Program is rejected by the Contract Administrator (in the Contract Administrator's absolute discretion), submit an amended Delivery Phase Program to the Contract Administrator (within the time required by the Contract Administrator); </w:t>
      </w:r>
    </w:p>
    <w:p w14:paraId="528DD9E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91" w:name="_Ref104191612"/>
      <w:r w:rsidRPr="00B439C1">
        <w:rPr>
          <w:rFonts w:ascii="Trebuchet MS" w:hAnsi="Trebuchet MS"/>
          <w:sz w:val="22"/>
          <w:szCs w:val="22"/>
        </w:rPr>
        <w:t>obtain the Contract Administrator's written approval to the final Delivery Phase Program as a condition precedent to Delivery Phase Approval; and</w:t>
      </w:r>
      <w:bookmarkEnd w:id="191"/>
    </w:p>
    <w:p w14:paraId="26ECDAF1" w14:textId="5EA66BE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the process of preparing and updating the Delivery Phase Program, co-operate with the Design Consultant, </w:t>
      </w:r>
      <w:r w:rsidR="009556D5">
        <w:rPr>
          <w:rFonts w:ascii="Trebuchet MS" w:hAnsi="Trebuchet MS"/>
          <w:sz w:val="22"/>
          <w:szCs w:val="22"/>
        </w:rPr>
        <w:t>[## INSERT]</w:t>
      </w:r>
      <w:r w:rsidRPr="00B439C1">
        <w:rPr>
          <w:rFonts w:ascii="Trebuchet MS" w:hAnsi="Trebuchet MS"/>
          <w:sz w:val="22"/>
          <w:szCs w:val="22"/>
        </w:rPr>
        <w:t xml:space="preserve">, the Contract Administrator and all other people nominated by the Contract Administrator (including any third party engaged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_Ref109408581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xml:space="preserve">), including for the purpose of furthering the considerations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_Ref98405621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_Ref96616005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w:t>
      </w:r>
    </w:p>
    <w:p w14:paraId="67982498" w14:textId="1C4C914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92" w:name="_Ref109379342"/>
      <w:bookmarkStart w:id="193" w:name="_Ref109408581"/>
      <w:r w:rsidRPr="00B439C1">
        <w:rPr>
          <w:rFonts w:ascii="Trebuchet MS" w:hAnsi="Trebuchet MS"/>
          <w:sz w:val="22"/>
          <w:szCs w:val="22"/>
        </w:rPr>
        <w:t xml:space="preserve">To assist the Contract Administrator in reviewing the Delivery Phase Program, </w:t>
      </w:r>
      <w:bookmarkEnd w:id="192"/>
      <w:r w:rsidRPr="00B439C1">
        <w:rPr>
          <w:rFonts w:ascii="Trebuchet MS" w:hAnsi="Trebuchet MS"/>
          <w:sz w:val="22"/>
          <w:szCs w:val="22"/>
        </w:rPr>
        <w:t xml:space="preserve">the Contract Administrator or any other person on behalf of </w:t>
      </w:r>
      <w:r w:rsidR="009556D5">
        <w:rPr>
          <w:rFonts w:ascii="Trebuchet MS" w:hAnsi="Trebuchet MS"/>
          <w:sz w:val="22"/>
          <w:szCs w:val="22"/>
        </w:rPr>
        <w:t>[## INSERT]</w:t>
      </w:r>
      <w:r w:rsidRPr="00B439C1">
        <w:rPr>
          <w:rFonts w:ascii="Trebuchet MS" w:hAnsi="Trebuchet MS"/>
          <w:sz w:val="22"/>
          <w:szCs w:val="22"/>
        </w:rPr>
        <w:t xml:space="preserve"> may engage a third party to perform an external review of the Delivery Phase Program (at the Contractor's cost if the review demonstrates that the draft program does not meet the requirements of the Contract).</w:t>
      </w:r>
      <w:bookmarkEnd w:id="193"/>
    </w:p>
    <w:p w14:paraId="52C0BB47" w14:textId="77777777" w:rsidR="005F4375" w:rsidRPr="00B439C1" w:rsidRDefault="005F4375" w:rsidP="005F4375">
      <w:pPr>
        <w:pStyle w:val="DefenceHeading2"/>
        <w:spacing w:after="120"/>
        <w:rPr>
          <w:rFonts w:ascii="Trebuchet MS" w:hAnsi="Trebuchet MS"/>
          <w:szCs w:val="22"/>
        </w:rPr>
      </w:pPr>
      <w:bookmarkStart w:id="194" w:name="_Ref96616868"/>
      <w:bookmarkStart w:id="195" w:name="_Toc98076194"/>
      <w:bookmarkStart w:id="196" w:name="_Toc196233007"/>
      <w:r w:rsidRPr="00B439C1">
        <w:rPr>
          <w:rFonts w:ascii="Trebuchet MS" w:hAnsi="Trebuchet MS"/>
          <w:szCs w:val="22"/>
        </w:rPr>
        <w:t>Cost Planning</w:t>
      </w:r>
      <w:bookmarkEnd w:id="194"/>
      <w:bookmarkEnd w:id="195"/>
      <w:bookmarkEnd w:id="196"/>
    </w:p>
    <w:p w14:paraId="46DD676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w:t>
      </w:r>
    </w:p>
    <w:p w14:paraId="36D41D9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within 28 days of the Award Date, prepare a cost plan (based on the Outline Cost Plan); and</w:t>
      </w:r>
    </w:p>
    <w:p w14:paraId="027F7DB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update the cost plan throughout the Planning Phase (at a minimum, as a condition precedent to achieving each Planning Phase Milestone),</w:t>
      </w:r>
    </w:p>
    <w:p w14:paraId="7006FC91" w14:textId="77777777" w:rsidR="005F4375" w:rsidRPr="00B439C1" w:rsidRDefault="005F4375" w:rsidP="005F4375">
      <w:pPr>
        <w:pStyle w:val="DefenceHeading4"/>
        <w:numPr>
          <w:ilvl w:val="0"/>
          <w:numId w:val="0"/>
        </w:numPr>
        <w:spacing w:after="120"/>
        <w:ind w:left="964"/>
        <w:rPr>
          <w:rFonts w:ascii="Trebuchet MS" w:hAnsi="Trebuchet MS"/>
          <w:sz w:val="22"/>
          <w:szCs w:val="22"/>
        </w:rPr>
      </w:pPr>
      <w:r w:rsidRPr="00B439C1">
        <w:rPr>
          <w:rFonts w:ascii="Trebuchet MS" w:hAnsi="Trebuchet MS"/>
          <w:sz w:val="22"/>
          <w:szCs w:val="22"/>
        </w:rPr>
        <w:t>in each case, so that the cost plan complies with the requirements of the Contract.</w:t>
      </w:r>
    </w:p>
    <w:p w14:paraId="5714492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97" w:name="_Ref102490173"/>
      <w:r w:rsidRPr="00B439C1">
        <w:rPr>
          <w:rFonts w:ascii="Trebuchet MS" w:hAnsi="Trebuchet MS"/>
          <w:sz w:val="22"/>
          <w:szCs w:val="22"/>
        </w:rPr>
        <w:t>The Contractor must:</w:t>
      </w:r>
      <w:bookmarkEnd w:id="197"/>
    </w:p>
    <w:p w14:paraId="40464A89" w14:textId="5B8B716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98" w:name="_Ref99267029"/>
      <w:r w:rsidRPr="00B439C1">
        <w:rPr>
          <w:rFonts w:ascii="Trebuchet MS" w:hAnsi="Trebuchet MS"/>
          <w:sz w:val="22"/>
          <w:szCs w:val="22"/>
        </w:rPr>
        <w:t>ensure that each cost plan is prepared by reference to the latest Planning Phase Design Documentation and is reconciled against, and so as to show all deviations from, the Outline Cost Plan;</w:t>
      </w:r>
      <w:bookmarkEnd w:id="198"/>
      <w:r w:rsidR="00B94072">
        <w:rPr>
          <w:rFonts w:ascii="Trebuchet MS" w:hAnsi="Trebuchet MS"/>
          <w:sz w:val="22"/>
          <w:szCs w:val="22"/>
        </w:rPr>
        <w:t xml:space="preserve"> </w:t>
      </w:r>
    </w:p>
    <w:p w14:paraId="63A6318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adopt an "open book" approach to the process of preparing each cost plan and allow the Contract Administrator to access any quotations, correspondence, trade estimates, information from previous projects or other relevant information as may be requested by the Contract Administrator or which would otherwise facilitate and expedite the cost planning process; </w:t>
      </w:r>
    </w:p>
    <w:p w14:paraId="79C7C88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99" w:name="_Ref105660699"/>
      <w:r w:rsidRPr="00B439C1">
        <w:rPr>
          <w:rFonts w:ascii="Trebuchet MS" w:hAnsi="Trebuchet MS"/>
          <w:sz w:val="22"/>
          <w:szCs w:val="22"/>
        </w:rPr>
        <w:t>ensure that each cost plan is prepared so as to:</w:t>
      </w:r>
      <w:bookmarkEnd w:id="199"/>
      <w:r w:rsidRPr="00B439C1">
        <w:rPr>
          <w:rFonts w:ascii="Trebuchet MS" w:hAnsi="Trebuchet MS"/>
          <w:sz w:val="22"/>
          <w:szCs w:val="22"/>
        </w:rPr>
        <w:t xml:space="preserve"> </w:t>
      </w:r>
    </w:p>
    <w:p w14:paraId="00641EB6" w14:textId="64FD8319"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200" w:name="_Ref104532977"/>
      <w:r w:rsidRPr="00B439C1">
        <w:rPr>
          <w:rFonts w:ascii="Trebuchet MS" w:hAnsi="Trebuchet MS"/>
          <w:sz w:val="22"/>
          <w:szCs w:val="22"/>
        </w:rPr>
        <w:t xml:space="preserve">maximise value for money for </w:t>
      </w:r>
      <w:r w:rsidR="009556D5">
        <w:rPr>
          <w:rFonts w:ascii="Trebuchet MS" w:hAnsi="Trebuchet MS"/>
          <w:sz w:val="22"/>
          <w:szCs w:val="22"/>
        </w:rPr>
        <w:t>[## INSERT]</w:t>
      </w:r>
      <w:r w:rsidRPr="00B439C1">
        <w:rPr>
          <w:rFonts w:ascii="Trebuchet MS" w:hAnsi="Trebuchet MS"/>
          <w:sz w:val="22"/>
          <w:szCs w:val="22"/>
        </w:rPr>
        <w:t>; and</w:t>
      </w:r>
      <w:bookmarkEnd w:id="200"/>
    </w:p>
    <w:p w14:paraId="1BFAECC8" w14:textId="7F6C58DE"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without limiting subsubparagraph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_Ref104532977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maximise all opportunities for cost savings which a prudent, competent and experienced contractor could implement without derogating from the achievement of the other requirements of the Contract; and</w:t>
      </w:r>
    </w:p>
    <w:p w14:paraId="045A852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without limiting the foregoing, use its best endeavours to ensure that the proposed Delivery Phase Price does not exceed the Indicative Delivery Phase Price.</w:t>
      </w:r>
    </w:p>
    <w:p w14:paraId="1FB22E5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Each cost plan prepared by the Contractor must include:</w:t>
      </w:r>
    </w:p>
    <w:p w14:paraId="11A9646E" w14:textId="07D2E35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detailed breakdown of the proposed Delivery Phase Price by reference to each line item of the work comprising the Contractor's Activities including, where the proposed Delivery Phase Price differs from the Indicative Delivery Phase Price, details of and a validation of such difference including by reference to the matters set out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_Ref102490173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and</w:t>
      </w:r>
    </w:p>
    <w:p w14:paraId="2A7E7DB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all such other matters as the Contract Administrator may require in writing. </w:t>
      </w:r>
    </w:p>
    <w:p w14:paraId="51AABB3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01" w:name="_Ref104191691"/>
      <w:r w:rsidRPr="00B439C1">
        <w:rPr>
          <w:rFonts w:ascii="Trebuchet MS" w:hAnsi="Trebuchet MS"/>
          <w:sz w:val="22"/>
          <w:szCs w:val="22"/>
        </w:rPr>
        <w:t>The Contractor must:</w:t>
      </w:r>
      <w:bookmarkEnd w:id="201"/>
    </w:p>
    <w:p w14:paraId="1DDC002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submit each cost plan to the Contract Administrator;</w:t>
      </w:r>
    </w:p>
    <w:p w14:paraId="1BFD7D6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any cost plan submitted by the Contractor is rejected by the Contract Administrator (in the Contract Administrator's absolute discretion), submit an amended cost plan to the Contract Administrator (within the time required by the Contract Administrator); </w:t>
      </w:r>
    </w:p>
    <w:p w14:paraId="66BFBD1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02" w:name="_Ref104191700"/>
      <w:r w:rsidRPr="00B439C1">
        <w:rPr>
          <w:rFonts w:ascii="Trebuchet MS" w:hAnsi="Trebuchet MS"/>
          <w:sz w:val="22"/>
          <w:szCs w:val="22"/>
        </w:rPr>
        <w:t>obtain the Contract Administrator's written approval to the final cost plan as a condition precedent to Delivery Phase Approval; and</w:t>
      </w:r>
      <w:bookmarkEnd w:id="202"/>
    </w:p>
    <w:p w14:paraId="64C606CD" w14:textId="67E21C4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the process of preparing a cost plan (or amended cost plan), co-operate with </w:t>
      </w:r>
      <w:r w:rsidR="009556D5">
        <w:rPr>
          <w:rFonts w:ascii="Trebuchet MS" w:hAnsi="Trebuchet MS"/>
          <w:sz w:val="22"/>
          <w:szCs w:val="22"/>
        </w:rPr>
        <w:t>[## INSERT]</w:t>
      </w:r>
      <w:r w:rsidRPr="00B439C1">
        <w:rPr>
          <w:rFonts w:ascii="Trebuchet MS" w:hAnsi="Trebuchet MS"/>
          <w:sz w:val="22"/>
          <w:szCs w:val="22"/>
        </w:rPr>
        <w:t xml:space="preserve">, the Contract Administrator and all other people nominated by the Contract Administrator, including any third party engaged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_Ref109379316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w:t>
      </w:r>
    </w:p>
    <w:p w14:paraId="1BFFD272" w14:textId="15713E6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03" w:name="_Ref109379316"/>
      <w:r w:rsidRPr="00B439C1">
        <w:rPr>
          <w:rFonts w:ascii="Trebuchet MS" w:hAnsi="Trebuchet MS"/>
          <w:sz w:val="22"/>
          <w:szCs w:val="22"/>
        </w:rPr>
        <w:t xml:space="preserve">To assist the Contract Administrator in reviewing a cost plan, the Contract Administrator or any other person on behalf of </w:t>
      </w:r>
      <w:r w:rsidR="009556D5">
        <w:rPr>
          <w:rFonts w:ascii="Trebuchet MS" w:hAnsi="Trebuchet MS"/>
          <w:sz w:val="22"/>
          <w:szCs w:val="22"/>
        </w:rPr>
        <w:t>[## INSERT]</w:t>
      </w:r>
      <w:r w:rsidR="00454393">
        <w:rPr>
          <w:rFonts w:ascii="Trebuchet MS" w:hAnsi="Trebuchet MS"/>
          <w:sz w:val="22"/>
          <w:szCs w:val="22"/>
        </w:rPr>
        <w:t xml:space="preserve"> </w:t>
      </w:r>
      <w:r w:rsidRPr="00B439C1">
        <w:rPr>
          <w:rFonts w:ascii="Trebuchet MS" w:hAnsi="Trebuchet MS"/>
          <w:sz w:val="22"/>
          <w:szCs w:val="22"/>
        </w:rPr>
        <w:t>may engage a third party to perform an external audit of the cost plan (at the Contractor's cost if the audit demonstrates that the cost plan does not meet the requirements of the Contract).</w:t>
      </w:r>
      <w:bookmarkEnd w:id="203"/>
    </w:p>
    <w:p w14:paraId="40392F70" w14:textId="77777777" w:rsidR="005F4375" w:rsidRPr="00B439C1" w:rsidRDefault="005F4375" w:rsidP="005F4375">
      <w:pPr>
        <w:pStyle w:val="DefenceHeading2"/>
        <w:spacing w:after="120"/>
        <w:rPr>
          <w:rFonts w:ascii="Trebuchet MS" w:hAnsi="Trebuchet MS"/>
          <w:szCs w:val="22"/>
        </w:rPr>
      </w:pPr>
      <w:bookmarkStart w:id="204" w:name="_Toc98076195"/>
      <w:bookmarkStart w:id="205" w:name="_Toc196233008"/>
      <w:r w:rsidRPr="00B439C1">
        <w:rPr>
          <w:rFonts w:ascii="Trebuchet MS" w:hAnsi="Trebuchet MS"/>
          <w:szCs w:val="22"/>
        </w:rPr>
        <w:t>Other Planning Phase Obligations</w:t>
      </w:r>
      <w:bookmarkEnd w:id="204"/>
      <w:bookmarkEnd w:id="205"/>
    </w:p>
    <w:p w14:paraId="6CDDB539" w14:textId="3172397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In addition to the Contractor's other obligations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_Ref98405299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w:t>
      </w:r>
      <w:r w:rsidRPr="00B439C1">
        <w:rPr>
          <w:rFonts w:ascii="Trebuchet MS" w:hAnsi="Trebuchet MS"/>
          <w:sz w:val="22"/>
          <w:szCs w:val="22"/>
        </w:rPr>
        <w:fldChar w:fldCharType="end"/>
      </w:r>
      <w:r w:rsidRPr="00B439C1">
        <w:rPr>
          <w:rFonts w:ascii="Trebuchet MS" w:hAnsi="Trebuchet MS"/>
          <w:sz w:val="22"/>
          <w:szCs w:val="22"/>
        </w:rPr>
        <w:t>, the Contractor must do all such things or tasks as may be necessary to:</w:t>
      </w:r>
    </w:p>
    <w:p w14:paraId="107E4E3C" w14:textId="1A864AB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assist </w:t>
      </w:r>
      <w:r w:rsidR="009556D5">
        <w:rPr>
          <w:rFonts w:ascii="Trebuchet MS" w:hAnsi="Trebuchet MS"/>
          <w:sz w:val="22"/>
          <w:szCs w:val="22"/>
        </w:rPr>
        <w:t>[## INSERT]</w:t>
      </w:r>
      <w:r w:rsidRPr="00B439C1">
        <w:rPr>
          <w:rFonts w:ascii="Trebuchet MS" w:hAnsi="Trebuchet MS"/>
          <w:sz w:val="22"/>
          <w:szCs w:val="22"/>
        </w:rPr>
        <w:t xml:space="preserve"> to achieve all Relevant Approvals including to provide such information and assistance as the Contract Administrator may require in writing for the purpose of obtaining the Relevant Approvals; and</w:t>
      </w:r>
    </w:p>
    <w:p w14:paraId="588C1775" w14:textId="1E17472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otherwise achieve Delivery Phase Approval and provide </w:t>
      </w:r>
      <w:r w:rsidR="009556D5">
        <w:rPr>
          <w:rFonts w:ascii="Trebuchet MS" w:hAnsi="Trebuchet MS"/>
          <w:sz w:val="22"/>
          <w:szCs w:val="22"/>
        </w:rPr>
        <w:t>[## INSERT]</w:t>
      </w:r>
      <w:r w:rsidRPr="00B439C1">
        <w:rPr>
          <w:rFonts w:ascii="Trebuchet MS" w:hAnsi="Trebuchet MS"/>
          <w:sz w:val="22"/>
          <w:szCs w:val="22"/>
        </w:rPr>
        <w:t xml:space="preserve"> with such other assistance as the Contract Administrator may require in connection with the Contractor's Activities or the Works, </w:t>
      </w:r>
    </w:p>
    <w:p w14:paraId="116CBE2C" w14:textId="24FF9390"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before the Date for Delivery Phase Approval.</w:t>
      </w:r>
      <w:r w:rsidR="00B94072">
        <w:rPr>
          <w:rFonts w:ascii="Trebuchet MS" w:hAnsi="Trebuchet MS"/>
          <w:sz w:val="22"/>
          <w:szCs w:val="22"/>
        </w:rPr>
        <w:t xml:space="preserve"> </w:t>
      </w:r>
    </w:p>
    <w:p w14:paraId="13C84939" w14:textId="77777777" w:rsidR="005F4375" w:rsidRPr="00B439C1" w:rsidRDefault="005F4375" w:rsidP="005F4375">
      <w:pPr>
        <w:pStyle w:val="DefenceHeading2"/>
        <w:spacing w:after="120"/>
        <w:rPr>
          <w:rFonts w:ascii="Trebuchet MS" w:hAnsi="Trebuchet MS"/>
          <w:szCs w:val="22"/>
        </w:rPr>
      </w:pPr>
      <w:bookmarkStart w:id="206" w:name="_Ref63090848"/>
      <w:bookmarkStart w:id="207" w:name="_Toc63247839"/>
      <w:bookmarkStart w:id="208" w:name="_Toc90890980"/>
      <w:bookmarkStart w:id="209" w:name="_Toc98076196"/>
      <w:bookmarkStart w:id="210" w:name="_Toc196233009"/>
      <w:r w:rsidRPr="00B439C1">
        <w:rPr>
          <w:rFonts w:ascii="Trebuchet MS" w:hAnsi="Trebuchet MS"/>
          <w:szCs w:val="22"/>
        </w:rPr>
        <w:t>Site Access During the Planning Phase</w:t>
      </w:r>
      <w:bookmarkEnd w:id="206"/>
      <w:bookmarkEnd w:id="207"/>
      <w:bookmarkEnd w:id="208"/>
      <w:bookmarkEnd w:id="209"/>
      <w:bookmarkEnd w:id="210"/>
    </w:p>
    <w:p w14:paraId="05ADBBC5" w14:textId="3472BAD9"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bookmarkStart w:id="211" w:name="_Ref79413382"/>
      <w:bookmarkStart w:id="212" w:name="_Ref98488232"/>
      <w:bookmarkStart w:id="213" w:name="_Ref464735768"/>
      <w:r>
        <w:rPr>
          <w:rFonts w:ascii="Trebuchet MS" w:hAnsi="Trebuchet MS"/>
          <w:sz w:val="22"/>
          <w:szCs w:val="22"/>
        </w:rPr>
        <w:t>[## INSERT]</w:t>
      </w:r>
      <w:r w:rsidR="00454393">
        <w:rPr>
          <w:rFonts w:ascii="Trebuchet MS" w:hAnsi="Trebuchet MS"/>
          <w:sz w:val="22"/>
          <w:szCs w:val="22"/>
        </w:rPr>
        <w:t xml:space="preserve"> </w:t>
      </w:r>
      <w:r w:rsidR="005F4375" w:rsidRPr="00B439C1">
        <w:rPr>
          <w:rFonts w:ascii="Trebuchet MS" w:hAnsi="Trebuchet MS"/>
          <w:sz w:val="22"/>
          <w:szCs w:val="22"/>
        </w:rPr>
        <w:t>will use its reasonable endeavours to provide the Contractor with such access to the Site during the Planning Phase as may be reasonably necessary for the carrying out of the relevant ECI Activities.</w:t>
      </w:r>
      <w:bookmarkEnd w:id="211"/>
      <w:r w:rsidR="005F4375" w:rsidRPr="00B439C1">
        <w:rPr>
          <w:rFonts w:ascii="Trebuchet MS" w:hAnsi="Trebuchet MS"/>
          <w:sz w:val="22"/>
          <w:szCs w:val="22"/>
        </w:rPr>
        <w:t xml:space="preserve"> </w:t>
      </w:r>
      <w:bookmarkEnd w:id="212"/>
    </w:p>
    <w:p w14:paraId="7509208C" w14:textId="4B5BA80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14" w:name="_Ref98421721"/>
      <w:r w:rsidRPr="00B439C1">
        <w:rPr>
          <w:rFonts w:ascii="Trebuchet MS" w:hAnsi="Trebuchet MS"/>
          <w:sz w:val="22"/>
          <w:szCs w:val="22"/>
        </w:rPr>
        <w:t xml:space="preserve">The Contractor acknowledges and agrees that, 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_Ref79413382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Site access during the Planning Phase will be contingent upon:</w:t>
      </w:r>
      <w:bookmarkEnd w:id="213"/>
      <w:bookmarkEnd w:id="214"/>
    </w:p>
    <w:p w14:paraId="7A328C99" w14:textId="4A025EBE"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having a right of access to the Site;</w:t>
      </w:r>
    </w:p>
    <w:p w14:paraId="0048BF9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Approvals required for Site access having been obtained; </w:t>
      </w:r>
    </w:p>
    <w:p w14:paraId="01EB075C" w14:textId="3AB31CD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Environmental Management Plan, Site Management Plan and Work Health and Safety Plan having been finalised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_Ref100474748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9.2</w:t>
      </w:r>
      <w:r w:rsidRPr="00B439C1">
        <w:rPr>
          <w:rFonts w:ascii="Trebuchet MS" w:hAnsi="Trebuchet MS"/>
          <w:sz w:val="22"/>
          <w:szCs w:val="22"/>
        </w:rPr>
        <w:fldChar w:fldCharType="end"/>
      </w:r>
      <w:r w:rsidRPr="00B439C1">
        <w:rPr>
          <w:rFonts w:ascii="Trebuchet MS" w:hAnsi="Trebuchet MS"/>
          <w:sz w:val="22"/>
          <w:szCs w:val="22"/>
        </w:rPr>
        <w:t xml:space="preserve">; </w:t>
      </w:r>
    </w:p>
    <w:p w14:paraId="3085FF6F" w14:textId="606DAC1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 having provided the Contract Administrator with evidence satisfactory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_Ref449460160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5.4(f)</w:t>
      </w:r>
      <w:r w:rsidRPr="00B439C1">
        <w:rPr>
          <w:rFonts w:ascii="Trebuchet MS" w:hAnsi="Trebuchet MS"/>
          <w:sz w:val="22"/>
          <w:szCs w:val="22"/>
        </w:rPr>
        <w:fldChar w:fldCharType="end"/>
      </w:r>
      <w:r w:rsidRPr="00B439C1">
        <w:rPr>
          <w:rFonts w:ascii="Trebuchet MS" w:hAnsi="Trebuchet MS"/>
          <w:sz w:val="22"/>
          <w:szCs w:val="22"/>
        </w:rPr>
        <w:t xml:space="preserve"> that the Contractor has caused to be effected and maintained or otherwise have the benefit of the insurances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_Ref98405933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5.4(a)(i)</w:t>
      </w:r>
      <w:r w:rsidRPr="00B439C1">
        <w:rPr>
          <w:rFonts w:ascii="Trebuchet MS" w:hAnsi="Trebuchet MS"/>
          <w:sz w:val="22"/>
          <w:szCs w:val="22"/>
        </w:rPr>
        <w:fldChar w:fldCharType="end"/>
      </w:r>
      <w:r w:rsidRPr="00B439C1">
        <w:rPr>
          <w:rFonts w:ascii="Trebuchet MS" w:hAnsi="Trebuchet MS"/>
          <w:sz w:val="22"/>
          <w:szCs w:val="22"/>
        </w:rPr>
        <w:t>;</w:t>
      </w:r>
    </w:p>
    <w:p w14:paraId="1FA5113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15" w:name="_Ref300071202"/>
      <w:r w:rsidRPr="00B439C1">
        <w:rPr>
          <w:rFonts w:ascii="Trebuchet MS" w:hAnsi="Trebuchet MS"/>
          <w:sz w:val="22"/>
          <w:szCs w:val="22"/>
        </w:rPr>
        <w:t>the Contractor having submitted a request in writing to the Contract Administrator during the Planning Phase for access to the Site setting out:</w:t>
      </w:r>
      <w:bookmarkEnd w:id="215"/>
    </w:p>
    <w:p w14:paraId="1A92450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areas of the proposed access;</w:t>
      </w:r>
    </w:p>
    <w:p w14:paraId="786E2DA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timing of the proposed access;</w:t>
      </w:r>
    </w:p>
    <w:p w14:paraId="35D9A87C"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reasons why the proposed access is necessary to enable the Contractor to commence and progress the ECI Activities; and</w:t>
      </w:r>
    </w:p>
    <w:p w14:paraId="7A216C3E" w14:textId="0681E1E9"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mitigation measures that the Contractor proposes to put in place to avoid any disruption or inconvenience that may be caused to </w:t>
      </w:r>
      <w:r w:rsidR="009556D5">
        <w:rPr>
          <w:rFonts w:ascii="Trebuchet MS" w:hAnsi="Trebuchet MS"/>
          <w:sz w:val="22"/>
          <w:szCs w:val="22"/>
        </w:rPr>
        <w:t>[## INSERT]</w:t>
      </w:r>
      <w:r w:rsidRPr="00B439C1">
        <w:rPr>
          <w:rFonts w:ascii="Trebuchet MS" w:hAnsi="Trebuchet MS"/>
          <w:sz w:val="22"/>
          <w:szCs w:val="22"/>
        </w:rPr>
        <w:t xml:space="preserve">h, Other Contractors and any other person authorised by </w:t>
      </w:r>
      <w:r w:rsidR="009556D5">
        <w:rPr>
          <w:rFonts w:ascii="Trebuchet MS" w:hAnsi="Trebuchet MS"/>
          <w:sz w:val="22"/>
          <w:szCs w:val="22"/>
        </w:rPr>
        <w:t>[## INSERT]</w:t>
      </w:r>
      <w:r w:rsidRPr="00B439C1">
        <w:rPr>
          <w:rFonts w:ascii="Trebuchet MS" w:hAnsi="Trebuchet MS"/>
          <w:sz w:val="22"/>
          <w:szCs w:val="22"/>
        </w:rPr>
        <w:t xml:space="preserve"> or the Contract Administrator to occupy, use, operate, maintain or access the Site if the Contractor is given the proposed access;</w:t>
      </w:r>
    </w:p>
    <w:p w14:paraId="6F428680" w14:textId="66F3E98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16" w:name="_Ref300071286"/>
      <w:r w:rsidRPr="00B439C1">
        <w:rPr>
          <w:rFonts w:ascii="Trebuchet MS" w:hAnsi="Trebuchet MS"/>
          <w:sz w:val="22"/>
          <w:szCs w:val="22"/>
        </w:rPr>
        <w:t xml:space="preserve">the Contractor's request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_Ref300071202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(v)</w:t>
      </w:r>
      <w:r w:rsidRPr="00B439C1">
        <w:rPr>
          <w:rFonts w:ascii="Trebuchet MS" w:hAnsi="Trebuchet MS"/>
          <w:sz w:val="22"/>
          <w:szCs w:val="22"/>
        </w:rPr>
        <w:fldChar w:fldCharType="end"/>
      </w:r>
      <w:r w:rsidRPr="00B439C1">
        <w:rPr>
          <w:rFonts w:ascii="Trebuchet MS" w:hAnsi="Trebuchet MS"/>
          <w:sz w:val="22"/>
          <w:szCs w:val="22"/>
        </w:rPr>
        <w:t xml:space="preserve"> being approved by the Contract Administrator in writing; and</w:t>
      </w:r>
      <w:bookmarkEnd w:id="216"/>
    </w:p>
    <w:p w14:paraId="662EBFA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17" w:name="_Ref102985294"/>
      <w:bookmarkStart w:id="218" w:name="_Ref61369290"/>
      <w:r w:rsidRPr="00B439C1">
        <w:rPr>
          <w:rFonts w:ascii="Trebuchet MS" w:hAnsi="Trebuchet MS"/>
          <w:sz w:val="22"/>
          <w:szCs w:val="22"/>
        </w:rPr>
        <w:t>the Contractor having otherwise satisfied the conditions precedent to access specified in the Contract Particulars.</w:t>
      </w:r>
      <w:bookmarkEnd w:id="217"/>
      <w:r w:rsidRPr="00B439C1">
        <w:rPr>
          <w:rFonts w:ascii="Trebuchet MS" w:hAnsi="Trebuchet MS"/>
          <w:sz w:val="22"/>
          <w:szCs w:val="22"/>
        </w:rPr>
        <w:t xml:space="preserve"> </w:t>
      </w:r>
      <w:bookmarkEnd w:id="218"/>
    </w:p>
    <w:p w14:paraId="2A7A6951" w14:textId="77777777" w:rsidR="005F4375" w:rsidRPr="00B439C1" w:rsidRDefault="005F4375" w:rsidP="005F4375">
      <w:pPr>
        <w:pStyle w:val="DefenceHeading2"/>
        <w:spacing w:after="120"/>
        <w:rPr>
          <w:rFonts w:ascii="Trebuchet MS" w:hAnsi="Trebuchet MS"/>
          <w:szCs w:val="22"/>
        </w:rPr>
      </w:pPr>
      <w:bookmarkStart w:id="219" w:name="_Ref96602324"/>
      <w:bookmarkStart w:id="220" w:name="_Toc98076199"/>
      <w:bookmarkStart w:id="221" w:name="_Ref102471591"/>
      <w:bookmarkStart w:id="222" w:name="_Toc196233010"/>
      <w:r w:rsidRPr="00B439C1">
        <w:rPr>
          <w:rFonts w:ascii="Trebuchet MS" w:hAnsi="Trebuchet MS"/>
          <w:szCs w:val="22"/>
        </w:rPr>
        <w:t>Negotiations Prior to Delivery Phase</w:t>
      </w:r>
      <w:bookmarkEnd w:id="219"/>
      <w:bookmarkEnd w:id="220"/>
      <w:r w:rsidRPr="00B439C1">
        <w:rPr>
          <w:rFonts w:ascii="Trebuchet MS" w:hAnsi="Trebuchet MS"/>
          <w:szCs w:val="22"/>
        </w:rPr>
        <w:t xml:space="preserve"> Approval</w:t>
      </w:r>
      <w:bookmarkEnd w:id="221"/>
      <w:bookmarkEnd w:id="222"/>
    </w:p>
    <w:p w14:paraId="35271C7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23" w:name="_Ref102475774"/>
      <w:bookmarkStart w:id="224" w:name="_Ref96595097"/>
      <w:bookmarkStart w:id="225" w:name="_Ref72334921"/>
      <w:r w:rsidRPr="00B439C1">
        <w:rPr>
          <w:rFonts w:ascii="Trebuchet MS" w:hAnsi="Trebuchet MS"/>
          <w:sz w:val="22"/>
          <w:szCs w:val="22"/>
        </w:rPr>
        <w:t>The Contractor must:</w:t>
      </w:r>
      <w:bookmarkEnd w:id="223"/>
    </w:p>
    <w:p w14:paraId="387D0655" w14:textId="4A1E36E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as part of the process of preparing the final Delivery Phase Program for approval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_Ref96615711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2.5(c)</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_Ref104191612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(iii)</w:t>
      </w:r>
      <w:r w:rsidRPr="00B439C1">
        <w:rPr>
          <w:rFonts w:ascii="Trebuchet MS" w:hAnsi="Trebuchet MS"/>
          <w:sz w:val="22"/>
          <w:szCs w:val="22"/>
        </w:rPr>
        <w:fldChar w:fldCharType="end"/>
      </w:r>
      <w:r w:rsidRPr="00B439C1">
        <w:rPr>
          <w:rFonts w:ascii="Trebuchet MS" w:hAnsi="Trebuchet MS"/>
          <w:sz w:val="22"/>
          <w:szCs w:val="22"/>
        </w:rPr>
        <w:t xml:space="preserve"> and final cost plan for approval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_Ref104191700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2.6(d)(iii)</w:t>
      </w:r>
      <w:r w:rsidRPr="00B439C1">
        <w:rPr>
          <w:rFonts w:ascii="Trebuchet MS" w:hAnsi="Trebuchet MS"/>
          <w:sz w:val="22"/>
          <w:szCs w:val="22"/>
        </w:rPr>
        <w:fldChar w:fldCharType="end"/>
      </w:r>
      <w:r w:rsidRPr="00B439C1">
        <w:rPr>
          <w:rFonts w:ascii="Trebuchet MS" w:hAnsi="Trebuchet MS"/>
          <w:sz w:val="22"/>
          <w:szCs w:val="22"/>
        </w:rPr>
        <w:t>; and</w:t>
      </w:r>
    </w:p>
    <w:p w14:paraId="2F68CEA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any event by no later than the Date for Delivery Phase Approval, </w:t>
      </w:r>
    </w:p>
    <w:p w14:paraId="62CDE750" w14:textId="7C2351FD" w:rsidR="005F4375" w:rsidRPr="00B439C1" w:rsidDel="003A4B2A" w:rsidRDefault="005F4375" w:rsidP="005F4375">
      <w:pPr>
        <w:pStyle w:val="DefenceIndent"/>
        <w:spacing w:after="120"/>
        <w:rPr>
          <w:rFonts w:ascii="Trebuchet MS" w:hAnsi="Trebuchet MS"/>
          <w:sz w:val="22"/>
          <w:szCs w:val="22"/>
        </w:rPr>
      </w:pPr>
      <w:r w:rsidRPr="00B439C1" w:rsidDel="003A4B2A">
        <w:rPr>
          <w:rFonts w:ascii="Trebuchet MS" w:hAnsi="Trebuchet MS"/>
          <w:sz w:val="22"/>
          <w:szCs w:val="22"/>
        </w:rPr>
        <w:t>undertake genuine and good faith negotiations with</w:t>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w:t>
      </w:r>
      <w:r w:rsidRPr="00B439C1" w:rsidDel="003A4B2A">
        <w:rPr>
          <w:rFonts w:ascii="Trebuchet MS" w:hAnsi="Trebuchet MS"/>
          <w:sz w:val="22"/>
          <w:szCs w:val="22"/>
        </w:rPr>
        <w:t xml:space="preserve">to reach agreement, in </w:t>
      </w:r>
      <w:r w:rsidR="009556D5">
        <w:rPr>
          <w:rFonts w:ascii="Trebuchet MS" w:hAnsi="Trebuchet MS"/>
          <w:sz w:val="22"/>
          <w:szCs w:val="22"/>
        </w:rPr>
        <w:t>[## INSERT]</w:t>
      </w:r>
      <w:r w:rsidRPr="00B439C1">
        <w:rPr>
          <w:rFonts w:ascii="Trebuchet MS" w:hAnsi="Trebuchet MS"/>
          <w:sz w:val="22"/>
          <w:szCs w:val="22"/>
        </w:rPr>
        <w:t xml:space="preserve"> </w:t>
      </w:r>
      <w:r w:rsidRPr="00B439C1" w:rsidDel="003A4B2A">
        <w:rPr>
          <w:rFonts w:ascii="Trebuchet MS" w:hAnsi="Trebuchet MS"/>
          <w:sz w:val="22"/>
          <w:szCs w:val="22"/>
        </w:rPr>
        <w:t>absolute discretion, as to:</w:t>
      </w:r>
      <w:bookmarkEnd w:id="224"/>
      <w:r w:rsidRPr="00B439C1" w:rsidDel="003A4B2A">
        <w:rPr>
          <w:rFonts w:ascii="Trebuchet MS" w:hAnsi="Trebuchet MS"/>
          <w:sz w:val="22"/>
          <w:szCs w:val="22"/>
        </w:rPr>
        <w:t xml:space="preserve"> </w:t>
      </w:r>
    </w:p>
    <w:p w14:paraId="102FDCC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Delivery Phase Price;</w:t>
      </w:r>
    </w:p>
    <w:p w14:paraId="17367E2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Date for Completion of the Works or each Stage; and</w:t>
      </w:r>
    </w:p>
    <w:p w14:paraId="2092D4FF" w14:textId="77777777" w:rsidR="005F4375" w:rsidRPr="00B439C1" w:rsidDel="003A4B2A"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sidDel="003A4B2A">
        <w:rPr>
          <w:rFonts w:ascii="Trebuchet MS" w:hAnsi="Trebuchet MS"/>
          <w:sz w:val="22"/>
          <w:szCs w:val="22"/>
        </w:rPr>
        <w:t>any other amendments to the Contract Particulars or other documents forming part of the Contract,</w:t>
      </w:r>
    </w:p>
    <w:p w14:paraId="3C01F5E8" w14:textId="77777777" w:rsidR="005F4375" w:rsidRPr="00B439C1" w:rsidRDefault="005F4375" w:rsidP="005F4375">
      <w:pPr>
        <w:pStyle w:val="DefenceIndent"/>
        <w:spacing w:after="120"/>
        <w:rPr>
          <w:rFonts w:ascii="Trebuchet MS" w:hAnsi="Trebuchet MS"/>
          <w:sz w:val="22"/>
          <w:szCs w:val="22"/>
        </w:rPr>
      </w:pPr>
      <w:bookmarkStart w:id="226" w:name="_Ref110085760"/>
      <w:r w:rsidRPr="00B439C1">
        <w:rPr>
          <w:rFonts w:ascii="Trebuchet MS" w:hAnsi="Trebuchet MS"/>
          <w:sz w:val="22"/>
          <w:szCs w:val="22"/>
        </w:rPr>
        <w:t>having regard to:</w:t>
      </w:r>
      <w:bookmarkEnd w:id="226"/>
    </w:p>
    <w:p w14:paraId="324392C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27" w:name="_Ref99269128"/>
      <w:r w:rsidRPr="00B439C1">
        <w:rPr>
          <w:rFonts w:ascii="Trebuchet MS" w:hAnsi="Trebuchet MS"/>
          <w:sz w:val="22"/>
          <w:szCs w:val="22"/>
        </w:rPr>
        <w:t>the Indicative Delivery Phase Price and the Indicative Date for Completion of the Works or each Stage;</w:t>
      </w:r>
    </w:p>
    <w:p w14:paraId="6561EF4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sidDel="009921C8">
        <w:rPr>
          <w:rFonts w:ascii="Trebuchet MS" w:hAnsi="Trebuchet MS"/>
          <w:sz w:val="22"/>
          <w:szCs w:val="22"/>
        </w:rPr>
        <w:t xml:space="preserve">any change in </w:t>
      </w:r>
      <w:r w:rsidRPr="00B439C1">
        <w:rPr>
          <w:rFonts w:ascii="Trebuchet MS" w:hAnsi="Trebuchet MS"/>
          <w:sz w:val="22"/>
          <w:szCs w:val="22"/>
        </w:rPr>
        <w:t xml:space="preserve">the </w:t>
      </w:r>
      <w:r w:rsidRPr="00B439C1" w:rsidDel="009921C8">
        <w:rPr>
          <w:rFonts w:ascii="Trebuchet MS" w:hAnsi="Trebuchet MS"/>
          <w:sz w:val="22"/>
          <w:szCs w:val="22"/>
        </w:rPr>
        <w:t xml:space="preserve">scope, cost of and resources required for the </w:t>
      </w:r>
      <w:r w:rsidRPr="00B439C1">
        <w:rPr>
          <w:rFonts w:ascii="Trebuchet MS" w:hAnsi="Trebuchet MS"/>
          <w:sz w:val="22"/>
          <w:szCs w:val="22"/>
        </w:rPr>
        <w:t>Delivery</w:t>
      </w:r>
      <w:r w:rsidRPr="00B439C1" w:rsidDel="009921C8">
        <w:rPr>
          <w:rFonts w:ascii="Trebuchet MS" w:hAnsi="Trebuchet MS"/>
          <w:sz w:val="22"/>
          <w:szCs w:val="22"/>
        </w:rPr>
        <w:t xml:space="preserve"> Phase arising out of the design development, cost planning and programming carried out in the </w:t>
      </w:r>
      <w:r w:rsidRPr="00B439C1">
        <w:rPr>
          <w:rFonts w:ascii="Trebuchet MS" w:hAnsi="Trebuchet MS"/>
          <w:sz w:val="22"/>
          <w:szCs w:val="22"/>
        </w:rPr>
        <w:t>Planning</w:t>
      </w:r>
      <w:r w:rsidRPr="00B439C1" w:rsidDel="009921C8">
        <w:rPr>
          <w:rFonts w:ascii="Trebuchet MS" w:hAnsi="Trebuchet MS"/>
          <w:sz w:val="22"/>
          <w:szCs w:val="22"/>
        </w:rPr>
        <w:t xml:space="preserve"> Phase;</w:t>
      </w:r>
      <w:bookmarkEnd w:id="227"/>
      <w:r w:rsidRPr="00B439C1">
        <w:rPr>
          <w:rFonts w:ascii="Trebuchet MS" w:hAnsi="Trebuchet MS"/>
          <w:sz w:val="22"/>
          <w:szCs w:val="22"/>
        </w:rPr>
        <w:t xml:space="preserve"> </w:t>
      </w:r>
    </w:p>
    <w:p w14:paraId="79251F40" w14:textId="77777777" w:rsidR="005F4375" w:rsidRPr="00B439C1" w:rsidDel="009921C8"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requirements of any Relevant Approval to the extent such requirements arose or were imposed after the Award Date; and</w:t>
      </w:r>
    </w:p>
    <w:p w14:paraId="202CDDC0" w14:textId="3E048C3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228" w:name="_Ref99269055"/>
      <w:r w:rsidRPr="00B439C1">
        <w:rPr>
          <w:rFonts w:ascii="Trebuchet MS" w:hAnsi="Trebuchet MS"/>
          <w:sz w:val="22"/>
          <w:szCs w:val="22"/>
        </w:rPr>
        <w:t xml:space="preserve">the considerations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_Ref96616005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2.5(b)(ii)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_Ref105660699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2.6(b)(iii)</w:t>
      </w:r>
      <w:r w:rsidRPr="00B439C1">
        <w:rPr>
          <w:rFonts w:ascii="Trebuchet MS" w:hAnsi="Trebuchet MS"/>
          <w:sz w:val="22"/>
          <w:szCs w:val="22"/>
        </w:rPr>
        <w:fldChar w:fldCharType="end"/>
      </w:r>
      <w:r w:rsidRPr="00B439C1">
        <w:rPr>
          <w:rFonts w:ascii="Trebuchet MS" w:hAnsi="Trebuchet MS"/>
          <w:sz w:val="22"/>
          <w:szCs w:val="22"/>
        </w:rPr>
        <w:t>.</w:t>
      </w:r>
      <w:bookmarkEnd w:id="228"/>
    </w:p>
    <w:p w14:paraId="7443E032" w14:textId="08DEF33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29" w:name="_Ref105746275"/>
      <w:bookmarkStart w:id="230" w:name="_Ref96602584"/>
      <w:bookmarkStart w:id="231" w:name="_Ref102475881"/>
      <w:r w:rsidRPr="00B439C1">
        <w:rPr>
          <w:rFonts w:ascii="Trebuchet MS" w:hAnsi="Trebuchet MS"/>
          <w:sz w:val="22"/>
          <w:szCs w:val="22"/>
        </w:rPr>
        <w:t xml:space="preserve">If agreement on all the matters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is reached by the Date for Delivery Phase Approval, then:</w:t>
      </w:r>
      <w:bookmarkEnd w:id="229"/>
      <w:r w:rsidRPr="00B439C1">
        <w:rPr>
          <w:rFonts w:ascii="Trebuchet MS" w:hAnsi="Trebuchet MS"/>
          <w:sz w:val="22"/>
          <w:szCs w:val="22"/>
        </w:rPr>
        <w:t xml:space="preserve"> </w:t>
      </w:r>
    </w:p>
    <w:p w14:paraId="6AFCC902" w14:textId="0224C41F"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bookmarkStart w:id="232" w:name="_Ref105746586"/>
      <w:r>
        <w:rPr>
          <w:rFonts w:ascii="Trebuchet MS" w:hAnsi="Trebuchet MS"/>
          <w:sz w:val="22"/>
          <w:szCs w:val="22"/>
        </w:rPr>
        <w:t>[## INSERT]</w:t>
      </w:r>
      <w:r w:rsidR="005F4375" w:rsidRPr="00B439C1">
        <w:rPr>
          <w:rFonts w:ascii="Trebuchet MS" w:hAnsi="Trebuchet MS"/>
          <w:sz w:val="22"/>
          <w:szCs w:val="22"/>
        </w:rPr>
        <w:t xml:space="preserve"> will </w:t>
      </w:r>
      <w:r w:rsidR="005F4375" w:rsidRPr="00B439C1">
        <w:rPr>
          <w:rFonts w:ascii="Trebuchet MS" w:hAnsi="Trebuchet MS" w:cs="Arial"/>
          <w:bCs/>
          <w:sz w:val="22"/>
          <w:szCs w:val="22"/>
        </w:rPr>
        <w:t>record that agreement in the Delivery Phase Terms</w:t>
      </w:r>
      <w:bookmarkEnd w:id="230"/>
      <w:bookmarkEnd w:id="231"/>
      <w:r w:rsidR="005F4375" w:rsidRPr="00B439C1">
        <w:rPr>
          <w:rFonts w:ascii="Trebuchet MS" w:hAnsi="Trebuchet MS"/>
          <w:sz w:val="22"/>
          <w:szCs w:val="22"/>
        </w:rPr>
        <w:t>; and</w:t>
      </w:r>
      <w:bookmarkEnd w:id="232"/>
    </w:p>
    <w:p w14:paraId="7EB852D3" w14:textId="4F23928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 must execute the </w:t>
      </w:r>
      <w:r w:rsidRPr="00B439C1">
        <w:rPr>
          <w:rFonts w:ascii="Trebuchet MS" w:hAnsi="Trebuchet MS" w:cs="Arial"/>
          <w:bCs/>
          <w:sz w:val="22"/>
          <w:szCs w:val="22"/>
        </w:rPr>
        <w:t>Delivery Phase Terms</w:t>
      </w:r>
      <w:r w:rsidRPr="00B439C1">
        <w:rPr>
          <w:rFonts w:ascii="Trebuchet MS" w:hAnsi="Trebuchet MS"/>
          <w:sz w:val="22"/>
          <w:szCs w:val="22"/>
        </w:rPr>
        <w:t xml:space="preserve"> on the date required by </w:t>
      </w:r>
      <w:r w:rsidR="009556D5">
        <w:rPr>
          <w:rFonts w:ascii="Trebuchet MS" w:hAnsi="Trebuchet MS"/>
          <w:sz w:val="22"/>
          <w:szCs w:val="22"/>
        </w:rPr>
        <w:t>[## INSERT]</w:t>
      </w:r>
      <w:r w:rsidRPr="00B439C1">
        <w:rPr>
          <w:rFonts w:ascii="Trebuchet MS" w:hAnsi="Trebuchet MS"/>
          <w:sz w:val="22"/>
          <w:szCs w:val="22"/>
        </w:rPr>
        <w:t xml:space="preserve">, provided that the </w:t>
      </w:r>
      <w:r w:rsidRPr="00B439C1">
        <w:rPr>
          <w:rFonts w:ascii="Trebuchet MS" w:hAnsi="Trebuchet MS" w:cs="Arial"/>
          <w:bCs/>
          <w:sz w:val="22"/>
          <w:szCs w:val="22"/>
        </w:rPr>
        <w:t>Delivery Phase Terms are</w:t>
      </w:r>
      <w:r w:rsidRPr="00B439C1">
        <w:rPr>
          <w:rFonts w:ascii="Trebuchet MS" w:hAnsi="Trebuchet MS"/>
          <w:sz w:val="22"/>
          <w:szCs w:val="22"/>
        </w:rPr>
        <w:t xml:space="preserve"> subject to, and will only take effect upon, execution by </w:t>
      </w:r>
      <w:r w:rsidR="009556D5">
        <w:rPr>
          <w:rFonts w:ascii="Trebuchet MS" w:hAnsi="Trebuchet MS"/>
          <w:sz w:val="22"/>
          <w:szCs w:val="22"/>
        </w:rPr>
        <w:t>[## INSERT]</w:t>
      </w:r>
      <w:r w:rsidRPr="00B439C1">
        <w:rPr>
          <w:rFonts w:ascii="Trebuchet MS" w:hAnsi="Trebuchet MS"/>
          <w:sz w:val="22"/>
          <w:szCs w:val="22"/>
        </w:rPr>
        <w:t xml:space="preserve"> and Delivery Phase Approval being achieved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_Ref72334335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2.10(a)(i)</w:t>
      </w:r>
      <w:r w:rsidRPr="00B439C1">
        <w:rPr>
          <w:rFonts w:ascii="Trebuchet MS" w:hAnsi="Trebuchet MS"/>
          <w:sz w:val="22"/>
          <w:szCs w:val="22"/>
        </w:rPr>
        <w:fldChar w:fldCharType="end"/>
      </w:r>
      <w:r w:rsidRPr="00B439C1">
        <w:rPr>
          <w:rFonts w:ascii="Trebuchet MS" w:hAnsi="Trebuchet MS"/>
          <w:sz w:val="22"/>
          <w:szCs w:val="22"/>
        </w:rPr>
        <w:t>.</w:t>
      </w:r>
    </w:p>
    <w:p w14:paraId="004E67A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233" w:name="_Ref96599893"/>
      <w:r w:rsidRPr="00B439C1">
        <w:rPr>
          <w:rFonts w:ascii="Trebuchet MS" w:hAnsi="Trebuchet MS"/>
          <w:sz w:val="22"/>
          <w:szCs w:val="22"/>
        </w:rPr>
        <w:t>Notwithstanding anything else in the Contract, the parties must not execute the Delivery Phase Terms until all Relevant Approvals have been obtained.</w:t>
      </w:r>
      <w:bookmarkEnd w:id="233"/>
      <w:r w:rsidRPr="00B439C1">
        <w:rPr>
          <w:rFonts w:ascii="Trebuchet MS" w:hAnsi="Trebuchet MS"/>
          <w:sz w:val="22"/>
          <w:szCs w:val="22"/>
        </w:rPr>
        <w:t xml:space="preserve"> </w:t>
      </w:r>
    </w:p>
    <w:p w14:paraId="5AEB6D60" w14:textId="77777777" w:rsidR="005F4375" w:rsidRPr="00B439C1" w:rsidRDefault="005F4375" w:rsidP="005F4375">
      <w:pPr>
        <w:pStyle w:val="DefenceHeading2"/>
        <w:spacing w:after="120"/>
        <w:rPr>
          <w:rFonts w:ascii="Trebuchet MS" w:hAnsi="Trebuchet MS"/>
          <w:szCs w:val="22"/>
        </w:rPr>
      </w:pPr>
      <w:bookmarkStart w:id="234" w:name="_Toc482606839"/>
      <w:bookmarkStart w:id="235" w:name="_Toc523849573"/>
      <w:bookmarkStart w:id="236" w:name="_Ref59042318"/>
      <w:bookmarkStart w:id="237" w:name="_Ref59182399"/>
      <w:bookmarkStart w:id="238" w:name="_Ref59182578"/>
      <w:bookmarkStart w:id="239" w:name="_Ref61423211"/>
      <w:bookmarkStart w:id="240" w:name="_Ref61427587"/>
      <w:bookmarkStart w:id="241" w:name="_Ref61622944"/>
      <w:bookmarkStart w:id="242" w:name="_Ref61625987"/>
      <w:bookmarkStart w:id="243" w:name="_Ref61680251"/>
      <w:bookmarkStart w:id="244" w:name="_Toc63247834"/>
      <w:bookmarkStart w:id="245" w:name="_Ref94683902"/>
      <w:bookmarkStart w:id="246" w:name="_Ref94685171"/>
      <w:bookmarkStart w:id="247" w:name="_Ref94685982"/>
      <w:bookmarkStart w:id="248" w:name="_Ref94727793"/>
      <w:bookmarkStart w:id="249" w:name="_Toc98076200"/>
      <w:bookmarkStart w:id="250" w:name="_Toc196233011"/>
      <w:bookmarkEnd w:id="225"/>
      <w:r w:rsidRPr="00B439C1">
        <w:rPr>
          <w:rFonts w:ascii="Trebuchet MS" w:hAnsi="Trebuchet MS"/>
          <w:szCs w:val="22"/>
        </w:rPr>
        <w:t>Delivery Phase Approval</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14CFD173" w14:textId="2FB24652" w:rsidR="005F4375" w:rsidRPr="00454393" w:rsidRDefault="009556D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51" w:name="_Ref72334829"/>
      <w:r>
        <w:rPr>
          <w:rFonts w:ascii="Trebuchet MS" w:hAnsi="Trebuchet MS"/>
          <w:sz w:val="22"/>
          <w:szCs w:val="22"/>
        </w:rPr>
        <w:t>[## INSERT]</w:t>
      </w:r>
      <w:r w:rsidR="005F4375" w:rsidRPr="00B439C1">
        <w:rPr>
          <w:rFonts w:ascii="Trebuchet MS" w:hAnsi="Trebuchet MS"/>
          <w:sz w:val="22"/>
          <w:szCs w:val="22"/>
        </w:rPr>
        <w:t xml:space="preserve"> must:</w:t>
      </w:r>
      <w:bookmarkEnd w:id="251"/>
    </w:p>
    <w:p w14:paraId="03A2D4EA" w14:textId="7777777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52" w:name="_Ref94685173"/>
      <w:bookmarkStart w:id="253" w:name="_Ref106177634"/>
      <w:bookmarkStart w:id="254" w:name="_Ref105746696"/>
      <w:bookmarkStart w:id="255" w:name="_Ref72334335"/>
      <w:r w:rsidRPr="00454393">
        <w:rPr>
          <w:rFonts w:ascii="Trebuchet MS" w:hAnsi="Trebuchet MS"/>
          <w:color w:val="000000" w:themeColor="text1"/>
          <w:sz w:val="22"/>
          <w:szCs w:val="22"/>
        </w:rPr>
        <w:t>if Delivery Phase Approval is achieved</w:t>
      </w:r>
      <w:bookmarkEnd w:id="252"/>
      <w:r w:rsidRPr="00454393">
        <w:rPr>
          <w:rFonts w:ascii="Trebuchet MS" w:hAnsi="Trebuchet MS"/>
          <w:color w:val="000000" w:themeColor="text1"/>
          <w:sz w:val="22"/>
          <w:szCs w:val="22"/>
        </w:rPr>
        <w:t>:</w:t>
      </w:r>
      <w:bookmarkEnd w:id="253"/>
      <w:bookmarkEnd w:id="254"/>
      <w:r w:rsidRPr="00454393">
        <w:rPr>
          <w:rFonts w:ascii="Trebuchet MS" w:hAnsi="Trebuchet MS"/>
          <w:color w:val="000000" w:themeColor="text1"/>
          <w:sz w:val="22"/>
          <w:szCs w:val="22"/>
        </w:rPr>
        <w:t xml:space="preserve"> </w:t>
      </w:r>
      <w:bookmarkStart w:id="256" w:name="_Ref61629251"/>
    </w:p>
    <w:p w14:paraId="18CEC7F6" w14:textId="77777777" w:rsidR="005F4375" w:rsidRPr="00454393" w:rsidRDefault="005F4375" w:rsidP="005F4375">
      <w:pPr>
        <w:pStyle w:val="DefenceHeading5"/>
        <w:tabs>
          <w:tab w:val="clear" w:pos="360"/>
          <w:tab w:val="num" w:pos="2892"/>
        </w:tabs>
        <w:spacing w:after="120"/>
        <w:ind w:left="2892" w:hanging="964"/>
        <w:rPr>
          <w:rFonts w:ascii="Trebuchet MS" w:hAnsi="Trebuchet MS"/>
          <w:color w:val="000000" w:themeColor="text1"/>
          <w:sz w:val="22"/>
          <w:szCs w:val="22"/>
        </w:rPr>
      </w:pPr>
      <w:bookmarkStart w:id="257" w:name="_Ref105746495"/>
      <w:r w:rsidRPr="00454393">
        <w:rPr>
          <w:rFonts w:ascii="Trebuchet MS" w:hAnsi="Trebuchet MS"/>
          <w:color w:val="000000" w:themeColor="text1"/>
          <w:sz w:val="22"/>
          <w:szCs w:val="22"/>
        </w:rPr>
        <w:t xml:space="preserve">issue a written notice to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stating that </w:t>
      </w:r>
      <w:r w:rsidRPr="00454393">
        <w:rPr>
          <w:rStyle w:val="Hyperlink"/>
          <w:rFonts w:ascii="Trebuchet MS" w:hAnsi="Trebuchet MS"/>
          <w:color w:val="000000" w:themeColor="text1"/>
          <w:sz w:val="22"/>
          <w:szCs w:val="22"/>
          <w:u w:val="none"/>
        </w:rPr>
        <w:t>Delivery</w:t>
      </w:r>
      <w:r w:rsidRPr="00454393">
        <w:rPr>
          <w:rFonts w:ascii="Trebuchet MS" w:hAnsi="Trebuchet MS"/>
          <w:color w:val="000000" w:themeColor="text1"/>
          <w:sz w:val="22"/>
          <w:szCs w:val="22"/>
        </w:rPr>
        <w:t xml:space="preserve"> Phase Approval has been achieved; and</w:t>
      </w:r>
      <w:bookmarkEnd w:id="255"/>
      <w:bookmarkEnd w:id="256"/>
      <w:bookmarkEnd w:id="257"/>
    </w:p>
    <w:p w14:paraId="4FD9EFA0" w14:textId="22109781" w:rsidR="005F4375" w:rsidRPr="00454393" w:rsidRDefault="005F4375" w:rsidP="005F4375">
      <w:pPr>
        <w:pStyle w:val="DefenceHeading5"/>
        <w:tabs>
          <w:tab w:val="clear" w:pos="360"/>
          <w:tab w:val="num" w:pos="2892"/>
        </w:tabs>
        <w:spacing w:after="120"/>
        <w:ind w:left="2892" w:hanging="964"/>
        <w:rPr>
          <w:rFonts w:ascii="Trebuchet MS" w:hAnsi="Trebuchet MS"/>
          <w:color w:val="000000" w:themeColor="text1"/>
          <w:sz w:val="22"/>
          <w:szCs w:val="22"/>
        </w:rPr>
      </w:pPr>
      <w:bookmarkStart w:id="258" w:name="_Ref61680244"/>
      <w:r w:rsidRPr="00454393">
        <w:rPr>
          <w:rFonts w:ascii="Trebuchet MS" w:hAnsi="Trebuchet MS"/>
          <w:color w:val="000000" w:themeColor="text1"/>
          <w:sz w:val="22"/>
          <w:szCs w:val="22"/>
        </w:rPr>
        <w:t xml:space="preserve">execute and date the Delivery Phase Terms on the same date that the notice is issued under subsubparagraph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_Ref105746495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A</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and</w:t>
      </w:r>
      <w:bookmarkEnd w:id="258"/>
    </w:p>
    <w:p w14:paraId="76CA9CFF" w14:textId="50983525"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59" w:name="_Ref72334837"/>
      <w:r w:rsidRPr="00454393">
        <w:rPr>
          <w:rFonts w:ascii="Trebuchet MS" w:hAnsi="Trebuchet MS"/>
          <w:color w:val="000000" w:themeColor="text1"/>
          <w:sz w:val="22"/>
          <w:szCs w:val="22"/>
        </w:rPr>
        <w:t xml:space="preserve">if Delivery Phase Approval has not been achieved or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has elected (in its absolute discretion and for any reason) not to proceed to the Delivery Phase with the Contractor, issue a written notice so advising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in which case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_Ref514426817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2.12</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xml:space="preserve"> will apply.</w:t>
      </w:r>
      <w:bookmarkEnd w:id="259"/>
    </w:p>
    <w:p w14:paraId="55F5D49A" w14:textId="4C8CBF08" w:rsidR="005F4375" w:rsidRPr="00454393"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60" w:name="_Ref59042330"/>
      <w:r w:rsidRPr="00454393">
        <w:rPr>
          <w:rFonts w:ascii="Trebuchet MS" w:hAnsi="Trebuchet MS"/>
          <w:color w:val="000000" w:themeColor="text1"/>
          <w:sz w:val="22"/>
          <w:szCs w:val="22"/>
        </w:rPr>
        <w:t xml:space="preserve">If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issues a notice under paragraph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_Ref72334829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(a)</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_Ref106177634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(i)</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_Ref105746495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A</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then:</w:t>
      </w:r>
      <w:bookmarkEnd w:id="260"/>
    </w:p>
    <w:p w14:paraId="52E9FC6C" w14:textId="7777777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61" w:name="_Ref111262208"/>
      <w:r w:rsidRPr="00454393">
        <w:rPr>
          <w:rFonts w:ascii="Trebuchet MS" w:hAnsi="Trebuchet MS"/>
          <w:color w:val="000000" w:themeColor="text1"/>
          <w:sz w:val="22"/>
          <w:szCs w:val="22"/>
        </w:rPr>
        <w:t>the parties will, immediately upon the issue of the notice, be deemed to have:</w:t>
      </w:r>
    </w:p>
    <w:p w14:paraId="7585AB5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262" w:name="_Ref96595739"/>
      <w:r w:rsidRPr="00B439C1">
        <w:rPr>
          <w:rFonts w:ascii="Trebuchet MS" w:hAnsi="Trebuchet MS"/>
          <w:sz w:val="22"/>
          <w:szCs w:val="22"/>
        </w:rPr>
        <w:t>terminated the Contract; and</w:t>
      </w:r>
      <w:bookmarkEnd w:id="262"/>
    </w:p>
    <w:p w14:paraId="240A852B" w14:textId="3EC5299D"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263" w:name="_Ref96601972"/>
      <w:r w:rsidRPr="00B439C1">
        <w:rPr>
          <w:rFonts w:ascii="Trebuchet MS" w:hAnsi="Trebuchet MS"/>
          <w:sz w:val="22"/>
          <w:szCs w:val="22"/>
        </w:rPr>
        <w:t xml:space="preserve">entered into a new contract on the same terms as the Contract as amended by the Delivery Phase Terms (and from that point (other than in subsubparagraph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_Ref96595739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a reference to "Contract" will be a reference to that new contract on those amended terms), under which the Contractor will design (to the extent required by the Contract), construct, commission, complete and handover the Works;</w:t>
      </w:r>
      <w:bookmarkEnd w:id="263"/>
      <w:r w:rsidRPr="00B439C1">
        <w:rPr>
          <w:rFonts w:ascii="Trebuchet MS" w:hAnsi="Trebuchet MS"/>
          <w:sz w:val="22"/>
          <w:szCs w:val="22"/>
        </w:rPr>
        <w:t xml:space="preserve"> </w:t>
      </w:r>
    </w:p>
    <w:p w14:paraId="42A37965" w14:textId="54F8C8D4" w:rsidR="005F4375" w:rsidRPr="00454393" w:rsidRDefault="009556D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64" w:name="_Ref94683849"/>
      <w:bookmarkStart w:id="265" w:name="_Ref111024959"/>
      <w:bookmarkEnd w:id="261"/>
      <w:r>
        <w:rPr>
          <w:rFonts w:ascii="Trebuchet MS" w:hAnsi="Trebuchet MS"/>
          <w:sz w:val="22"/>
          <w:szCs w:val="22"/>
        </w:rPr>
        <w:t>[## INSERT]</w:t>
      </w:r>
      <w:r w:rsidR="005F4375" w:rsidRPr="00B439C1">
        <w:rPr>
          <w:rFonts w:ascii="Trebuchet MS" w:hAnsi="Trebuchet MS"/>
          <w:sz w:val="22"/>
          <w:szCs w:val="22"/>
        </w:rPr>
        <w:t xml:space="preserve"> </w:t>
      </w:r>
      <w:r w:rsidR="005F4375" w:rsidRPr="00454393">
        <w:rPr>
          <w:rFonts w:ascii="Trebuchet MS" w:hAnsi="Trebuchet MS"/>
          <w:color w:val="000000" w:themeColor="text1"/>
          <w:sz w:val="22"/>
          <w:szCs w:val="22"/>
        </w:rPr>
        <w:t>must</w:t>
      </w:r>
      <w:bookmarkEnd w:id="264"/>
      <w:r w:rsidR="005F4375" w:rsidRPr="00454393">
        <w:rPr>
          <w:rFonts w:ascii="Trebuchet MS" w:hAnsi="Trebuchet MS"/>
          <w:color w:val="000000" w:themeColor="text1"/>
          <w:sz w:val="22"/>
          <w:szCs w:val="22"/>
        </w:rPr>
        <w:t xml:space="preserve"> </w:t>
      </w:r>
      <w:bookmarkStart w:id="266" w:name="_Ref61360580"/>
      <w:r w:rsidR="005F4375" w:rsidRPr="00454393">
        <w:rPr>
          <w:rFonts w:ascii="Trebuchet MS" w:hAnsi="Trebuchet MS"/>
          <w:color w:val="000000" w:themeColor="text1"/>
          <w:sz w:val="22"/>
          <w:szCs w:val="22"/>
        </w:rPr>
        <w:t xml:space="preserve">give the </w:t>
      </w:r>
      <w:r w:rsidR="005F4375" w:rsidRPr="00454393">
        <w:rPr>
          <w:rStyle w:val="Hyperlink"/>
          <w:rFonts w:ascii="Trebuchet MS" w:hAnsi="Trebuchet MS"/>
          <w:color w:val="000000" w:themeColor="text1"/>
          <w:sz w:val="22"/>
          <w:szCs w:val="22"/>
          <w:u w:val="none"/>
        </w:rPr>
        <w:t>Contractor</w:t>
      </w:r>
      <w:r w:rsidR="005F4375" w:rsidRPr="00454393">
        <w:rPr>
          <w:rFonts w:ascii="Trebuchet MS" w:hAnsi="Trebuchet MS"/>
          <w:color w:val="000000" w:themeColor="text1"/>
          <w:sz w:val="22"/>
          <w:szCs w:val="22"/>
        </w:rPr>
        <w:t xml:space="preserve"> sufficient access to the Site to allow it to commence execution of the Works on the later of:</w:t>
      </w:r>
      <w:bookmarkEnd w:id="265"/>
      <w:bookmarkEnd w:id="266"/>
    </w:p>
    <w:p w14:paraId="1474E911" w14:textId="77777777" w:rsidR="005F4375" w:rsidRPr="00454393" w:rsidRDefault="005F4375" w:rsidP="005F4375">
      <w:pPr>
        <w:pStyle w:val="DefenceHeading5"/>
        <w:tabs>
          <w:tab w:val="clear" w:pos="360"/>
          <w:tab w:val="num" w:pos="2892"/>
        </w:tabs>
        <w:spacing w:after="120"/>
        <w:ind w:left="2892" w:hanging="964"/>
        <w:rPr>
          <w:rFonts w:ascii="Trebuchet MS" w:hAnsi="Trebuchet MS"/>
          <w:color w:val="000000" w:themeColor="text1"/>
          <w:sz w:val="22"/>
          <w:szCs w:val="22"/>
        </w:rPr>
      </w:pPr>
      <w:bookmarkStart w:id="267" w:name="_Ref63095641"/>
      <w:bookmarkStart w:id="268" w:name="_Ref72476326"/>
      <w:r w:rsidRPr="00454393">
        <w:rPr>
          <w:rFonts w:ascii="Trebuchet MS" w:hAnsi="Trebuchet MS"/>
          <w:color w:val="000000" w:themeColor="text1"/>
          <w:sz w:val="22"/>
          <w:szCs w:val="22"/>
        </w:rPr>
        <w:t>the date for access to the Site specified in the Contract Particulars;</w:t>
      </w:r>
      <w:bookmarkEnd w:id="267"/>
      <w:r w:rsidRPr="00454393">
        <w:rPr>
          <w:rFonts w:ascii="Trebuchet MS" w:hAnsi="Trebuchet MS"/>
          <w:color w:val="000000" w:themeColor="text1"/>
          <w:sz w:val="22"/>
          <w:szCs w:val="22"/>
        </w:rPr>
        <w:t xml:space="preserve"> </w:t>
      </w:r>
      <w:bookmarkEnd w:id="268"/>
    </w:p>
    <w:p w14:paraId="641DEEB1" w14:textId="2EA40262" w:rsidR="005F4375" w:rsidRPr="00454393" w:rsidRDefault="005F4375" w:rsidP="005F4375">
      <w:pPr>
        <w:pStyle w:val="DefenceHeading5"/>
        <w:tabs>
          <w:tab w:val="clear" w:pos="360"/>
          <w:tab w:val="num" w:pos="2892"/>
        </w:tabs>
        <w:spacing w:after="120"/>
        <w:ind w:left="2892" w:hanging="964"/>
        <w:rPr>
          <w:rFonts w:ascii="Trebuchet MS" w:hAnsi="Trebuchet MS"/>
          <w:color w:val="000000" w:themeColor="text1"/>
          <w:sz w:val="22"/>
          <w:szCs w:val="22"/>
        </w:rPr>
      </w:pPr>
      <w:bookmarkStart w:id="269" w:name="_Ref72473464"/>
      <w:r w:rsidRPr="00454393">
        <w:rPr>
          <w:rFonts w:ascii="Trebuchet MS" w:hAnsi="Trebuchet MS"/>
          <w:color w:val="000000" w:themeColor="text1"/>
          <w:sz w:val="22"/>
          <w:szCs w:val="22"/>
        </w:rPr>
        <w:t xml:space="preserve">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having provided the Contract Administrator with evidence satisfactory to the Contract Administrator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_Ref449460160 \w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5.4(f)</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xml:space="preserve"> that the Contractor has caused to be effected and maintained or otherwise have the benefit of the insurances then required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_Ref71632624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5.4</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xml:space="preserve">; </w:t>
      </w:r>
    </w:p>
    <w:p w14:paraId="6B5ADB02" w14:textId="3CED9523" w:rsidR="005F4375" w:rsidRPr="00454393" w:rsidRDefault="005F4375" w:rsidP="005F4375">
      <w:pPr>
        <w:pStyle w:val="DefenceHeading5"/>
        <w:tabs>
          <w:tab w:val="clear" w:pos="360"/>
          <w:tab w:val="num" w:pos="2892"/>
        </w:tabs>
        <w:spacing w:after="120"/>
        <w:ind w:left="2892" w:hanging="964"/>
        <w:rPr>
          <w:rFonts w:ascii="Trebuchet MS" w:hAnsi="Trebuchet MS"/>
          <w:color w:val="000000" w:themeColor="text1"/>
          <w:sz w:val="22"/>
          <w:szCs w:val="22"/>
        </w:rPr>
      </w:pPr>
      <w:r w:rsidRPr="00454393">
        <w:rPr>
          <w:rFonts w:ascii="Trebuchet MS" w:hAnsi="Trebuchet MS"/>
          <w:color w:val="000000" w:themeColor="text1"/>
          <w:sz w:val="22"/>
          <w:szCs w:val="22"/>
        </w:rPr>
        <w:t>the Project Plans having been finalised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_Ref100474748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9.2</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and</w:t>
      </w:r>
    </w:p>
    <w:p w14:paraId="1790CC59" w14:textId="77777777" w:rsidR="005F4375" w:rsidRPr="00454393" w:rsidRDefault="005F4375" w:rsidP="005F4375">
      <w:pPr>
        <w:pStyle w:val="DefenceHeading5"/>
        <w:tabs>
          <w:tab w:val="clear" w:pos="360"/>
          <w:tab w:val="num" w:pos="2892"/>
        </w:tabs>
        <w:spacing w:after="120"/>
        <w:ind w:left="2892" w:hanging="964"/>
        <w:rPr>
          <w:rStyle w:val="Hyperlink"/>
          <w:rFonts w:ascii="Trebuchet MS" w:hAnsi="Trebuchet MS"/>
          <w:color w:val="000000" w:themeColor="text1"/>
          <w:sz w:val="22"/>
          <w:szCs w:val="22"/>
          <w:u w:val="none"/>
        </w:rPr>
      </w:pPr>
      <w:bookmarkStart w:id="270" w:name="_Ref94686091"/>
      <w:bookmarkStart w:id="271" w:name="_Ref98433833"/>
      <w:bookmarkStart w:id="272" w:name="_Ref102985489"/>
      <w:r w:rsidRPr="00454393">
        <w:rPr>
          <w:rFonts w:ascii="Trebuchet MS" w:hAnsi="Trebuchet MS"/>
          <w:color w:val="000000" w:themeColor="text1"/>
          <w:sz w:val="22"/>
          <w:szCs w:val="22"/>
        </w:rPr>
        <w:t>the satisfaction of the conditions precedent to access specified in the Contract Particulars</w:t>
      </w:r>
      <w:bookmarkEnd w:id="270"/>
      <w:r w:rsidRPr="00454393">
        <w:rPr>
          <w:rFonts w:ascii="Trebuchet MS" w:hAnsi="Trebuchet MS"/>
          <w:color w:val="000000" w:themeColor="text1"/>
          <w:sz w:val="22"/>
          <w:szCs w:val="22"/>
        </w:rPr>
        <w:t>,</w:t>
      </w:r>
      <w:bookmarkEnd w:id="271"/>
    </w:p>
    <w:bookmarkEnd w:id="269"/>
    <w:bookmarkEnd w:id="272"/>
    <w:p w14:paraId="28FC261C" w14:textId="77777777" w:rsidR="005F4375" w:rsidRPr="00454393" w:rsidRDefault="005F4375" w:rsidP="005F4375">
      <w:pPr>
        <w:pStyle w:val="DefenceIndent2"/>
        <w:spacing w:after="120"/>
        <w:rPr>
          <w:rFonts w:ascii="Trebuchet MS" w:hAnsi="Trebuchet MS"/>
          <w:color w:val="000000" w:themeColor="text1"/>
          <w:sz w:val="22"/>
          <w:szCs w:val="22"/>
        </w:rPr>
      </w:pPr>
      <w:r w:rsidRPr="00454393">
        <w:rPr>
          <w:rFonts w:ascii="Trebuchet MS" w:hAnsi="Trebuchet MS"/>
          <w:color w:val="000000" w:themeColor="text1"/>
          <w:sz w:val="22"/>
          <w:szCs w:val="22"/>
        </w:rPr>
        <w:t xml:space="preserve">and, subject to other provisions of the Contract affecting access, continue to allow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to have sufficient access to the Site to enable it to carry out the Contractor's Activities; and</w:t>
      </w:r>
    </w:p>
    <w:p w14:paraId="6C4EC75A" w14:textId="7777777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the Contractor must immediately commence to carry out the remainder of the Contractor's Activities in accordance with the Contract.</w:t>
      </w:r>
    </w:p>
    <w:p w14:paraId="2542B6F7" w14:textId="77777777" w:rsidR="005F4375" w:rsidRPr="00454393" w:rsidRDefault="005F4375" w:rsidP="005F4375">
      <w:pPr>
        <w:pStyle w:val="DefenceHeading2"/>
        <w:spacing w:after="120"/>
        <w:rPr>
          <w:rFonts w:ascii="Trebuchet MS" w:hAnsi="Trebuchet MS"/>
          <w:color w:val="000000" w:themeColor="text1"/>
          <w:szCs w:val="22"/>
        </w:rPr>
      </w:pPr>
      <w:bookmarkStart w:id="273" w:name="_Ref429502255"/>
      <w:bookmarkStart w:id="274" w:name="_Ref429502261"/>
      <w:bookmarkStart w:id="275" w:name="_Toc482606865"/>
      <w:bookmarkStart w:id="276" w:name="_Toc523849574"/>
      <w:bookmarkStart w:id="277" w:name="_Toc63247835"/>
      <w:bookmarkStart w:id="278" w:name="_Toc98076201"/>
      <w:bookmarkStart w:id="279" w:name="_Toc196233012"/>
      <w:bookmarkStart w:id="280" w:name="_Toc16493244"/>
      <w:bookmarkStart w:id="281" w:name="_Ref72467874"/>
      <w:bookmarkStart w:id="282" w:name="_Toc482606866"/>
      <w:r w:rsidRPr="00454393">
        <w:rPr>
          <w:rFonts w:ascii="Trebuchet MS" w:hAnsi="Trebuchet MS"/>
          <w:color w:val="000000" w:themeColor="text1"/>
          <w:szCs w:val="22"/>
        </w:rPr>
        <w:t>Phased Engagement</w:t>
      </w:r>
      <w:bookmarkEnd w:id="273"/>
      <w:bookmarkEnd w:id="274"/>
      <w:bookmarkEnd w:id="275"/>
      <w:bookmarkEnd w:id="276"/>
      <w:bookmarkEnd w:id="277"/>
      <w:bookmarkEnd w:id="278"/>
      <w:bookmarkEnd w:id="279"/>
      <w:r w:rsidRPr="00454393">
        <w:rPr>
          <w:rFonts w:ascii="Trebuchet MS" w:hAnsi="Trebuchet MS"/>
          <w:color w:val="000000" w:themeColor="text1"/>
          <w:szCs w:val="22"/>
        </w:rPr>
        <w:t xml:space="preserve"> </w:t>
      </w:r>
    </w:p>
    <w:p w14:paraId="0B71F188" w14:textId="77777777" w:rsidR="005F4375" w:rsidRPr="00454393"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83" w:name="_Ref72335179"/>
      <w:r w:rsidRPr="00454393">
        <w:rPr>
          <w:rFonts w:ascii="Trebuchet MS" w:hAnsi="Trebuchet MS"/>
          <w:color w:val="000000" w:themeColor="text1"/>
          <w:sz w:val="22"/>
          <w:szCs w:val="22"/>
        </w:rPr>
        <w:t xml:space="preserve">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acknowledges and agrees that:</w:t>
      </w:r>
      <w:bookmarkEnd w:id="283"/>
      <w:r w:rsidRPr="00454393">
        <w:rPr>
          <w:rFonts w:ascii="Trebuchet MS" w:hAnsi="Trebuchet MS"/>
          <w:color w:val="000000" w:themeColor="text1"/>
          <w:sz w:val="22"/>
          <w:szCs w:val="22"/>
        </w:rPr>
        <w:t xml:space="preserve"> </w:t>
      </w:r>
    </w:p>
    <w:p w14:paraId="2D4BB30B" w14:textId="07E418DE" w:rsidR="005F4375" w:rsidRPr="00454393" w:rsidRDefault="009556D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84" w:name="_Ref72476776"/>
      <w:r w:rsidRPr="00454393">
        <w:rPr>
          <w:rFonts w:ascii="Trebuchet MS" w:hAnsi="Trebuchet MS"/>
          <w:color w:val="000000" w:themeColor="text1"/>
          <w:sz w:val="22"/>
          <w:szCs w:val="22"/>
        </w:rPr>
        <w:t>[## INSERT]</w:t>
      </w:r>
      <w:r w:rsidR="005F4375" w:rsidRPr="00454393">
        <w:rPr>
          <w:rFonts w:ascii="Trebuchet MS" w:hAnsi="Trebuchet MS"/>
          <w:color w:val="000000" w:themeColor="text1"/>
          <w:sz w:val="22"/>
          <w:szCs w:val="22"/>
        </w:rPr>
        <w:t xml:space="preserve"> may, in its absolute discretion, issue a notice under clause </w:t>
      </w:r>
      <w:r w:rsidR="005F4375" w:rsidRPr="00454393">
        <w:rPr>
          <w:rFonts w:ascii="Trebuchet MS" w:hAnsi="Trebuchet MS"/>
          <w:color w:val="000000" w:themeColor="text1"/>
          <w:sz w:val="22"/>
          <w:szCs w:val="22"/>
        </w:rPr>
        <w:fldChar w:fldCharType="begin"/>
      </w:r>
      <w:r w:rsidR="005F4375" w:rsidRPr="00454393">
        <w:rPr>
          <w:rFonts w:ascii="Trebuchet MS" w:hAnsi="Trebuchet MS"/>
          <w:color w:val="000000" w:themeColor="text1"/>
          <w:sz w:val="22"/>
          <w:szCs w:val="22"/>
        </w:rPr>
        <w:instrText xml:space="preserve"> REF _Ref72334837 \w \h  \* MERGEFORMAT </w:instrText>
      </w:r>
      <w:r w:rsidR="005F4375" w:rsidRPr="00454393">
        <w:rPr>
          <w:rFonts w:ascii="Trebuchet MS" w:hAnsi="Trebuchet MS"/>
          <w:color w:val="000000" w:themeColor="text1"/>
          <w:sz w:val="22"/>
          <w:szCs w:val="22"/>
        </w:rPr>
      </w:r>
      <w:r w:rsidR="005F4375"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2.10(a)(ii)</w:t>
      </w:r>
      <w:r w:rsidR="005F4375" w:rsidRPr="00454393">
        <w:rPr>
          <w:rFonts w:ascii="Trebuchet MS" w:hAnsi="Trebuchet MS"/>
          <w:color w:val="000000" w:themeColor="text1"/>
          <w:sz w:val="22"/>
          <w:szCs w:val="22"/>
        </w:rPr>
        <w:fldChar w:fldCharType="end"/>
      </w:r>
      <w:r w:rsidR="005F4375" w:rsidRPr="00454393">
        <w:rPr>
          <w:rFonts w:ascii="Trebuchet MS" w:hAnsi="Trebuchet MS"/>
          <w:color w:val="000000" w:themeColor="text1"/>
          <w:sz w:val="22"/>
          <w:szCs w:val="22"/>
        </w:rPr>
        <w:t xml:space="preserve"> if Delivery Phase Approval has not been achieved by the Date for Delivery Phase Approval;</w:t>
      </w:r>
    </w:p>
    <w:p w14:paraId="4C206F28" w14:textId="4C38A63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454393">
        <w:rPr>
          <w:rFonts w:ascii="Trebuchet MS" w:hAnsi="Trebuchet MS"/>
          <w:color w:val="000000" w:themeColor="text1"/>
          <w:sz w:val="22"/>
          <w:szCs w:val="22"/>
        </w:rPr>
        <w:t xml:space="preserve">it will have no entitlement </w:t>
      </w:r>
      <w:r w:rsidRPr="00B439C1">
        <w:rPr>
          <w:rFonts w:ascii="Trebuchet MS" w:hAnsi="Trebuchet MS"/>
          <w:sz w:val="22"/>
          <w:szCs w:val="22"/>
        </w:rPr>
        <w:t>to design, construct, commission, complete or handover the Works</w:t>
      </w:r>
      <w:r w:rsidRPr="00B439C1" w:rsidDel="00223DF8">
        <w:rPr>
          <w:rFonts w:ascii="Trebuchet MS" w:hAnsi="Trebuchet MS"/>
          <w:sz w:val="22"/>
          <w:szCs w:val="22"/>
        </w:rPr>
        <w:t xml:space="preserve"> </w:t>
      </w:r>
      <w:r w:rsidRPr="00B439C1">
        <w:rPr>
          <w:rFonts w:ascii="Trebuchet MS" w:hAnsi="Trebuchet MS"/>
          <w:sz w:val="22"/>
          <w:szCs w:val="22"/>
        </w:rPr>
        <w:t xml:space="preserve">during the Delivery Phase (and there will be no contract between the parties in respect of such matters) unless </w:t>
      </w:r>
      <w:r w:rsidR="009556D5">
        <w:rPr>
          <w:rFonts w:ascii="Trebuchet MS" w:hAnsi="Trebuchet MS"/>
          <w:sz w:val="22"/>
          <w:szCs w:val="22"/>
        </w:rPr>
        <w:t>[## INSERT]</w:t>
      </w:r>
      <w:r w:rsidRPr="00B439C1">
        <w:rPr>
          <w:rFonts w:ascii="Trebuchet MS" w:hAnsi="Trebuchet MS"/>
          <w:sz w:val="22"/>
          <w:szCs w:val="22"/>
        </w:rPr>
        <w:t xml:space="preserve"> issues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_Ref105746495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2.10(a)(i)A</w:t>
      </w:r>
      <w:r w:rsidRPr="00B439C1">
        <w:rPr>
          <w:rFonts w:ascii="Trebuchet MS" w:hAnsi="Trebuchet MS"/>
          <w:sz w:val="22"/>
          <w:szCs w:val="22"/>
        </w:rPr>
        <w:fldChar w:fldCharType="end"/>
      </w:r>
      <w:r w:rsidRPr="00B439C1">
        <w:rPr>
          <w:rFonts w:ascii="Trebuchet MS" w:hAnsi="Trebuchet MS"/>
          <w:sz w:val="22"/>
          <w:szCs w:val="22"/>
        </w:rPr>
        <w:t xml:space="preserve">; </w:t>
      </w:r>
      <w:bookmarkEnd w:id="284"/>
    </w:p>
    <w:p w14:paraId="13553A49" w14:textId="588132A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splitting of the Contractor's Activities into the Planning Phase and the Delivery Phase is solely for the benefit of </w:t>
      </w:r>
      <w:r w:rsidR="009556D5">
        <w:rPr>
          <w:rFonts w:ascii="Trebuchet MS" w:hAnsi="Trebuchet MS"/>
          <w:sz w:val="22"/>
          <w:szCs w:val="22"/>
        </w:rPr>
        <w:t>[## INSERT]</w:t>
      </w:r>
      <w:r w:rsidRPr="00B439C1">
        <w:rPr>
          <w:rFonts w:ascii="Trebuchet MS" w:hAnsi="Trebuchet MS"/>
          <w:sz w:val="22"/>
          <w:szCs w:val="22"/>
        </w:rPr>
        <w:t xml:space="preserve"> including, without limiting the other elements required to achieve Delivery Phase Approval, to: </w:t>
      </w:r>
    </w:p>
    <w:p w14:paraId="47A9B37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enable all Relevant Approvals to be obtained; </w:t>
      </w:r>
    </w:p>
    <w:p w14:paraId="54560DB4" w14:textId="131EFB2C"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enable </w:t>
      </w:r>
      <w:r w:rsidR="009556D5">
        <w:rPr>
          <w:rFonts w:ascii="Trebuchet MS" w:hAnsi="Trebuchet MS"/>
          <w:sz w:val="22"/>
          <w:szCs w:val="22"/>
        </w:rPr>
        <w:t>[## INSERT]</w:t>
      </w:r>
      <w:r w:rsidRPr="00B439C1">
        <w:rPr>
          <w:rFonts w:ascii="Trebuchet MS" w:hAnsi="Trebuchet MS"/>
          <w:sz w:val="22"/>
          <w:szCs w:val="22"/>
        </w:rPr>
        <w:t xml:space="preserve"> to be satisfied (in its absolute discretion) that it will maximise value for money for </w:t>
      </w:r>
      <w:r w:rsidR="009556D5">
        <w:rPr>
          <w:rFonts w:ascii="Trebuchet MS" w:hAnsi="Trebuchet MS"/>
          <w:sz w:val="22"/>
          <w:szCs w:val="22"/>
        </w:rPr>
        <w:t>[## INSERT]</w:t>
      </w:r>
      <w:r w:rsidRPr="00B439C1">
        <w:rPr>
          <w:rFonts w:ascii="Trebuchet MS" w:hAnsi="Trebuchet MS"/>
          <w:sz w:val="22"/>
          <w:szCs w:val="22"/>
        </w:rPr>
        <w:t xml:space="preserve"> to have the Contractor proceed with the Delivery Phase;</w:t>
      </w:r>
    </w:p>
    <w:p w14:paraId="0458A4CF" w14:textId="7657CD5D"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give </w:t>
      </w:r>
      <w:r w:rsidR="009556D5">
        <w:rPr>
          <w:rFonts w:ascii="Trebuchet MS" w:hAnsi="Trebuchet MS"/>
          <w:sz w:val="22"/>
          <w:szCs w:val="22"/>
        </w:rPr>
        <w:t>[## INSERT]</w:t>
      </w:r>
      <w:r w:rsidRPr="00B439C1">
        <w:rPr>
          <w:rFonts w:ascii="Trebuchet MS" w:hAnsi="Trebuchet MS"/>
          <w:sz w:val="22"/>
          <w:szCs w:val="22"/>
        </w:rPr>
        <w:t xml:space="preserve"> an opportunity to elect (in its absolute discretion and for any reason) not to proceed with the Contractor from the Planning Phase to the Delivery Phase; and </w:t>
      </w:r>
    </w:p>
    <w:p w14:paraId="57B75AAF" w14:textId="4965054A"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reach agreement in relation to the matters contemplated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_Ref96602324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w:t>
      </w:r>
      <w:r w:rsidRPr="00B439C1">
        <w:rPr>
          <w:rFonts w:ascii="Trebuchet MS" w:hAnsi="Trebuchet MS"/>
          <w:sz w:val="22"/>
          <w:szCs w:val="22"/>
        </w:rPr>
        <w:fldChar w:fldCharType="end"/>
      </w:r>
      <w:r w:rsidRPr="00B439C1">
        <w:rPr>
          <w:rFonts w:ascii="Trebuchet MS" w:hAnsi="Trebuchet MS"/>
          <w:sz w:val="22"/>
          <w:szCs w:val="22"/>
        </w:rPr>
        <w:t xml:space="preserve"> (in its absolute discretion), </w:t>
      </w:r>
    </w:p>
    <w:p w14:paraId="301EE256" w14:textId="77777777"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and the rights and obligations of the parties and the functions of the Contract Administrator are to be construed accordingly; and</w:t>
      </w:r>
    </w:p>
    <w:p w14:paraId="2BDDD343" w14:textId="71349F99"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439C1">
        <w:rPr>
          <w:rFonts w:ascii="Trebuchet MS" w:hAnsi="Trebuchet MS"/>
          <w:sz w:val="22"/>
          <w:szCs w:val="22"/>
        </w:rPr>
        <w:t>as a result of the matters described above, there may be periods of inactivity of various durations in and between the Planning Phase and the Delivery Phase. Such periods of inactivity will not amount to a suspension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_Ref71636232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10.11</w:t>
      </w:r>
      <w:r w:rsidRPr="00B439C1">
        <w:rPr>
          <w:rFonts w:ascii="Trebuchet MS" w:hAnsi="Trebuchet MS"/>
          <w:sz w:val="22"/>
          <w:szCs w:val="22"/>
        </w:rPr>
        <w:fldChar w:fldCharType="end"/>
      </w:r>
      <w:r w:rsidRPr="00B439C1">
        <w:rPr>
          <w:rFonts w:ascii="Trebuchet MS" w:hAnsi="Trebuchet MS"/>
          <w:sz w:val="22"/>
          <w:szCs w:val="22"/>
        </w:rPr>
        <w:t xml:space="preserve"> and 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be liable upon) any Claim arising out of or in connection with such periods of inactivity.</w:t>
      </w:r>
    </w:p>
    <w:p w14:paraId="77FE78E5" w14:textId="56267F61" w:rsidR="005F4375" w:rsidRPr="00454393" w:rsidRDefault="009556D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85" w:name="_Ref72334211"/>
      <w:bookmarkStart w:id="286" w:name="_Ref59177723"/>
      <w:r w:rsidRPr="00454393">
        <w:rPr>
          <w:rFonts w:ascii="Trebuchet MS" w:hAnsi="Trebuchet MS"/>
          <w:color w:val="000000" w:themeColor="text1"/>
          <w:sz w:val="22"/>
          <w:szCs w:val="22"/>
        </w:rPr>
        <w:t>[## INSERT]</w:t>
      </w:r>
      <w:r w:rsidR="005F4375" w:rsidRPr="00454393">
        <w:rPr>
          <w:rFonts w:ascii="Trebuchet MS" w:hAnsi="Trebuchet MS"/>
          <w:color w:val="000000" w:themeColor="text1"/>
          <w:sz w:val="22"/>
          <w:szCs w:val="22"/>
        </w:rPr>
        <w:t xml:space="preserve"> may, in </w:t>
      </w:r>
      <w:r w:rsidRPr="00454393">
        <w:rPr>
          <w:rFonts w:ascii="Trebuchet MS" w:hAnsi="Trebuchet MS"/>
          <w:color w:val="000000" w:themeColor="text1"/>
          <w:sz w:val="22"/>
          <w:szCs w:val="22"/>
        </w:rPr>
        <w:t>[## INSERT]</w:t>
      </w:r>
      <w:r w:rsidR="005F4375" w:rsidRPr="00454393">
        <w:rPr>
          <w:rFonts w:ascii="Trebuchet MS" w:hAnsi="Trebuchet MS"/>
          <w:color w:val="000000" w:themeColor="text1"/>
          <w:sz w:val="22"/>
          <w:szCs w:val="22"/>
        </w:rPr>
        <w:t xml:space="preserve"> absolute discretion, at any time and from time to time, by written notice to the </w:t>
      </w:r>
      <w:r w:rsidR="005F4375" w:rsidRPr="00454393">
        <w:rPr>
          <w:rStyle w:val="Hyperlink"/>
          <w:rFonts w:ascii="Trebuchet MS" w:hAnsi="Trebuchet MS"/>
          <w:color w:val="000000" w:themeColor="text1"/>
          <w:sz w:val="22"/>
          <w:szCs w:val="22"/>
          <w:u w:val="none"/>
        </w:rPr>
        <w:t>Contractor</w:t>
      </w:r>
      <w:r w:rsidR="005F4375" w:rsidRPr="00454393">
        <w:rPr>
          <w:rFonts w:ascii="Trebuchet MS" w:hAnsi="Trebuchet MS"/>
          <w:color w:val="000000" w:themeColor="text1"/>
          <w:sz w:val="22"/>
          <w:szCs w:val="22"/>
        </w:rPr>
        <w:t xml:space="preserve"> unilaterally extend</w:t>
      </w:r>
      <w:bookmarkEnd w:id="285"/>
      <w:r w:rsidR="005F4375" w:rsidRPr="00454393">
        <w:rPr>
          <w:rFonts w:ascii="Trebuchet MS" w:hAnsi="Trebuchet MS"/>
          <w:color w:val="000000" w:themeColor="text1"/>
          <w:sz w:val="22"/>
          <w:szCs w:val="22"/>
        </w:rPr>
        <w:t xml:space="preserve"> the Date for Delivery Phase Approval.</w:t>
      </w:r>
      <w:bookmarkEnd w:id="286"/>
    </w:p>
    <w:p w14:paraId="7870D4EF" w14:textId="7DD04D2C" w:rsidR="005F4375" w:rsidRPr="00454393"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r w:rsidRPr="00454393">
        <w:rPr>
          <w:rFonts w:ascii="Trebuchet MS" w:hAnsi="Trebuchet MS"/>
          <w:color w:val="000000" w:themeColor="text1"/>
          <w:sz w:val="22"/>
          <w:szCs w:val="22"/>
        </w:rPr>
        <w:t>Neither an extension under paragraph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_Ref59177723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(b)</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w:t>
      </w:r>
      <w:r w:rsidRPr="00454393">
        <w:rPr>
          <w:rFonts w:ascii="Trebuchet MS" w:hAnsi="Trebuchet MS"/>
          <w:b/>
          <w:bCs w:val="0"/>
          <w:color w:val="000000" w:themeColor="text1"/>
          <w:sz w:val="22"/>
          <w:szCs w:val="22"/>
        </w:rPr>
        <w:t xml:space="preserve"> </w:t>
      </w:r>
      <w:r w:rsidRPr="00454393">
        <w:rPr>
          <w:rFonts w:ascii="Trebuchet MS" w:hAnsi="Trebuchet MS"/>
          <w:color w:val="000000" w:themeColor="text1"/>
          <w:sz w:val="22"/>
          <w:szCs w:val="22"/>
        </w:rPr>
        <w:t xml:space="preserve">nor the issue of a notice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_Ref72334837 \w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2.10(a)(ii)</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will:</w:t>
      </w:r>
    </w:p>
    <w:p w14:paraId="1BA5DCD2" w14:textId="554CE37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limit or affect the Contractor's obligations or liabilities under this Contract or prejudice the right of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to exercise any right or remedy (including recovery of damages, whether while electing to keep the Contract on foot or after termination) which it may have where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breaches the Contract, whether under the Contract or otherwise according to law; or</w:t>
      </w:r>
    </w:p>
    <w:p w14:paraId="451531D7" w14:textId="35F9C512"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entitle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to bring a Claim against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w:t>
      </w:r>
      <w:r w:rsidR="00B94072">
        <w:rPr>
          <w:rFonts w:ascii="Trebuchet MS" w:hAnsi="Trebuchet MS"/>
          <w:color w:val="000000" w:themeColor="text1"/>
          <w:sz w:val="22"/>
          <w:szCs w:val="22"/>
        </w:rPr>
        <w:t xml:space="preserve"> </w:t>
      </w:r>
    </w:p>
    <w:p w14:paraId="5925DEDE" w14:textId="77777777" w:rsidR="005F4375" w:rsidRPr="00454393"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acknowledges that any Act of Prevention which prevents Delivery Phase Approval being achieved by the Date for Delivery Phase Approval will not:</w:t>
      </w:r>
      <w:r w:rsidRPr="00454393">
        <w:rPr>
          <w:rFonts w:ascii="Trebuchet MS" w:hAnsi="Trebuchet MS"/>
          <w:b/>
          <w:i/>
          <w:color w:val="000000" w:themeColor="text1"/>
          <w:sz w:val="22"/>
          <w:szCs w:val="22"/>
          <w:highlight w:val="yellow"/>
        </w:rPr>
        <w:t xml:space="preserve"> </w:t>
      </w:r>
    </w:p>
    <w:p w14:paraId="1CE3DBB8" w14:textId="4408B6CC"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entitle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to bring a Claim against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or</w:t>
      </w:r>
    </w:p>
    <w:p w14:paraId="6C70D8FD" w14:textId="5FFC3B0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limit or affect any right of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or the Contract Administrator, including the right of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to elect not to proceed with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to deliver the Works or to issue a notice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_Ref72334837 \w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2.10(a)(ii)</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w:t>
      </w:r>
    </w:p>
    <w:p w14:paraId="40415620" w14:textId="7D41B002" w:rsidR="005F4375" w:rsidRPr="00454393" w:rsidRDefault="005F4375" w:rsidP="005F4375">
      <w:pPr>
        <w:pStyle w:val="DefenceIndent"/>
        <w:spacing w:after="120"/>
        <w:rPr>
          <w:rFonts w:ascii="Trebuchet MS" w:hAnsi="Trebuchet MS"/>
          <w:b/>
          <w:i/>
          <w:color w:val="000000" w:themeColor="text1"/>
          <w:sz w:val="22"/>
          <w:szCs w:val="22"/>
        </w:rPr>
      </w:pPr>
      <w:r w:rsidRPr="00454393">
        <w:rPr>
          <w:rFonts w:ascii="Trebuchet MS" w:hAnsi="Trebuchet MS"/>
          <w:color w:val="000000" w:themeColor="text1"/>
          <w:sz w:val="22"/>
          <w:szCs w:val="22"/>
        </w:rPr>
        <w:t>whether on the basis that the obligation to finalise, agree, achieve or obtain the relevant matter has become an obligation to finalise, agree, achieve or obtain the relevant matter within a reasonable time or on any other basis at law or in equity.</w:t>
      </w:r>
      <w:r w:rsidR="00B94072">
        <w:rPr>
          <w:rFonts w:ascii="Trebuchet MS" w:hAnsi="Trebuchet MS"/>
          <w:color w:val="000000" w:themeColor="text1"/>
          <w:sz w:val="22"/>
          <w:szCs w:val="22"/>
        </w:rPr>
        <w:t xml:space="preserve"> </w:t>
      </w:r>
    </w:p>
    <w:p w14:paraId="2591D8FA" w14:textId="77777777" w:rsidR="005F4375" w:rsidRPr="00454393"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acknowledges that:</w:t>
      </w:r>
    </w:p>
    <w:p w14:paraId="673DB002" w14:textId="1BA5A297"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an absolute discretion in the Contract Administrator or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under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_Ref98405299 \n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xml:space="preserve"> is not required to be exercised for the benefit of the </w:t>
      </w:r>
      <w:r w:rsidRPr="00454393">
        <w:rPr>
          <w:rStyle w:val="Hyperlink"/>
          <w:rFonts w:ascii="Trebuchet MS" w:hAnsi="Trebuchet MS"/>
          <w:color w:val="000000" w:themeColor="text1"/>
          <w:sz w:val="22"/>
          <w:szCs w:val="22"/>
          <w:u w:val="none"/>
        </w:rPr>
        <w:t>Contractor</w:t>
      </w:r>
      <w:r w:rsidRPr="00454393">
        <w:rPr>
          <w:rFonts w:ascii="Trebuchet MS" w:hAnsi="Trebuchet MS"/>
          <w:color w:val="000000" w:themeColor="text1"/>
          <w:sz w:val="22"/>
          <w:szCs w:val="22"/>
        </w:rPr>
        <w:t xml:space="preserve">; </w:t>
      </w:r>
    </w:p>
    <w:p w14:paraId="4496179D" w14:textId="0DD2E3F6"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neither the Contract Administrator nor </w:t>
      </w:r>
      <w:r w:rsidR="009556D5" w:rsidRPr="00454393">
        <w:rPr>
          <w:rFonts w:ascii="Trebuchet MS" w:hAnsi="Trebuchet MS"/>
          <w:color w:val="000000" w:themeColor="text1"/>
          <w:sz w:val="22"/>
          <w:szCs w:val="22"/>
        </w:rPr>
        <w:t>[## INSERT]</w:t>
      </w:r>
      <w:r w:rsidRPr="00454393">
        <w:rPr>
          <w:rFonts w:ascii="Trebuchet MS" w:hAnsi="Trebuchet MS"/>
          <w:color w:val="000000" w:themeColor="text1"/>
          <w:sz w:val="22"/>
          <w:szCs w:val="22"/>
        </w:rPr>
        <w:t xml:space="preserve"> is bound to exercise any such absolute discretion in any particular manner or having regard to any particular consideration notwithstanding that such considerations might be stated in the Contract;</w:t>
      </w:r>
    </w:p>
    <w:p w14:paraId="4D14C889" w14:textId="14E73832" w:rsidR="005F4375" w:rsidRPr="00454393"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454393">
        <w:rPr>
          <w:rFonts w:ascii="Trebuchet MS" w:hAnsi="Trebuchet MS"/>
          <w:color w:val="000000" w:themeColor="text1"/>
          <w:sz w:val="22"/>
          <w:szCs w:val="22"/>
        </w:rPr>
        <w:t xml:space="preserve">no provision of clause </w:t>
      </w:r>
      <w:r w:rsidRPr="00454393">
        <w:rPr>
          <w:rFonts w:ascii="Trebuchet MS" w:hAnsi="Trebuchet MS"/>
          <w:color w:val="000000" w:themeColor="text1"/>
          <w:sz w:val="22"/>
          <w:szCs w:val="22"/>
        </w:rPr>
        <w:fldChar w:fldCharType="begin"/>
      </w:r>
      <w:r w:rsidRPr="00454393">
        <w:rPr>
          <w:rFonts w:ascii="Trebuchet MS" w:hAnsi="Trebuchet MS"/>
          <w:color w:val="000000" w:themeColor="text1"/>
          <w:sz w:val="22"/>
          <w:szCs w:val="22"/>
        </w:rPr>
        <w:instrText xml:space="preserve"> REF _Ref98405299 \r \h  \* MERGEFORMAT </w:instrText>
      </w:r>
      <w:r w:rsidRPr="00454393">
        <w:rPr>
          <w:rFonts w:ascii="Trebuchet MS" w:hAnsi="Trebuchet MS"/>
          <w:color w:val="000000" w:themeColor="text1"/>
          <w:sz w:val="22"/>
          <w:szCs w:val="22"/>
        </w:rPr>
      </w:r>
      <w:r w:rsidRPr="00454393">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w:t>
      </w:r>
      <w:r w:rsidRPr="00454393">
        <w:rPr>
          <w:rFonts w:ascii="Trebuchet MS" w:hAnsi="Trebuchet MS"/>
          <w:color w:val="000000" w:themeColor="text1"/>
          <w:sz w:val="22"/>
          <w:szCs w:val="22"/>
        </w:rPr>
        <w:fldChar w:fldCharType="end"/>
      </w:r>
      <w:r w:rsidRPr="00454393">
        <w:rPr>
          <w:rFonts w:ascii="Trebuchet MS" w:hAnsi="Trebuchet MS"/>
          <w:color w:val="000000" w:themeColor="text1"/>
          <w:sz w:val="22"/>
          <w:szCs w:val="22"/>
        </w:rPr>
        <w:t xml:space="preserve"> conferring such an absolute discretion gives the Contractor any rights (including any right to make any Claim arising out of the exercise or failure to exercise the discretion); and</w:t>
      </w:r>
    </w:p>
    <w:p w14:paraId="315E1C31" w14:textId="577600C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454393">
        <w:rPr>
          <w:rFonts w:ascii="Trebuchet MS" w:hAnsi="Trebuchet MS"/>
          <w:color w:val="000000" w:themeColor="text1"/>
          <w:sz w:val="22"/>
          <w:szCs w:val="22"/>
        </w:rPr>
        <w:t xml:space="preserve">the exercise or failure to exercise such an absolute discretion is not capable of being the subject of a dispute </w:t>
      </w:r>
      <w:r w:rsidRPr="00B439C1">
        <w:rPr>
          <w:rFonts w:ascii="Trebuchet MS" w:hAnsi="Trebuchet MS"/>
          <w:sz w:val="22"/>
          <w:szCs w:val="22"/>
        </w:rPr>
        <w:t xml:space="preserve">or difference for the purpose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_Ref158735413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or otherwise subject to review.</w:t>
      </w:r>
    </w:p>
    <w:p w14:paraId="026C574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acknowledges that none of:</w:t>
      </w:r>
    </w:p>
    <w:p w14:paraId="115CD93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Delivery Phase Approval being achieved; </w:t>
      </w:r>
    </w:p>
    <w:p w14:paraId="3206FDF0" w14:textId="4795EA9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issuance by </w:t>
      </w:r>
      <w:r w:rsidR="009556D5">
        <w:rPr>
          <w:rFonts w:ascii="Trebuchet MS" w:hAnsi="Trebuchet MS"/>
          <w:sz w:val="22"/>
          <w:szCs w:val="22"/>
        </w:rPr>
        <w:t>[## INSERT]</w:t>
      </w:r>
      <w:r w:rsidRPr="00B439C1">
        <w:rPr>
          <w:rFonts w:ascii="Trebuchet MS" w:hAnsi="Trebuchet MS"/>
          <w:sz w:val="22"/>
          <w:szCs w:val="22"/>
        </w:rPr>
        <w:t xml:space="preserve"> of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_Ref72334829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w:t>
      </w:r>
      <w:r w:rsidRPr="00B439C1">
        <w:rPr>
          <w:rFonts w:ascii="Trebuchet MS" w:hAnsi="Trebuchet MS"/>
          <w:sz w:val="22"/>
          <w:szCs w:val="22"/>
        </w:rPr>
        <w:fldChar w:fldCharType="end"/>
      </w:r>
      <w:r w:rsidRPr="00B439C1">
        <w:rPr>
          <w:rFonts w:ascii="Trebuchet MS" w:hAnsi="Trebuchet MS"/>
          <w:sz w:val="22"/>
          <w:szCs w:val="22"/>
        </w:rPr>
        <w:t xml:space="preserve">; </w:t>
      </w:r>
    </w:p>
    <w:p w14:paraId="5148A592" w14:textId="000C634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review of, comment upon, approval of, consent to or rejection of, or failure to review, comment upon, approve, consent to or reject, or any negotiation in respect of, any matter relevant to achieving Delivery Phase Approval (including any cost plan prepared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_Ref96616868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2.6</w:t>
      </w:r>
      <w:r w:rsidRPr="00B439C1">
        <w:rPr>
          <w:rFonts w:ascii="Trebuchet MS" w:hAnsi="Trebuchet MS"/>
          <w:sz w:val="22"/>
          <w:szCs w:val="22"/>
        </w:rPr>
        <w:fldChar w:fldCharType="end"/>
      </w:r>
      <w:r w:rsidRPr="00B439C1">
        <w:rPr>
          <w:rFonts w:ascii="Trebuchet MS" w:hAnsi="Trebuchet MS"/>
          <w:sz w:val="22"/>
          <w:szCs w:val="22"/>
        </w:rPr>
        <w:t xml:space="preserve">) or any obligation of the Contractor during the Planning Phase including in respect of the performance of the Contractor's obligations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_Ref106699570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w:t>
      </w:r>
      <w:r w:rsidRPr="00B439C1">
        <w:rPr>
          <w:rFonts w:ascii="Trebuchet MS" w:hAnsi="Trebuchet MS"/>
          <w:sz w:val="22"/>
          <w:szCs w:val="22"/>
        </w:rPr>
        <w:fldChar w:fldCharType="end"/>
      </w:r>
      <w:r w:rsidRPr="00B439C1">
        <w:rPr>
          <w:rFonts w:ascii="Trebuchet MS" w:hAnsi="Trebuchet MS"/>
          <w:sz w:val="22"/>
          <w:szCs w:val="22"/>
        </w:rPr>
        <w:t>; and</w:t>
      </w:r>
    </w:p>
    <w:p w14:paraId="6B04B38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carrying out of the ECI Activities or any other fact, matter or thing during the Planning Phase, </w:t>
      </w:r>
    </w:p>
    <w:p w14:paraId="2E67DB38"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will:</w:t>
      </w:r>
    </w:p>
    <w:p w14:paraId="6151CE6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relieve the Contractor from, or alter or affect, the Contractor's obligations under the Contract (whether in respect of the Planning Phase or the Delivery Phase) or otherwise at law or in equity; </w:t>
      </w:r>
    </w:p>
    <w:p w14:paraId="1A6753AE" w14:textId="4896DD2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prejudice </w:t>
      </w:r>
      <w:r w:rsidR="009556D5">
        <w:rPr>
          <w:rFonts w:ascii="Trebuchet MS" w:hAnsi="Trebuchet MS"/>
          <w:sz w:val="22"/>
          <w:szCs w:val="22"/>
        </w:rPr>
        <w:t>[## INSERT]</w:t>
      </w:r>
      <w:r w:rsidRPr="00B439C1">
        <w:rPr>
          <w:rFonts w:ascii="Trebuchet MS" w:hAnsi="Trebuchet MS"/>
          <w:sz w:val="22"/>
          <w:szCs w:val="22"/>
        </w:rPr>
        <w:t xml:space="preserve"> rights against the Contractor under the Contract (whether in respect of the Planning Phase or the Delivery Phase) or otherwise at law or in equity; or</w:t>
      </w:r>
    </w:p>
    <w:p w14:paraId="0901F808" w14:textId="2063D1D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constitute an admission by </w:t>
      </w:r>
      <w:r w:rsidR="009556D5">
        <w:rPr>
          <w:rFonts w:ascii="Trebuchet MS" w:hAnsi="Trebuchet MS"/>
          <w:sz w:val="22"/>
          <w:szCs w:val="22"/>
        </w:rPr>
        <w:t>[## INSERT]</w:t>
      </w:r>
      <w:r w:rsidRPr="00B439C1">
        <w:rPr>
          <w:rFonts w:ascii="Trebuchet MS" w:hAnsi="Trebuchet MS"/>
          <w:sz w:val="22"/>
          <w:szCs w:val="22"/>
        </w:rPr>
        <w:t xml:space="preserve"> that the Contractor has duly performed and discharged its obligations under the Contract during the Planning Phase.</w:t>
      </w:r>
    </w:p>
    <w:p w14:paraId="2B94F8C4" w14:textId="77777777" w:rsidR="005F4375" w:rsidRPr="00B94072" w:rsidRDefault="005F4375" w:rsidP="005F4375">
      <w:pPr>
        <w:pStyle w:val="DefenceHeading2"/>
        <w:spacing w:after="120"/>
        <w:rPr>
          <w:rFonts w:ascii="Trebuchet MS" w:hAnsi="Trebuchet MS"/>
          <w:color w:val="000000" w:themeColor="text1"/>
          <w:szCs w:val="22"/>
        </w:rPr>
      </w:pPr>
      <w:bookmarkStart w:id="287" w:name="_Ref514426817"/>
      <w:bookmarkStart w:id="288" w:name="_Toc523849575"/>
      <w:bookmarkStart w:id="289" w:name="_Toc63247836"/>
      <w:bookmarkStart w:id="290" w:name="_Toc98076202"/>
      <w:bookmarkStart w:id="291" w:name="_Toc196233013"/>
      <w:r w:rsidRPr="00B94072">
        <w:rPr>
          <w:rFonts w:ascii="Trebuchet MS" w:hAnsi="Trebuchet MS"/>
          <w:color w:val="000000" w:themeColor="text1"/>
          <w:szCs w:val="22"/>
        </w:rPr>
        <w:t xml:space="preserve">Failure to Achieve </w:t>
      </w:r>
      <w:bookmarkEnd w:id="280"/>
      <w:bookmarkEnd w:id="281"/>
      <w:r w:rsidRPr="00B94072">
        <w:rPr>
          <w:rFonts w:ascii="Trebuchet MS" w:hAnsi="Trebuchet MS"/>
          <w:color w:val="000000" w:themeColor="text1"/>
          <w:szCs w:val="22"/>
        </w:rPr>
        <w:t>Delivery Phase Approval</w:t>
      </w:r>
      <w:bookmarkEnd w:id="282"/>
      <w:bookmarkEnd w:id="287"/>
      <w:bookmarkEnd w:id="288"/>
      <w:bookmarkEnd w:id="289"/>
      <w:bookmarkEnd w:id="290"/>
      <w:bookmarkEnd w:id="291"/>
    </w:p>
    <w:p w14:paraId="0D1830FA" w14:textId="4C2B3876" w:rsidR="005F4375" w:rsidRPr="00B94072" w:rsidRDefault="005F4375" w:rsidP="005F4375">
      <w:pPr>
        <w:pStyle w:val="DefenceNormal"/>
        <w:keepNext/>
        <w:spacing w:after="120"/>
        <w:rPr>
          <w:rFonts w:ascii="Trebuchet MS" w:hAnsi="Trebuchet MS"/>
          <w:color w:val="000000" w:themeColor="text1"/>
          <w:sz w:val="22"/>
          <w:szCs w:val="22"/>
        </w:rPr>
      </w:pPr>
      <w:r w:rsidRPr="00B94072">
        <w:rPr>
          <w:rFonts w:ascii="Trebuchet MS" w:hAnsi="Trebuchet MS"/>
          <w:bCs/>
          <w:iCs/>
          <w:color w:val="000000" w:themeColor="text1"/>
          <w:sz w:val="22"/>
          <w:szCs w:val="22"/>
        </w:rPr>
        <w:t>I</w:t>
      </w:r>
      <w:r w:rsidRPr="00B94072">
        <w:rPr>
          <w:rFonts w:ascii="Trebuchet MS" w:hAnsi="Trebuchet MS"/>
          <w:color w:val="000000" w:themeColor="text1"/>
          <w:sz w:val="22"/>
          <w:szCs w:val="22"/>
        </w:rPr>
        <w:t xml:space="preserve">f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issues a notice under clause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_Ref72334837 \w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2.10(a)(ii)</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 then:</w:t>
      </w:r>
    </w:p>
    <w:p w14:paraId="741B9C04" w14:textId="77777777" w:rsidR="005F4375" w:rsidRPr="00B94072"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92" w:name="_Ref98406782"/>
      <w:r w:rsidRPr="00B94072">
        <w:rPr>
          <w:rFonts w:ascii="Trebuchet MS" w:hAnsi="Trebuchet MS"/>
          <w:color w:val="000000" w:themeColor="text1"/>
          <w:sz w:val="22"/>
          <w:szCs w:val="22"/>
        </w:rPr>
        <w:t xml:space="preserve">the </w:t>
      </w:r>
      <w:r w:rsidRPr="00B94072">
        <w:rPr>
          <w:rStyle w:val="Hyperlink"/>
          <w:rFonts w:ascii="Trebuchet MS" w:hAnsi="Trebuchet MS"/>
          <w:color w:val="000000" w:themeColor="text1"/>
          <w:sz w:val="22"/>
          <w:szCs w:val="22"/>
          <w:u w:val="none"/>
        </w:rPr>
        <w:t>Contractor</w:t>
      </w:r>
      <w:r w:rsidRPr="00B94072">
        <w:rPr>
          <w:rFonts w:ascii="Trebuchet MS" w:hAnsi="Trebuchet MS"/>
          <w:color w:val="000000" w:themeColor="text1"/>
          <w:sz w:val="22"/>
          <w:szCs w:val="22"/>
        </w:rPr>
        <w:t xml:space="preserve"> will:</w:t>
      </w:r>
      <w:bookmarkEnd w:id="292"/>
    </w:p>
    <w:p w14:paraId="623D444E" w14:textId="77777777"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93" w:name="_Ref98406786"/>
      <w:r w:rsidRPr="00B94072">
        <w:rPr>
          <w:rFonts w:ascii="Trebuchet MS" w:hAnsi="Trebuchet MS"/>
          <w:color w:val="000000" w:themeColor="text1"/>
          <w:sz w:val="22"/>
          <w:szCs w:val="22"/>
        </w:rPr>
        <w:t>have no entitlement to design, construct, commission, complete or handover any part of the Works;</w:t>
      </w:r>
      <w:bookmarkEnd w:id="293"/>
      <w:r w:rsidRPr="00B94072">
        <w:rPr>
          <w:rFonts w:ascii="Trebuchet MS" w:hAnsi="Trebuchet MS"/>
          <w:color w:val="000000" w:themeColor="text1"/>
          <w:sz w:val="22"/>
          <w:szCs w:val="22"/>
        </w:rPr>
        <w:t xml:space="preserve"> </w:t>
      </w:r>
    </w:p>
    <w:p w14:paraId="6372521B" w14:textId="77777777"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94" w:name="_Ref72476713"/>
      <w:r w:rsidRPr="00B94072">
        <w:rPr>
          <w:rFonts w:ascii="Trebuchet MS" w:hAnsi="Trebuchet MS"/>
          <w:color w:val="000000" w:themeColor="text1"/>
          <w:sz w:val="22"/>
          <w:szCs w:val="22"/>
        </w:rPr>
        <w:t>be entitled to payment of the Planning Phase Price due and payable for the Contractor's Activities completed in accordance with the Contract before issue of the relevant notice; and</w:t>
      </w:r>
      <w:bookmarkEnd w:id="294"/>
    </w:p>
    <w:p w14:paraId="33C4B39F" w14:textId="7ABF1C8B"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94072">
        <w:rPr>
          <w:rFonts w:ascii="Trebuchet MS" w:hAnsi="Trebuchet MS"/>
          <w:color w:val="000000" w:themeColor="text1"/>
          <w:sz w:val="22"/>
          <w:szCs w:val="22"/>
        </w:rPr>
        <w:t xml:space="preserve">not be entitled to payment of any portion of the Delivery Phase Price or to make any Claim (to the extent permitted by law) against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arising out of, or in any way in connection with, the relevant notice, this Contract, the Contractor's Activities or the Works other than for the amount payable under subparagraph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_Ref72476713 \n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(ii)</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w:t>
      </w:r>
    </w:p>
    <w:p w14:paraId="1C2B9E20" w14:textId="77777777" w:rsidR="005F4375" w:rsidRPr="00B94072"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95" w:name="_Ref72470302"/>
      <w:r w:rsidRPr="00B94072">
        <w:rPr>
          <w:rFonts w:ascii="Trebuchet MS" w:hAnsi="Trebuchet MS"/>
          <w:color w:val="000000" w:themeColor="text1"/>
          <w:sz w:val="22"/>
          <w:szCs w:val="22"/>
        </w:rPr>
        <w:t xml:space="preserve">the </w:t>
      </w:r>
      <w:r w:rsidRPr="00B94072">
        <w:rPr>
          <w:rStyle w:val="Hyperlink"/>
          <w:rFonts w:ascii="Trebuchet MS" w:hAnsi="Trebuchet MS"/>
          <w:color w:val="000000" w:themeColor="text1"/>
          <w:sz w:val="22"/>
          <w:szCs w:val="22"/>
          <w:u w:val="none"/>
        </w:rPr>
        <w:t>Contractor</w:t>
      </w:r>
      <w:r w:rsidRPr="00B94072">
        <w:rPr>
          <w:rFonts w:ascii="Trebuchet MS" w:hAnsi="Trebuchet MS"/>
          <w:color w:val="000000" w:themeColor="text1"/>
          <w:sz w:val="22"/>
          <w:szCs w:val="22"/>
        </w:rPr>
        <w:t xml:space="preserve"> must:</w:t>
      </w:r>
      <w:bookmarkEnd w:id="295"/>
    </w:p>
    <w:p w14:paraId="505DF06A" w14:textId="58F015C5"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94072">
        <w:rPr>
          <w:rFonts w:ascii="Trebuchet MS" w:hAnsi="Trebuchet MS"/>
          <w:color w:val="000000" w:themeColor="text1"/>
          <w:sz w:val="22"/>
          <w:szCs w:val="22"/>
        </w:rPr>
        <w:t xml:space="preserve">comply with clause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_Ref157442219 \w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20.4</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 xml:space="preserve">, including by handing over to the Contract Administrator copies (or, where required by the Contract Administrator, originals) of all Project Documents prepared by the </w:t>
      </w:r>
      <w:r w:rsidRPr="00B94072">
        <w:rPr>
          <w:rStyle w:val="Hyperlink"/>
          <w:rFonts w:ascii="Trebuchet MS" w:hAnsi="Trebuchet MS"/>
          <w:color w:val="000000" w:themeColor="text1"/>
          <w:sz w:val="22"/>
          <w:szCs w:val="22"/>
          <w:u w:val="none"/>
        </w:rPr>
        <w:t>Contractor</w:t>
      </w:r>
      <w:r w:rsidRPr="00B94072">
        <w:rPr>
          <w:rFonts w:ascii="Trebuchet MS" w:hAnsi="Trebuchet MS"/>
          <w:color w:val="000000" w:themeColor="text1"/>
          <w:sz w:val="22"/>
          <w:szCs w:val="22"/>
        </w:rPr>
        <w:t xml:space="preserve"> to the date of issue of the relevant notice (whether complete or not);</w:t>
      </w:r>
    </w:p>
    <w:p w14:paraId="3EDCF497" w14:textId="24C748D1"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94072">
        <w:rPr>
          <w:rFonts w:ascii="Trebuchet MS" w:hAnsi="Trebuchet MS"/>
          <w:color w:val="000000" w:themeColor="text1"/>
          <w:sz w:val="22"/>
          <w:szCs w:val="22"/>
        </w:rPr>
        <w:t xml:space="preserve">immediately take all steps necessary to novate to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(or its nominee) any of the subcontractors required by the Contract Administrator to be novated; and</w:t>
      </w:r>
      <w:r w:rsidRPr="00B94072">
        <w:rPr>
          <w:rFonts w:ascii="Trebuchet MS" w:hAnsi="Trebuchet MS"/>
          <w:b/>
          <w:i/>
          <w:color w:val="000000" w:themeColor="text1"/>
          <w:sz w:val="22"/>
          <w:szCs w:val="22"/>
        </w:rPr>
        <w:t xml:space="preserve"> </w:t>
      </w:r>
    </w:p>
    <w:p w14:paraId="3DA015C7" w14:textId="7CEC373B"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94072">
        <w:rPr>
          <w:rFonts w:ascii="Trebuchet MS" w:hAnsi="Trebuchet MS"/>
          <w:color w:val="000000" w:themeColor="text1"/>
          <w:sz w:val="22"/>
          <w:szCs w:val="22"/>
        </w:rPr>
        <w:t xml:space="preserve">co-operate with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and any third parties required by the Contract Administrator and take all other steps necessary to ensure that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is able to re-tender or procure the execution of the Works under paragraph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_Ref61420759 \n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(c)</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_Ref72476754 \n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(i)</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 and</w:t>
      </w:r>
    </w:p>
    <w:p w14:paraId="417053BA" w14:textId="652494D5" w:rsidR="005F4375" w:rsidRPr="00B94072" w:rsidRDefault="009556D5" w:rsidP="005F4375">
      <w:pPr>
        <w:pStyle w:val="DefenceHeading3"/>
        <w:tabs>
          <w:tab w:val="clear" w:pos="360"/>
          <w:tab w:val="num" w:pos="964"/>
        </w:tabs>
        <w:spacing w:after="120"/>
        <w:ind w:left="964" w:hanging="964"/>
        <w:rPr>
          <w:rFonts w:ascii="Trebuchet MS" w:hAnsi="Trebuchet MS"/>
          <w:color w:val="000000" w:themeColor="text1"/>
          <w:sz w:val="22"/>
          <w:szCs w:val="22"/>
        </w:rPr>
      </w:pPr>
      <w:bookmarkStart w:id="296" w:name="_Ref61420759"/>
      <w:r w:rsidRPr="00B94072">
        <w:rPr>
          <w:rFonts w:ascii="Trebuchet MS" w:hAnsi="Trebuchet MS"/>
          <w:color w:val="000000" w:themeColor="text1"/>
          <w:sz w:val="22"/>
          <w:szCs w:val="22"/>
        </w:rPr>
        <w:t>[## INSERT]</w:t>
      </w:r>
      <w:r w:rsidR="005F4375" w:rsidRPr="00B94072">
        <w:rPr>
          <w:rFonts w:ascii="Trebuchet MS" w:hAnsi="Trebuchet MS"/>
          <w:color w:val="000000" w:themeColor="text1"/>
          <w:sz w:val="22"/>
          <w:szCs w:val="22"/>
        </w:rPr>
        <w:t xml:space="preserve"> may:</w:t>
      </w:r>
      <w:bookmarkEnd w:id="296"/>
    </w:p>
    <w:p w14:paraId="0D48D7A5" w14:textId="79F713F5"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297" w:name="_Ref72476754"/>
      <w:r w:rsidRPr="00B439C1">
        <w:rPr>
          <w:rFonts w:ascii="Trebuchet MS" w:hAnsi="Trebuchet MS"/>
          <w:sz w:val="22"/>
          <w:szCs w:val="22"/>
        </w:rPr>
        <w:t>re-</w:t>
      </w:r>
      <w:r w:rsidRPr="00B94072">
        <w:rPr>
          <w:rFonts w:ascii="Trebuchet MS" w:hAnsi="Trebuchet MS"/>
          <w:color w:val="000000" w:themeColor="text1"/>
          <w:sz w:val="22"/>
          <w:szCs w:val="22"/>
        </w:rPr>
        <w:t xml:space="preserve">tender the execution of the Works (whether with or without obtaining a tender from the </w:t>
      </w:r>
      <w:r w:rsidRPr="00B94072">
        <w:rPr>
          <w:rStyle w:val="Hyperlink"/>
          <w:rFonts w:ascii="Trebuchet MS" w:hAnsi="Trebuchet MS"/>
          <w:color w:val="000000" w:themeColor="text1"/>
          <w:sz w:val="22"/>
          <w:szCs w:val="22"/>
          <w:u w:val="none"/>
        </w:rPr>
        <w:t>Contractor</w:t>
      </w:r>
      <w:r w:rsidRPr="00B94072">
        <w:rPr>
          <w:rFonts w:ascii="Trebuchet MS" w:hAnsi="Trebuchet MS"/>
          <w:color w:val="000000" w:themeColor="text1"/>
          <w:sz w:val="22"/>
          <w:szCs w:val="22"/>
        </w:rPr>
        <w:t xml:space="preserve">) or procure the execution of the Works in any other manner which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may determine; and</w:t>
      </w:r>
      <w:bookmarkEnd w:id="297"/>
    </w:p>
    <w:p w14:paraId="3E859CF3" w14:textId="40CA810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94072">
        <w:rPr>
          <w:rFonts w:ascii="Trebuchet MS" w:hAnsi="Trebuchet MS"/>
          <w:color w:val="000000" w:themeColor="text1"/>
          <w:sz w:val="22"/>
          <w:szCs w:val="22"/>
        </w:rPr>
        <w:t>without limiting the licence granted under clause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_Ref98407462 \n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6.8</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 xml:space="preserve">, use the Project Documents for the purposes of re-tendering or procuring the execution of the Works under </w:t>
      </w:r>
      <w:r w:rsidRPr="00B439C1">
        <w:rPr>
          <w:rFonts w:ascii="Trebuchet MS" w:hAnsi="Trebuchet MS"/>
          <w:sz w:val="22"/>
          <w:szCs w:val="22"/>
        </w:rPr>
        <w:t>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_Ref72476754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w:t>
      </w:r>
    </w:p>
    <w:p w14:paraId="26E2DF1C" w14:textId="77777777" w:rsidR="005F4375" w:rsidRPr="00B439C1" w:rsidRDefault="005F4375" w:rsidP="005F4375">
      <w:pPr>
        <w:pStyle w:val="DefenceNormal"/>
        <w:spacing w:after="120"/>
        <w:rPr>
          <w:rFonts w:ascii="Trebuchet MS" w:hAnsi="Trebuchet MS"/>
          <w:sz w:val="22"/>
          <w:szCs w:val="22"/>
        </w:rPr>
      </w:pPr>
      <w:bookmarkStart w:id="298" w:name="_Toc99181286"/>
      <w:bookmarkStart w:id="299" w:name="_Toc99181287"/>
      <w:bookmarkStart w:id="300" w:name="_Toc99181288"/>
      <w:bookmarkStart w:id="301" w:name="_Toc99181289"/>
      <w:bookmarkStart w:id="302" w:name="_Toc99181290"/>
      <w:bookmarkStart w:id="303" w:name="_Toc99181291"/>
      <w:bookmarkStart w:id="304" w:name="_Toc99181292"/>
      <w:bookmarkStart w:id="305" w:name="_Toc99181293"/>
      <w:bookmarkStart w:id="306" w:name="_Toc99181294"/>
      <w:bookmarkStart w:id="307" w:name="_Toc99181295"/>
      <w:bookmarkStart w:id="308" w:name="_Toc99181296"/>
      <w:bookmarkStart w:id="309" w:name="_Toc99181297"/>
      <w:bookmarkStart w:id="310" w:name="_Toc99181298"/>
      <w:bookmarkStart w:id="311" w:name="_Toc99181299"/>
      <w:bookmarkStart w:id="312" w:name="_Toc99181300"/>
      <w:bookmarkStart w:id="313" w:name="_Toc99181301"/>
      <w:bookmarkEnd w:id="160"/>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sidRPr="00B439C1">
        <w:rPr>
          <w:rFonts w:ascii="Trebuchet MS" w:hAnsi="Trebuchet MS"/>
          <w:sz w:val="22"/>
          <w:szCs w:val="22"/>
        </w:rPr>
        <w:br w:type="page"/>
      </w:r>
      <w:bookmarkStart w:id="314" w:name="_Ref71640735"/>
      <w:bookmarkStart w:id="315" w:name="_Ref71640774"/>
      <w:bookmarkStart w:id="316" w:name="_Ref71641560"/>
      <w:bookmarkStart w:id="317" w:name="_Ref71641704"/>
      <w:bookmarkStart w:id="318" w:name="_Toc46757484"/>
    </w:p>
    <w:p w14:paraId="6895FDED" w14:textId="77777777" w:rsidR="005F4375" w:rsidRPr="00B439C1" w:rsidRDefault="005F4375" w:rsidP="005F4375">
      <w:pPr>
        <w:pStyle w:val="DefenceHeading1"/>
        <w:spacing w:after="120"/>
        <w:rPr>
          <w:rFonts w:ascii="Trebuchet MS" w:hAnsi="Trebuchet MS"/>
        </w:rPr>
      </w:pPr>
      <w:bookmarkStart w:id="319" w:name="_Ref158473957"/>
      <w:bookmarkStart w:id="320" w:name="_Toc196233014"/>
      <w:r w:rsidRPr="00B439C1">
        <w:rPr>
          <w:rFonts w:ascii="Trebuchet MS" w:hAnsi="Trebuchet MS"/>
        </w:rPr>
        <w:t>PERSONNEL</w:t>
      </w:r>
      <w:bookmarkEnd w:id="314"/>
      <w:bookmarkEnd w:id="315"/>
      <w:bookmarkEnd w:id="316"/>
      <w:bookmarkEnd w:id="317"/>
      <w:bookmarkEnd w:id="318"/>
      <w:bookmarkEnd w:id="319"/>
      <w:bookmarkEnd w:id="320"/>
    </w:p>
    <w:p w14:paraId="5D3B553F" w14:textId="77777777" w:rsidR="005F4375" w:rsidRPr="00B439C1" w:rsidRDefault="005F4375" w:rsidP="005F4375">
      <w:pPr>
        <w:pStyle w:val="DefenceHeading2"/>
        <w:spacing w:after="120"/>
        <w:rPr>
          <w:rFonts w:ascii="Trebuchet MS" w:hAnsi="Trebuchet MS"/>
          <w:szCs w:val="22"/>
        </w:rPr>
      </w:pPr>
      <w:bookmarkStart w:id="321" w:name="_Toc46757485"/>
      <w:bookmarkStart w:id="322" w:name="_Toc196233015"/>
      <w:r w:rsidRPr="00B439C1">
        <w:rPr>
          <w:rFonts w:ascii="Trebuchet MS" w:hAnsi="Trebuchet MS"/>
          <w:szCs w:val="22"/>
        </w:rPr>
        <w:t>Contract Administrator</w:t>
      </w:r>
      <w:bookmarkEnd w:id="321"/>
      <w:bookmarkEnd w:id="322"/>
    </w:p>
    <w:p w14:paraId="48423E28" w14:textId="79788D2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 Administrator will give directions and carry out all of the other functions of the Contract Administrator under the Contract as the agent of </w:t>
      </w:r>
      <w:r w:rsidR="009556D5">
        <w:rPr>
          <w:rFonts w:ascii="Trebuchet MS" w:hAnsi="Trebuchet MS"/>
          <w:sz w:val="22"/>
          <w:szCs w:val="22"/>
        </w:rPr>
        <w:t>[## INSERT]</w:t>
      </w:r>
      <w:r w:rsidRPr="00B439C1">
        <w:rPr>
          <w:rFonts w:ascii="Trebuchet MS" w:hAnsi="Trebuchet MS"/>
          <w:sz w:val="22"/>
          <w:szCs w:val="22"/>
        </w:rPr>
        <w:t xml:space="preserve"> (and not as an independent certifier, assessor or valuer).</w:t>
      </w:r>
    </w:p>
    <w:p w14:paraId="3057706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w:t>
      </w:r>
    </w:p>
    <w:p w14:paraId="2580F50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comply with any direction by the Contract Administrator given or purported to be given under a provision of the Contract; and</w:t>
      </w:r>
    </w:p>
    <w:p w14:paraId="5F44781D" w14:textId="40588CE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 comply with any direction of </w:t>
      </w:r>
      <w:r w:rsidR="009556D5">
        <w:rPr>
          <w:rFonts w:ascii="Trebuchet MS" w:hAnsi="Trebuchet MS"/>
          <w:sz w:val="22"/>
          <w:szCs w:val="22"/>
        </w:rPr>
        <w:t>[## INSERT]</w:t>
      </w:r>
      <w:r w:rsidRPr="00B439C1">
        <w:rPr>
          <w:rFonts w:ascii="Trebuchet MS" w:hAnsi="Trebuchet MS"/>
          <w:sz w:val="22"/>
          <w:szCs w:val="22"/>
        </w:rPr>
        <w:t xml:space="preserve"> other than as expressly stated in the Contract.</w:t>
      </w:r>
    </w:p>
    <w:p w14:paraId="60C0CC5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Except where the Contract otherwise provides, the Contract Administrator may give a direction orally but will as soon as practicable confirm it in writing.</w:t>
      </w:r>
    </w:p>
    <w:p w14:paraId="5F6B532F" w14:textId="77777777" w:rsidR="005F4375" w:rsidRPr="00B439C1" w:rsidRDefault="005F4375" w:rsidP="005F4375">
      <w:pPr>
        <w:pStyle w:val="DefenceHeading2"/>
        <w:spacing w:after="120"/>
        <w:rPr>
          <w:rFonts w:ascii="Trebuchet MS" w:hAnsi="Trebuchet MS"/>
          <w:szCs w:val="22"/>
        </w:rPr>
      </w:pPr>
      <w:bookmarkStart w:id="323" w:name="_Ref71632127"/>
      <w:bookmarkStart w:id="324" w:name="_Ref71632680"/>
      <w:bookmarkStart w:id="325" w:name="_Toc46757486"/>
      <w:bookmarkStart w:id="326" w:name="_Ref64988370"/>
      <w:bookmarkStart w:id="327" w:name="_Toc196233016"/>
      <w:r w:rsidRPr="00B439C1">
        <w:rPr>
          <w:rFonts w:ascii="Trebuchet MS" w:hAnsi="Trebuchet MS"/>
          <w:szCs w:val="22"/>
        </w:rPr>
        <w:t xml:space="preserve">Replacement of </w:t>
      </w:r>
      <w:bookmarkEnd w:id="323"/>
      <w:bookmarkEnd w:id="324"/>
      <w:r w:rsidRPr="00B439C1">
        <w:rPr>
          <w:rFonts w:ascii="Trebuchet MS" w:hAnsi="Trebuchet MS"/>
          <w:szCs w:val="22"/>
        </w:rPr>
        <w:t>Contract Administrator</w:t>
      </w:r>
      <w:bookmarkEnd w:id="325"/>
      <w:bookmarkEnd w:id="326"/>
      <w:bookmarkEnd w:id="327"/>
    </w:p>
    <w:p w14:paraId="33631368" w14:textId="367BC478"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at any time replace the Contract Administrator, in which event </w:t>
      </w:r>
      <w:r>
        <w:rPr>
          <w:rFonts w:ascii="Trebuchet MS" w:hAnsi="Trebuchet MS"/>
          <w:sz w:val="22"/>
          <w:szCs w:val="22"/>
        </w:rPr>
        <w:t>[## INSERT]</w:t>
      </w:r>
      <w:r w:rsidR="005F4375" w:rsidRPr="00B439C1">
        <w:rPr>
          <w:rFonts w:ascii="Trebuchet MS" w:hAnsi="Trebuchet MS"/>
          <w:sz w:val="22"/>
          <w:szCs w:val="22"/>
        </w:rPr>
        <w:t xml:space="preserve"> will appoint another person as the Contract Administrator and notify the Contractor of that appointment.</w:t>
      </w:r>
    </w:p>
    <w:p w14:paraId="7AEC54BE" w14:textId="18FF380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substitute Contract Administrator appointed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_Ref71632680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3.2</w:t>
      </w:r>
      <w:r w:rsidRPr="00B439C1">
        <w:rPr>
          <w:rFonts w:ascii="Trebuchet MS" w:hAnsi="Trebuchet MS"/>
          <w:sz w:val="22"/>
          <w:szCs w:val="22"/>
        </w:rPr>
        <w:fldChar w:fldCharType="end"/>
      </w:r>
      <w:r w:rsidRPr="00B439C1">
        <w:rPr>
          <w:rFonts w:ascii="Trebuchet MS" w:hAnsi="Trebuchet MS"/>
          <w:sz w:val="22"/>
          <w:szCs w:val="22"/>
        </w:rPr>
        <w:t xml:space="preserve"> will be bound by anything done by the former Contract Administrator to the same extent as the former Contract Administrator would have been bound.</w:t>
      </w:r>
    </w:p>
    <w:p w14:paraId="577C06AA" w14:textId="77777777" w:rsidR="005F4375" w:rsidRPr="00B439C1" w:rsidRDefault="005F4375" w:rsidP="005F4375">
      <w:pPr>
        <w:pStyle w:val="DefenceHeading2"/>
        <w:spacing w:after="120"/>
        <w:rPr>
          <w:rFonts w:ascii="Trebuchet MS" w:hAnsi="Trebuchet MS"/>
          <w:szCs w:val="22"/>
        </w:rPr>
      </w:pPr>
      <w:bookmarkStart w:id="328" w:name="_Ref71635958"/>
      <w:bookmarkStart w:id="329" w:name="_Toc46757487"/>
      <w:bookmarkStart w:id="330" w:name="_Toc196233017"/>
      <w:r w:rsidRPr="00B439C1">
        <w:rPr>
          <w:rFonts w:ascii="Trebuchet MS" w:hAnsi="Trebuchet MS"/>
          <w:szCs w:val="22"/>
        </w:rPr>
        <w:t>Parties' Conduct</w:t>
      </w:r>
      <w:bookmarkEnd w:id="328"/>
      <w:bookmarkEnd w:id="329"/>
      <w:bookmarkEnd w:id="330"/>
    </w:p>
    <w:p w14:paraId="4C189B86" w14:textId="284A5AE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any of the rights or obligations of </w:t>
      </w:r>
      <w:r w:rsidR="009556D5">
        <w:rPr>
          <w:rFonts w:ascii="Trebuchet MS" w:hAnsi="Trebuchet MS"/>
          <w:sz w:val="22"/>
          <w:szCs w:val="22"/>
        </w:rPr>
        <w:t>[## INSERT]</w:t>
      </w:r>
      <w:r w:rsidRPr="00B439C1">
        <w:rPr>
          <w:rFonts w:ascii="Trebuchet MS" w:hAnsi="Trebuchet MS"/>
          <w:sz w:val="22"/>
          <w:szCs w:val="22"/>
        </w:rPr>
        <w:t xml:space="preserve"> and Contractor under the Contract, </w:t>
      </w:r>
      <w:r w:rsidR="009556D5">
        <w:rPr>
          <w:rFonts w:ascii="Trebuchet MS" w:hAnsi="Trebuchet MS"/>
          <w:sz w:val="22"/>
          <w:szCs w:val="22"/>
        </w:rPr>
        <w:t>[## INSERT]</w:t>
      </w:r>
      <w:r w:rsidRPr="00B439C1">
        <w:rPr>
          <w:rFonts w:ascii="Trebuchet MS" w:hAnsi="Trebuchet MS"/>
          <w:sz w:val="22"/>
          <w:szCs w:val="22"/>
        </w:rPr>
        <w:t xml:space="preserve"> and Contractor must co-operate with each other in carrying out their obligations under the Contract.</w:t>
      </w:r>
    </w:p>
    <w:p w14:paraId="67132F81" w14:textId="77777777" w:rsidR="005F4375" w:rsidRPr="00B439C1" w:rsidRDefault="005F4375" w:rsidP="005F4375">
      <w:pPr>
        <w:pStyle w:val="DefenceHeading2"/>
        <w:spacing w:after="120"/>
        <w:rPr>
          <w:rFonts w:ascii="Trebuchet MS" w:hAnsi="Trebuchet MS"/>
          <w:szCs w:val="22"/>
        </w:rPr>
      </w:pPr>
      <w:bookmarkStart w:id="331" w:name="_Ref71632704"/>
      <w:bookmarkStart w:id="332" w:name="_Ref71641727"/>
      <w:bookmarkStart w:id="333" w:name="_Toc46757488"/>
      <w:bookmarkStart w:id="334" w:name="_Toc196233018"/>
      <w:r w:rsidRPr="00B439C1">
        <w:rPr>
          <w:rFonts w:ascii="Trebuchet MS" w:hAnsi="Trebuchet MS"/>
          <w:szCs w:val="22"/>
        </w:rPr>
        <w:t>Contract Administrator's Representative</w:t>
      </w:r>
      <w:bookmarkEnd w:id="331"/>
      <w:bookmarkEnd w:id="332"/>
      <w:bookmarkEnd w:id="333"/>
      <w:bookmarkEnd w:id="334"/>
    </w:p>
    <w:p w14:paraId="6612612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may:</w:t>
      </w:r>
    </w:p>
    <w:p w14:paraId="6A26B1B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335" w:name="_Ref114047572"/>
      <w:bookmarkStart w:id="336" w:name="_Ref106700025"/>
      <w:r w:rsidRPr="00B439C1">
        <w:rPr>
          <w:rFonts w:ascii="Trebuchet MS" w:hAnsi="Trebuchet MS"/>
          <w:sz w:val="22"/>
          <w:szCs w:val="22"/>
        </w:rPr>
        <w:t>by written notice to the Contractor appoint persons to exercise any of the Contract Administrator's functions under the Contract;</w:t>
      </w:r>
      <w:bookmarkEnd w:id="335"/>
      <w:r w:rsidRPr="00B439C1">
        <w:rPr>
          <w:rFonts w:ascii="Trebuchet MS" w:hAnsi="Trebuchet MS"/>
          <w:sz w:val="22"/>
          <w:szCs w:val="22"/>
        </w:rPr>
        <w:t xml:space="preserve"> </w:t>
      </w:r>
      <w:bookmarkStart w:id="337" w:name="_Ref52542333"/>
      <w:r w:rsidRPr="00B439C1">
        <w:rPr>
          <w:rFonts w:ascii="Trebuchet MS" w:hAnsi="Trebuchet MS"/>
          <w:sz w:val="22"/>
          <w:szCs w:val="22"/>
        </w:rPr>
        <w:t>and</w:t>
      </w:r>
      <w:bookmarkEnd w:id="336"/>
      <w:bookmarkEnd w:id="337"/>
    </w:p>
    <w:p w14:paraId="697DC147" w14:textId="5979288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revoke any appointment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_Ref106700025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by notice in writing to the Contractor.</w:t>
      </w:r>
    </w:p>
    <w:p w14:paraId="186CB94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As at the Award Date, the Contract Administrator is deemed to have appointed the persons specified in the Contract Particulars to carry out the functions specified in the Contract Particulars.</w:t>
      </w:r>
    </w:p>
    <w:p w14:paraId="1E0CB5A2" w14:textId="0BADF5D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All references in the Contract to the Contract Administrator include a reference to a representative appointed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_Ref71632704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3.4</w:t>
      </w:r>
      <w:r w:rsidRPr="00B439C1">
        <w:rPr>
          <w:rFonts w:ascii="Trebuchet MS" w:hAnsi="Trebuchet MS"/>
          <w:sz w:val="22"/>
          <w:szCs w:val="22"/>
        </w:rPr>
        <w:fldChar w:fldCharType="end"/>
      </w:r>
      <w:r w:rsidRPr="00B439C1">
        <w:rPr>
          <w:rFonts w:ascii="Trebuchet MS" w:hAnsi="Trebuchet MS"/>
          <w:sz w:val="22"/>
          <w:szCs w:val="22"/>
        </w:rPr>
        <w:t>.</w:t>
      </w:r>
    </w:p>
    <w:p w14:paraId="68A0BD59" w14:textId="77777777" w:rsidR="005F4375" w:rsidRPr="00B439C1" w:rsidRDefault="005F4375" w:rsidP="005F4375">
      <w:pPr>
        <w:pStyle w:val="DefenceHeading2"/>
        <w:spacing w:after="120"/>
        <w:rPr>
          <w:rFonts w:ascii="Trebuchet MS" w:hAnsi="Trebuchet MS"/>
          <w:szCs w:val="22"/>
        </w:rPr>
      </w:pPr>
      <w:bookmarkStart w:id="338" w:name="_Ref449630471"/>
      <w:bookmarkStart w:id="339" w:name="_Toc46757489"/>
      <w:bookmarkStart w:id="340" w:name="_Toc196233019"/>
      <w:r w:rsidRPr="00B439C1">
        <w:rPr>
          <w:rFonts w:ascii="Trebuchet MS" w:hAnsi="Trebuchet MS"/>
          <w:szCs w:val="22"/>
        </w:rPr>
        <w:t>Contractor's Representative</w:t>
      </w:r>
      <w:bookmarkEnd w:id="338"/>
      <w:bookmarkEnd w:id="339"/>
      <w:bookmarkEnd w:id="340"/>
    </w:p>
    <w:p w14:paraId="798CF3B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ensure that the Contractor's Representative is present on the Site at all times reasonably necessary to ensure that the Contractor is complying with its obligations under the Contract.</w:t>
      </w:r>
    </w:p>
    <w:p w14:paraId="2F6DD0E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 direction is deemed to be given to the Contractor if it is given to the Contractor's Representative.</w:t>
      </w:r>
    </w:p>
    <w:p w14:paraId="22F2F9B8" w14:textId="77777777" w:rsidR="005F4375" w:rsidRPr="00B439C1" w:rsidRDefault="005F4375" w:rsidP="005F4375">
      <w:pPr>
        <w:pStyle w:val="DefenceHeading2"/>
        <w:spacing w:after="120"/>
        <w:rPr>
          <w:rFonts w:ascii="Trebuchet MS" w:hAnsi="Trebuchet MS"/>
          <w:szCs w:val="22"/>
        </w:rPr>
      </w:pPr>
      <w:bookmarkStart w:id="341" w:name="_Ref71632154"/>
      <w:bookmarkStart w:id="342" w:name="_Ref465263047"/>
      <w:bookmarkStart w:id="343" w:name="_Toc46757490"/>
      <w:bookmarkStart w:id="344" w:name="_Toc196233020"/>
      <w:r w:rsidRPr="00B439C1">
        <w:rPr>
          <w:rFonts w:ascii="Trebuchet MS" w:hAnsi="Trebuchet MS"/>
          <w:szCs w:val="22"/>
        </w:rPr>
        <w:t>Key People</w:t>
      </w:r>
      <w:bookmarkEnd w:id="341"/>
      <w:r w:rsidRPr="00B439C1">
        <w:rPr>
          <w:rFonts w:ascii="Trebuchet MS" w:hAnsi="Trebuchet MS"/>
          <w:szCs w:val="22"/>
        </w:rPr>
        <w:t xml:space="preserve"> for the Contractor's Activities</w:t>
      </w:r>
      <w:bookmarkEnd w:id="342"/>
      <w:bookmarkEnd w:id="343"/>
      <w:bookmarkEnd w:id="344"/>
    </w:p>
    <w:p w14:paraId="5E62C13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0D9C203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345" w:name="_Ref71641743"/>
      <w:r w:rsidRPr="00B439C1">
        <w:rPr>
          <w:rFonts w:ascii="Trebuchet MS" w:hAnsi="Trebuchet MS"/>
          <w:sz w:val="22"/>
          <w:szCs w:val="22"/>
        </w:rPr>
        <w:t>employ those people specified in the Contract Particulars, including the Contractor's Representative, ESD and WOL Manager and Quality Manager in the jobs specified in the Contract Particulars;</w:t>
      </w:r>
      <w:bookmarkEnd w:id="345"/>
    </w:p>
    <w:p w14:paraId="398DD79F" w14:textId="58A85D1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_Ref114286458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not replace the people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_Ref71641743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without the Contract Administrator's prior written approval; and</w:t>
      </w:r>
    </w:p>
    <w:p w14:paraId="1195B439" w14:textId="272F6F5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346" w:name="_Ref114286458"/>
      <w:r w:rsidRPr="00B439C1">
        <w:rPr>
          <w:rFonts w:ascii="Trebuchet MS" w:hAnsi="Trebuchet MS"/>
          <w:sz w:val="22"/>
          <w:szCs w:val="22"/>
        </w:rPr>
        <w:t xml:space="preserve">if any of the people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_Ref71641743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die, become seriously ill or resign from the employment of the Contractor, replace them with persons approved by the Contract Administrator of at least equivalent experience, ability and expertise.</w:t>
      </w:r>
      <w:bookmarkEnd w:id="346"/>
    </w:p>
    <w:p w14:paraId="372FB0CB" w14:textId="77777777" w:rsidR="005F4375" w:rsidRPr="00B439C1" w:rsidRDefault="005F4375" w:rsidP="005F4375">
      <w:pPr>
        <w:pStyle w:val="DefenceHeading2"/>
        <w:spacing w:after="120"/>
        <w:rPr>
          <w:rFonts w:ascii="Trebuchet MS" w:hAnsi="Trebuchet MS"/>
          <w:szCs w:val="22"/>
        </w:rPr>
      </w:pPr>
      <w:bookmarkStart w:id="347" w:name="_Ref72042888"/>
      <w:bookmarkStart w:id="348" w:name="_Toc46757491"/>
      <w:bookmarkStart w:id="349" w:name="_Toc196233021"/>
      <w:r w:rsidRPr="00B439C1">
        <w:rPr>
          <w:rFonts w:ascii="Trebuchet MS" w:hAnsi="Trebuchet MS"/>
          <w:szCs w:val="22"/>
        </w:rPr>
        <w:t>Removal of Persons</w:t>
      </w:r>
      <w:bookmarkEnd w:id="347"/>
      <w:bookmarkEnd w:id="348"/>
      <w:bookmarkEnd w:id="349"/>
    </w:p>
    <w:p w14:paraId="3B9E3D8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may by notice in writing instruct the Contractor to remove any person from the Site or the Contractor's Activities who in the reasonable opinion of the Contract Administrator is guilty of misconduct or is incompetent or negligent.</w:t>
      </w:r>
    </w:p>
    <w:p w14:paraId="40AB3F7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ensure that this person is not again involved in the Contractor's Activities.</w:t>
      </w:r>
    </w:p>
    <w:p w14:paraId="04AE3610" w14:textId="77777777" w:rsidR="005F4375" w:rsidRPr="00B439C1" w:rsidRDefault="005F4375" w:rsidP="005F4375">
      <w:pPr>
        <w:pStyle w:val="DefenceHeading2"/>
        <w:spacing w:after="120"/>
        <w:rPr>
          <w:rFonts w:ascii="Trebuchet MS" w:hAnsi="Trebuchet MS"/>
          <w:szCs w:val="22"/>
        </w:rPr>
      </w:pPr>
      <w:bookmarkStart w:id="350" w:name="_Toc46757492"/>
      <w:bookmarkStart w:id="351" w:name="_Toc196233022"/>
      <w:r w:rsidRPr="00B439C1">
        <w:rPr>
          <w:rFonts w:ascii="Trebuchet MS" w:hAnsi="Trebuchet MS"/>
          <w:szCs w:val="22"/>
        </w:rPr>
        <w:t>Industrial Relations</w:t>
      </w:r>
      <w:bookmarkEnd w:id="350"/>
      <w:bookmarkEnd w:id="351"/>
    </w:p>
    <w:p w14:paraId="2A5CAD0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carrying out the Contractor's Activities, the Contractor must:</w:t>
      </w:r>
    </w:p>
    <w:p w14:paraId="4066954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assume sole responsibility for and manage all aspects of industrial relations;</w:t>
      </w:r>
    </w:p>
    <w:p w14:paraId="3A796CF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ensure that the rates of pay and conditions of employment specified in all relevant industrial awards and enterprise agreements and any relevant Statutory Requirements, for all employees engaged by any person, are always observed in full; </w:t>
      </w:r>
    </w:p>
    <w:p w14:paraId="5F55B44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keep the Contract Administrator fully and promptly informed of industrial relations problems or issues which affect or are likely to affect the carrying out of the Contractor's Activities; and</w:t>
      </w:r>
    </w:p>
    <w:p w14:paraId="75F1768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comply with all other requirements of the Contract relating to industrial relations.</w:t>
      </w:r>
    </w:p>
    <w:p w14:paraId="4B5E2E54" w14:textId="77777777" w:rsidR="005F4375" w:rsidRPr="00B439C1" w:rsidRDefault="005F4375" w:rsidP="005F4375">
      <w:pPr>
        <w:pStyle w:val="DefenceHeading2"/>
        <w:spacing w:after="120"/>
        <w:rPr>
          <w:rFonts w:ascii="Trebuchet MS" w:hAnsi="Trebuchet MS"/>
          <w:szCs w:val="22"/>
        </w:rPr>
      </w:pPr>
      <w:bookmarkStart w:id="352" w:name="_Ref446523478"/>
      <w:bookmarkStart w:id="353" w:name="_Toc46757493"/>
      <w:bookmarkStart w:id="354" w:name="_Toc196233023"/>
      <w:bookmarkStart w:id="355" w:name="_Ref309223794"/>
      <w:bookmarkStart w:id="356" w:name="_Ref309225642"/>
      <w:r w:rsidRPr="00B439C1">
        <w:rPr>
          <w:rFonts w:ascii="Trebuchet MS" w:hAnsi="Trebuchet MS"/>
          <w:szCs w:val="22"/>
        </w:rPr>
        <w:t>Monthly Meeting</w:t>
      </w:r>
      <w:bookmarkEnd w:id="352"/>
      <w:bookmarkEnd w:id="353"/>
      <w:bookmarkEnd w:id="354"/>
    </w:p>
    <w:p w14:paraId="7724396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w:t>
      </w:r>
    </w:p>
    <w:p w14:paraId="43BA61E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meet monthly (or at such other times as the Contract Administrator may require) with the Contract Administrator and any other persons whom the Contract Administrator nominates;</w:t>
      </w:r>
    </w:p>
    <w:p w14:paraId="6049E98D" w14:textId="38332C4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discuss the report it has prepared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_Ref446523449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3.10</w:t>
      </w:r>
      <w:r w:rsidRPr="00B439C1">
        <w:rPr>
          <w:rFonts w:ascii="Trebuchet MS" w:hAnsi="Trebuchet MS"/>
          <w:sz w:val="22"/>
          <w:szCs w:val="22"/>
        </w:rPr>
        <w:fldChar w:fldCharType="end"/>
      </w:r>
      <w:r w:rsidRPr="00B439C1">
        <w:rPr>
          <w:rFonts w:ascii="Trebuchet MS" w:hAnsi="Trebuchet MS"/>
          <w:sz w:val="22"/>
          <w:szCs w:val="22"/>
        </w:rPr>
        <w:t xml:space="preserve"> and such other matters as the Contract Administrator may from time to time require;</w:t>
      </w:r>
    </w:p>
    <w:p w14:paraId="0E91A6E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promptly and fully respond to any questions which the Contract Administrator asks in relation to any report; and </w:t>
      </w:r>
    </w:p>
    <w:p w14:paraId="04BBEBB8" w14:textId="4D4DC47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it requires instructions from </w:t>
      </w:r>
      <w:r w:rsidR="009556D5">
        <w:rPr>
          <w:rFonts w:ascii="Trebuchet MS" w:hAnsi="Trebuchet MS"/>
          <w:sz w:val="22"/>
          <w:szCs w:val="22"/>
        </w:rPr>
        <w:t>[## INSERT]</w:t>
      </w:r>
      <w:r w:rsidRPr="00B439C1">
        <w:rPr>
          <w:rFonts w:ascii="Trebuchet MS" w:hAnsi="Trebuchet MS"/>
          <w:sz w:val="22"/>
          <w:szCs w:val="22"/>
        </w:rPr>
        <w:t>, make all necessary recommendations with respect to the instructions required.</w:t>
      </w:r>
    </w:p>
    <w:p w14:paraId="384EAD7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 Administrator must: </w:t>
      </w:r>
    </w:p>
    <w:p w14:paraId="3D625E5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before each meeting:</w:t>
      </w:r>
    </w:p>
    <w:p w14:paraId="01CAFA5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prepare an agenda for the meeting; and</w:t>
      </w:r>
    </w:p>
    <w:p w14:paraId="62F2AC4D"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issue an agenda for the meeting; and</w:t>
      </w:r>
    </w:p>
    <w:p w14:paraId="12C8F7D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after each meeting: </w:t>
      </w:r>
    </w:p>
    <w:p w14:paraId="42D9CDB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prepare minutes of the meeting; and</w:t>
      </w:r>
    </w:p>
    <w:p w14:paraId="38B6166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issue minutes of the meeting. </w:t>
      </w:r>
    </w:p>
    <w:p w14:paraId="3C85A82F"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57" w:name="_Ref446523449"/>
      <w:bookmarkStart w:id="358" w:name="_Toc46757494"/>
      <w:bookmarkStart w:id="359" w:name="_Toc196233024"/>
      <w:r w:rsidRPr="00B439C1">
        <w:rPr>
          <w:rFonts w:ascii="Trebuchet MS" w:hAnsi="Trebuchet MS"/>
          <w:szCs w:val="22"/>
        </w:rPr>
        <w:t>Contractor's Monthly Report</w:t>
      </w:r>
      <w:bookmarkEnd w:id="357"/>
      <w:bookmarkEnd w:id="358"/>
      <w:bookmarkEnd w:id="359"/>
    </w:p>
    <w:p w14:paraId="6E91F334" w14:textId="1236E9C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At least 7 days prior to each meeting under clause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_Ref446523478 \r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3.9</w:t>
      </w:r>
      <w:r w:rsidRPr="00B439C1">
        <w:rPr>
          <w:rFonts w:ascii="Trebuchet MS" w:hAnsi="Trebuchet MS"/>
          <w:sz w:val="22"/>
          <w:szCs w:val="22"/>
          <w:highlight w:val="green"/>
        </w:rPr>
        <w:fldChar w:fldCharType="end"/>
      </w:r>
      <w:r w:rsidRPr="00B439C1">
        <w:rPr>
          <w:rFonts w:ascii="Trebuchet MS" w:hAnsi="Trebuchet MS"/>
          <w:sz w:val="22"/>
          <w:szCs w:val="22"/>
        </w:rPr>
        <w:t>, the Contractor must provide the Contract Administrator with a monthly report in such form as the Contract Administrator requires from time to time and which must include at a minimum:</w:t>
      </w:r>
    </w:p>
    <w:p w14:paraId="702C13D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detailed particulars of the progress of the Contractor's Activities and the Works including: </w:t>
      </w:r>
    </w:p>
    <w:p w14:paraId="66011190"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key activities, meetings and other events in the previous month; </w:t>
      </w:r>
    </w:p>
    <w:p w14:paraId="520BBD05"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if the Contract requires the Contractor to design any part of the Works, the status of all Design Documentation (including any dispensations being pursued); </w:t>
      </w:r>
    </w:p>
    <w:p w14:paraId="275F3E63"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the status of all Approvals; </w:t>
      </w:r>
    </w:p>
    <w:p w14:paraId="0BE92014"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photographs of the Contractor's Activities and the Works; and </w:t>
      </w:r>
    </w:p>
    <w:p w14:paraId="09805704"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any deviations from the then current Planning Phase Program or Delivery Phase Program (as the case may be);</w:t>
      </w:r>
    </w:p>
    <w:p w14:paraId="1B96ED5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detailed particulars of all: </w:t>
      </w:r>
    </w:p>
    <w:p w14:paraId="081B5DD3"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payment claims, payment statements and payments; </w:t>
      </w:r>
    </w:p>
    <w:p w14:paraId="1CEB24DF" w14:textId="03918E16"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Variation Price Requests, responses, Variation Orders, Contractor requests for Variations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_Ref459716153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11.7</w:t>
      </w:r>
      <w:r w:rsidRPr="00B439C1">
        <w:rPr>
          <w:rFonts w:ascii="Trebuchet MS" w:hAnsi="Trebuchet MS"/>
          <w:sz w:val="22"/>
          <w:szCs w:val="22"/>
        </w:rPr>
        <w:fldChar w:fldCharType="end"/>
      </w:r>
      <w:r w:rsidRPr="00B439C1">
        <w:rPr>
          <w:rFonts w:ascii="Trebuchet MS" w:hAnsi="Trebuchet MS"/>
          <w:sz w:val="22"/>
          <w:szCs w:val="22"/>
        </w:rPr>
        <w:t xml:space="preserve"> and proposed adjustments to the Contract Price;</w:t>
      </w:r>
    </w:p>
    <w:p w14:paraId="03F241DA" w14:textId="073713A1"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written claims and notices given and received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_Ref158381130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w:t>
      </w:r>
      <w:r w:rsidRPr="00B439C1">
        <w:rPr>
          <w:rFonts w:ascii="Trebuchet MS" w:hAnsi="Trebuchet MS"/>
          <w:sz w:val="22"/>
          <w:szCs w:val="22"/>
        </w:rPr>
        <w:fldChar w:fldCharType="end"/>
      </w:r>
      <w:r w:rsidRPr="00B439C1">
        <w:rPr>
          <w:rFonts w:ascii="Trebuchet MS" w:hAnsi="Trebuchet MS"/>
          <w:sz w:val="22"/>
          <w:szCs w:val="22"/>
        </w:rPr>
        <w:t xml:space="preserve"> in respect of delays and extensions of time and extensions of time to the Date for Completion; </w:t>
      </w:r>
    </w:p>
    <w:p w14:paraId="7FD4FC91" w14:textId="6E5A87B4"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other Claims made by the Contractor (including in respect of Latent Conditions, Statutory Requirements and the resolution of ambiguities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_Ref71632219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6.11</w:t>
      </w:r>
      <w:r w:rsidRPr="00B439C1">
        <w:rPr>
          <w:rFonts w:ascii="Trebuchet MS" w:hAnsi="Trebuchet MS"/>
          <w:sz w:val="22"/>
          <w:szCs w:val="22"/>
        </w:rPr>
        <w:fldChar w:fldCharType="end"/>
      </w:r>
      <w:r w:rsidRPr="00B439C1">
        <w:rPr>
          <w:rFonts w:ascii="Trebuchet MS" w:hAnsi="Trebuchet MS"/>
          <w:sz w:val="22"/>
          <w:szCs w:val="22"/>
        </w:rPr>
        <w:t>);</w:t>
      </w:r>
    </w:p>
    <w:p w14:paraId="28EA459B" w14:textId="1BDF6713"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calls, attendances, recommendations and actions taken in respect of all Defects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_Ref450125928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9.14</w:t>
      </w:r>
      <w:r w:rsidRPr="00B439C1">
        <w:rPr>
          <w:rFonts w:ascii="Trebuchet MS" w:hAnsi="Trebuchet MS"/>
          <w:sz w:val="22"/>
          <w:szCs w:val="22"/>
        </w:rPr>
        <w:fldChar w:fldCharType="end"/>
      </w:r>
      <w:r w:rsidRPr="00B439C1">
        <w:rPr>
          <w:rFonts w:ascii="Trebuchet MS" w:hAnsi="Trebuchet MS"/>
          <w:sz w:val="22"/>
          <w:szCs w:val="22"/>
        </w:rPr>
        <w:t>);</w:t>
      </w:r>
    </w:p>
    <w:p w14:paraId="3E7D19C2" w14:textId="69DF2BB1"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disputes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_Ref158381143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and </w:t>
      </w:r>
    </w:p>
    <w:p w14:paraId="60520822" w14:textId="77D5DB69"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notices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_Ref446523565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_Ref71639304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16.2</w:t>
      </w:r>
      <w:r w:rsidRPr="00B439C1">
        <w:rPr>
          <w:rFonts w:ascii="Trebuchet MS" w:hAnsi="Trebuchet MS"/>
          <w:sz w:val="22"/>
          <w:szCs w:val="22"/>
        </w:rPr>
        <w:fldChar w:fldCharType="end"/>
      </w:r>
      <w:r w:rsidRPr="00B439C1">
        <w:rPr>
          <w:rFonts w:ascii="Trebuchet MS" w:hAnsi="Trebuchet MS"/>
          <w:sz w:val="22"/>
          <w:szCs w:val="22"/>
        </w:rPr>
        <w:t>;</w:t>
      </w:r>
    </w:p>
    <w:p w14:paraId="460EE65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detailed particulars of any risks, opportunities, issues or matters which in the Contractor's opinion: </w:t>
      </w:r>
    </w:p>
    <w:p w14:paraId="44A70686"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are significantly impacting; or </w:t>
      </w:r>
    </w:p>
    <w:p w14:paraId="56B20CA2"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have the potential to significantly impact, </w:t>
      </w:r>
    </w:p>
    <w:p w14:paraId="079B8769"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the Contractor's Activities or the Works (in terms of time, cost or quality) and the preventative and remedial action which has been, is being or is proposed to be taken in respect of such risks, opportunities, issues or matters. In reporting on such risks, opportunities, issues or matters, the Contractor must have regard to and incorporate as appropriate the risks, opportunities and issues identified by it in its tender for the Contractor's Activities; </w:t>
      </w:r>
    </w:p>
    <w:p w14:paraId="74A6717A" w14:textId="1746C44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confirmation of compliance with the WHS Legislation and detailed particulars of all work health and safety matters arising out of or in connection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_Ref71635520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w:t>
      </w:r>
      <w:r w:rsidRPr="00B439C1">
        <w:rPr>
          <w:rFonts w:ascii="Trebuchet MS" w:hAnsi="Trebuchet MS"/>
          <w:sz w:val="22"/>
          <w:szCs w:val="22"/>
        </w:rPr>
        <w:fldChar w:fldCharType="end"/>
      </w:r>
      <w:r w:rsidRPr="00B439C1">
        <w:rPr>
          <w:rFonts w:ascii="Trebuchet MS" w:hAnsi="Trebuchet MS"/>
          <w:sz w:val="22"/>
          <w:szCs w:val="22"/>
        </w:rPr>
        <w:t>, including:</w:t>
      </w:r>
    </w:p>
    <w:p w14:paraId="305C4736" w14:textId="4034D099"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sz w:val="22"/>
          <w:szCs w:val="22"/>
        </w:rPr>
        <w:t xml:space="preserve">the Work Health and Safety Plan </w:t>
      </w:r>
      <w:r w:rsidRPr="00B439C1">
        <w:rPr>
          <w:rFonts w:ascii="Trebuchet MS" w:hAnsi="Trebuchet MS"/>
          <w:color w:val="000000"/>
          <w:sz w:val="22"/>
          <w:szCs w:val="22"/>
        </w:rPr>
        <w:t xml:space="preserve">(including all reviews, updates and amendments to the </w:t>
      </w:r>
      <w:r w:rsidRPr="00B439C1">
        <w:rPr>
          <w:rFonts w:ascii="Trebuchet MS" w:hAnsi="Trebuchet MS"/>
          <w:sz w:val="22"/>
          <w:szCs w:val="22"/>
        </w:rPr>
        <w:t>Work Health and Safety Plan</w:t>
      </w:r>
      <w:r w:rsidRPr="00B439C1">
        <w:rPr>
          <w:rFonts w:ascii="Trebuchet MS" w:hAnsi="Trebuchet MS"/>
          <w:color w:val="000000"/>
          <w:sz w:val="22"/>
          <w:szCs w:val="22"/>
        </w:rPr>
        <w:t xml:space="preserve"> in accordance with clause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_Ref100474748 \r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9.2</w:t>
      </w:r>
      <w:r w:rsidRPr="00B439C1">
        <w:rPr>
          <w:rFonts w:ascii="Trebuchet MS" w:hAnsi="Trebuchet MS"/>
          <w:color w:val="000000"/>
          <w:sz w:val="22"/>
          <w:szCs w:val="22"/>
        </w:rPr>
        <w:fldChar w:fldCharType="end"/>
      </w:r>
      <w:r w:rsidRPr="00B439C1">
        <w:rPr>
          <w:rFonts w:ascii="Trebuchet MS" w:hAnsi="Trebuchet MS"/>
          <w:color w:val="000000"/>
          <w:sz w:val="22"/>
          <w:szCs w:val="22"/>
        </w:rPr>
        <w:t>);</w:t>
      </w:r>
    </w:p>
    <w:p w14:paraId="5F24C00D" w14:textId="77777777"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details of all proactive risk management measures implemented by </w:t>
      </w:r>
      <w:r w:rsidRPr="00B439C1">
        <w:rPr>
          <w:rFonts w:ascii="Trebuchet MS" w:hAnsi="Trebuchet MS"/>
          <w:sz w:val="22"/>
          <w:szCs w:val="22"/>
        </w:rPr>
        <w:t xml:space="preserve">the Contractor </w:t>
      </w:r>
      <w:r w:rsidRPr="00B439C1">
        <w:rPr>
          <w:rFonts w:ascii="Trebuchet MS" w:hAnsi="Trebuchet MS"/>
          <w:color w:val="000000"/>
          <w:sz w:val="22"/>
          <w:szCs w:val="22"/>
        </w:rPr>
        <w:t xml:space="preserve">to prevent systemic work health and safety issues, incidents or accidents during the </w:t>
      </w:r>
      <w:r w:rsidRPr="00B439C1">
        <w:rPr>
          <w:rFonts w:ascii="Trebuchet MS" w:hAnsi="Trebuchet MS"/>
          <w:sz w:val="22"/>
          <w:szCs w:val="22"/>
        </w:rPr>
        <w:t>Contractor's Activities</w:t>
      </w:r>
      <w:r w:rsidRPr="00B439C1">
        <w:rPr>
          <w:rFonts w:ascii="Trebuchet MS" w:hAnsi="Trebuchet MS"/>
          <w:color w:val="000000"/>
          <w:sz w:val="22"/>
          <w:szCs w:val="22"/>
        </w:rPr>
        <w:t xml:space="preserve"> and the </w:t>
      </w:r>
      <w:r w:rsidRPr="00B439C1">
        <w:rPr>
          <w:rFonts w:ascii="Trebuchet MS" w:hAnsi="Trebuchet MS"/>
          <w:sz w:val="22"/>
          <w:szCs w:val="22"/>
        </w:rPr>
        <w:t>Works</w:t>
      </w:r>
      <w:r w:rsidRPr="00B439C1">
        <w:rPr>
          <w:rFonts w:ascii="Trebuchet MS" w:hAnsi="Trebuchet MS"/>
          <w:color w:val="000000"/>
          <w:sz w:val="22"/>
          <w:szCs w:val="22"/>
        </w:rPr>
        <w:t xml:space="preserve">; </w:t>
      </w:r>
    </w:p>
    <w:p w14:paraId="1FE89FF8" w14:textId="77777777"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details of lead indicator data, including: </w:t>
      </w:r>
    </w:p>
    <w:p w14:paraId="3A4DC07D" w14:textId="77777777" w:rsidR="005F4375" w:rsidRPr="00B439C1" w:rsidRDefault="005F4375" w:rsidP="005F4375">
      <w:pPr>
        <w:pStyle w:val="DefenceHeading5"/>
        <w:tabs>
          <w:tab w:val="clear" w:pos="360"/>
          <w:tab w:val="num" w:pos="2892"/>
        </w:tabs>
        <w:spacing w:after="120"/>
        <w:ind w:left="2892" w:hanging="964"/>
        <w:rPr>
          <w:rFonts w:ascii="Trebuchet MS" w:hAnsi="Trebuchet MS"/>
          <w:color w:val="000000"/>
          <w:sz w:val="22"/>
          <w:szCs w:val="22"/>
        </w:rPr>
      </w:pPr>
      <w:r w:rsidRPr="00B439C1">
        <w:rPr>
          <w:rFonts w:ascii="Trebuchet MS" w:hAnsi="Trebuchet MS"/>
          <w:color w:val="000000"/>
          <w:sz w:val="22"/>
          <w:szCs w:val="22"/>
        </w:rPr>
        <w:t xml:space="preserve">inductions, training and other work health and safety awareness programmes conducted; </w:t>
      </w:r>
    </w:p>
    <w:p w14:paraId="53DE5B9E" w14:textId="77777777" w:rsidR="005F4375" w:rsidRPr="00B439C1" w:rsidRDefault="005F4375" w:rsidP="005F4375">
      <w:pPr>
        <w:pStyle w:val="DefenceHeading5"/>
        <w:tabs>
          <w:tab w:val="clear" w:pos="360"/>
          <w:tab w:val="num" w:pos="2892"/>
        </w:tabs>
        <w:spacing w:after="120"/>
        <w:ind w:left="2892" w:hanging="964"/>
        <w:rPr>
          <w:rFonts w:ascii="Trebuchet MS" w:hAnsi="Trebuchet MS"/>
          <w:color w:val="000000"/>
          <w:sz w:val="22"/>
          <w:szCs w:val="22"/>
        </w:rPr>
      </w:pPr>
      <w:r w:rsidRPr="00B439C1">
        <w:rPr>
          <w:rFonts w:ascii="Trebuchet MS" w:hAnsi="Trebuchet MS"/>
          <w:sz w:val="22"/>
          <w:szCs w:val="22"/>
        </w:rPr>
        <w:t>Site</w:t>
      </w:r>
      <w:r w:rsidRPr="00B439C1">
        <w:rPr>
          <w:rFonts w:ascii="Trebuchet MS" w:hAnsi="Trebuchet MS"/>
          <w:color w:val="000000"/>
          <w:sz w:val="22"/>
          <w:szCs w:val="22"/>
        </w:rPr>
        <w:t xml:space="preserve"> audits and verification activities (including copies of </w:t>
      </w:r>
      <w:r w:rsidRPr="00B439C1">
        <w:rPr>
          <w:rFonts w:ascii="Trebuchet MS" w:hAnsi="Trebuchet MS"/>
          <w:sz w:val="22"/>
          <w:szCs w:val="22"/>
        </w:rPr>
        <w:t>Site</w:t>
      </w:r>
      <w:r w:rsidRPr="00B439C1">
        <w:rPr>
          <w:rFonts w:ascii="Trebuchet MS" w:hAnsi="Trebuchet MS"/>
          <w:color w:val="000000"/>
          <w:sz w:val="22"/>
          <w:szCs w:val="22"/>
        </w:rPr>
        <w:t xml:space="preserve"> audit reports and verification activity reports); and </w:t>
      </w:r>
    </w:p>
    <w:p w14:paraId="146D9EEF" w14:textId="77777777" w:rsidR="005F4375" w:rsidRPr="00B439C1" w:rsidRDefault="005F4375" w:rsidP="005F4375">
      <w:pPr>
        <w:pStyle w:val="DefenceHeading5"/>
        <w:tabs>
          <w:tab w:val="clear" w:pos="360"/>
          <w:tab w:val="num" w:pos="2892"/>
        </w:tabs>
        <w:spacing w:after="120"/>
        <w:ind w:left="2892" w:hanging="964"/>
        <w:rPr>
          <w:rFonts w:ascii="Trebuchet MS" w:hAnsi="Trebuchet MS"/>
          <w:color w:val="000000"/>
          <w:sz w:val="22"/>
          <w:szCs w:val="22"/>
        </w:rPr>
      </w:pPr>
      <w:r w:rsidRPr="00B439C1">
        <w:rPr>
          <w:rFonts w:ascii="Trebuchet MS" w:hAnsi="Trebuchet MS"/>
          <w:color w:val="000000"/>
          <w:sz w:val="22"/>
          <w:szCs w:val="22"/>
        </w:rPr>
        <w:t xml:space="preserve">inspections of </w:t>
      </w:r>
      <w:r w:rsidRPr="00B439C1">
        <w:rPr>
          <w:rFonts w:ascii="Trebuchet MS" w:hAnsi="Trebuchet MS"/>
          <w:sz w:val="22"/>
          <w:szCs w:val="22"/>
        </w:rPr>
        <w:t>Plant, Equipment and Work</w:t>
      </w:r>
      <w:r w:rsidRPr="00B439C1">
        <w:rPr>
          <w:rFonts w:ascii="Trebuchet MS" w:hAnsi="Trebuchet MS"/>
          <w:color w:val="000000"/>
          <w:sz w:val="22"/>
          <w:szCs w:val="22"/>
        </w:rPr>
        <w:t xml:space="preserve">; </w:t>
      </w:r>
    </w:p>
    <w:p w14:paraId="4C76E4D4" w14:textId="77777777"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without limiting the </w:t>
      </w:r>
      <w:r w:rsidRPr="00B439C1">
        <w:rPr>
          <w:rFonts w:ascii="Trebuchet MS" w:hAnsi="Trebuchet MS"/>
          <w:sz w:val="22"/>
          <w:szCs w:val="22"/>
        </w:rPr>
        <w:t>Contractor's</w:t>
      </w:r>
      <w:r w:rsidRPr="00B439C1">
        <w:rPr>
          <w:rFonts w:ascii="Trebuchet MS" w:hAnsi="Trebuchet MS"/>
          <w:color w:val="000000"/>
          <w:sz w:val="22"/>
          <w:szCs w:val="22"/>
        </w:rPr>
        <w:t xml:space="preserve"> obligations to notify the </w:t>
      </w:r>
      <w:r w:rsidRPr="00B439C1">
        <w:rPr>
          <w:rFonts w:ascii="Trebuchet MS" w:hAnsi="Trebuchet MS"/>
          <w:sz w:val="22"/>
          <w:szCs w:val="22"/>
        </w:rPr>
        <w:t>Contract Administrator</w:t>
      </w:r>
      <w:r w:rsidRPr="00B439C1">
        <w:rPr>
          <w:rFonts w:ascii="Trebuchet MS" w:hAnsi="Trebuchet MS"/>
          <w:color w:val="000000"/>
          <w:sz w:val="22"/>
          <w:szCs w:val="22"/>
        </w:rPr>
        <w:t xml:space="preserve"> under:</w:t>
      </w:r>
    </w:p>
    <w:p w14:paraId="08358717" w14:textId="2C1688A0" w:rsidR="005F4375" w:rsidRPr="00B439C1" w:rsidRDefault="005F4375" w:rsidP="005F4375">
      <w:pPr>
        <w:pStyle w:val="DefenceHeading5"/>
        <w:tabs>
          <w:tab w:val="clear" w:pos="360"/>
          <w:tab w:val="num" w:pos="2892"/>
        </w:tabs>
        <w:spacing w:after="120"/>
        <w:ind w:left="2892" w:hanging="964"/>
        <w:rPr>
          <w:rFonts w:ascii="Trebuchet MS" w:hAnsi="Trebuchet MS"/>
          <w:color w:val="000000"/>
          <w:sz w:val="22"/>
          <w:szCs w:val="22"/>
        </w:rPr>
      </w:pPr>
      <w:r w:rsidRPr="00B439C1">
        <w:rPr>
          <w:rFonts w:ascii="Trebuchet MS" w:hAnsi="Trebuchet MS"/>
          <w:color w:val="000000"/>
          <w:sz w:val="22"/>
          <w:szCs w:val="22"/>
        </w:rPr>
        <w:t xml:space="preserve">clause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_Ref450032843 \w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8.16(b)(i)</w:t>
      </w:r>
      <w:r w:rsidRPr="00B439C1">
        <w:rPr>
          <w:rFonts w:ascii="Trebuchet MS" w:hAnsi="Trebuchet MS"/>
          <w:color w:val="000000"/>
          <w:sz w:val="22"/>
          <w:szCs w:val="22"/>
        </w:rPr>
        <w:fldChar w:fldCharType="end"/>
      </w:r>
      <w:r w:rsidRPr="00B439C1">
        <w:rPr>
          <w:rFonts w:ascii="Trebuchet MS" w:hAnsi="Trebuchet MS"/>
          <w:color w:val="000000"/>
          <w:sz w:val="22"/>
          <w:szCs w:val="22"/>
        </w:rPr>
        <w:t xml:space="preserve"> and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_Ref449088999 \n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(c)</w:t>
      </w:r>
      <w:r w:rsidRPr="00B439C1">
        <w:rPr>
          <w:rFonts w:ascii="Trebuchet MS" w:hAnsi="Trebuchet MS"/>
          <w:color w:val="000000"/>
          <w:sz w:val="22"/>
          <w:szCs w:val="22"/>
        </w:rPr>
        <w:fldChar w:fldCharType="end"/>
      </w:r>
      <w:r w:rsidRPr="00B439C1">
        <w:rPr>
          <w:rFonts w:ascii="Trebuchet MS" w:hAnsi="Trebuchet MS"/>
          <w:color w:val="000000"/>
          <w:sz w:val="22"/>
          <w:szCs w:val="22"/>
        </w:rPr>
        <w:t xml:space="preserve">, summary data regarding notifiable incidents; and </w:t>
      </w:r>
    </w:p>
    <w:p w14:paraId="088C2A51" w14:textId="13DA677D" w:rsidR="005F4375" w:rsidRPr="00B439C1" w:rsidRDefault="005F4375" w:rsidP="005F4375">
      <w:pPr>
        <w:pStyle w:val="DefenceHeading5"/>
        <w:tabs>
          <w:tab w:val="clear" w:pos="360"/>
          <w:tab w:val="num" w:pos="2892"/>
        </w:tabs>
        <w:spacing w:after="120"/>
        <w:ind w:left="2892" w:hanging="964"/>
        <w:rPr>
          <w:rFonts w:ascii="Trebuchet MS" w:hAnsi="Trebuchet MS"/>
          <w:color w:val="000000"/>
          <w:sz w:val="22"/>
          <w:szCs w:val="22"/>
        </w:rPr>
      </w:pPr>
      <w:r w:rsidRPr="00B439C1">
        <w:rPr>
          <w:rFonts w:ascii="Trebuchet MS" w:hAnsi="Trebuchet MS"/>
          <w:color w:val="000000"/>
          <w:sz w:val="22"/>
          <w:szCs w:val="22"/>
        </w:rPr>
        <w:t xml:space="preserve">clause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_Ref449089107 \w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8.16(b)(ii)</w:t>
      </w:r>
      <w:r w:rsidRPr="00B439C1">
        <w:rPr>
          <w:rFonts w:ascii="Trebuchet MS" w:hAnsi="Trebuchet MS"/>
          <w:color w:val="000000"/>
          <w:sz w:val="22"/>
          <w:szCs w:val="22"/>
        </w:rPr>
        <w:fldChar w:fldCharType="end"/>
      </w:r>
      <w:r w:rsidRPr="00B439C1">
        <w:rPr>
          <w:rFonts w:ascii="Trebuchet MS" w:hAnsi="Trebuchet MS"/>
          <w:color w:val="000000"/>
          <w:sz w:val="22"/>
          <w:szCs w:val="22"/>
        </w:rPr>
        <w:t xml:space="preserve"> and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_Ref450122918 \n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(b)</w:t>
      </w:r>
      <w:r w:rsidRPr="00B439C1">
        <w:rPr>
          <w:rFonts w:ascii="Trebuchet MS" w:hAnsi="Trebuchet MS"/>
          <w:color w:val="000000"/>
          <w:sz w:val="22"/>
          <w:szCs w:val="22"/>
        </w:rPr>
        <w:fldChar w:fldCharType="end"/>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_Ref450125977 \n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(iii)</w:t>
      </w:r>
      <w:r w:rsidRPr="00B439C1">
        <w:rPr>
          <w:rFonts w:ascii="Trebuchet MS" w:hAnsi="Trebuchet MS"/>
          <w:color w:val="000000"/>
          <w:sz w:val="22"/>
          <w:szCs w:val="22"/>
        </w:rPr>
        <w:fldChar w:fldCharType="end"/>
      </w:r>
      <w:r w:rsidRPr="00B439C1">
        <w:rPr>
          <w:rFonts w:ascii="Trebuchet MS" w:hAnsi="Trebuchet MS"/>
          <w:color w:val="000000"/>
          <w:sz w:val="22"/>
          <w:szCs w:val="22"/>
        </w:rPr>
        <w:t>, details of all incidents and accidents and the preventative, corrective and remedial action which has been, is being or is proposed to be taken in respect of such incidents and accidents;</w:t>
      </w:r>
    </w:p>
    <w:p w14:paraId="0440184E"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relevant statistics and other information regarding lost time injury days; and</w:t>
      </w:r>
    </w:p>
    <w:p w14:paraId="29F128A0"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all other work health and safety matters required by the Contract or the Contract Administrator;</w:t>
      </w:r>
    </w:p>
    <w:p w14:paraId="23B0561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confirmation of compliance with, and (as applicable) an update in respect of: </w:t>
      </w:r>
    </w:p>
    <w:p w14:paraId="3EE4AE7D"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360" w:name="_Ref110693897"/>
      <w:r w:rsidRPr="00B439C1">
        <w:rPr>
          <w:rFonts w:ascii="Trebuchet MS" w:hAnsi="Trebuchet MS"/>
          <w:sz w:val="22"/>
          <w:szCs w:val="22"/>
        </w:rPr>
        <w:t>the WHS Accreditation Scheme;</w:t>
      </w:r>
      <w:bookmarkEnd w:id="360"/>
      <w:r w:rsidRPr="00B439C1">
        <w:rPr>
          <w:rFonts w:ascii="Trebuchet MS" w:hAnsi="Trebuchet MS"/>
          <w:sz w:val="22"/>
          <w:szCs w:val="22"/>
        </w:rPr>
        <w:t xml:space="preserve"> </w:t>
      </w:r>
    </w:p>
    <w:p w14:paraId="6606D955"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quality assurance requirements, including the Quality Plan; </w:t>
      </w:r>
    </w:p>
    <w:p w14:paraId="2FCC8F9C"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ESD and WOL requirements, including the ESD and WOL Plan;</w:t>
      </w:r>
    </w:p>
    <w:p w14:paraId="55AE2591"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Site-related requirements, including the Site Management Plan; </w:t>
      </w:r>
    </w:p>
    <w:p w14:paraId="14E419F9" w14:textId="518CDBEF"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commissioning and handover requirements, including the Project Lifecycle and HOTO Plan and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r w:rsidRPr="00B439C1">
        <w:rPr>
          <w:rFonts w:ascii="Trebuchet MS" w:hAnsi="Trebuchet MS"/>
          <w:sz w:val="22"/>
          <w:szCs w:val="22"/>
        </w:rPr>
        <w:t>;</w:t>
      </w:r>
    </w:p>
    <w:p w14:paraId="0DC52753"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environmental requirements, including the Environmental Management Plan;</w:t>
      </w:r>
    </w:p>
    <w:p w14:paraId="5F8241AA" w14:textId="77777777" w:rsidR="005F4375" w:rsidRPr="00676313"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local industry participation requirements, including the Local Industry Capability Plan; </w:t>
      </w:r>
    </w:p>
    <w:p w14:paraId="231DFE89" w14:textId="1E122F0C"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information security requirements, including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_Ref158381164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xml:space="preserve">; and </w:t>
      </w:r>
    </w:p>
    <w:p w14:paraId="50BA9733"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361" w:name="_Ref446523694"/>
      <w:r w:rsidRPr="00B439C1">
        <w:rPr>
          <w:rFonts w:ascii="Trebuchet MS" w:hAnsi="Trebuchet MS"/>
          <w:sz w:val="22"/>
          <w:szCs w:val="22"/>
        </w:rPr>
        <w:t>any other security requirements</w:t>
      </w:r>
      <w:bookmarkEnd w:id="361"/>
      <w:r w:rsidRPr="00B439C1">
        <w:rPr>
          <w:rFonts w:ascii="Trebuchet MS" w:hAnsi="Trebuchet MS"/>
          <w:sz w:val="22"/>
          <w:szCs w:val="22"/>
        </w:rPr>
        <w:t xml:space="preserve">, </w:t>
      </w:r>
    </w:p>
    <w:p w14:paraId="214759AB" w14:textId="2AD8A6F6"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together with detailed particulars of all matters relevant to the items described in subparagraphs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_Ref110693897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_Ref446523694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(ix)</w:t>
      </w:r>
      <w:r w:rsidRPr="00B439C1">
        <w:rPr>
          <w:rFonts w:ascii="Trebuchet MS" w:hAnsi="Trebuchet MS"/>
          <w:sz w:val="22"/>
          <w:szCs w:val="22"/>
        </w:rPr>
        <w:fldChar w:fldCharType="end"/>
      </w:r>
      <w:r w:rsidRPr="00B439C1">
        <w:rPr>
          <w:rFonts w:ascii="Trebuchet MS" w:hAnsi="Trebuchet MS"/>
          <w:sz w:val="22"/>
          <w:szCs w:val="22"/>
        </w:rPr>
        <w:t xml:space="preserve">; </w:t>
      </w:r>
    </w:p>
    <w:p w14:paraId="4947BC4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respect of Hazardous Substances (if any) any information as required by the Special Conditions; and </w:t>
      </w:r>
    </w:p>
    <w:p w14:paraId="600FC53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other matters required by the Contract Administrator. </w:t>
      </w:r>
    </w:p>
    <w:bookmarkEnd w:id="355"/>
    <w:bookmarkEnd w:id="356"/>
    <w:p w14:paraId="580EAB3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362" w:name="_Ref71641756"/>
      <w:bookmarkStart w:id="363" w:name="_Toc46757495"/>
    </w:p>
    <w:p w14:paraId="45CC73EA" w14:textId="77777777" w:rsidR="005F4375" w:rsidRPr="00B439C1" w:rsidRDefault="005F4375" w:rsidP="005F4375">
      <w:pPr>
        <w:pStyle w:val="DefenceHeading1"/>
        <w:tabs>
          <w:tab w:val="clear" w:pos="964"/>
          <w:tab w:val="num" w:pos="0"/>
        </w:tabs>
        <w:spacing w:after="120"/>
        <w:rPr>
          <w:rFonts w:ascii="Trebuchet MS" w:hAnsi="Trebuchet MS"/>
        </w:rPr>
      </w:pPr>
      <w:bookmarkStart w:id="364" w:name="_Ref158377821"/>
      <w:bookmarkStart w:id="365" w:name="_Ref158473971"/>
      <w:bookmarkStart w:id="366" w:name="_Toc196233025"/>
      <w:r w:rsidRPr="00B439C1">
        <w:rPr>
          <w:rFonts w:ascii="Trebuchet MS" w:hAnsi="Trebuchet MS"/>
        </w:rPr>
        <w:t>SECURITY</w:t>
      </w:r>
      <w:bookmarkEnd w:id="362"/>
      <w:bookmarkEnd w:id="363"/>
      <w:bookmarkEnd w:id="364"/>
      <w:bookmarkEnd w:id="365"/>
      <w:bookmarkEnd w:id="366"/>
    </w:p>
    <w:p w14:paraId="4F87C4A7"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67" w:name="_Ref71632609"/>
      <w:bookmarkStart w:id="368" w:name="_Ref71632794"/>
      <w:bookmarkStart w:id="369" w:name="_Ref71632810"/>
      <w:bookmarkStart w:id="370" w:name="_Ref71637285"/>
      <w:bookmarkStart w:id="371" w:name="_Toc46757496"/>
      <w:bookmarkStart w:id="372" w:name="_Toc196233026"/>
      <w:r w:rsidRPr="00B439C1">
        <w:rPr>
          <w:rFonts w:ascii="Trebuchet MS" w:hAnsi="Trebuchet MS"/>
          <w:szCs w:val="22"/>
        </w:rPr>
        <w:t>Form</w:t>
      </w:r>
      <w:bookmarkEnd w:id="367"/>
      <w:bookmarkEnd w:id="368"/>
      <w:bookmarkEnd w:id="369"/>
      <w:bookmarkEnd w:id="370"/>
      <w:bookmarkEnd w:id="371"/>
      <w:bookmarkEnd w:id="372"/>
    </w:p>
    <w:p w14:paraId="2690230C" w14:textId="6E9AE91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as a condition precedent to Delivery Phase Approval, provide security to </w:t>
      </w:r>
      <w:r w:rsidR="009556D5">
        <w:rPr>
          <w:rFonts w:ascii="Trebuchet MS" w:hAnsi="Trebuchet MS"/>
          <w:sz w:val="22"/>
          <w:szCs w:val="22"/>
        </w:rPr>
        <w:t>[## INSERT]</w:t>
      </w:r>
      <w:r w:rsidRPr="00B439C1">
        <w:rPr>
          <w:rFonts w:ascii="Trebuchet MS" w:hAnsi="Trebuchet MS"/>
          <w:sz w:val="22"/>
          <w:szCs w:val="22"/>
        </w:rPr>
        <w:t>:</w:t>
      </w:r>
    </w:p>
    <w:p w14:paraId="029D37D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373" w:name="_Ref445716815"/>
      <w:r w:rsidRPr="00B439C1">
        <w:rPr>
          <w:rFonts w:ascii="Trebuchet MS" w:hAnsi="Trebuchet MS"/>
          <w:sz w:val="22"/>
          <w:szCs w:val="22"/>
        </w:rPr>
        <w:t>in the form of Approved Security;</w:t>
      </w:r>
      <w:bookmarkEnd w:id="373"/>
      <w:r w:rsidRPr="00B439C1">
        <w:rPr>
          <w:rFonts w:ascii="Trebuchet MS" w:hAnsi="Trebuchet MS"/>
          <w:sz w:val="22"/>
          <w:szCs w:val="22"/>
        </w:rPr>
        <w:t xml:space="preserve"> and </w:t>
      </w:r>
    </w:p>
    <w:p w14:paraId="6472DFB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amounts specified in the Contract Particulars for the Works or a Stage.</w:t>
      </w:r>
    </w:p>
    <w:p w14:paraId="25FDF97B"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74" w:name="_Toc99181315"/>
      <w:bookmarkStart w:id="375" w:name="_Ref450206398"/>
      <w:bookmarkStart w:id="376" w:name="_Toc46757497"/>
      <w:bookmarkStart w:id="377" w:name="_Toc196233027"/>
      <w:bookmarkEnd w:id="374"/>
      <w:r w:rsidRPr="00B439C1">
        <w:rPr>
          <w:rFonts w:ascii="Trebuchet MS" w:hAnsi="Trebuchet MS"/>
          <w:szCs w:val="22"/>
        </w:rPr>
        <w:t>Release of Security</w:t>
      </w:r>
      <w:bookmarkEnd w:id="375"/>
      <w:bookmarkEnd w:id="376"/>
      <w:bookmarkEnd w:id="377"/>
    </w:p>
    <w:p w14:paraId="1B58A76C" w14:textId="4C0B0A0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any other rights or remedies of </w:t>
      </w:r>
      <w:r w:rsidR="009556D5">
        <w:rPr>
          <w:rFonts w:ascii="Trebuchet MS" w:hAnsi="Trebuchet MS"/>
          <w:sz w:val="22"/>
          <w:szCs w:val="22"/>
        </w:rPr>
        <w:t>[## INSERT]</w:t>
      </w:r>
      <w:r w:rsidRPr="00B439C1">
        <w:rPr>
          <w:rFonts w:ascii="Trebuchet MS" w:hAnsi="Trebuchet MS"/>
          <w:sz w:val="22"/>
          <w:szCs w:val="22"/>
        </w:rPr>
        <w:t xml:space="preserve"> under the Contract or otherwise at law or in equity (including the right of set-off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_Ref71636829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12.15</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must:</w:t>
      </w:r>
    </w:p>
    <w:p w14:paraId="331B9581" w14:textId="1FAD021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within 14 days of the issue of a Notice of Completion for the Works or a Stage, release from the security held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50% of the security held for the Works or the Stage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w:t>
      </w:r>
    </w:p>
    <w:p w14:paraId="44434357" w14:textId="661C127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378" w:name="_Ref449951155"/>
      <w:r w:rsidRPr="00B439C1">
        <w:rPr>
          <w:rFonts w:ascii="Trebuchet MS" w:hAnsi="Trebuchet MS"/>
          <w:sz w:val="22"/>
          <w:szCs w:val="22"/>
        </w:rPr>
        <w:t>within 14 days of the expiration of the Defects Liability Period for the Works or a Stage (excluding any extensions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_Ref462821614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9.11</w:t>
      </w:r>
      <w:r w:rsidRPr="00B439C1">
        <w:rPr>
          <w:rFonts w:ascii="Trebuchet MS" w:hAnsi="Trebuchet MS"/>
          <w:sz w:val="22"/>
          <w:szCs w:val="22"/>
        </w:rPr>
        <w:fldChar w:fldCharType="end"/>
      </w:r>
      <w:r w:rsidRPr="00B439C1">
        <w:rPr>
          <w:rFonts w:ascii="Trebuchet MS" w:hAnsi="Trebuchet MS"/>
          <w:sz w:val="22"/>
          <w:szCs w:val="22"/>
        </w:rPr>
        <w:t xml:space="preserve">), release such amount of the security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then held for the Works or the Stage, as the Contract Administrator determines to be reasonable, having regard to the work to which any remaining Defects Liability Period applies, to ensure </w:t>
      </w:r>
      <w:r w:rsidR="009556D5">
        <w:rPr>
          <w:rFonts w:ascii="Trebuchet MS" w:hAnsi="Trebuchet MS"/>
          <w:sz w:val="22"/>
          <w:szCs w:val="22"/>
        </w:rPr>
        <w:t>[## INSERT]</w:t>
      </w:r>
      <w:r w:rsidRPr="00B439C1">
        <w:rPr>
          <w:rFonts w:ascii="Trebuchet MS" w:hAnsi="Trebuchet MS"/>
          <w:sz w:val="22"/>
          <w:szCs w:val="22"/>
        </w:rPr>
        <w:t xml:space="preserve"> interests are not prejudiced; and</w:t>
      </w:r>
      <w:bookmarkEnd w:id="378"/>
    </w:p>
    <w:p w14:paraId="637B3366" w14:textId="52BD64A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release the balance of the security then held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following the latest of:</w:t>
      </w:r>
    </w:p>
    <w:p w14:paraId="086FC53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expiry of the last Defects Liability Period; or </w:t>
      </w:r>
    </w:p>
    <w:p w14:paraId="42EEB8A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 has complied with all its obligations under the Contract. </w:t>
      </w:r>
    </w:p>
    <w:p w14:paraId="5B2EFCC4"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79" w:name="_Ref445806963"/>
      <w:bookmarkStart w:id="380" w:name="_Ref445807000"/>
      <w:bookmarkStart w:id="381" w:name="_Toc46757498"/>
      <w:bookmarkStart w:id="382" w:name="_Toc196233028"/>
      <w:r w:rsidRPr="00B439C1">
        <w:rPr>
          <w:rFonts w:ascii="Trebuchet MS" w:hAnsi="Trebuchet MS"/>
          <w:szCs w:val="22"/>
        </w:rPr>
        <w:t>Interest</w:t>
      </w:r>
      <w:bookmarkEnd w:id="379"/>
      <w:bookmarkEnd w:id="380"/>
      <w:bookmarkEnd w:id="381"/>
      <w:bookmarkEnd w:id="382"/>
    </w:p>
    <w:p w14:paraId="34A3CF15" w14:textId="7419DEF0"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w:t>
      </w:r>
    </w:p>
    <w:p w14:paraId="0B4C3758"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383" w:name="_Ref114286539"/>
      <w:r w:rsidRPr="00B439C1">
        <w:rPr>
          <w:rFonts w:ascii="Trebuchet MS" w:hAnsi="Trebuchet MS"/>
          <w:sz w:val="22"/>
          <w:szCs w:val="22"/>
        </w:rPr>
        <w:t>is not obliged to pay the Contractor interest on:</w:t>
      </w:r>
      <w:bookmarkEnd w:id="383"/>
    </w:p>
    <w:p w14:paraId="05F3CEDD" w14:textId="77777777" w:rsidR="005F4375" w:rsidRPr="00B439C1" w:rsidRDefault="005F4375" w:rsidP="005F4375">
      <w:pPr>
        <w:pStyle w:val="DefenceHeading5"/>
        <w:tabs>
          <w:tab w:val="clear" w:pos="360"/>
          <w:tab w:val="num" w:pos="1928"/>
        </w:tabs>
        <w:spacing w:after="120"/>
        <w:ind w:left="2892" w:hanging="964"/>
        <w:rPr>
          <w:rFonts w:ascii="Trebuchet MS" w:hAnsi="Trebuchet MS"/>
          <w:sz w:val="22"/>
          <w:szCs w:val="22"/>
        </w:rPr>
      </w:pPr>
      <w:r w:rsidRPr="00B439C1">
        <w:rPr>
          <w:rFonts w:ascii="Trebuchet MS" w:hAnsi="Trebuchet MS"/>
          <w:sz w:val="22"/>
          <w:szCs w:val="22"/>
        </w:rPr>
        <w:t>the Approved Security; or</w:t>
      </w:r>
    </w:p>
    <w:p w14:paraId="7553A7FC" w14:textId="2CB7321B" w:rsidR="005F4375" w:rsidRPr="00B439C1" w:rsidRDefault="005F4375" w:rsidP="005F4375">
      <w:pPr>
        <w:pStyle w:val="DefenceHeading5"/>
        <w:tabs>
          <w:tab w:val="clear" w:pos="360"/>
          <w:tab w:val="num" w:pos="1928"/>
        </w:tabs>
        <w:spacing w:after="120"/>
        <w:ind w:left="2892" w:hanging="964"/>
        <w:rPr>
          <w:rFonts w:ascii="Trebuchet MS" w:hAnsi="Trebuchet MS"/>
          <w:sz w:val="22"/>
          <w:szCs w:val="22"/>
        </w:rPr>
      </w:pPr>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_Ref114286526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the proceeds of the Approved Security if it is converted into cash; and</w:t>
      </w:r>
    </w:p>
    <w:p w14:paraId="25605520" w14:textId="1ABF73B9"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does not hold the proceeds or money referred to in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_Ref114286539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on trust for the Contractor.</w:t>
      </w:r>
    </w:p>
    <w:p w14:paraId="7BAE79B9" w14:textId="0E6224D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384" w:name="_Ref114286526"/>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makes a call upon any security held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_Ref71632810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and obtains cash as a consequence:</w:t>
      </w:r>
      <w:bookmarkEnd w:id="384"/>
    </w:p>
    <w:p w14:paraId="6F80AAE3" w14:textId="1F6F82BB" w:rsidR="005F4375" w:rsidRPr="00B439C1" w:rsidRDefault="009556D5" w:rsidP="005F4375">
      <w:pPr>
        <w:pStyle w:val="DefenceHeading4"/>
        <w:tabs>
          <w:tab w:val="clear" w:pos="360"/>
          <w:tab w:val="num" w:pos="964"/>
        </w:tabs>
        <w:spacing w:after="120"/>
        <w:ind w:left="1928" w:hanging="964"/>
        <w:rPr>
          <w:rFonts w:ascii="Trebuchet MS" w:hAnsi="Trebuchet MS"/>
          <w:sz w:val="22"/>
          <w:szCs w:val="22"/>
        </w:rPr>
      </w:pPr>
      <w:bookmarkStart w:id="385" w:name="_Ref114286574"/>
      <w:r>
        <w:rPr>
          <w:rFonts w:ascii="Trebuchet MS" w:hAnsi="Trebuchet MS"/>
          <w:sz w:val="22"/>
          <w:szCs w:val="22"/>
        </w:rPr>
        <w:t>[## INSERT]</w:t>
      </w:r>
      <w:r w:rsidR="005F4375" w:rsidRPr="00B439C1">
        <w:rPr>
          <w:rFonts w:ascii="Trebuchet MS" w:hAnsi="Trebuchet MS"/>
          <w:sz w:val="22"/>
          <w:szCs w:val="22"/>
        </w:rPr>
        <w:t xml:space="preserve"> will pay simple interest, at the rate applying to damages for the purpose of clause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_Ref71632882 \r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12.13</w:t>
      </w:r>
      <w:r w:rsidR="005F4375" w:rsidRPr="00B439C1">
        <w:rPr>
          <w:rFonts w:ascii="Trebuchet MS" w:hAnsi="Trebuchet MS"/>
          <w:sz w:val="22"/>
          <w:szCs w:val="22"/>
        </w:rPr>
        <w:fldChar w:fldCharType="end"/>
      </w:r>
      <w:r w:rsidR="005F4375" w:rsidRPr="00B439C1">
        <w:rPr>
          <w:rFonts w:ascii="Trebuchet MS" w:hAnsi="Trebuchet MS"/>
          <w:sz w:val="22"/>
          <w:szCs w:val="22"/>
        </w:rPr>
        <w:t xml:space="preserve">, on the amount of any cash obtained in excess of the sum to which </w:t>
      </w:r>
      <w:r>
        <w:rPr>
          <w:rFonts w:ascii="Trebuchet MS" w:hAnsi="Trebuchet MS"/>
          <w:sz w:val="22"/>
          <w:szCs w:val="22"/>
        </w:rPr>
        <w:t>[## INSERT]</w:t>
      </w:r>
      <w:r w:rsidR="00B94072">
        <w:rPr>
          <w:rFonts w:ascii="Trebuchet MS" w:hAnsi="Trebuchet MS"/>
          <w:sz w:val="22"/>
          <w:szCs w:val="22"/>
        </w:rPr>
        <w:t xml:space="preserve"> </w:t>
      </w:r>
      <w:r w:rsidR="005F4375" w:rsidRPr="00B439C1">
        <w:rPr>
          <w:rFonts w:ascii="Trebuchet MS" w:hAnsi="Trebuchet MS"/>
          <w:sz w:val="22"/>
          <w:szCs w:val="22"/>
        </w:rPr>
        <w:t>is entitled at the time of such call; and</w:t>
      </w:r>
      <w:bookmarkEnd w:id="385"/>
    </w:p>
    <w:p w14:paraId="3628A9E5" w14:textId="04748E5B"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the sum attracting interest pursuant to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_Ref114286574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will be further reduced by any unsatisfied amounts which subsequently become payable (whether as a debt, by way of damages or otherwise) by the Contractor to </w:t>
      </w:r>
      <w:r w:rsidR="009556D5">
        <w:rPr>
          <w:rFonts w:ascii="Trebuchet MS" w:hAnsi="Trebuchet MS"/>
          <w:sz w:val="22"/>
          <w:szCs w:val="22"/>
        </w:rPr>
        <w:t>[## INSERT]</w:t>
      </w:r>
      <w:r w:rsidRPr="00B439C1">
        <w:rPr>
          <w:rFonts w:ascii="Trebuchet MS" w:hAnsi="Trebuchet MS"/>
          <w:sz w:val="22"/>
          <w:szCs w:val="22"/>
        </w:rPr>
        <w:t xml:space="preserve"> at the time such amounts become payable. </w:t>
      </w:r>
    </w:p>
    <w:p w14:paraId="510A9187"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86" w:name="_Ref72139531"/>
      <w:bookmarkStart w:id="387" w:name="_Ref72139614"/>
      <w:bookmarkStart w:id="388" w:name="_Toc46757499"/>
      <w:bookmarkStart w:id="389" w:name="_Toc196233029"/>
      <w:r w:rsidRPr="00B439C1">
        <w:rPr>
          <w:rFonts w:ascii="Trebuchet MS" w:hAnsi="Trebuchet MS"/>
          <w:szCs w:val="22"/>
        </w:rPr>
        <w:t>Deed of Guarantee and Undertaking</w:t>
      </w:r>
      <w:bookmarkEnd w:id="386"/>
      <w:bookmarkEnd w:id="387"/>
      <w:bookmarkEnd w:id="388"/>
      <w:bookmarkEnd w:id="389"/>
    </w:p>
    <w:p w14:paraId="1D7DD1FE" w14:textId="589CAEC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 xml:space="preserve"> does not apply unless the Contract Particulars state that it applies.</w:t>
      </w:r>
    </w:p>
    <w:p w14:paraId="7EEDD0F7" w14:textId="52D885E8"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provide to </w:t>
      </w:r>
      <w:r w:rsidR="009556D5">
        <w:rPr>
          <w:rFonts w:ascii="Trebuchet MS" w:hAnsi="Trebuchet MS"/>
          <w:sz w:val="22"/>
          <w:szCs w:val="22"/>
        </w:rPr>
        <w:t>[## INSERT]</w:t>
      </w:r>
      <w:r w:rsidRPr="00B439C1">
        <w:rPr>
          <w:rFonts w:ascii="Trebuchet MS" w:hAnsi="Trebuchet MS"/>
          <w:sz w:val="22"/>
          <w:szCs w:val="22"/>
        </w:rPr>
        <w:t xml:space="preserve"> a Deed of Guarantee and Undertaking duly executed by the Contractor and the Related Body Corporate of the Contractor specified in the Contract Particulars as a condition precedent to Delivery Phase Approval. </w:t>
      </w:r>
      <w:r w:rsidRPr="00B439C1">
        <w:rPr>
          <w:rFonts w:ascii="Trebuchet MS" w:hAnsi="Trebuchet MS"/>
          <w:sz w:val="22"/>
          <w:szCs w:val="22"/>
        </w:rPr>
        <w:br w:type="page"/>
      </w:r>
      <w:bookmarkStart w:id="390" w:name="_Ref71633035"/>
      <w:bookmarkStart w:id="391" w:name="_Ref71641770"/>
      <w:bookmarkStart w:id="392" w:name="_Toc46757500"/>
    </w:p>
    <w:p w14:paraId="04768FD1" w14:textId="77777777" w:rsidR="005F4375" w:rsidRPr="00B439C1" w:rsidRDefault="005F4375" w:rsidP="005F4375">
      <w:pPr>
        <w:pStyle w:val="DefenceHeading1"/>
        <w:tabs>
          <w:tab w:val="clear" w:pos="964"/>
          <w:tab w:val="num" w:pos="0"/>
        </w:tabs>
        <w:spacing w:after="120"/>
        <w:rPr>
          <w:rFonts w:ascii="Trebuchet MS" w:hAnsi="Trebuchet MS"/>
        </w:rPr>
      </w:pPr>
      <w:bookmarkStart w:id="393" w:name="_Ref158473984"/>
      <w:bookmarkStart w:id="394" w:name="_Toc196233030"/>
      <w:r w:rsidRPr="00B439C1">
        <w:rPr>
          <w:rFonts w:ascii="Trebuchet MS" w:hAnsi="Trebuchet MS"/>
        </w:rPr>
        <w:t>RISKS AND INSURANCE</w:t>
      </w:r>
      <w:bookmarkEnd w:id="390"/>
      <w:bookmarkEnd w:id="391"/>
      <w:bookmarkEnd w:id="392"/>
      <w:bookmarkEnd w:id="393"/>
      <w:bookmarkEnd w:id="394"/>
    </w:p>
    <w:p w14:paraId="5377F09C"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395" w:name="_Ref71632087"/>
      <w:bookmarkStart w:id="396" w:name="_Ref71632930"/>
      <w:bookmarkStart w:id="397" w:name="_Ref71633055"/>
      <w:bookmarkStart w:id="398" w:name="_Ref71633081"/>
      <w:bookmarkStart w:id="399" w:name="_Ref44665191"/>
      <w:bookmarkStart w:id="400" w:name="_Toc46757501"/>
      <w:bookmarkStart w:id="401" w:name="_Toc196233031"/>
      <w:r w:rsidRPr="00B439C1">
        <w:rPr>
          <w:rFonts w:ascii="Trebuchet MS" w:hAnsi="Trebuchet MS"/>
          <w:szCs w:val="22"/>
        </w:rPr>
        <w:t xml:space="preserve">Risk of </w:t>
      </w:r>
      <w:bookmarkEnd w:id="395"/>
      <w:bookmarkEnd w:id="396"/>
      <w:bookmarkEnd w:id="397"/>
      <w:bookmarkEnd w:id="398"/>
      <w:r w:rsidRPr="00B439C1">
        <w:rPr>
          <w:rFonts w:ascii="Trebuchet MS" w:hAnsi="Trebuchet MS"/>
          <w:szCs w:val="22"/>
        </w:rPr>
        <w:t>Works</w:t>
      </w:r>
      <w:bookmarkEnd w:id="399"/>
      <w:bookmarkEnd w:id="400"/>
      <w:bookmarkEnd w:id="401"/>
      <w:r w:rsidRPr="00B439C1">
        <w:rPr>
          <w:rFonts w:ascii="Trebuchet MS" w:hAnsi="Trebuchet MS"/>
          <w:szCs w:val="22"/>
        </w:rPr>
        <w:t xml:space="preserve"> </w:t>
      </w:r>
    </w:p>
    <w:p w14:paraId="3B56668A" w14:textId="51685D3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Except to the extent that it arises from a </w:t>
      </w:r>
      <w:r w:rsidR="009556D5">
        <w:rPr>
          <w:rFonts w:ascii="Trebuchet MS" w:hAnsi="Trebuchet MS"/>
          <w:sz w:val="22"/>
          <w:szCs w:val="22"/>
        </w:rPr>
        <w:t>[## INSERT]</w:t>
      </w:r>
      <w:r w:rsidRPr="00B439C1">
        <w:rPr>
          <w:rFonts w:ascii="Trebuchet MS" w:hAnsi="Trebuchet MS"/>
          <w:sz w:val="22"/>
          <w:szCs w:val="22"/>
        </w:rPr>
        <w:t xml:space="preserve"> Risk, the Contractor will bear the risk of and indemnify </w:t>
      </w:r>
      <w:r w:rsidR="009556D5">
        <w:rPr>
          <w:rFonts w:ascii="Trebuchet MS" w:hAnsi="Trebuchet MS"/>
          <w:sz w:val="22"/>
          <w:szCs w:val="22"/>
        </w:rPr>
        <w:t>[## INSERT]</w:t>
      </w:r>
      <w:r w:rsidRPr="00B439C1">
        <w:rPr>
          <w:rFonts w:ascii="Trebuchet MS" w:hAnsi="Trebuchet MS"/>
          <w:sz w:val="22"/>
          <w:szCs w:val="22"/>
        </w:rPr>
        <w:t xml:space="preserve"> against:</w:t>
      </w:r>
    </w:p>
    <w:p w14:paraId="7CA89C1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02" w:name="_Ref71632910"/>
      <w:r w:rsidRPr="00B439C1">
        <w:rPr>
          <w:rFonts w:ascii="Trebuchet MS" w:hAnsi="Trebuchet MS"/>
          <w:sz w:val="22"/>
          <w:szCs w:val="22"/>
        </w:rPr>
        <w:t>any loss of or damage to:</w:t>
      </w:r>
      <w:bookmarkEnd w:id="402"/>
    </w:p>
    <w:p w14:paraId="6B79F886"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the Works or a Stage;</w:t>
      </w:r>
    </w:p>
    <w:p w14:paraId="41400D6A"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Plant, Equipment and Work; and</w:t>
      </w:r>
    </w:p>
    <w:p w14:paraId="514F622A" w14:textId="5932D16B"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unfixed goods and materials (whether on or off Site), including anything provided by </w:t>
      </w:r>
      <w:r w:rsidR="009556D5">
        <w:rPr>
          <w:rFonts w:ascii="Trebuchet MS" w:hAnsi="Trebuchet MS"/>
          <w:sz w:val="22"/>
          <w:szCs w:val="22"/>
        </w:rPr>
        <w:t>[## INSERT]</w:t>
      </w:r>
      <w:r w:rsidRPr="00B439C1">
        <w:rPr>
          <w:rFonts w:ascii="Trebuchet MS" w:hAnsi="Trebuchet MS"/>
          <w:sz w:val="22"/>
          <w:szCs w:val="22"/>
        </w:rPr>
        <w:t xml:space="preserve"> to the Contractor or brought onto Site by a subcontractor, used or to be used in carrying out the Contractor's Activities,</w:t>
      </w:r>
    </w:p>
    <w:p w14:paraId="6D75CA1C"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until:</w:t>
      </w:r>
    </w:p>
    <w:p w14:paraId="5AD780BE"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in the case of loss of or damage to the Works or a Stage, a Notice of Completion is issued for the Works or the Stage; and</w:t>
      </w:r>
    </w:p>
    <w:p w14:paraId="1872DA82"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otherwise, a Notice of Completion is issued for the Works or the last Stage to reach Completion; and</w:t>
      </w:r>
    </w:p>
    <w:p w14:paraId="09356CC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after the issue of a Notice of Completion for the Works or the Stage, any loss of or damage to the Works or the Stage arising from any act or omission of the Contractor during the Defects Liability Period or from an event which occurred prior to the issue of the Notice of Completion for the Works or the Stage.</w:t>
      </w:r>
    </w:p>
    <w:p w14:paraId="619A763D"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03" w:name="_Ref44665205"/>
      <w:bookmarkStart w:id="404" w:name="_Toc46757502"/>
      <w:bookmarkStart w:id="405" w:name="_Toc196233032"/>
      <w:r w:rsidRPr="00B439C1">
        <w:rPr>
          <w:rFonts w:ascii="Trebuchet MS" w:hAnsi="Trebuchet MS"/>
          <w:szCs w:val="22"/>
        </w:rPr>
        <w:t>Other Risks</w:t>
      </w:r>
      <w:bookmarkEnd w:id="403"/>
      <w:bookmarkEnd w:id="404"/>
      <w:bookmarkEnd w:id="405"/>
      <w:r w:rsidRPr="00B439C1">
        <w:rPr>
          <w:rFonts w:ascii="Trebuchet MS" w:hAnsi="Trebuchet MS"/>
          <w:szCs w:val="22"/>
        </w:rPr>
        <w:t xml:space="preserve"> </w:t>
      </w:r>
    </w:p>
    <w:p w14:paraId="7DB6F698" w14:textId="5E665BE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Except to the extent that it arises from a </w:t>
      </w:r>
      <w:r w:rsidR="009556D5">
        <w:rPr>
          <w:rFonts w:ascii="Trebuchet MS" w:hAnsi="Trebuchet MS"/>
          <w:sz w:val="22"/>
          <w:szCs w:val="22"/>
        </w:rPr>
        <w:t>[## INSERT]</w:t>
      </w:r>
      <w:r w:rsidRPr="00B439C1">
        <w:rPr>
          <w:rFonts w:ascii="Trebuchet MS" w:hAnsi="Trebuchet MS"/>
          <w:sz w:val="22"/>
          <w:szCs w:val="22"/>
        </w:rPr>
        <w:t xml:space="preserve"> Risk, the Contractor will bear the risk of and indemnify </w:t>
      </w:r>
      <w:r w:rsidR="009556D5">
        <w:rPr>
          <w:rFonts w:ascii="Trebuchet MS" w:hAnsi="Trebuchet MS"/>
          <w:sz w:val="22"/>
          <w:szCs w:val="22"/>
        </w:rPr>
        <w:t>[## INSERT]</w:t>
      </w:r>
      <w:r w:rsidRPr="00B439C1">
        <w:rPr>
          <w:rFonts w:ascii="Trebuchet MS" w:hAnsi="Trebuchet MS"/>
          <w:sz w:val="22"/>
          <w:szCs w:val="22"/>
        </w:rPr>
        <w:t xml:space="preserve"> against:</w:t>
      </w:r>
    </w:p>
    <w:p w14:paraId="6F1F2FC2" w14:textId="72137A8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loss of or damage to property of </w:t>
      </w:r>
      <w:r w:rsidR="009556D5">
        <w:rPr>
          <w:rFonts w:ascii="Trebuchet MS" w:hAnsi="Trebuchet MS"/>
          <w:sz w:val="22"/>
          <w:szCs w:val="22"/>
        </w:rPr>
        <w:t>[## INSERT]</w:t>
      </w:r>
      <w:r w:rsidRPr="00B439C1">
        <w:rPr>
          <w:rFonts w:ascii="Trebuchet MS" w:hAnsi="Trebuchet MS"/>
          <w:sz w:val="22"/>
          <w:szCs w:val="22"/>
        </w:rPr>
        <w:t xml:space="preserve"> (other than property referred to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_Ref71632910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5.1(a)</w:t>
      </w:r>
      <w:r w:rsidRPr="00B439C1">
        <w:rPr>
          <w:rFonts w:ascii="Trebuchet MS" w:hAnsi="Trebuchet MS"/>
          <w:sz w:val="22"/>
          <w:szCs w:val="22"/>
        </w:rPr>
        <w:fldChar w:fldCharType="end"/>
      </w:r>
      <w:r w:rsidRPr="00B439C1">
        <w:rPr>
          <w:rFonts w:ascii="Trebuchet MS" w:hAnsi="Trebuchet MS"/>
          <w:sz w:val="22"/>
          <w:szCs w:val="22"/>
        </w:rPr>
        <w:t>); and</w:t>
      </w:r>
    </w:p>
    <w:p w14:paraId="1A7820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liability to or claims by a third party in respect of loss of or damage to property or injury to or death of persons,</w:t>
      </w:r>
    </w:p>
    <w:p w14:paraId="0D759F88" w14:textId="5CACE612"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 xml:space="preserve">caused by or arising out of or in connection with the Contractor's Activities or the Works, provided that the Contractor's responsibility to indemnify </w:t>
      </w:r>
      <w:r w:rsidR="009556D5">
        <w:rPr>
          <w:rFonts w:ascii="Trebuchet MS" w:hAnsi="Trebuchet MS"/>
          <w:sz w:val="22"/>
          <w:szCs w:val="22"/>
        </w:rPr>
        <w:t>[## INSERT]</w:t>
      </w:r>
      <w:r w:rsidRPr="00B439C1">
        <w:rPr>
          <w:rFonts w:ascii="Trebuchet MS" w:hAnsi="Trebuchet MS"/>
          <w:sz w:val="22"/>
          <w:szCs w:val="22"/>
        </w:rPr>
        <w:t xml:space="preserve"> will be reduced to the extent that an act or omission of </w:t>
      </w:r>
      <w:r w:rsidR="009556D5">
        <w:rPr>
          <w:rFonts w:ascii="Trebuchet MS" w:hAnsi="Trebuchet MS"/>
          <w:sz w:val="22"/>
          <w:szCs w:val="22"/>
        </w:rPr>
        <w:t>[## INSERT]</w:t>
      </w:r>
      <w:r w:rsidRPr="00B439C1">
        <w:rPr>
          <w:rFonts w:ascii="Trebuchet MS" w:hAnsi="Trebuchet MS"/>
          <w:sz w:val="22"/>
          <w:szCs w:val="22"/>
        </w:rPr>
        <w:t>, the Contract Administrator or an Other Contractor contributed to the loss, damage, injury or death.</w:t>
      </w:r>
    </w:p>
    <w:p w14:paraId="7475DC73"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06" w:name="_Ref71633105"/>
      <w:bookmarkStart w:id="407" w:name="_Ref71636437"/>
      <w:bookmarkStart w:id="408" w:name="_Ref71636496"/>
      <w:bookmarkStart w:id="409" w:name="_Toc46757503"/>
      <w:bookmarkStart w:id="410" w:name="_Toc196233033"/>
      <w:r w:rsidRPr="00B439C1">
        <w:rPr>
          <w:rFonts w:ascii="Trebuchet MS" w:hAnsi="Trebuchet MS"/>
          <w:szCs w:val="22"/>
        </w:rPr>
        <w:t>Reinstatement</w:t>
      </w:r>
      <w:bookmarkEnd w:id="406"/>
      <w:bookmarkEnd w:id="407"/>
      <w:bookmarkEnd w:id="408"/>
      <w:bookmarkEnd w:id="409"/>
      <w:bookmarkEnd w:id="410"/>
    </w:p>
    <w:p w14:paraId="689722E2" w14:textId="60DF523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11" w:name="_Ref157677597"/>
      <w:r w:rsidRPr="00B439C1">
        <w:rPr>
          <w:rFonts w:ascii="Trebuchet MS" w:hAnsi="Trebuchet MS"/>
          <w:sz w:val="22"/>
          <w:szCs w:val="22"/>
        </w:rPr>
        <w:t>During the period during which the Contractor bears the risk of loss or damage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_Ref71632930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w:t>
      </w:r>
      <w:r w:rsidRPr="00B439C1">
        <w:rPr>
          <w:rFonts w:ascii="Trebuchet MS" w:hAnsi="Trebuchet MS"/>
          <w:sz w:val="22"/>
          <w:szCs w:val="22"/>
        </w:rPr>
        <w:fldChar w:fldCharType="end"/>
      </w:r>
      <w:r w:rsidRPr="00B439C1">
        <w:rPr>
          <w:rFonts w:ascii="Trebuchet MS" w:hAnsi="Trebuchet MS"/>
          <w:sz w:val="22"/>
          <w:szCs w:val="22"/>
        </w:rPr>
        <w:t>, the Contractor must:</w:t>
      </w:r>
      <w:bookmarkEnd w:id="411"/>
    </w:p>
    <w:p w14:paraId="092222BA" w14:textId="62B3C07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412" w:name="_Ref114286619"/>
      <w:r w:rsidRPr="00B439C1">
        <w:rPr>
          <w:rFonts w:ascii="Trebuchet MS" w:hAnsi="Trebuchet MS"/>
          <w:sz w:val="22"/>
          <w:szCs w:val="22"/>
        </w:rPr>
        <w:t xml:space="preserve">subject to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_Ref114286617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promptly replace or otherwise make good any loss of, or repair the damage to, the Works or the Stage, any Plant, Equipment and Work or any unfixed goods and materials used or to be used in carrying out the Contractor's Activities; and</w:t>
      </w:r>
      <w:bookmarkEnd w:id="412"/>
    </w:p>
    <w:p w14:paraId="7D9AFF40" w14:textId="093BC5F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413" w:name="_Ref114286617"/>
      <w:r w:rsidRPr="00B439C1">
        <w:rPr>
          <w:rFonts w:ascii="Trebuchet MS" w:hAnsi="Trebuchet MS"/>
          <w:sz w:val="22"/>
          <w:szCs w:val="22"/>
        </w:rPr>
        <w:t xml:space="preserve">where the loss or damage arises from a </w:t>
      </w:r>
      <w:r w:rsidR="009556D5">
        <w:rPr>
          <w:rFonts w:ascii="Trebuchet MS" w:hAnsi="Trebuchet MS"/>
          <w:sz w:val="22"/>
          <w:szCs w:val="22"/>
        </w:rPr>
        <w:t>[## INSERT]</w:t>
      </w:r>
      <w:r w:rsidRPr="00B439C1">
        <w:rPr>
          <w:rFonts w:ascii="Trebuchet MS" w:hAnsi="Trebuchet MS"/>
          <w:sz w:val="22"/>
          <w:szCs w:val="22"/>
        </w:rPr>
        <w:t xml:space="preserve"> Risk, only comply with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_Ref114286619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to the extent directed by the Contract Administrator.</w:t>
      </w:r>
      <w:bookmarkEnd w:id="413"/>
    </w:p>
    <w:p w14:paraId="3E3F379B" w14:textId="5C99C57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_Ref114286619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applies, the Contractor will bear the cost of such replacement, making good or repair.</w:t>
      </w:r>
      <w:r w:rsidR="00B94072">
        <w:rPr>
          <w:rFonts w:ascii="Trebuchet MS" w:hAnsi="Trebuchet MS"/>
          <w:sz w:val="22"/>
          <w:szCs w:val="22"/>
        </w:rPr>
        <w:t xml:space="preserve"> </w:t>
      </w:r>
      <w:r w:rsidRPr="00B439C1">
        <w:rPr>
          <w:rFonts w:ascii="Trebuchet MS" w:hAnsi="Trebuchet MS"/>
          <w:sz w:val="22"/>
          <w:szCs w:val="22"/>
        </w:rPr>
        <w:t xml:space="preserve">If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_Ref114286617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w:t>
      </w:r>
      <w:r w:rsidRPr="00B439C1">
        <w:rPr>
          <w:rFonts w:ascii="Trebuchet MS" w:hAnsi="Trebuchet MS"/>
          <w:sz w:val="22"/>
          <w:szCs w:val="22"/>
        </w:rPr>
        <w:fldChar w:fldCharType="end"/>
      </w:r>
      <w:r w:rsidRPr="00B439C1">
        <w:rPr>
          <w:rFonts w:ascii="Trebuchet MS" w:hAnsi="Trebuchet MS"/>
          <w:sz w:val="22"/>
          <w:szCs w:val="22"/>
        </w:rPr>
        <w:t xml:space="preserve"> applies, the replacement, making good or repair directed by the Contract Administrator will be treated as if it were a Variation the subject of a direction by the Contract Administrator and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_Ref71632951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xml:space="preserve"> applied.</w:t>
      </w:r>
    </w:p>
    <w:p w14:paraId="1A450ACE"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14" w:name="_Ref71632624"/>
      <w:bookmarkStart w:id="415" w:name="_Ref71633004"/>
      <w:bookmarkStart w:id="416" w:name="_Ref71637380"/>
      <w:bookmarkStart w:id="417" w:name="_Toc46757504"/>
      <w:bookmarkStart w:id="418" w:name="_Toc196233034"/>
      <w:r w:rsidRPr="00B439C1">
        <w:rPr>
          <w:rFonts w:ascii="Trebuchet MS" w:hAnsi="Trebuchet MS"/>
          <w:szCs w:val="22"/>
        </w:rPr>
        <w:t>Contractor Insurance Obligations</w:t>
      </w:r>
      <w:bookmarkEnd w:id="414"/>
      <w:bookmarkEnd w:id="415"/>
      <w:bookmarkEnd w:id="416"/>
      <w:bookmarkEnd w:id="417"/>
      <w:bookmarkEnd w:id="418"/>
    </w:p>
    <w:p w14:paraId="65BC3DFA" w14:textId="49742E96" w:rsidR="005F4375" w:rsidRPr="00B439C1" w:rsidRDefault="005F4375" w:rsidP="005F4375">
      <w:pPr>
        <w:pStyle w:val="DefenceNormal"/>
        <w:spacing w:after="120"/>
        <w:rPr>
          <w:rFonts w:ascii="Trebuchet MS" w:hAnsi="Trebuchet MS"/>
          <w:b/>
          <w:i/>
          <w:sz w:val="22"/>
          <w:szCs w:val="22"/>
        </w:rPr>
      </w:pPr>
      <w:r w:rsidRPr="00B439C1">
        <w:rPr>
          <w:rFonts w:ascii="Trebuchet MS" w:hAnsi="Trebuchet MS"/>
          <w:sz w:val="22"/>
          <w:szCs w:val="22"/>
        </w:rPr>
        <w:t>The Contractor must:</w:t>
      </w:r>
      <w:r w:rsidR="00B94072">
        <w:rPr>
          <w:rFonts w:ascii="Trebuchet MS" w:hAnsi="Trebuchet MS"/>
          <w:sz w:val="22"/>
          <w:szCs w:val="22"/>
        </w:rPr>
        <w:t xml:space="preserve"> </w:t>
      </w:r>
    </w:p>
    <w:p w14:paraId="01A2820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19" w:name="_Ref71637421"/>
      <w:r w:rsidRPr="00B439C1">
        <w:rPr>
          <w:rFonts w:ascii="Trebuchet MS" w:hAnsi="Trebuchet MS"/>
          <w:sz w:val="22"/>
          <w:szCs w:val="22"/>
        </w:rPr>
        <w:t>cause to be effected and maintained or otherwise have the benefit of the following insurance:</w:t>
      </w:r>
      <w:bookmarkEnd w:id="419"/>
      <w:r w:rsidRPr="00B439C1">
        <w:rPr>
          <w:rFonts w:ascii="Trebuchet MS" w:hAnsi="Trebuchet MS"/>
          <w:sz w:val="22"/>
          <w:szCs w:val="22"/>
        </w:rPr>
        <w:t xml:space="preserve"> </w:t>
      </w:r>
    </w:p>
    <w:p w14:paraId="52640B95"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420" w:name="_Ref98405933"/>
      <w:r w:rsidRPr="00B439C1">
        <w:rPr>
          <w:rFonts w:ascii="Trebuchet MS" w:hAnsi="Trebuchet MS"/>
          <w:sz w:val="22"/>
          <w:szCs w:val="22"/>
        </w:rPr>
        <w:t>from the Award Date:</w:t>
      </w:r>
      <w:bookmarkEnd w:id="420"/>
      <w:r w:rsidRPr="00B439C1">
        <w:rPr>
          <w:rFonts w:ascii="Trebuchet MS" w:hAnsi="Trebuchet MS"/>
          <w:sz w:val="22"/>
          <w:szCs w:val="22"/>
        </w:rPr>
        <w:t xml:space="preserve"> </w:t>
      </w:r>
    </w:p>
    <w:p w14:paraId="631D2B5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Public Liability Insurance;</w:t>
      </w:r>
    </w:p>
    <w:p w14:paraId="7113C61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421" w:name="_Ref100387957"/>
      <w:r w:rsidRPr="00B439C1">
        <w:rPr>
          <w:rFonts w:ascii="Trebuchet MS" w:hAnsi="Trebuchet MS"/>
          <w:sz w:val="22"/>
          <w:szCs w:val="22"/>
        </w:rPr>
        <w:t>Workers Compensation Insurance;</w:t>
      </w:r>
      <w:bookmarkEnd w:id="421"/>
    </w:p>
    <w:p w14:paraId="1EA2A637" w14:textId="464DBC6A"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if the Contractor's Activities are performed, or the Contractor's employees perform work, are employed or normally reside, in any jurisdiction outside </w:t>
      </w:r>
      <w:r w:rsidR="009556D5">
        <w:rPr>
          <w:rFonts w:ascii="Trebuchet MS" w:hAnsi="Trebuchet MS"/>
          <w:sz w:val="22"/>
          <w:szCs w:val="22"/>
        </w:rPr>
        <w:t>[## INSERT]</w:t>
      </w:r>
      <w:r w:rsidRPr="00B439C1">
        <w:rPr>
          <w:rFonts w:ascii="Trebuchet MS" w:hAnsi="Trebuchet MS"/>
          <w:sz w:val="22"/>
          <w:szCs w:val="22"/>
        </w:rPr>
        <w:t xml:space="preserve">, Employers' Liability Insurance; </w:t>
      </w:r>
    </w:p>
    <w:p w14:paraId="60CF414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whichever of Professional Indemnity Insurance or Errors and Omissions Insurance has an amount specified in the Contract Particulars; and </w:t>
      </w:r>
    </w:p>
    <w:p w14:paraId="0A073A1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422" w:name="_Ref99271173"/>
      <w:r w:rsidRPr="00B439C1">
        <w:rPr>
          <w:rFonts w:ascii="Trebuchet MS" w:hAnsi="Trebuchet MS"/>
          <w:sz w:val="22"/>
          <w:szCs w:val="22"/>
        </w:rPr>
        <w:t>such other insurances on such terms as are specified in the Contract Particulars; and</w:t>
      </w:r>
      <w:bookmarkEnd w:id="422"/>
    </w:p>
    <w:p w14:paraId="524BAE1D"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423" w:name="_Ref163754527"/>
      <w:bookmarkStart w:id="424" w:name="_Ref71637446"/>
      <w:r w:rsidRPr="00B439C1">
        <w:rPr>
          <w:rFonts w:ascii="Trebuchet MS" w:hAnsi="Trebuchet MS"/>
          <w:sz w:val="22"/>
          <w:szCs w:val="22"/>
        </w:rPr>
        <w:t>as a condition precedent to Delivery Phase Approval:</w:t>
      </w:r>
      <w:bookmarkEnd w:id="423"/>
    </w:p>
    <w:p w14:paraId="3C6365C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Construction Risks Insurance; and</w:t>
      </w:r>
    </w:p>
    <w:p w14:paraId="4C43611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425" w:name="_Ref99271181"/>
      <w:r w:rsidRPr="00B439C1">
        <w:rPr>
          <w:rFonts w:ascii="Trebuchet MS" w:hAnsi="Trebuchet MS"/>
          <w:sz w:val="22"/>
          <w:szCs w:val="22"/>
        </w:rPr>
        <w:t>such other insurances on such terms as are specified in the Contract Particulars,</w:t>
      </w:r>
      <w:bookmarkEnd w:id="425"/>
    </w:p>
    <w:bookmarkEnd w:id="424"/>
    <w:p w14:paraId="4FEFE613"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each of which must be:</w:t>
      </w:r>
    </w:p>
    <w:p w14:paraId="415A4E61"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for the amounts specified in the Contract Particulars;</w:t>
      </w:r>
    </w:p>
    <w:p w14:paraId="407DB329"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with insurers having a Standard and Poors, Moodys, A M Best, Fitch's or equivalent rating agency's financial strength rating of A- or better; and</w:t>
      </w:r>
    </w:p>
    <w:p w14:paraId="314EF028"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on terms which are satisfactory to the Contract Administrator (confirmation of which must not be unreasonably withheld or delayed);</w:t>
      </w:r>
    </w:p>
    <w:p w14:paraId="3C5FF437" w14:textId="77A3E6E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relation to Construction Risks Insurance and Public Liability Insurance, ensure that each of these policies name </w:t>
      </w:r>
      <w:r w:rsidR="009556D5">
        <w:rPr>
          <w:rFonts w:ascii="Trebuchet MS" w:hAnsi="Trebuchet MS"/>
          <w:sz w:val="22"/>
          <w:szCs w:val="22"/>
        </w:rPr>
        <w:t>[## INSERT]</w:t>
      </w:r>
      <w:r w:rsidRPr="00B439C1">
        <w:rPr>
          <w:rFonts w:ascii="Trebuchet MS" w:hAnsi="Trebuchet MS"/>
          <w:sz w:val="22"/>
          <w:szCs w:val="22"/>
        </w:rPr>
        <w:t xml:space="preserve"> as a party (within the definition of 'Insured') to whom the benefit of the insurance cover extends;</w:t>
      </w:r>
      <w:r w:rsidR="00B94072">
        <w:rPr>
          <w:rFonts w:ascii="Trebuchet MS" w:hAnsi="Trebuchet MS"/>
          <w:sz w:val="22"/>
          <w:szCs w:val="22"/>
        </w:rPr>
        <w:t xml:space="preserve"> </w:t>
      </w:r>
    </w:p>
    <w:p w14:paraId="4828B8F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relation to the Workers Compensation Insurance and Employers' Liability Insurance ensure that:</w:t>
      </w:r>
    </w:p>
    <w:p w14:paraId="5D4CFDE0" w14:textId="77A0EEEC"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426" w:name="_Ref454391916"/>
      <w:r w:rsidRPr="00B439C1">
        <w:rPr>
          <w:rFonts w:ascii="Trebuchet MS" w:hAnsi="Trebuchet MS"/>
          <w:sz w:val="22"/>
          <w:szCs w:val="22"/>
        </w:rPr>
        <w:t xml:space="preserve">to the extent permitted by law the insurance extends to provide indemnity to </w:t>
      </w:r>
      <w:r w:rsidR="009556D5">
        <w:rPr>
          <w:rFonts w:ascii="Trebuchet MS" w:hAnsi="Trebuchet MS"/>
          <w:sz w:val="22"/>
          <w:szCs w:val="22"/>
        </w:rPr>
        <w:t>[## INSERT]</w:t>
      </w:r>
      <w:r w:rsidRPr="00B439C1">
        <w:rPr>
          <w:rFonts w:ascii="Trebuchet MS" w:hAnsi="Trebuchet MS"/>
          <w:sz w:val="22"/>
          <w:szCs w:val="22"/>
        </w:rPr>
        <w:t xml:space="preserve"> as the Contractor's principal in respect of any statutory and common law liability to the Contractor's employees; and</w:t>
      </w:r>
      <w:bookmarkEnd w:id="426"/>
    </w:p>
    <w:p w14:paraId="6DB456E9" w14:textId="377E99AE"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each of its subcontractors has Workers Compensation Insurance to the extent required by law, and Employers' Liability Insurance (if the relevant Contractor's Activities are performed or the subcontractor's employees perform work, are employed or normally reside in any jurisdiction outside </w:t>
      </w:r>
      <w:r w:rsidR="009556D5">
        <w:rPr>
          <w:rFonts w:ascii="Trebuchet MS" w:hAnsi="Trebuchet MS"/>
          <w:sz w:val="22"/>
          <w:szCs w:val="22"/>
        </w:rPr>
        <w:t>[## INSERT]</w:t>
      </w:r>
      <w:r w:rsidRPr="00B439C1">
        <w:rPr>
          <w:rFonts w:ascii="Trebuchet MS" w:hAnsi="Trebuchet MS"/>
          <w:sz w:val="22"/>
          <w:szCs w:val="22"/>
        </w:rPr>
        <w:t xml:space="preserve">), covering the subcontractor in respect of its statutory and common law liability to its employees, in the same manner as the Contractor is required to do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_Ref454391916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t>
      </w:r>
    </w:p>
    <w:p w14:paraId="3A770EF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27" w:name="_Ref449460351"/>
      <w:r w:rsidRPr="00B439C1">
        <w:rPr>
          <w:rFonts w:ascii="Trebuchet MS" w:hAnsi="Trebuchet MS"/>
          <w:sz w:val="22"/>
          <w:szCs w:val="22"/>
        </w:rPr>
        <w:t xml:space="preserve">in relation to the Public Liability Insurance, </w:t>
      </w:r>
      <w:bookmarkStart w:id="428" w:name="_Ref114028730"/>
      <w:r w:rsidRPr="00B439C1">
        <w:rPr>
          <w:rFonts w:ascii="Trebuchet MS" w:hAnsi="Trebuchet MS"/>
          <w:sz w:val="22"/>
          <w:szCs w:val="22"/>
        </w:rPr>
        <w:t>ensure the insurance is not subject to any worldwide or jurisdictional limits which might limit or exclude the jurisdictions in which the Contractor's Activities are being carried out;</w:t>
      </w:r>
    </w:p>
    <w:bookmarkEnd w:id="427"/>
    <w:p w14:paraId="04872B4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relation to whichever of Professional Indemnity Insurance or Errors and Omissions Insurance has an amount specified in the Contract Particulars, ensure the insurance: </w:t>
      </w:r>
    </w:p>
    <w:p w14:paraId="5093DFB7"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has a retroactive date of no later than the commencement of the Contractor's Activities; and</w:t>
      </w:r>
    </w:p>
    <w:p w14:paraId="53FA4DAA"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is not subject to any worldwide or jurisdictional limits which might limit or exclude the jurisdictions in which the Contractor's Activities are being carried out;</w:t>
      </w:r>
    </w:p>
    <w:p w14:paraId="448258F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29" w:name="_Ref449460160"/>
      <w:r w:rsidRPr="00B439C1">
        <w:rPr>
          <w:rFonts w:ascii="Trebuchet MS" w:hAnsi="Trebuchet MS"/>
          <w:sz w:val="22"/>
          <w:szCs w:val="22"/>
        </w:rPr>
        <w:t>promptly provide the Contract Administrator with evidence satisfactory to the Contract Administrator that:</w:t>
      </w:r>
      <w:bookmarkEnd w:id="429"/>
    </w:p>
    <w:p w14:paraId="579BA5EA" w14:textId="6EB38A4A"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it has 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and </w:t>
      </w:r>
    </w:p>
    <w:p w14:paraId="0938E5F7" w14:textId="3087257C"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each insurance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is current and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w:t>
      </w:r>
    </w:p>
    <w:p w14:paraId="66DAF40B"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as required by the Contract Administrator from time to time;</w:t>
      </w:r>
      <w:bookmarkEnd w:id="428"/>
      <w:r w:rsidRPr="00B439C1">
        <w:rPr>
          <w:rFonts w:ascii="Trebuchet MS" w:hAnsi="Trebuchet MS"/>
          <w:sz w:val="22"/>
          <w:szCs w:val="22"/>
        </w:rPr>
        <w:t xml:space="preserve"> </w:t>
      </w:r>
    </w:p>
    <w:p w14:paraId="78D1367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ensure that: </w:t>
      </w:r>
    </w:p>
    <w:p w14:paraId="0D245A37" w14:textId="6062BAE1"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if the insurer gives the</w:t>
      </w:r>
      <w:r w:rsidRPr="00B439C1">
        <w:rPr>
          <w:rStyle w:val="Hyperlink"/>
          <w:rFonts w:ascii="Trebuchet MS" w:hAnsi="Trebuchet MS"/>
          <w:sz w:val="22"/>
          <w:szCs w:val="22"/>
        </w:rPr>
        <w:t xml:space="preserve"> </w:t>
      </w:r>
      <w:r w:rsidRPr="00B439C1">
        <w:rPr>
          <w:rFonts w:ascii="Trebuchet MS" w:hAnsi="Trebuchet MS"/>
          <w:sz w:val="22"/>
          <w:szCs w:val="22"/>
        </w:rPr>
        <w:t>Contractor notice of expiry, cancellation or rescission of any required insurance policy, the Contractor</w:t>
      </w:r>
      <w:r w:rsidRPr="00B439C1">
        <w:rPr>
          <w:rStyle w:val="Hyperlink"/>
          <w:rFonts w:ascii="Trebuchet MS" w:hAnsi="Trebuchet MS"/>
          <w:sz w:val="22"/>
          <w:szCs w:val="22"/>
        </w:rPr>
        <w:t xml:space="preserve"> </w:t>
      </w:r>
      <w:r w:rsidRPr="00B439C1">
        <w:rPr>
          <w:rFonts w:ascii="Trebuchet MS" w:hAnsi="Trebuchet MS"/>
          <w:sz w:val="22"/>
          <w:szCs w:val="22"/>
        </w:rPr>
        <w:t xml:space="preserve">as soon as possible informs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in writing that the notice has been given and effects replacement insurance as required by the Contract and informs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in writing as soon as possible of the identity of the replacement insurer, and provides such evidence as the Contract Administrator reasonably requires that the replacement insurance complies in all relevant respects with the requirements of the Contract; and</w:t>
      </w:r>
    </w:p>
    <w:p w14:paraId="46A5ACBF" w14:textId="12AB9D3D"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if the Contractor cancels, rescinds or fails to renew any required insurance policy, the Contractor as soon as possible obtains replacement insurance as required by the Contract and informs </w:t>
      </w:r>
      <w:r w:rsidR="009556D5">
        <w:rPr>
          <w:rFonts w:ascii="Trebuchet MS" w:hAnsi="Trebuchet MS"/>
          <w:sz w:val="22"/>
          <w:szCs w:val="22"/>
        </w:rPr>
        <w:t>[## INSERT]</w:t>
      </w:r>
      <w:r w:rsidRPr="00B439C1">
        <w:rPr>
          <w:rFonts w:ascii="Trebuchet MS" w:hAnsi="Trebuchet MS"/>
          <w:sz w:val="22"/>
          <w:szCs w:val="22"/>
        </w:rPr>
        <w:t xml:space="preserve"> in writing as soon as possible of the identity of the replacement insurer, and provides such evidence as the Contract Administrator reasonably requires that the replacement insurance complies in all relevant respects with the requirements of the Contract; </w:t>
      </w:r>
    </w:p>
    <w:p w14:paraId="5CE101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ensure that it:</w:t>
      </w:r>
    </w:p>
    <w:p w14:paraId="3EF58F2E" w14:textId="77777777" w:rsidR="005F4375" w:rsidRPr="00B439C1" w:rsidRDefault="005F4375" w:rsidP="005F4375">
      <w:pPr>
        <w:pStyle w:val="DefenceHeading4"/>
        <w:widowControl w:val="0"/>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does not do or omit to do anything whereby any insurance may be prejudiced;</w:t>
      </w:r>
    </w:p>
    <w:p w14:paraId="6D82AE07"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complies at all times with the terms of each insurance policy;</w:t>
      </w:r>
    </w:p>
    <w:p w14:paraId="495B25F9"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if necessary, takes all possible steps to rectify any situation which might prejudice any insurance;</w:t>
      </w:r>
    </w:p>
    <w:p w14:paraId="48CC9CCB"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punctually pays all premiums and other amounts payable in connection with all of the required insurance policies, and gives the Contract Administrator copies of receipts for payment of premiums upon request by the Contract Administrator;</w:t>
      </w:r>
    </w:p>
    <w:p w14:paraId="6CA801B1"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renews any required insurance policy if it expires during the relevant period, unless appropriate replacement insurance is obtained;</w:t>
      </w:r>
    </w:p>
    <w:p w14:paraId="0455DD5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immediately notifies the Contract Administrator (in writing) if the Contractor fails to renew any required insurance policy or pay a premium;</w:t>
      </w:r>
    </w:p>
    <w:p w14:paraId="6D19E836"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does not cancel or allow an insurance policy to lapse during the period for which it is required by the Contract without the prior written consent of the Contract Administrator;</w:t>
      </w:r>
    </w:p>
    <w:p w14:paraId="15EE5F00"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immediately notifies the Contract Administrator (in writing) of any event which may result in a required insurance policy lapsing, being cancelled or rescinded; </w:t>
      </w:r>
    </w:p>
    <w:p w14:paraId="74BF2E61"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complies fully with its duty of disclosure and obligations of utmost good faith toward the insurer and in connection with all of the required insurance policies; </w:t>
      </w:r>
    </w:p>
    <w:p w14:paraId="656345F5" w14:textId="22066DD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does everything reasonably required by </w:t>
      </w:r>
      <w:r w:rsidR="009556D5">
        <w:rPr>
          <w:rFonts w:ascii="Trebuchet MS" w:hAnsi="Trebuchet MS"/>
          <w:sz w:val="22"/>
          <w:szCs w:val="22"/>
        </w:rPr>
        <w:t>[## INSERT]</w:t>
      </w:r>
      <w:r w:rsidRPr="00B439C1">
        <w:rPr>
          <w:rFonts w:ascii="Trebuchet MS" w:hAnsi="Trebuchet MS"/>
          <w:sz w:val="22"/>
          <w:szCs w:val="22"/>
        </w:rPr>
        <w:t xml:space="preserve"> and the Contract Administrator to enable </w:t>
      </w:r>
      <w:r w:rsidR="009556D5">
        <w:rPr>
          <w:rFonts w:ascii="Trebuchet MS" w:hAnsi="Trebuchet MS"/>
          <w:sz w:val="22"/>
          <w:szCs w:val="22"/>
        </w:rPr>
        <w:t>[## INSERT]</w:t>
      </w:r>
      <w:r w:rsidRPr="00B439C1">
        <w:rPr>
          <w:rFonts w:ascii="Trebuchet MS" w:hAnsi="Trebuchet MS"/>
          <w:sz w:val="22"/>
          <w:szCs w:val="22"/>
        </w:rPr>
        <w:t xml:space="preserve"> to claim and to collect or recover money due under any of the insurances in respect of which it is required to have the benefit of coverage under this Contract; and</w:t>
      </w:r>
    </w:p>
    <w:p w14:paraId="2C7FB89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maintains full and appropriate records of incidents relevant to any insurance claim for a period of 10 years from the date of the claim; </w:t>
      </w:r>
    </w:p>
    <w:p w14:paraId="3ADA85D3" w14:textId="1A10480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30" w:name="_Ref53648749"/>
      <w:bookmarkStart w:id="431" w:name="_Ref100560157"/>
      <w:r w:rsidRPr="00B439C1">
        <w:rPr>
          <w:rFonts w:ascii="Trebuchet MS" w:hAnsi="Trebuchet MS"/>
          <w:sz w:val="22"/>
          <w:szCs w:val="22"/>
        </w:rPr>
        <w:t xml:space="preserve">ensure that any subcontractors that </w:t>
      </w:r>
      <w:bookmarkStart w:id="432" w:name="_Ref50537158"/>
      <w:r w:rsidRPr="00B439C1">
        <w:rPr>
          <w:rFonts w:ascii="Trebuchet MS" w:hAnsi="Trebuchet MS"/>
          <w:sz w:val="22"/>
          <w:szCs w:val="22"/>
        </w:rPr>
        <w:t xml:space="preserve">perform any design work forming part of the Contractor's Activities also maintain Professional Indemnity Insurance or Errors and Omissions Insurance in the same manner and on the same terms as those required to be obtained by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for the amounts specified in the Contract Particulars; and</w:t>
      </w:r>
      <w:bookmarkEnd w:id="430"/>
      <w:bookmarkEnd w:id="431"/>
      <w:bookmarkEnd w:id="432"/>
    </w:p>
    <w:p w14:paraId="6C4CD63A" w14:textId="1874EBB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bear the excess applicable to any insurance claim made under any of the insurance policies required to be maintained by the Contractor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w:t>
      </w:r>
      <w:r w:rsidR="00B94072">
        <w:rPr>
          <w:rFonts w:ascii="Trebuchet MS" w:hAnsi="Trebuchet MS"/>
          <w:sz w:val="22"/>
          <w:szCs w:val="22"/>
        </w:rPr>
        <w:t xml:space="preserve"> </w:t>
      </w:r>
      <w:r w:rsidRPr="00B439C1">
        <w:rPr>
          <w:rFonts w:ascii="Trebuchet MS" w:hAnsi="Trebuchet MS"/>
          <w:sz w:val="22"/>
          <w:szCs w:val="22"/>
        </w:rPr>
        <w:t xml:space="preserve">Any excess borne by </w:t>
      </w:r>
      <w:r w:rsidR="009556D5">
        <w:rPr>
          <w:rFonts w:ascii="Trebuchet MS" w:hAnsi="Trebuchet MS"/>
          <w:sz w:val="22"/>
          <w:szCs w:val="22"/>
        </w:rPr>
        <w:t>[## INSERT]</w:t>
      </w:r>
      <w:r w:rsidRPr="00B439C1">
        <w:rPr>
          <w:rFonts w:ascii="Trebuchet MS" w:hAnsi="Trebuchet MS"/>
          <w:sz w:val="22"/>
          <w:szCs w:val="22"/>
        </w:rPr>
        <w:t xml:space="preserve"> will be a debt due from the Contractor to </w:t>
      </w:r>
      <w:r w:rsidR="009556D5">
        <w:rPr>
          <w:rFonts w:ascii="Trebuchet MS" w:hAnsi="Trebuchet MS"/>
          <w:sz w:val="22"/>
          <w:szCs w:val="22"/>
        </w:rPr>
        <w:t>[## INSERT]</w:t>
      </w:r>
      <w:r w:rsidRPr="00B439C1">
        <w:rPr>
          <w:rFonts w:ascii="Trebuchet MS" w:hAnsi="Trebuchet MS"/>
          <w:sz w:val="22"/>
          <w:szCs w:val="22"/>
        </w:rPr>
        <w:t>.</w:t>
      </w:r>
    </w:p>
    <w:p w14:paraId="5AC36275" w14:textId="47B43A1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For the purpose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_Ref449460160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xml:space="preserve">, such evidence may include certificates of currency (no more than 20 days old), current policy wordings (except where such insurances are prescribed by Statutory Requirement) and written confirmation from a relevant insurer or reputable broker stating that the relevant insurance is current and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w:t>
      </w:r>
    </w:p>
    <w:p w14:paraId="14A51838" w14:textId="6385D6B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obtaining of insurance as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will not in any way limit, reduce or otherwise affect any of the obligations, responsibilities and liabilities of the Contractor under the Contract or otherwise at law or in equity.</w:t>
      </w:r>
    </w:p>
    <w:p w14:paraId="1C9EDD89"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33" w:name="_Ref446578025"/>
      <w:bookmarkStart w:id="434" w:name="_Toc46757505"/>
      <w:bookmarkStart w:id="435" w:name="_Toc196233035"/>
      <w:r w:rsidRPr="00B439C1">
        <w:rPr>
          <w:rFonts w:ascii="Trebuchet MS" w:hAnsi="Trebuchet MS"/>
          <w:szCs w:val="22"/>
        </w:rPr>
        <w:t>Failure to Insure</w:t>
      </w:r>
      <w:bookmarkEnd w:id="433"/>
      <w:bookmarkEnd w:id="434"/>
      <w:bookmarkEnd w:id="435"/>
    </w:p>
    <w:p w14:paraId="15A5854C" w14:textId="43C13D9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36" w:name="_Ref459281130"/>
      <w:r w:rsidRPr="00B439C1">
        <w:rPr>
          <w:rFonts w:ascii="Trebuchet MS" w:hAnsi="Trebuchet MS"/>
          <w:sz w:val="22"/>
          <w:szCs w:val="22"/>
        </w:rPr>
        <w:t xml:space="preserve">If the Contractor fails to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may (in its absolute discretion and without prejudice to any other rights it may have) take out the relevant insurance and the cost of such insurances will be a debt due from the Contractor </w:t>
      </w:r>
      <w:r w:rsidR="009556D5">
        <w:rPr>
          <w:rFonts w:ascii="Trebuchet MS" w:hAnsi="Trebuchet MS"/>
          <w:sz w:val="22"/>
          <w:szCs w:val="22"/>
        </w:rPr>
        <w:t>[## INSERT]</w:t>
      </w:r>
      <w:r w:rsidRPr="00B439C1">
        <w:rPr>
          <w:rFonts w:ascii="Trebuchet MS" w:hAnsi="Trebuchet MS"/>
          <w:sz w:val="22"/>
          <w:szCs w:val="22"/>
        </w:rPr>
        <w:t>.</w:t>
      </w:r>
      <w:bookmarkEnd w:id="436"/>
      <w:r w:rsidRPr="00B439C1">
        <w:rPr>
          <w:rFonts w:ascii="Trebuchet MS" w:hAnsi="Trebuchet MS"/>
          <w:sz w:val="22"/>
          <w:szCs w:val="22"/>
        </w:rPr>
        <w:t xml:space="preserve"> </w:t>
      </w:r>
    </w:p>
    <w:p w14:paraId="09F774C0" w14:textId="01474F4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37" w:name="_Ref19271147"/>
      <w:r w:rsidRPr="00B439C1">
        <w:rPr>
          <w:rFonts w:ascii="Trebuchet MS" w:hAnsi="Trebuchet MS"/>
          <w:sz w:val="22"/>
          <w:szCs w:val="22"/>
        </w:rPr>
        <w:t xml:space="preserve">The Contractor must take all necessary steps to assist </w:t>
      </w:r>
      <w:r w:rsidR="009556D5">
        <w:rPr>
          <w:rFonts w:ascii="Trebuchet MS" w:hAnsi="Trebuchet MS"/>
          <w:sz w:val="22"/>
          <w:szCs w:val="22"/>
        </w:rPr>
        <w:t>[## INSERT]</w:t>
      </w:r>
      <w:r w:rsidRPr="00B439C1">
        <w:rPr>
          <w:rFonts w:ascii="Trebuchet MS" w:hAnsi="Trebuchet MS"/>
          <w:sz w:val="22"/>
          <w:szCs w:val="22"/>
        </w:rPr>
        <w:t xml:space="preserve"> in exercising its discretion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_Ref459281130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r w:rsidR="00B94072">
        <w:rPr>
          <w:rFonts w:ascii="Trebuchet MS" w:hAnsi="Trebuchet MS"/>
          <w:sz w:val="22"/>
          <w:szCs w:val="22"/>
        </w:rPr>
        <w:t xml:space="preserve"> </w:t>
      </w:r>
      <w:r w:rsidRPr="00B439C1">
        <w:rPr>
          <w:rFonts w:ascii="Trebuchet MS" w:hAnsi="Trebuchet MS"/>
          <w:sz w:val="22"/>
          <w:szCs w:val="22"/>
        </w:rPr>
        <w:t xml:space="preserve">For the purpose of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_Ref19271147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"all necessary steps" includes providing all relevant information and documents (including for insurance proposals), answering questions, co-operating with and doing everything necessary to assist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w:t>
      </w:r>
      <w:bookmarkEnd w:id="437"/>
      <w:r w:rsidRPr="00B439C1">
        <w:rPr>
          <w:rFonts w:ascii="Trebuchet MS" w:hAnsi="Trebuchet MS"/>
          <w:sz w:val="22"/>
          <w:szCs w:val="22"/>
        </w:rPr>
        <w:t xml:space="preserve"> </w:t>
      </w:r>
      <w:bookmarkStart w:id="438" w:name="_Ref71638320"/>
    </w:p>
    <w:p w14:paraId="7546AFCE"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39" w:name="_Ref450127458"/>
      <w:bookmarkStart w:id="440" w:name="_Toc46757506"/>
      <w:bookmarkStart w:id="441" w:name="_Toc196233036"/>
      <w:r w:rsidRPr="00B439C1">
        <w:rPr>
          <w:rFonts w:ascii="Trebuchet MS" w:hAnsi="Trebuchet MS"/>
          <w:szCs w:val="22"/>
        </w:rPr>
        <w:t>Period of Insurance</w:t>
      </w:r>
      <w:bookmarkEnd w:id="438"/>
      <w:bookmarkEnd w:id="439"/>
      <w:bookmarkEnd w:id="440"/>
      <w:bookmarkEnd w:id="441"/>
    </w:p>
    <w:p w14:paraId="33D36BAC" w14:textId="1FDAA50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insurance which the Contractor is required to cause to be effected and maintained or otherwise have the benefit of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must be maintained:</w:t>
      </w:r>
    </w:p>
    <w:p w14:paraId="50D66672" w14:textId="03F323F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the case of Construction Risks Insurance, until the Contractor ceases to bear the risk of loss of or damage to anything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_Ref71633055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w:t>
      </w:r>
      <w:r w:rsidRPr="00B439C1">
        <w:rPr>
          <w:rFonts w:ascii="Trebuchet MS" w:hAnsi="Trebuchet MS"/>
          <w:sz w:val="22"/>
          <w:szCs w:val="22"/>
        </w:rPr>
        <w:fldChar w:fldCharType="end"/>
      </w:r>
      <w:r w:rsidRPr="00B439C1">
        <w:rPr>
          <w:rFonts w:ascii="Trebuchet MS" w:hAnsi="Trebuchet MS"/>
          <w:sz w:val="22"/>
          <w:szCs w:val="22"/>
        </w:rPr>
        <w:t>;</w:t>
      </w:r>
    </w:p>
    <w:p w14:paraId="4C250FC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42" w:name="_Ref449971270"/>
      <w:r w:rsidRPr="00B439C1">
        <w:rPr>
          <w:rFonts w:ascii="Trebuchet MS" w:hAnsi="Trebuchet MS"/>
          <w:sz w:val="22"/>
          <w:szCs w:val="22"/>
        </w:rPr>
        <w:t>in the case of Public Liability Insurance:</w:t>
      </w:r>
      <w:bookmarkEnd w:id="442"/>
    </w:p>
    <w:p w14:paraId="44DA785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Delivery Phase Approval is achieved: </w:t>
      </w:r>
    </w:p>
    <w:p w14:paraId="0C478CE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written on an occurrence basis, until the completion of the Contractor's Activities; or</w:t>
      </w:r>
    </w:p>
    <w:p w14:paraId="2FF557F4"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written on a claims made basis, until the expiration of the run-off period specified in the Contract Particulars following the latest of the:</w:t>
      </w:r>
    </w:p>
    <w:p w14:paraId="723C03E7"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end of the last Defects Liability Period; </w:t>
      </w:r>
    </w:p>
    <w:p w14:paraId="036EB413"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date upon which all Defects have been rectified in accordance with the Contract; and</w:t>
      </w:r>
    </w:p>
    <w:p w14:paraId="48FEF9D2"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completion of the Contractor's Activities; or</w:t>
      </w:r>
    </w:p>
    <w:p w14:paraId="78C2BA9D" w14:textId="0244213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issues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_Ref72334837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2.10(a)(ii)</w:t>
      </w:r>
      <w:r w:rsidRPr="00B439C1">
        <w:rPr>
          <w:rFonts w:ascii="Trebuchet MS" w:hAnsi="Trebuchet MS"/>
          <w:sz w:val="22"/>
          <w:szCs w:val="22"/>
        </w:rPr>
        <w:fldChar w:fldCharType="end"/>
      </w:r>
      <w:r w:rsidRPr="00B439C1">
        <w:rPr>
          <w:rFonts w:ascii="Trebuchet MS" w:hAnsi="Trebuchet MS"/>
          <w:sz w:val="22"/>
          <w:szCs w:val="22"/>
        </w:rPr>
        <w:t xml:space="preserve">: </w:t>
      </w:r>
    </w:p>
    <w:p w14:paraId="617E044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written on an occurrence basis, until the completion of the Contractor's Activities; or</w:t>
      </w:r>
    </w:p>
    <w:p w14:paraId="3A762F1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written on a claims made basis, until the expiration of the run-off period specified in the Contract Particulars following the latest of the:</w:t>
      </w:r>
    </w:p>
    <w:p w14:paraId="62FA7540"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last day of the Planning Phase; and </w:t>
      </w:r>
    </w:p>
    <w:p w14:paraId="3D7112E8"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completion of the Contractor's Activities; </w:t>
      </w:r>
    </w:p>
    <w:p w14:paraId="35EF356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43" w:name="_Ref71641802"/>
      <w:r w:rsidRPr="00B439C1">
        <w:rPr>
          <w:rFonts w:ascii="Trebuchet MS" w:hAnsi="Trebuchet MS"/>
          <w:sz w:val="22"/>
          <w:szCs w:val="22"/>
        </w:rPr>
        <w:t>in the case of Workers Compensation Insurance and Employers' Liability Insurance:</w:t>
      </w:r>
    </w:p>
    <w:p w14:paraId="34DFC80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if Delivery Phase Approval is achieved, until the latest of the:</w:t>
      </w:r>
    </w:p>
    <w:p w14:paraId="080A26DD"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end of the last Defects Liability Period; </w:t>
      </w:r>
    </w:p>
    <w:p w14:paraId="0881B01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date upon which all Defects have been rectified in accordance with the Contract; and</w:t>
      </w:r>
    </w:p>
    <w:p w14:paraId="724D715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completion of the Contractor's Activities; or</w:t>
      </w:r>
    </w:p>
    <w:p w14:paraId="20012025" w14:textId="5278CF8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issues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_Ref72334837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2.10(a)(ii)</w:t>
      </w:r>
      <w:r w:rsidRPr="00B439C1">
        <w:rPr>
          <w:rFonts w:ascii="Trebuchet MS" w:hAnsi="Trebuchet MS"/>
          <w:sz w:val="22"/>
          <w:szCs w:val="22"/>
        </w:rPr>
        <w:fldChar w:fldCharType="end"/>
      </w:r>
      <w:r w:rsidRPr="00B439C1">
        <w:rPr>
          <w:rFonts w:ascii="Trebuchet MS" w:hAnsi="Trebuchet MS"/>
          <w:sz w:val="22"/>
          <w:szCs w:val="22"/>
        </w:rPr>
        <w:t>, until the latest of the:</w:t>
      </w:r>
    </w:p>
    <w:p w14:paraId="663AFEAF"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last day of the Planning Phase; and </w:t>
      </w:r>
    </w:p>
    <w:p w14:paraId="00497837"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completion of the Contractor's Activities; and </w:t>
      </w:r>
    </w:p>
    <w:p w14:paraId="1D95740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44" w:name="_Ref449971297"/>
      <w:r w:rsidRPr="00B439C1">
        <w:rPr>
          <w:rFonts w:ascii="Trebuchet MS" w:hAnsi="Trebuchet MS"/>
          <w:sz w:val="22"/>
          <w:szCs w:val="22"/>
        </w:rPr>
        <w:t>in the case of Professional Indemnity Insurance or Errors and Omissions Insurance:</w:t>
      </w:r>
    </w:p>
    <w:p w14:paraId="0991042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Delivery Phase Approval is achieved, until the expiration of the run-off period specified in the Contract Particulars following the </w:t>
      </w:r>
      <w:bookmarkEnd w:id="443"/>
      <w:r w:rsidRPr="00B439C1">
        <w:rPr>
          <w:rFonts w:ascii="Trebuchet MS" w:hAnsi="Trebuchet MS"/>
          <w:sz w:val="22"/>
          <w:szCs w:val="22"/>
        </w:rPr>
        <w:t>latest of the:</w:t>
      </w:r>
      <w:bookmarkEnd w:id="444"/>
    </w:p>
    <w:p w14:paraId="1B599C6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445" w:name="_Ref446578070"/>
      <w:r w:rsidRPr="00B439C1">
        <w:rPr>
          <w:rFonts w:ascii="Trebuchet MS" w:hAnsi="Trebuchet MS"/>
          <w:sz w:val="22"/>
          <w:szCs w:val="22"/>
        </w:rPr>
        <w:t xml:space="preserve">end of the last Defects Liability Period; </w:t>
      </w:r>
    </w:p>
    <w:p w14:paraId="57D1A01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date upon which all Defects have been rectified in accordance with the Contract; and</w:t>
      </w:r>
    </w:p>
    <w:p w14:paraId="1FF669B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completion of the Contractor's Activities; or </w:t>
      </w:r>
    </w:p>
    <w:p w14:paraId="4B418A03" w14:textId="297BE76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issues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_Ref72334837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2.10(a)(ii)</w:t>
      </w:r>
      <w:r w:rsidRPr="00B439C1">
        <w:rPr>
          <w:rFonts w:ascii="Trebuchet MS" w:hAnsi="Trebuchet MS"/>
          <w:sz w:val="22"/>
          <w:szCs w:val="22"/>
        </w:rPr>
        <w:fldChar w:fldCharType="end"/>
      </w:r>
      <w:r w:rsidRPr="00B439C1">
        <w:rPr>
          <w:rFonts w:ascii="Trebuchet MS" w:hAnsi="Trebuchet MS"/>
          <w:sz w:val="22"/>
          <w:szCs w:val="22"/>
        </w:rPr>
        <w:t xml:space="preserve">, until the expiration of the run-off period specified in the Contract Particulars following the latest of the: </w:t>
      </w:r>
    </w:p>
    <w:p w14:paraId="2C585F5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last day of the Planning Phase; and </w:t>
      </w:r>
    </w:p>
    <w:p w14:paraId="554E8D08" w14:textId="22561CC0"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completion of the Contractor's Activities.</w:t>
      </w:r>
      <w:r w:rsidR="00B94072">
        <w:rPr>
          <w:rFonts w:ascii="Trebuchet MS" w:hAnsi="Trebuchet MS"/>
          <w:sz w:val="22"/>
          <w:szCs w:val="22"/>
        </w:rPr>
        <w:t xml:space="preserve"> </w:t>
      </w:r>
    </w:p>
    <w:p w14:paraId="4185527C"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46" w:name="_Ref465347239"/>
      <w:bookmarkStart w:id="447" w:name="_Ref465347251"/>
      <w:bookmarkStart w:id="448" w:name="_Toc46757507"/>
      <w:bookmarkStart w:id="449" w:name="_Toc196233037"/>
      <w:r w:rsidRPr="00B439C1">
        <w:rPr>
          <w:rFonts w:ascii="Trebuchet MS" w:hAnsi="Trebuchet MS"/>
          <w:szCs w:val="22"/>
        </w:rPr>
        <w:t>Notice of Potential Claim</w:t>
      </w:r>
      <w:bookmarkEnd w:id="445"/>
      <w:bookmarkEnd w:id="446"/>
      <w:bookmarkEnd w:id="447"/>
      <w:bookmarkEnd w:id="448"/>
      <w:bookmarkEnd w:id="449"/>
      <w:r w:rsidRPr="00B439C1">
        <w:rPr>
          <w:rFonts w:ascii="Trebuchet MS" w:hAnsi="Trebuchet MS"/>
          <w:szCs w:val="22"/>
        </w:rPr>
        <w:t xml:space="preserve"> </w:t>
      </w:r>
    </w:p>
    <w:p w14:paraId="32BA2C1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2B39A441" w14:textId="475E1A7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as soon as possible inform </w:t>
      </w:r>
      <w:r w:rsidR="009556D5">
        <w:rPr>
          <w:rFonts w:ascii="Trebuchet MS" w:hAnsi="Trebuchet MS"/>
          <w:sz w:val="22"/>
          <w:szCs w:val="22"/>
        </w:rPr>
        <w:t>[## INSERT]</w:t>
      </w:r>
      <w:r w:rsidRPr="00B439C1">
        <w:rPr>
          <w:rFonts w:ascii="Trebuchet MS" w:hAnsi="Trebuchet MS"/>
          <w:sz w:val="22"/>
          <w:szCs w:val="22"/>
        </w:rPr>
        <w:t xml:space="preserve"> in writing of any fact, matter or occurrence that may give rise to a claim under an insurance policy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or any claim actually made against the Contractor or </w:t>
      </w:r>
      <w:r w:rsidR="009556D5">
        <w:rPr>
          <w:rFonts w:ascii="Trebuchet MS" w:hAnsi="Trebuchet MS"/>
          <w:sz w:val="22"/>
          <w:szCs w:val="22"/>
        </w:rPr>
        <w:t>[## INSERT]</w:t>
      </w:r>
      <w:r w:rsidRPr="00B439C1">
        <w:rPr>
          <w:rFonts w:ascii="Trebuchet MS" w:hAnsi="Trebuchet MS"/>
          <w:sz w:val="22"/>
          <w:szCs w:val="22"/>
        </w:rPr>
        <w:t xml:space="preserve"> which may be covered by an insurance policy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w:t>
      </w:r>
    </w:p>
    <w:p w14:paraId="5D5F12CD" w14:textId="741D00F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keep </w:t>
      </w:r>
      <w:r w:rsidR="009556D5">
        <w:rPr>
          <w:rFonts w:ascii="Trebuchet MS" w:hAnsi="Trebuchet MS"/>
          <w:sz w:val="22"/>
          <w:szCs w:val="22"/>
        </w:rPr>
        <w:t>[## INSERT]</w:t>
      </w:r>
      <w:r w:rsidRPr="00B439C1">
        <w:rPr>
          <w:rFonts w:ascii="Trebuchet MS" w:hAnsi="Trebuchet MS"/>
          <w:sz w:val="22"/>
          <w:szCs w:val="22"/>
        </w:rPr>
        <w:t xml:space="preserve"> informed of all significant developments concerning the claim, except in circumstances where </w:t>
      </w:r>
      <w:r w:rsidR="009556D5">
        <w:rPr>
          <w:rFonts w:ascii="Trebuchet MS" w:hAnsi="Trebuchet MS"/>
          <w:sz w:val="22"/>
          <w:szCs w:val="22"/>
        </w:rPr>
        <w:t>[## INSERT]</w:t>
      </w:r>
      <w:r w:rsidRPr="00B439C1">
        <w:rPr>
          <w:rFonts w:ascii="Trebuchet MS" w:hAnsi="Trebuchet MS"/>
          <w:sz w:val="22"/>
          <w:szCs w:val="22"/>
        </w:rPr>
        <w:t xml:space="preserve"> is making a claim against the Contractor; and</w:t>
      </w:r>
    </w:p>
    <w:p w14:paraId="23611D5D" w14:textId="2A18834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ensure that its subcontractors similarly inform the Contractor and </w:t>
      </w:r>
      <w:r w:rsidR="009556D5">
        <w:rPr>
          <w:rFonts w:ascii="Trebuchet MS" w:hAnsi="Trebuchet MS"/>
          <w:sz w:val="22"/>
          <w:szCs w:val="22"/>
        </w:rPr>
        <w:t>[## INSERT]</w:t>
      </w:r>
      <w:r w:rsidRPr="00B439C1">
        <w:rPr>
          <w:rFonts w:ascii="Trebuchet MS" w:hAnsi="Trebuchet MS"/>
          <w:sz w:val="22"/>
          <w:szCs w:val="22"/>
        </w:rPr>
        <w:t xml:space="preserve"> in writing of any fact, matter or occurrence that may give rise to a claim under an insurance policy required by the Contract or any claim actually made against the Contractor, the subcontractor or </w:t>
      </w:r>
      <w:r w:rsidR="009556D5">
        <w:rPr>
          <w:rFonts w:ascii="Trebuchet MS" w:hAnsi="Trebuchet MS"/>
          <w:sz w:val="22"/>
          <w:szCs w:val="22"/>
        </w:rPr>
        <w:t>[## INSERT]</w:t>
      </w:r>
      <w:r w:rsidRPr="00B439C1">
        <w:rPr>
          <w:rFonts w:ascii="Trebuchet MS" w:hAnsi="Trebuchet MS"/>
          <w:sz w:val="22"/>
          <w:szCs w:val="22"/>
        </w:rPr>
        <w:t xml:space="preserve"> which may be covered by an insurance policy required by the Contract, </w:t>
      </w:r>
    </w:p>
    <w:p w14:paraId="5FB038E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provided that, in respect of Professional Indemnity Insurance, the Contractor:</w:t>
      </w:r>
    </w:p>
    <w:p w14:paraId="0684A229" w14:textId="70C9C19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_Ref117401922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is not required to provide details of individual claims; and</w:t>
      </w:r>
    </w:p>
    <w:p w14:paraId="294DAC01" w14:textId="3B6BE2C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50" w:name="_Ref117401922"/>
      <w:r w:rsidRPr="00B439C1">
        <w:rPr>
          <w:rFonts w:ascii="Trebuchet MS" w:hAnsi="Trebuchet MS"/>
          <w:sz w:val="22"/>
          <w:szCs w:val="22"/>
        </w:rPr>
        <w:t xml:space="preserve">must notify </w:t>
      </w:r>
      <w:r w:rsidR="009556D5">
        <w:rPr>
          <w:rFonts w:ascii="Trebuchet MS" w:hAnsi="Trebuchet MS"/>
          <w:sz w:val="22"/>
          <w:szCs w:val="22"/>
        </w:rPr>
        <w:t>[## INSERT]</w:t>
      </w:r>
      <w:r w:rsidRPr="00B439C1">
        <w:rPr>
          <w:rFonts w:ascii="Trebuchet MS" w:hAnsi="Trebuchet MS"/>
          <w:sz w:val="22"/>
          <w:szCs w:val="22"/>
        </w:rPr>
        <w:t xml:space="preserve"> if the estimated total combined value of claims made against the Contractor and claims which may arise from circumstances reported by the Contractor to its insurer in a policy year would potentially reduce the available limit of policy indemnity for that year below the amount required by the Contract.</w:t>
      </w:r>
      <w:bookmarkEnd w:id="450"/>
    </w:p>
    <w:p w14:paraId="23CC632E"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51" w:name="_Toc46757508"/>
      <w:bookmarkStart w:id="452" w:name="_Toc196233038"/>
      <w:r w:rsidRPr="00B439C1">
        <w:rPr>
          <w:rFonts w:ascii="Trebuchet MS" w:hAnsi="Trebuchet MS"/>
          <w:szCs w:val="22"/>
        </w:rPr>
        <w:t>Procedure upon Loss or Damage</w:t>
      </w:r>
      <w:bookmarkEnd w:id="451"/>
      <w:bookmarkEnd w:id="452"/>
    </w:p>
    <w:p w14:paraId="730593C1" w14:textId="31562306"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loss of or damage to any part of the Works or a Stage occurs whilst the Contractor bears the risk of loss of or damage to the Works or the Stage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_Ref71633081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w:t>
      </w:r>
      <w:r w:rsidRPr="00B439C1">
        <w:rPr>
          <w:rFonts w:ascii="Trebuchet MS" w:hAnsi="Trebuchet MS"/>
          <w:sz w:val="22"/>
          <w:szCs w:val="22"/>
        </w:rPr>
        <w:fldChar w:fldCharType="end"/>
      </w:r>
      <w:r w:rsidRPr="00B439C1">
        <w:rPr>
          <w:rFonts w:ascii="Trebuchet MS" w:hAnsi="Trebuchet MS"/>
          <w:sz w:val="22"/>
          <w:szCs w:val="22"/>
        </w:rPr>
        <w:t>:</w:t>
      </w:r>
    </w:p>
    <w:p w14:paraId="38024E3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w:t>
      </w:r>
    </w:p>
    <w:p w14:paraId="4B7FA4F7"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make the Works or the Stage and the Site safe and secure;</w:t>
      </w:r>
    </w:p>
    <w:p w14:paraId="7AE883C6"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notify the relevant insurers and comply with any reasonable instructions from the insurer(s); and</w:t>
      </w:r>
    </w:p>
    <w:p w14:paraId="45144049"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promptly consult with the Contract Administrator to discuss the steps to be taken to:</w:t>
      </w:r>
    </w:p>
    <w:p w14:paraId="34F30604" w14:textId="6BF361C0" w:rsidR="005F4375" w:rsidRPr="00B439C1" w:rsidRDefault="005F4375" w:rsidP="005F4375">
      <w:pPr>
        <w:pStyle w:val="DefenceHeading5"/>
        <w:tabs>
          <w:tab w:val="clear" w:pos="360"/>
          <w:tab w:val="num" w:pos="1928"/>
        </w:tabs>
        <w:spacing w:after="120"/>
        <w:ind w:left="2892" w:hanging="964"/>
        <w:rPr>
          <w:rFonts w:ascii="Trebuchet MS" w:hAnsi="Trebuchet MS"/>
          <w:sz w:val="22"/>
          <w:szCs w:val="22"/>
        </w:rPr>
      </w:pPr>
      <w:r w:rsidRPr="00B439C1">
        <w:rPr>
          <w:rFonts w:ascii="Trebuchet MS" w:hAnsi="Trebuchet MS"/>
          <w:sz w:val="22"/>
          <w:szCs w:val="22"/>
        </w:rPr>
        <w:t xml:space="preserve">comply with its obligations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5.3</w:t>
      </w:r>
      <w:r w:rsidRPr="00B439C1">
        <w:rPr>
          <w:rFonts w:ascii="Trebuchet MS" w:hAnsi="Trebuchet MS"/>
          <w:sz w:val="22"/>
          <w:szCs w:val="22"/>
        </w:rPr>
        <w:fldChar w:fldCharType="end"/>
      </w:r>
      <w:r w:rsidRPr="00B439C1">
        <w:rPr>
          <w:rFonts w:ascii="Trebuchet MS" w:hAnsi="Trebuchet MS"/>
          <w:sz w:val="22"/>
          <w:szCs w:val="22"/>
        </w:rPr>
        <w:t>; and</w:t>
      </w:r>
    </w:p>
    <w:p w14:paraId="6A3A8498" w14:textId="77777777" w:rsidR="005F4375" w:rsidRPr="00B439C1" w:rsidRDefault="005F4375" w:rsidP="005F4375">
      <w:pPr>
        <w:pStyle w:val="DefenceHeading5"/>
        <w:tabs>
          <w:tab w:val="clear" w:pos="360"/>
          <w:tab w:val="num" w:pos="1928"/>
        </w:tabs>
        <w:spacing w:after="120"/>
        <w:ind w:left="2892" w:hanging="964"/>
        <w:rPr>
          <w:rFonts w:ascii="Trebuchet MS" w:hAnsi="Trebuchet MS"/>
          <w:sz w:val="22"/>
          <w:szCs w:val="22"/>
        </w:rPr>
      </w:pPr>
      <w:r w:rsidRPr="00B439C1">
        <w:rPr>
          <w:rFonts w:ascii="Trebuchet MS" w:hAnsi="Trebuchet MS"/>
          <w:sz w:val="22"/>
          <w:szCs w:val="22"/>
        </w:rPr>
        <w:t>ensure that, to the greatest extent possible, the Contractor continues to comply with its other obligations under the Contract; and</w:t>
      </w:r>
    </w:p>
    <w:p w14:paraId="61FD9D73" w14:textId="2866FCA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upon settlement of a claim under the Construction Risks Insurance relating to this loss or damage, the amount of money received from this insurance (excluding any amount provided for the fees of any of </w:t>
      </w:r>
      <w:r w:rsidR="009556D5">
        <w:rPr>
          <w:rFonts w:ascii="Trebuchet MS" w:hAnsi="Trebuchet MS"/>
          <w:sz w:val="22"/>
          <w:szCs w:val="22"/>
        </w:rPr>
        <w:t>[## INSERT]</w:t>
      </w:r>
      <w:r w:rsidRPr="00B439C1">
        <w:rPr>
          <w:rFonts w:ascii="Trebuchet MS" w:hAnsi="Trebuchet MS"/>
          <w:sz w:val="22"/>
          <w:szCs w:val="22"/>
        </w:rPr>
        <w:t xml:space="preserve"> consultants) will:</w:t>
      </w:r>
    </w:p>
    <w:p w14:paraId="598E23A3" w14:textId="408461D0"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be paid to the Contractor in accordance with the procedure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_Ref71632415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12.5</w:t>
      </w:r>
      <w:r w:rsidRPr="00B439C1">
        <w:rPr>
          <w:rFonts w:ascii="Trebuchet MS" w:hAnsi="Trebuchet MS"/>
          <w:sz w:val="22"/>
          <w:szCs w:val="22"/>
        </w:rPr>
        <w:fldChar w:fldCharType="end"/>
      </w:r>
      <w:r w:rsidRPr="00B439C1">
        <w:rPr>
          <w:rFonts w:ascii="Trebuchet MS" w:hAnsi="Trebuchet MS"/>
          <w:sz w:val="22"/>
          <w:szCs w:val="22"/>
        </w:rPr>
        <w:t xml:space="preserve"> as and when the Contractor replaces, makes good or repairs the loss of or damage to the Works or the Stage; and</w:t>
      </w:r>
    </w:p>
    <w:p w14:paraId="3CF9FC68"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be the limit of the Contractor's entitlement to payment for the replacement, making good or repair of the loss or damage to the Works or the Stage.</w:t>
      </w:r>
    </w:p>
    <w:p w14:paraId="5D54F39A"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53" w:name="_Ref72240096"/>
      <w:bookmarkStart w:id="454" w:name="_Toc46757509"/>
      <w:bookmarkStart w:id="455" w:name="_Toc196233039"/>
      <w:r w:rsidRPr="00B439C1">
        <w:rPr>
          <w:rFonts w:ascii="Trebuchet MS" w:hAnsi="Trebuchet MS"/>
          <w:szCs w:val="22"/>
        </w:rPr>
        <w:t>Cross Liability</w:t>
      </w:r>
      <w:bookmarkEnd w:id="453"/>
      <w:bookmarkEnd w:id="454"/>
      <w:bookmarkEnd w:id="455"/>
    </w:p>
    <w:p w14:paraId="1F124246" w14:textId="472E468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_Ref72240096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5.9</w:t>
      </w:r>
      <w:r w:rsidRPr="00B439C1">
        <w:rPr>
          <w:rFonts w:ascii="Trebuchet MS" w:hAnsi="Trebuchet MS"/>
          <w:sz w:val="22"/>
          <w:szCs w:val="22"/>
        </w:rPr>
        <w:fldChar w:fldCharType="end"/>
      </w:r>
      <w:r w:rsidRPr="00B439C1">
        <w:rPr>
          <w:rFonts w:ascii="Trebuchet MS" w:hAnsi="Trebuchet MS"/>
          <w:sz w:val="22"/>
          <w:szCs w:val="22"/>
        </w:rPr>
        <w:t xml:space="preserve"> does not apply to Professional Indemnity Insurance, Errors and Omissions Insurance or Workers Compensation Insurance.</w:t>
      </w:r>
    </w:p>
    <w:p w14:paraId="1A853D6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Where the Contract requires insurance to provide cover to more than one insured, the Contractor must ensure that, to the extent permitted by law, the insurance policy provides that:</w:t>
      </w:r>
    </w:p>
    <w:p w14:paraId="0491D80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insurer agrees to treat each insured as a separate insured as though a separate contract of insurance had been entered into with each insured, without increasing the overall limit of indemnity; </w:t>
      </w:r>
    </w:p>
    <w:p w14:paraId="6A18B00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insurer will not impute to any insured any knowledge or intention or a state of mind possessed or allegedly possessed by any other insured;</w:t>
      </w:r>
    </w:p>
    <w:p w14:paraId="5025B43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insurer waives all rights, remedies or relief to which it might become entitled by subrogation against any of the parties to whom the benefit of insurance cover extends and that failure by any insured to observe and fulfil the terms of the policy will not prejudice the insurance in regard to any other insured; </w:t>
      </w:r>
    </w:p>
    <w:p w14:paraId="517F7A3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notice to the insurer by one insured will be deemed to be notice on behalf of all insureds; and</w:t>
      </w:r>
    </w:p>
    <w:p w14:paraId="22819BA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insurer agrees not to reduce or exclude the insurance cover of an insured because the:</w:t>
      </w:r>
    </w:p>
    <w:p w14:paraId="613E1F0D" w14:textId="6918184A"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liability of the insured is limited by the operation of the proportionate liability legislation of any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jurisdiction; or</w:t>
      </w:r>
    </w:p>
    <w:p w14:paraId="273A2272" w14:textId="5C68CE7C"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proportionate liability legislation of any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jurisdiction is lawfully excluded by the contract. </w:t>
      </w:r>
    </w:p>
    <w:p w14:paraId="7C483864" w14:textId="77777777" w:rsidR="005F4375" w:rsidRPr="00B439C1" w:rsidRDefault="005F4375" w:rsidP="005F4375">
      <w:pPr>
        <w:pStyle w:val="DefenceHeading2"/>
        <w:spacing w:after="120"/>
        <w:rPr>
          <w:rFonts w:ascii="Trebuchet MS" w:hAnsi="Trebuchet MS"/>
          <w:szCs w:val="22"/>
        </w:rPr>
      </w:pPr>
      <w:bookmarkStart w:id="456" w:name="_Toc196233040"/>
      <w:r w:rsidRPr="00B439C1">
        <w:rPr>
          <w:rFonts w:ascii="Trebuchet MS" w:hAnsi="Trebuchet MS"/>
          <w:szCs w:val="22"/>
        </w:rPr>
        <w:t>Insurances Secondary</w:t>
      </w:r>
      <w:bookmarkEnd w:id="456"/>
    </w:p>
    <w:p w14:paraId="79A85161" w14:textId="14A57C75"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is not obliged to make a claim or institute proceedings against any insurer under the insurances before enforcing any of its rights or remedies under the indemnities referred to in this Contract or generally.</w:t>
      </w:r>
    </w:p>
    <w:p w14:paraId="4946FC9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is not relieved from and remains fully responsible for its obligations and liabilities in accordance with this Contract and at law regardless of whether the insurances respond or fail to respond to any claim and regardless of the reason why any insurance responds or fails to respond.</w:t>
      </w:r>
    </w:p>
    <w:p w14:paraId="4354D431"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57" w:name="_Ref44677350"/>
      <w:bookmarkStart w:id="458" w:name="_Toc46757510"/>
      <w:bookmarkStart w:id="459" w:name="_Toc196233041"/>
      <w:r w:rsidRPr="00B439C1">
        <w:rPr>
          <w:rFonts w:ascii="Trebuchet MS" w:hAnsi="Trebuchet MS"/>
          <w:szCs w:val="22"/>
        </w:rPr>
        <w:t>Exclusion of Consequential Loss and Limitation on Liability</w:t>
      </w:r>
      <w:bookmarkEnd w:id="457"/>
      <w:bookmarkEnd w:id="458"/>
      <w:bookmarkEnd w:id="459"/>
    </w:p>
    <w:p w14:paraId="285D4381" w14:textId="798CCFA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60" w:name="_Ref56159180"/>
      <w:r w:rsidRPr="00B439C1">
        <w:rPr>
          <w:rFonts w:ascii="Trebuchet MS" w:hAnsi="Trebuchet MS"/>
          <w:sz w:val="22"/>
          <w:szCs w:val="22"/>
        </w:rPr>
        <w:t xml:space="preserve">Subject to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_Ref56159160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_Ref56159169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w:t>
      </w:r>
      <w:bookmarkEnd w:id="460"/>
    </w:p>
    <w:p w14:paraId="1CF36E54" w14:textId="5C528CD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461" w:name="_Ref56159193"/>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xml:space="preserve"> nor the Contractor will be liable to the other for any Consequential Loss howsoever arising; and</w:t>
      </w:r>
      <w:bookmarkEnd w:id="461"/>
    </w:p>
    <w:p w14:paraId="41DC446A" w14:textId="5A6F9B4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to the extent permitted by law, the maximum aggregate liability of the Contractor to </w:t>
      </w:r>
      <w:r w:rsidR="009556D5">
        <w:rPr>
          <w:rFonts w:ascii="Trebuchet MS" w:hAnsi="Trebuchet MS"/>
          <w:sz w:val="22"/>
          <w:szCs w:val="22"/>
        </w:rPr>
        <w:t>[## INSERT]</w:t>
      </w:r>
      <w:r w:rsidRPr="00B439C1">
        <w:rPr>
          <w:rFonts w:ascii="Trebuchet MS" w:hAnsi="Trebuchet MS"/>
          <w:sz w:val="22"/>
          <w:szCs w:val="22"/>
        </w:rPr>
        <w:t xml:space="preserve"> arising out of or in connection with the Contract (whether arising in contract, in equity, tort (including negligence), by way of indemnity, under statute or otherwise at law) is limited to the amount specified in the Contract Particulars.</w:t>
      </w:r>
    </w:p>
    <w:p w14:paraId="3A395D51" w14:textId="4961E88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62" w:name="_Ref56159160"/>
      <w:r w:rsidRPr="00B439C1">
        <w:rPr>
          <w:rFonts w:ascii="Trebuchet MS" w:hAnsi="Trebuchet MS"/>
          <w:sz w:val="22"/>
          <w:szCs w:val="22"/>
        </w:rPr>
        <w:t xml:space="preserve">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_Ref56159180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does not apply to a liability of the Contractor:</w:t>
      </w:r>
      <w:bookmarkEnd w:id="462"/>
    </w:p>
    <w:p w14:paraId="45BDB8D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for any deliberate breach or repudiation of the Contract;</w:t>
      </w:r>
    </w:p>
    <w:p w14:paraId="1A696787" w14:textId="0F1754A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under the indemnities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_Ref53652088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1.3(f)(i)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_Ref44665191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_Ref44665205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5.2</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_Ref44665293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6.10(b)</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_Ref72674087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18.5(a)(xiv)</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_Ref155890262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20.5(b)</w:t>
      </w:r>
      <w:r w:rsidRPr="00B439C1">
        <w:rPr>
          <w:rFonts w:ascii="Trebuchet MS" w:hAnsi="Trebuchet MS"/>
          <w:sz w:val="22"/>
          <w:szCs w:val="22"/>
        </w:rPr>
        <w:fldChar w:fldCharType="end"/>
      </w:r>
      <w:r w:rsidRPr="00B439C1">
        <w:rPr>
          <w:rFonts w:ascii="Trebuchet MS" w:hAnsi="Trebuchet MS"/>
          <w:sz w:val="22"/>
          <w:szCs w:val="22"/>
        </w:rPr>
        <w:t>;</w:t>
      </w:r>
    </w:p>
    <w:p w14:paraId="58B561D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for Fraud;</w:t>
      </w:r>
    </w:p>
    <w:p w14:paraId="417726A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to the extent that:</w:t>
      </w:r>
    </w:p>
    <w:p w14:paraId="1311F12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payments are received by the Contractor; or </w:t>
      </w:r>
    </w:p>
    <w:p w14:paraId="325DA9B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Contractor is entitled to be indemnified (other than in circumstances where the relevant insurer is insolvent),</w:t>
      </w:r>
    </w:p>
    <w:p w14:paraId="4E44493D" w14:textId="77777777"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under any insurance policy or policies required to be effected and maintained under the Contract in relation to that liability or payments would have been received by the Contractor or the Contractor would have been entitled to be indemnified under such insurance policy or policies but for:</w:t>
      </w:r>
    </w:p>
    <w:p w14:paraId="2CBA83C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failure of the Contractor to effect and maintain the required insurance policy or insurance policies;</w:t>
      </w:r>
    </w:p>
    <w:p w14:paraId="0A5D276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any failure of an insurance policy to respond due to the misconduct of the Contractor (including a misrepresentation to the insurer or failure to make proper disclosure or to comply with the requirements of the policy);</w:t>
      </w:r>
    </w:p>
    <w:p w14:paraId="32BC8AC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failure by the Contractor to diligently pursue any claim for indemnity under any insurance policy or insurance policies; or</w:t>
      </w:r>
    </w:p>
    <w:p w14:paraId="0624ECA2" w14:textId="350176C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reliance by the insurer of the required insurance on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_Ref44677350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5.11</w:t>
      </w:r>
      <w:r w:rsidRPr="00B439C1">
        <w:rPr>
          <w:rFonts w:ascii="Trebuchet MS" w:hAnsi="Trebuchet MS"/>
          <w:sz w:val="22"/>
          <w:szCs w:val="22"/>
        </w:rPr>
        <w:fldChar w:fldCharType="end"/>
      </w:r>
      <w:r w:rsidRPr="00B439C1">
        <w:rPr>
          <w:rFonts w:ascii="Trebuchet MS" w:hAnsi="Trebuchet MS"/>
          <w:sz w:val="22"/>
          <w:szCs w:val="22"/>
        </w:rPr>
        <w:t xml:space="preserve"> to deny liability on the basis that the party has no liability to </w:t>
      </w:r>
      <w:r w:rsidR="009556D5">
        <w:rPr>
          <w:rFonts w:ascii="Trebuchet MS" w:hAnsi="Trebuchet MS"/>
          <w:sz w:val="22"/>
          <w:szCs w:val="22"/>
        </w:rPr>
        <w:t>[## INSERT]</w:t>
      </w:r>
      <w:r w:rsidRPr="00B439C1">
        <w:rPr>
          <w:rFonts w:ascii="Trebuchet MS" w:hAnsi="Trebuchet MS"/>
          <w:sz w:val="22"/>
          <w:szCs w:val="22"/>
        </w:rPr>
        <w:t xml:space="preserve">; </w:t>
      </w:r>
    </w:p>
    <w:p w14:paraId="5196AB63" w14:textId="0D698D6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for fines or penalties incurred by </w:t>
      </w:r>
      <w:r w:rsidR="009556D5">
        <w:rPr>
          <w:rFonts w:ascii="Trebuchet MS" w:hAnsi="Trebuchet MS"/>
          <w:sz w:val="22"/>
          <w:szCs w:val="22"/>
        </w:rPr>
        <w:t>[## INSERT]</w:t>
      </w:r>
      <w:r w:rsidRPr="00B439C1">
        <w:rPr>
          <w:rFonts w:ascii="Trebuchet MS" w:hAnsi="Trebuchet MS"/>
          <w:sz w:val="22"/>
          <w:szCs w:val="22"/>
        </w:rPr>
        <w:t xml:space="preserve"> arising from the Contractor’s Activities; and</w:t>
      </w:r>
    </w:p>
    <w:p w14:paraId="1C39D912" w14:textId="6159E6D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respect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_Ref56159193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only, for liquidated damages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_Ref71636395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13.7</w:t>
      </w:r>
      <w:r w:rsidRPr="00B439C1">
        <w:rPr>
          <w:rFonts w:ascii="Trebuchet MS" w:hAnsi="Trebuchet MS"/>
          <w:sz w:val="22"/>
          <w:szCs w:val="22"/>
        </w:rPr>
        <w:fldChar w:fldCharType="end"/>
      </w:r>
      <w:r w:rsidRPr="00B439C1">
        <w:rPr>
          <w:rFonts w:ascii="Trebuchet MS" w:hAnsi="Trebuchet MS"/>
          <w:sz w:val="22"/>
          <w:szCs w:val="22"/>
        </w:rPr>
        <w:t xml:space="preserve">. </w:t>
      </w:r>
    </w:p>
    <w:p w14:paraId="724954CA" w14:textId="6457A07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63" w:name="_Ref56159169"/>
      <w:r w:rsidRPr="00B439C1">
        <w:rPr>
          <w:rFonts w:ascii="Trebuchet MS" w:hAnsi="Trebuchet MS"/>
          <w:sz w:val="22"/>
          <w:szCs w:val="22"/>
        </w:rPr>
        <w:t xml:space="preserve">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_Ref56159193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does not apply to a liability of </w:t>
      </w:r>
      <w:r w:rsidR="009556D5">
        <w:rPr>
          <w:rFonts w:ascii="Trebuchet MS" w:hAnsi="Trebuchet MS"/>
          <w:sz w:val="22"/>
          <w:szCs w:val="22"/>
        </w:rPr>
        <w:t>[## INSERT]</w:t>
      </w:r>
      <w:r w:rsidRPr="00B439C1">
        <w:rPr>
          <w:rFonts w:ascii="Trebuchet MS" w:hAnsi="Trebuchet MS"/>
          <w:sz w:val="22"/>
          <w:szCs w:val="22"/>
        </w:rPr>
        <w:t xml:space="preserve"> for:</w:t>
      </w:r>
      <w:bookmarkEnd w:id="463"/>
    </w:p>
    <w:p w14:paraId="0246ADA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any deliberate breach or repudiation of the Contract;</w:t>
      </w:r>
    </w:p>
    <w:p w14:paraId="6C80218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Fraud; or</w:t>
      </w:r>
    </w:p>
    <w:p w14:paraId="0A94082D" w14:textId="4F26930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fines or penalties incurred by the Contractor arising from an act or omission of </w:t>
      </w:r>
      <w:r w:rsidR="009556D5">
        <w:rPr>
          <w:rFonts w:ascii="Trebuchet MS" w:hAnsi="Trebuchet MS"/>
          <w:sz w:val="22"/>
          <w:szCs w:val="22"/>
        </w:rPr>
        <w:t>[## INSERT]</w:t>
      </w:r>
      <w:r w:rsidRPr="00B439C1">
        <w:rPr>
          <w:rFonts w:ascii="Trebuchet MS" w:hAnsi="Trebuchet MS"/>
          <w:sz w:val="22"/>
          <w:szCs w:val="22"/>
        </w:rPr>
        <w:t>.</w:t>
      </w:r>
    </w:p>
    <w:p w14:paraId="6C0A6AC1" w14:textId="0DD9B96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the purposes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_Ref44677350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5.11</w:t>
      </w:r>
      <w:r w:rsidRPr="00B439C1">
        <w:rPr>
          <w:rFonts w:ascii="Trebuchet MS" w:hAnsi="Trebuchet MS"/>
          <w:sz w:val="22"/>
          <w:szCs w:val="22"/>
        </w:rPr>
        <w:fldChar w:fldCharType="end"/>
      </w:r>
      <w:r w:rsidRPr="00B439C1">
        <w:rPr>
          <w:rFonts w:ascii="Trebuchet MS" w:hAnsi="Trebuchet MS"/>
          <w:sz w:val="22"/>
          <w:szCs w:val="22"/>
        </w:rPr>
        <w:t>:</w:t>
      </w:r>
    </w:p>
    <w:p w14:paraId="66AE6818" w14:textId="10CB6C8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b/>
          <w:sz w:val="22"/>
          <w:szCs w:val="22"/>
        </w:rPr>
        <w:t xml:space="preserve">Consequential Loss </w:t>
      </w:r>
      <w:r w:rsidRPr="00B439C1">
        <w:rPr>
          <w:rFonts w:ascii="Trebuchet MS" w:hAnsi="Trebuchet MS"/>
          <w:sz w:val="22"/>
          <w:szCs w:val="22"/>
        </w:rPr>
        <w:t xml:space="preserve">means any loss of income, loss of revenue, loss of profit, loss of financial opportunity, loss of business or loss of business opportunity, loss of goodwill, loss of use (other than loss of use of the Works or other </w:t>
      </w:r>
      <w:r w:rsidR="009556D5">
        <w:rPr>
          <w:rFonts w:ascii="Trebuchet MS" w:hAnsi="Trebuchet MS"/>
          <w:sz w:val="22"/>
          <w:szCs w:val="22"/>
        </w:rPr>
        <w:t>[## INSERT]</w:t>
      </w:r>
      <w:r w:rsidRPr="00B439C1">
        <w:rPr>
          <w:rFonts w:ascii="Trebuchet MS" w:hAnsi="Trebuchet MS"/>
          <w:sz w:val="22"/>
          <w:szCs w:val="22"/>
        </w:rPr>
        <w:t xml:space="preserve"> property) or loss of production or financing costs, whether present or future, fixed or unascertained, actual or contingent; and</w:t>
      </w:r>
      <w:r w:rsidR="00B94072">
        <w:rPr>
          <w:rFonts w:ascii="Trebuchet MS" w:hAnsi="Trebuchet MS"/>
          <w:sz w:val="22"/>
          <w:szCs w:val="22"/>
        </w:rPr>
        <w:t xml:space="preserve"> </w:t>
      </w:r>
    </w:p>
    <w:p w14:paraId="4BDC55D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b/>
          <w:sz w:val="22"/>
          <w:szCs w:val="22"/>
        </w:rPr>
        <w:t xml:space="preserve">Fraud </w:t>
      </w:r>
      <w:r w:rsidRPr="00B439C1">
        <w:rPr>
          <w:rFonts w:ascii="Trebuchet MS" w:hAnsi="Trebuchet MS"/>
          <w:sz w:val="22"/>
          <w:szCs w:val="22"/>
        </w:rPr>
        <w:t>includes</w:t>
      </w:r>
      <w:r w:rsidRPr="00B439C1">
        <w:rPr>
          <w:rFonts w:ascii="Trebuchet MS" w:hAnsi="Trebuchet MS"/>
          <w:b/>
          <w:sz w:val="22"/>
          <w:szCs w:val="22"/>
        </w:rPr>
        <w:t xml:space="preserve"> </w:t>
      </w:r>
      <w:r w:rsidRPr="00B439C1">
        <w:rPr>
          <w:rFonts w:ascii="Trebuchet MS" w:hAnsi="Trebuchet MS"/>
          <w:sz w:val="22"/>
          <w:szCs w:val="22"/>
        </w:rPr>
        <w:t>dishonesty (such as obtaining a benefit, or causing loss, by deception or other means).</w:t>
      </w:r>
    </w:p>
    <w:p w14:paraId="5ED5A28B" w14:textId="77777777" w:rsidR="005F4375" w:rsidRPr="00B439C1" w:rsidRDefault="005F4375" w:rsidP="005F4375">
      <w:pPr>
        <w:pStyle w:val="DefenceHeading1"/>
        <w:tabs>
          <w:tab w:val="clear" w:pos="964"/>
          <w:tab w:val="num" w:pos="0"/>
        </w:tabs>
        <w:spacing w:after="120"/>
        <w:rPr>
          <w:rFonts w:ascii="Trebuchet MS" w:hAnsi="Trebuchet MS"/>
        </w:rPr>
      </w:pPr>
      <w:r w:rsidRPr="00B439C1">
        <w:rPr>
          <w:rFonts w:ascii="Trebuchet MS" w:hAnsi="Trebuchet MS"/>
        </w:rPr>
        <w:br w:type="page"/>
      </w:r>
      <w:bookmarkStart w:id="464" w:name="_Ref122509947"/>
      <w:bookmarkStart w:id="465" w:name="_Ref122509961"/>
      <w:bookmarkStart w:id="466" w:name="_Toc46757511"/>
      <w:bookmarkStart w:id="467" w:name="_Toc196233042"/>
      <w:r w:rsidRPr="00B439C1">
        <w:rPr>
          <w:rFonts w:ascii="Trebuchet MS" w:hAnsi="Trebuchet MS"/>
        </w:rPr>
        <w:t>DESIGN AND DOCUMENTATION</w:t>
      </w:r>
      <w:bookmarkEnd w:id="464"/>
      <w:bookmarkEnd w:id="465"/>
      <w:bookmarkEnd w:id="466"/>
      <w:bookmarkEnd w:id="467"/>
    </w:p>
    <w:p w14:paraId="44C9AA5A"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68" w:name="_Ref56173225"/>
      <w:bookmarkStart w:id="469" w:name="_Toc98417715"/>
      <w:bookmarkStart w:id="470" w:name="_Toc98434314"/>
      <w:bookmarkStart w:id="471" w:name="_Toc98435584"/>
      <w:bookmarkStart w:id="472" w:name="_Toc99012130"/>
      <w:bookmarkStart w:id="473" w:name="_Toc196233043"/>
      <w:r w:rsidRPr="00B439C1">
        <w:rPr>
          <w:rFonts w:ascii="Trebuchet MS" w:hAnsi="Trebuchet MS"/>
          <w:szCs w:val="22"/>
        </w:rPr>
        <w:t>Contractor’s Documentation Program</w:t>
      </w:r>
      <w:bookmarkEnd w:id="468"/>
      <w:bookmarkEnd w:id="469"/>
      <w:bookmarkEnd w:id="470"/>
      <w:bookmarkEnd w:id="471"/>
      <w:bookmarkEnd w:id="472"/>
      <w:bookmarkEnd w:id="473"/>
    </w:p>
    <w:p w14:paraId="07992234" w14:textId="1E48AFC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To the extent that the Contractor is required to design any part of the Works, the Contractor must, as part of the Delivery Phase Program it is to prepare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_Ref97110492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2.5</w:t>
      </w:r>
      <w:r w:rsidRPr="00B439C1">
        <w:rPr>
          <w:rFonts w:ascii="Trebuchet MS" w:hAnsi="Trebuchet MS"/>
          <w:sz w:val="22"/>
          <w:szCs w:val="22"/>
        </w:rPr>
        <w:fldChar w:fldCharType="end"/>
      </w:r>
      <w:r w:rsidRPr="00B439C1">
        <w:rPr>
          <w:rFonts w:ascii="Trebuchet MS" w:hAnsi="Trebuchet MS"/>
          <w:sz w:val="22"/>
          <w:szCs w:val="22"/>
        </w:rPr>
        <w:t>, submit to the Contract Administrator for approval a documentation program which makes allowance for the Design Documentation to be submitted to the Contract Administrator in a manner and at a rate which will give the Contract Administrator a reasonable opportunity to review the Design Documentation within the period of time within which the Contract Administrator may review the Design Documentation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_Ref71633706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w:t>
      </w:r>
      <w:r w:rsidRPr="00B439C1">
        <w:rPr>
          <w:rFonts w:ascii="Trebuchet MS" w:hAnsi="Trebuchet MS"/>
          <w:sz w:val="22"/>
          <w:szCs w:val="22"/>
        </w:rPr>
        <w:fldChar w:fldCharType="end"/>
      </w:r>
      <w:r w:rsidRPr="00B439C1">
        <w:rPr>
          <w:rFonts w:ascii="Trebuchet MS" w:hAnsi="Trebuchet MS"/>
          <w:sz w:val="22"/>
          <w:szCs w:val="22"/>
        </w:rPr>
        <w:t xml:space="preserve">. </w:t>
      </w:r>
    </w:p>
    <w:p w14:paraId="18C1E0C3"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74" w:name="_Toc46757513"/>
      <w:bookmarkStart w:id="475" w:name="_Toc54172696"/>
      <w:bookmarkStart w:id="476" w:name="_Toc56173387"/>
      <w:bookmarkStart w:id="477" w:name="_Toc61952009"/>
      <w:bookmarkStart w:id="478" w:name="_Toc64894673"/>
      <w:bookmarkStart w:id="479" w:name="_Toc64904068"/>
      <w:bookmarkStart w:id="480" w:name="_Toc64974552"/>
      <w:bookmarkStart w:id="481" w:name="_Ref71632307"/>
      <w:bookmarkStart w:id="482" w:name="_Toc46757514"/>
      <w:bookmarkStart w:id="483" w:name="_Toc196233044"/>
      <w:bookmarkEnd w:id="474"/>
      <w:bookmarkEnd w:id="475"/>
      <w:bookmarkEnd w:id="476"/>
      <w:bookmarkEnd w:id="477"/>
      <w:bookmarkEnd w:id="478"/>
      <w:bookmarkEnd w:id="479"/>
      <w:bookmarkEnd w:id="480"/>
      <w:r w:rsidRPr="00B439C1">
        <w:rPr>
          <w:rFonts w:ascii="Trebuchet MS" w:hAnsi="Trebuchet MS"/>
          <w:szCs w:val="22"/>
        </w:rPr>
        <w:t>Delivery Phase - Contractor's Design</w:t>
      </w:r>
      <w:bookmarkEnd w:id="481"/>
      <w:bookmarkEnd w:id="482"/>
      <w:bookmarkEnd w:id="483"/>
    </w:p>
    <w:p w14:paraId="60D8515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the Delivery Phase, the Contractor must:</w:t>
      </w:r>
    </w:p>
    <w:p w14:paraId="65B5286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84" w:name="_Ref57620622"/>
      <w:r w:rsidRPr="00B439C1">
        <w:rPr>
          <w:rFonts w:ascii="Trebuchet MS" w:hAnsi="Trebuchet MS"/>
          <w:sz w:val="22"/>
          <w:szCs w:val="22"/>
        </w:rPr>
        <w:t>design the parts of the Works (if any) which the Contract requires it to design in accordance with the Works Description and the other requirements of the Contract and for this purpose (but without limitation) prepare all relevant Design Documentation; and</w:t>
      </w:r>
      <w:bookmarkEnd w:id="484"/>
    </w:p>
    <w:p w14:paraId="71DCFC25" w14:textId="5F64DFF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85" w:name="_Ref71633748"/>
      <w:r w:rsidRPr="00B439C1">
        <w:rPr>
          <w:rFonts w:ascii="Trebuchet MS" w:hAnsi="Trebuchet MS"/>
          <w:sz w:val="22"/>
          <w:szCs w:val="22"/>
        </w:rPr>
        <w:t xml:space="preserve">submit the Design Documentation it prepares to the Contract Administrator in accordance with the </w:t>
      </w:r>
      <w:bookmarkEnd w:id="485"/>
      <w:r w:rsidRPr="00B439C1">
        <w:rPr>
          <w:rFonts w:ascii="Trebuchet MS" w:hAnsi="Trebuchet MS"/>
          <w:sz w:val="22"/>
          <w:szCs w:val="22"/>
        </w:rPr>
        <w:t xml:space="preserve">documentation program approved by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_Ref56173225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w:t>
      </w:r>
      <w:r w:rsidRPr="00B439C1">
        <w:rPr>
          <w:rFonts w:ascii="Trebuchet MS" w:hAnsi="Trebuchet MS"/>
          <w:sz w:val="22"/>
          <w:szCs w:val="22"/>
        </w:rPr>
        <w:fldChar w:fldCharType="end"/>
      </w:r>
      <w:r w:rsidRPr="00B439C1">
        <w:rPr>
          <w:rFonts w:ascii="Trebuchet MS" w:hAnsi="Trebuchet MS"/>
          <w:sz w:val="22"/>
          <w:szCs w:val="22"/>
        </w:rPr>
        <w:t xml:space="preserve">. </w:t>
      </w:r>
    </w:p>
    <w:p w14:paraId="45C1FEC4"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86" w:name="_Ref71633706"/>
      <w:bookmarkStart w:id="487" w:name="_Ref71633761"/>
      <w:bookmarkStart w:id="488" w:name="_Ref71633871"/>
      <w:bookmarkStart w:id="489" w:name="_Ref71634223"/>
      <w:bookmarkStart w:id="490" w:name="_Ref71635204"/>
      <w:bookmarkStart w:id="491" w:name="_Ref71641819"/>
      <w:bookmarkStart w:id="492" w:name="_Ref450030854"/>
      <w:bookmarkStart w:id="493" w:name="_Toc46757515"/>
      <w:bookmarkStart w:id="494" w:name="_Toc196233045"/>
      <w:r w:rsidRPr="00B439C1">
        <w:rPr>
          <w:rFonts w:ascii="Trebuchet MS" w:hAnsi="Trebuchet MS"/>
          <w:szCs w:val="22"/>
        </w:rPr>
        <w:t xml:space="preserve">Contract Administrator May Review </w:t>
      </w:r>
      <w:bookmarkEnd w:id="486"/>
      <w:bookmarkEnd w:id="487"/>
      <w:bookmarkEnd w:id="488"/>
      <w:bookmarkEnd w:id="489"/>
      <w:bookmarkEnd w:id="490"/>
      <w:bookmarkEnd w:id="491"/>
      <w:r w:rsidRPr="00B439C1">
        <w:rPr>
          <w:rFonts w:ascii="Trebuchet MS" w:hAnsi="Trebuchet MS"/>
          <w:szCs w:val="22"/>
        </w:rPr>
        <w:t>Contractor's Design</w:t>
      </w:r>
      <w:bookmarkEnd w:id="492"/>
      <w:bookmarkEnd w:id="493"/>
      <w:bookmarkEnd w:id="494"/>
    </w:p>
    <w:p w14:paraId="3E5791A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may:</w:t>
      </w:r>
    </w:p>
    <w:p w14:paraId="407A7A98"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review any Design Documentation, or any resubmitted Design Documentation, prepared and submitted by the Contractor; and </w:t>
      </w:r>
    </w:p>
    <w:p w14:paraId="35BE0065"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bookmarkStart w:id="495" w:name="_Ref117402266"/>
      <w:r w:rsidRPr="00B439C1">
        <w:rPr>
          <w:rFonts w:ascii="Trebuchet MS" w:hAnsi="Trebuchet MS"/>
          <w:sz w:val="22"/>
          <w:szCs w:val="22"/>
        </w:rPr>
        <w:t>within the number of</w:t>
      </w:r>
      <w:r w:rsidRPr="00B439C1">
        <w:rPr>
          <w:rFonts w:ascii="Trebuchet MS" w:hAnsi="Trebuchet MS"/>
          <w:bCs/>
          <w:sz w:val="22"/>
          <w:szCs w:val="22"/>
        </w:rPr>
        <w:t xml:space="preserve"> </w:t>
      </w:r>
      <w:r w:rsidRPr="00B439C1">
        <w:rPr>
          <w:rFonts w:ascii="Trebuchet MS" w:hAnsi="Trebuchet MS"/>
          <w:sz w:val="22"/>
          <w:szCs w:val="22"/>
        </w:rPr>
        <w:t>days specified in the Contract Particulars of the submission by the Contractor of such Design Documentation or resubmitted Design Documentation, reject the Design Documentation if in the Contract Administrator's reasonable opinion the Design Documentation does not comply with the requirements of the Contract.</w:t>
      </w:r>
      <w:bookmarkEnd w:id="495"/>
      <w:r w:rsidRPr="00B439C1">
        <w:rPr>
          <w:rFonts w:ascii="Trebuchet MS" w:hAnsi="Trebuchet MS"/>
          <w:sz w:val="22"/>
          <w:szCs w:val="22"/>
        </w:rPr>
        <w:t xml:space="preserve"> </w:t>
      </w:r>
    </w:p>
    <w:p w14:paraId="5522011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96" w:name="_Ref72042963"/>
      <w:r w:rsidRPr="00B439C1">
        <w:rPr>
          <w:rFonts w:ascii="Trebuchet MS" w:hAnsi="Trebuchet MS"/>
          <w:sz w:val="22"/>
          <w:szCs w:val="22"/>
        </w:rPr>
        <w:t>If any Design Documentation is rejected, the Contractor must submit amended Design Documentation to the Contract Administrator.</w:t>
      </w:r>
      <w:bookmarkEnd w:id="496"/>
    </w:p>
    <w:p w14:paraId="1491173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497" w:name="_Ref120933803"/>
      <w:r w:rsidRPr="00B439C1">
        <w:rPr>
          <w:rFonts w:ascii="Trebuchet MS" w:hAnsi="Trebuchet MS"/>
          <w:sz w:val="22"/>
          <w:szCs w:val="22"/>
        </w:rPr>
        <w:t>The Contractor must not commence construction of any part of the Works to which any Design Documentation it has submitted to the Contract Administrator applies, unless the Contract Administrator has had the number of days specified in the Contract Particulars to review the Design Documentation and has not rejected the Design Documentation.</w:t>
      </w:r>
      <w:bookmarkEnd w:id="497"/>
    </w:p>
    <w:p w14:paraId="1D3376FD"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498" w:name="_Toc46757516"/>
      <w:bookmarkStart w:id="499" w:name="_Toc196233046"/>
      <w:r w:rsidRPr="00B439C1">
        <w:rPr>
          <w:rFonts w:ascii="Trebuchet MS" w:hAnsi="Trebuchet MS"/>
          <w:szCs w:val="22"/>
        </w:rPr>
        <w:t>No Obligation to Review</w:t>
      </w:r>
      <w:bookmarkEnd w:id="498"/>
      <w:bookmarkEnd w:id="499"/>
    </w:p>
    <w:p w14:paraId="5A6886A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does not assume or owe any duty of care to the Contractor to review, or in reviewing, the Design Documentation submitted by the Contractor for errors, omissions or compliance with the Contract.</w:t>
      </w:r>
    </w:p>
    <w:p w14:paraId="7701833C" w14:textId="59EC1B3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 review of, comments upon, consent to or rejection of, or failure to review or comment upon or consent to or reject, any Design Documentation prepared by the Contractor or any other direction by the Contract Administrator about, or any other act or omission by the Contract Administrator or otherwise by or on behalf of </w:t>
      </w:r>
      <w:r w:rsidR="009556D5">
        <w:rPr>
          <w:rFonts w:ascii="Trebuchet MS" w:hAnsi="Trebuchet MS"/>
          <w:sz w:val="22"/>
          <w:szCs w:val="22"/>
        </w:rPr>
        <w:t>[## INSERT]</w:t>
      </w:r>
      <w:r w:rsidRPr="00B439C1">
        <w:rPr>
          <w:rFonts w:ascii="Trebuchet MS" w:hAnsi="Trebuchet MS"/>
          <w:sz w:val="22"/>
          <w:szCs w:val="22"/>
        </w:rPr>
        <w:t xml:space="preserve"> in relation to, the Design Documentation will:</w:t>
      </w:r>
    </w:p>
    <w:p w14:paraId="10149035"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relieve the Contractor from, or alter or affect, the Contractor's obligations under the Contract or otherwise at law or in equity; or</w:t>
      </w:r>
    </w:p>
    <w:p w14:paraId="7FECFB05" w14:textId="1081A7EC"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prejudice </w:t>
      </w:r>
      <w:r w:rsidR="009556D5">
        <w:rPr>
          <w:rFonts w:ascii="Trebuchet MS" w:hAnsi="Trebuchet MS"/>
          <w:sz w:val="22"/>
          <w:szCs w:val="22"/>
        </w:rPr>
        <w:t>[## INSERT]</w:t>
      </w:r>
      <w:r w:rsidRPr="00B439C1">
        <w:rPr>
          <w:rFonts w:ascii="Trebuchet MS" w:hAnsi="Trebuchet MS"/>
          <w:sz w:val="22"/>
          <w:szCs w:val="22"/>
        </w:rPr>
        <w:t xml:space="preserve"> rights against the Contractor under the Contract or otherwise at law or in equity.</w:t>
      </w:r>
    </w:p>
    <w:p w14:paraId="4166F0BE"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00" w:name="_Ref71641832"/>
      <w:bookmarkStart w:id="501" w:name="_Toc46757517"/>
      <w:bookmarkStart w:id="502" w:name="_Toc196233047"/>
      <w:r w:rsidRPr="00B439C1">
        <w:rPr>
          <w:rFonts w:ascii="Trebuchet MS" w:hAnsi="Trebuchet MS"/>
          <w:szCs w:val="22"/>
        </w:rPr>
        <w:t xml:space="preserve">Copies of </w:t>
      </w:r>
      <w:bookmarkEnd w:id="500"/>
      <w:r w:rsidRPr="00B439C1">
        <w:rPr>
          <w:rFonts w:ascii="Trebuchet MS" w:hAnsi="Trebuchet MS"/>
          <w:szCs w:val="22"/>
        </w:rPr>
        <w:t>Contractor's Design</w:t>
      </w:r>
      <w:bookmarkEnd w:id="501"/>
      <w:bookmarkEnd w:id="502"/>
    </w:p>
    <w:p w14:paraId="252E81AA" w14:textId="5025104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For the purposes of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_Ref71633748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6.2(b)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_Ref71633761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w:t>
      </w:r>
      <w:r w:rsidRPr="00B439C1">
        <w:rPr>
          <w:rFonts w:ascii="Trebuchet MS" w:hAnsi="Trebuchet MS"/>
          <w:sz w:val="22"/>
          <w:szCs w:val="22"/>
        </w:rPr>
        <w:fldChar w:fldCharType="end"/>
      </w:r>
      <w:r w:rsidRPr="00B439C1">
        <w:rPr>
          <w:rFonts w:ascii="Trebuchet MS" w:hAnsi="Trebuchet MS"/>
          <w:sz w:val="22"/>
          <w:szCs w:val="22"/>
        </w:rPr>
        <w:t>, the Contractor must submit or resubmit to the Contract Administrator the number of copies specified in the Contract Particulars of Design Documentation in:</w:t>
      </w:r>
    </w:p>
    <w:p w14:paraId="04312C0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03" w:name="_Ref475697937"/>
      <w:r w:rsidRPr="00B439C1">
        <w:rPr>
          <w:rFonts w:ascii="Trebuchet MS" w:hAnsi="Trebuchet MS"/>
          <w:sz w:val="22"/>
          <w:szCs w:val="22"/>
        </w:rPr>
        <w:t>hard copy; and</w:t>
      </w:r>
      <w:bookmarkEnd w:id="503"/>
    </w:p>
    <w:p w14:paraId="6D72D72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04" w:name="_Ref114040595"/>
      <w:r w:rsidRPr="00B439C1">
        <w:rPr>
          <w:rFonts w:ascii="Trebuchet MS" w:hAnsi="Trebuchet MS"/>
          <w:sz w:val="22"/>
          <w:szCs w:val="22"/>
        </w:rPr>
        <w:t>electronic copy,</w:t>
      </w:r>
    </w:p>
    <w:p w14:paraId="69B46EA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accordance with the requirements specified in the Contract Particulars.</w:t>
      </w:r>
      <w:bookmarkEnd w:id="504"/>
    </w:p>
    <w:p w14:paraId="4A069A38"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05" w:name="_Ref71634024"/>
      <w:bookmarkStart w:id="506" w:name="_Toc46757518"/>
      <w:bookmarkStart w:id="507" w:name="_Toc196233048"/>
      <w:r w:rsidRPr="00B439C1">
        <w:rPr>
          <w:rFonts w:ascii="Trebuchet MS" w:hAnsi="Trebuchet MS"/>
          <w:szCs w:val="22"/>
        </w:rPr>
        <w:t>Fitness for Purpose</w:t>
      </w:r>
      <w:bookmarkEnd w:id="505"/>
      <w:bookmarkEnd w:id="506"/>
      <w:bookmarkEnd w:id="507"/>
    </w:p>
    <w:p w14:paraId="7A57391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warrants that:</w:t>
      </w:r>
    </w:p>
    <w:p w14:paraId="7F365D5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Design Documentation it prepares will be fit for the purposes as set out in, or reasonably to be inferred from, the Works Description; and</w:t>
      </w:r>
    </w:p>
    <w:p w14:paraId="63A84DD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upon Completion, the Works or the Stage will, to the extent that the Works have or the Stage has been designed by the Contractor, </w:t>
      </w:r>
      <w:bookmarkStart w:id="508" w:name="_Ref105682810"/>
      <w:r w:rsidRPr="00B439C1">
        <w:rPr>
          <w:rFonts w:ascii="Trebuchet MS" w:hAnsi="Trebuchet MS"/>
          <w:sz w:val="22"/>
          <w:szCs w:val="22"/>
        </w:rPr>
        <w:t>be fit for the purposes as set out in, or reasonably to be inferred from, the Works Description.</w:t>
      </w:r>
      <w:bookmarkEnd w:id="508"/>
    </w:p>
    <w:p w14:paraId="4ABF0C98"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09" w:name="_Toc46757519"/>
      <w:bookmarkStart w:id="510" w:name="_Toc196233049"/>
      <w:r w:rsidRPr="00B439C1">
        <w:rPr>
          <w:rFonts w:ascii="Trebuchet MS" w:hAnsi="Trebuchet MS"/>
          <w:szCs w:val="22"/>
        </w:rPr>
        <w:t>Availability</w:t>
      </w:r>
      <w:bookmarkEnd w:id="509"/>
      <w:bookmarkEnd w:id="510"/>
    </w:p>
    <w:p w14:paraId="1E52F4BE"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w:t>
      </w:r>
    </w:p>
    <w:p w14:paraId="6F83E879" w14:textId="48DAA44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keep available for the use of the Contract Administrator, </w:t>
      </w:r>
      <w:r w:rsidR="009556D5">
        <w:rPr>
          <w:rFonts w:ascii="Trebuchet MS" w:hAnsi="Trebuchet MS"/>
          <w:sz w:val="22"/>
          <w:szCs w:val="22"/>
        </w:rPr>
        <w:t>[## INSERT]</w:t>
      </w:r>
      <w:r w:rsidRPr="00B439C1">
        <w:rPr>
          <w:rFonts w:ascii="Trebuchet MS" w:hAnsi="Trebuchet MS"/>
          <w:sz w:val="22"/>
          <w:szCs w:val="22"/>
        </w:rPr>
        <w:t xml:space="preserve"> or anyone else acting on behalf of </w:t>
      </w:r>
      <w:r w:rsidR="009556D5">
        <w:rPr>
          <w:rFonts w:ascii="Trebuchet MS" w:hAnsi="Trebuchet MS"/>
          <w:sz w:val="22"/>
          <w:szCs w:val="22"/>
        </w:rPr>
        <w:t>[## INSERT]</w:t>
      </w:r>
      <w:r w:rsidRPr="00B439C1">
        <w:rPr>
          <w:rFonts w:ascii="Trebuchet MS" w:hAnsi="Trebuchet MS"/>
          <w:sz w:val="22"/>
          <w:szCs w:val="22"/>
        </w:rPr>
        <w:t xml:space="preserve"> </w:t>
      </w:r>
      <w:bookmarkStart w:id="511" w:name="_Ref114286735"/>
      <w:r w:rsidRPr="00B439C1">
        <w:rPr>
          <w:rFonts w:ascii="Trebuchet MS" w:hAnsi="Trebuchet MS"/>
          <w:sz w:val="22"/>
          <w:szCs w:val="22"/>
        </w:rPr>
        <w:t xml:space="preserve">one complete set of the Works Description, all Design Documentation (including all Design Documentation issued by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_Ref71633830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8.8</w:t>
      </w:r>
      <w:r w:rsidRPr="00B439C1">
        <w:rPr>
          <w:rFonts w:ascii="Trebuchet MS" w:hAnsi="Trebuchet MS"/>
          <w:sz w:val="22"/>
          <w:szCs w:val="22"/>
        </w:rPr>
        <w:fldChar w:fldCharType="end"/>
      </w:r>
      <w:r w:rsidRPr="00B439C1">
        <w:rPr>
          <w:rFonts w:ascii="Trebuchet MS" w:hAnsi="Trebuchet MS"/>
          <w:sz w:val="22"/>
          <w:szCs w:val="22"/>
        </w:rPr>
        <w:t xml:space="preserve"> if Option 1 of that clause applies) and all other Project Documents directed in writing by the Contract Administrator</w:t>
      </w:r>
      <w:bookmarkEnd w:id="511"/>
      <w:r w:rsidRPr="00B439C1">
        <w:rPr>
          <w:rFonts w:ascii="Trebuchet MS" w:hAnsi="Trebuchet MS"/>
          <w:sz w:val="22"/>
          <w:szCs w:val="22"/>
        </w:rPr>
        <w:t>; and</w:t>
      </w:r>
      <w:r w:rsidR="00B94072">
        <w:rPr>
          <w:rFonts w:ascii="Trebuchet MS" w:hAnsi="Trebuchet MS"/>
          <w:sz w:val="22"/>
          <w:szCs w:val="22"/>
        </w:rPr>
        <w:t xml:space="preserve"> </w:t>
      </w:r>
    </w:p>
    <w:p w14:paraId="327A66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required by any Statutory Requirement, keep such documents available on Site. </w:t>
      </w:r>
    </w:p>
    <w:p w14:paraId="1CC61E8A"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12" w:name="_Toc53649426"/>
      <w:bookmarkStart w:id="513" w:name="_Toc53649694"/>
      <w:bookmarkStart w:id="514" w:name="_Toc54172703"/>
      <w:bookmarkStart w:id="515" w:name="_Toc56173394"/>
      <w:bookmarkStart w:id="516" w:name="_Toc61952016"/>
      <w:bookmarkStart w:id="517" w:name="_Toc64894680"/>
      <w:bookmarkStart w:id="518" w:name="_Toc64904075"/>
      <w:bookmarkStart w:id="519" w:name="_Toc64974559"/>
      <w:bookmarkStart w:id="520" w:name="_Toc46757520"/>
      <w:bookmarkStart w:id="521" w:name="_Ref98407462"/>
      <w:bookmarkStart w:id="522" w:name="_Toc196233050"/>
      <w:bookmarkEnd w:id="512"/>
      <w:bookmarkEnd w:id="513"/>
      <w:bookmarkEnd w:id="514"/>
      <w:bookmarkEnd w:id="515"/>
      <w:bookmarkEnd w:id="516"/>
      <w:bookmarkEnd w:id="517"/>
      <w:bookmarkEnd w:id="518"/>
      <w:bookmarkEnd w:id="519"/>
      <w:r w:rsidRPr="00B439C1">
        <w:rPr>
          <w:rFonts w:ascii="Trebuchet MS" w:hAnsi="Trebuchet MS"/>
          <w:szCs w:val="22"/>
        </w:rPr>
        <w:t>Licence over Project Documents</w:t>
      </w:r>
      <w:bookmarkEnd w:id="520"/>
      <w:bookmarkEnd w:id="521"/>
      <w:bookmarkEnd w:id="522"/>
    </w:p>
    <w:p w14:paraId="778E4EB9" w14:textId="4CD3BE48"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grants to </w:t>
      </w:r>
      <w:r w:rsidR="009556D5">
        <w:rPr>
          <w:rFonts w:ascii="Trebuchet MS" w:hAnsi="Trebuchet MS"/>
          <w:sz w:val="22"/>
          <w:szCs w:val="22"/>
        </w:rPr>
        <w:t>[## INSERT]</w:t>
      </w:r>
      <w:r w:rsidRPr="00B439C1">
        <w:rPr>
          <w:rFonts w:ascii="Trebuchet MS" w:hAnsi="Trebuchet MS"/>
          <w:sz w:val="22"/>
          <w:szCs w:val="22"/>
        </w:rPr>
        <w:t xml:space="preserve"> a perpetual, royalty-free, irrevocable, non-exclusive, worldwide licence to exercise all rights of the owner of the Intellectual Property Rights in the Project Documents, including to use, re-use, reproduce, communicate to the public, modify and adapt any of the Project Documents.</w:t>
      </w:r>
    </w:p>
    <w:p w14:paraId="296F110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This licence:</w:t>
      </w:r>
    </w:p>
    <w:p w14:paraId="24EE3E0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arises, for each Project Document, immediately when the Project Document is:</w:t>
      </w:r>
    </w:p>
    <w:p w14:paraId="62CF24C7"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produced; or</w:t>
      </w:r>
    </w:p>
    <w:p w14:paraId="3FC2DF01" w14:textId="5DF15CC1"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provided, or required to be provided, to </w:t>
      </w:r>
      <w:r w:rsidR="009556D5">
        <w:rPr>
          <w:rFonts w:ascii="Trebuchet MS" w:hAnsi="Trebuchet MS"/>
          <w:sz w:val="22"/>
          <w:szCs w:val="22"/>
        </w:rPr>
        <w:t>[## INSERT]</w:t>
      </w:r>
      <w:r w:rsidRPr="00B439C1">
        <w:rPr>
          <w:rFonts w:ascii="Trebuchet MS" w:hAnsi="Trebuchet MS"/>
          <w:sz w:val="22"/>
          <w:szCs w:val="22"/>
        </w:rPr>
        <w:t xml:space="preserve"> or the Contract Administrator,</w:t>
      </w:r>
    </w:p>
    <w:p w14:paraId="31F1F4BE"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under, for the purposes of, arising out of or in connection with the Contract, the Contractor's Activities or the Works by, for or on behalf of the Contractor; </w:t>
      </w:r>
    </w:p>
    <w:p w14:paraId="2A46EC8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includes an unlimited right to sub-licence; </w:t>
      </w:r>
    </w:p>
    <w:p w14:paraId="7DEC9FC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limitation, extends to:</w:t>
      </w:r>
    </w:p>
    <w:p w14:paraId="79BB747B" w14:textId="77777777"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any subsequent occupation, use, operation and maintenance</w:t>
      </w:r>
      <w:r w:rsidRPr="00B439C1">
        <w:rPr>
          <w:rFonts w:ascii="Trebuchet MS" w:hAnsi="Trebuchet MS"/>
          <w:b/>
          <w:bCs/>
          <w:sz w:val="22"/>
          <w:szCs w:val="22"/>
        </w:rPr>
        <w:t xml:space="preserve"> </w:t>
      </w:r>
      <w:r w:rsidRPr="00B439C1">
        <w:rPr>
          <w:rFonts w:ascii="Trebuchet MS" w:hAnsi="Trebuchet MS"/>
          <w:bCs/>
          <w:sz w:val="22"/>
          <w:szCs w:val="22"/>
        </w:rPr>
        <w:t xml:space="preserve">of </w:t>
      </w:r>
      <w:r w:rsidRPr="00B439C1">
        <w:rPr>
          <w:rFonts w:ascii="Trebuchet MS" w:hAnsi="Trebuchet MS"/>
          <w:sz w:val="22"/>
          <w:szCs w:val="22"/>
        </w:rPr>
        <w:t>or additions, alterations or repairs to the Works; and</w:t>
      </w:r>
    </w:p>
    <w:p w14:paraId="27707A03" w14:textId="4E91AD0E"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use in any way for any other </w:t>
      </w:r>
      <w:r w:rsidR="009556D5">
        <w:rPr>
          <w:rFonts w:ascii="Trebuchet MS" w:hAnsi="Trebuchet MS"/>
          <w:sz w:val="22"/>
          <w:szCs w:val="22"/>
        </w:rPr>
        <w:t>[## INSERT]</w:t>
      </w:r>
      <w:r w:rsidRPr="00B439C1">
        <w:rPr>
          <w:rFonts w:ascii="Trebuchet MS" w:hAnsi="Trebuchet MS"/>
          <w:sz w:val="22"/>
          <w:szCs w:val="22"/>
        </w:rPr>
        <w:t xml:space="preserve"> project; and</w:t>
      </w:r>
    </w:p>
    <w:p w14:paraId="21058B2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survives the termination of the Contract on any basis.</w:t>
      </w:r>
    </w:p>
    <w:p w14:paraId="6CB80446"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23" w:name="_Toc46757521"/>
      <w:bookmarkStart w:id="524" w:name="_Toc196233051"/>
      <w:r w:rsidRPr="00B439C1">
        <w:rPr>
          <w:rFonts w:ascii="Trebuchet MS" w:hAnsi="Trebuchet MS"/>
          <w:szCs w:val="22"/>
        </w:rPr>
        <w:t>Intellectual Property Warranties</w:t>
      </w:r>
      <w:bookmarkEnd w:id="523"/>
      <w:bookmarkEnd w:id="524"/>
    </w:p>
    <w:p w14:paraId="6A88D89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warrants that:</w:t>
      </w:r>
    </w:p>
    <w:p w14:paraId="1EEA90C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owns all Intellectual Property Rights in the Project Documents or, to the extent that it does not, is entitled to grant the assignments and licences contemplated by the Contract;</w:t>
      </w:r>
    </w:p>
    <w:p w14:paraId="27C19776" w14:textId="456D9F4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use by </w:t>
      </w:r>
      <w:r w:rsidR="009556D5">
        <w:rPr>
          <w:rFonts w:ascii="Trebuchet MS" w:hAnsi="Trebuchet MS"/>
          <w:sz w:val="22"/>
          <w:szCs w:val="22"/>
        </w:rPr>
        <w:t>[## INSERT]</w:t>
      </w:r>
      <w:r w:rsidRPr="00B439C1">
        <w:rPr>
          <w:rFonts w:ascii="Trebuchet MS" w:hAnsi="Trebuchet MS"/>
          <w:sz w:val="22"/>
          <w:szCs w:val="22"/>
        </w:rPr>
        <w:t xml:space="preserve"> or any sublicensee or subsublicensee of the Project Documents in accordance with the Contract will not infringe the rights (including Intellectual Property Rights and Moral Rights) of any third party;</w:t>
      </w:r>
    </w:p>
    <w:p w14:paraId="48DC49EE" w14:textId="7FC7AE8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xml:space="preserve"> nor any sublicensee or subsublicensee is liable to pay any third party any licence or other fee in respect of the use of the Project Documents, whether by reason of Intellectual Property Rights or Moral Rights of that third party or otherwise; and </w:t>
      </w:r>
    </w:p>
    <w:p w14:paraId="460D14EA" w14:textId="5519CC5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use by </w:t>
      </w:r>
      <w:r w:rsidR="009556D5">
        <w:rPr>
          <w:rFonts w:ascii="Trebuchet MS" w:hAnsi="Trebuchet MS"/>
          <w:sz w:val="22"/>
          <w:szCs w:val="22"/>
        </w:rPr>
        <w:t>[## INSERT]</w:t>
      </w:r>
      <w:r w:rsidRPr="00B439C1">
        <w:rPr>
          <w:rFonts w:ascii="Trebuchet MS" w:hAnsi="Trebuchet MS"/>
          <w:sz w:val="22"/>
          <w:szCs w:val="22"/>
        </w:rPr>
        <w:t xml:space="preserve"> or by any sublicensee or subsublicensee of the Project Documents in accordance with the Contract will not breach any laws (including any laws in respect of Intellectual Property Rights and Moral Rights).</w:t>
      </w:r>
    </w:p>
    <w:p w14:paraId="7EE82C98"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25" w:name="_Toc46757522"/>
      <w:bookmarkStart w:id="526" w:name="_Toc196233052"/>
      <w:r w:rsidRPr="00B439C1">
        <w:rPr>
          <w:rFonts w:ascii="Trebuchet MS" w:hAnsi="Trebuchet MS"/>
          <w:szCs w:val="22"/>
        </w:rPr>
        <w:t>Intellectual Property Rights</w:t>
      </w:r>
      <w:bookmarkEnd w:id="525"/>
      <w:bookmarkEnd w:id="526"/>
    </w:p>
    <w:p w14:paraId="2C03D06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295E218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ensure that the Contractor's Activities do not infringe any patent, registered design, trade mark or name, copyright, Moral Rights or other protected right; and</w:t>
      </w:r>
    </w:p>
    <w:p w14:paraId="1B3947C2" w14:textId="32F37B2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27" w:name="_Ref44665293"/>
      <w:r w:rsidRPr="00B439C1">
        <w:rPr>
          <w:rFonts w:ascii="Trebuchet MS" w:hAnsi="Trebuchet MS"/>
          <w:sz w:val="22"/>
          <w:szCs w:val="22"/>
        </w:rPr>
        <w:t xml:space="preserve">indemnify </w:t>
      </w:r>
      <w:r w:rsidR="009556D5">
        <w:rPr>
          <w:rFonts w:ascii="Trebuchet MS" w:hAnsi="Trebuchet MS"/>
          <w:sz w:val="22"/>
          <w:szCs w:val="22"/>
        </w:rPr>
        <w:t>[## INSERT]</w:t>
      </w:r>
      <w:r w:rsidRPr="00B439C1">
        <w:rPr>
          <w:rFonts w:ascii="Trebuchet MS" w:hAnsi="Trebuchet MS"/>
          <w:sz w:val="22"/>
          <w:szCs w:val="22"/>
        </w:rPr>
        <w:t xml:space="preserve"> in respect of all claims against, and costs, losses, damages or liabilities suffered or incurred by </w:t>
      </w:r>
      <w:r w:rsidR="009556D5">
        <w:rPr>
          <w:rFonts w:ascii="Trebuchet MS" w:hAnsi="Trebuchet MS"/>
          <w:sz w:val="22"/>
          <w:szCs w:val="22"/>
        </w:rPr>
        <w:t>[## INSERT]</w:t>
      </w:r>
      <w:r w:rsidRPr="00B439C1">
        <w:rPr>
          <w:rFonts w:ascii="Trebuchet MS" w:hAnsi="Trebuchet MS"/>
          <w:sz w:val="22"/>
          <w:szCs w:val="22"/>
        </w:rPr>
        <w:t xml:space="preserve"> arising out of or in connection with any actual or alleged infringement of any patent, registered design, trade mark or name, copyright, Moral Rights or other protected right.</w:t>
      </w:r>
      <w:bookmarkEnd w:id="527"/>
      <w:r w:rsidRPr="00B439C1">
        <w:rPr>
          <w:rFonts w:ascii="Trebuchet MS" w:hAnsi="Trebuchet MS"/>
          <w:sz w:val="22"/>
          <w:szCs w:val="22"/>
        </w:rPr>
        <w:t xml:space="preserve"> </w:t>
      </w:r>
    </w:p>
    <w:p w14:paraId="7F829FC9" w14:textId="77777777" w:rsidR="005F4375" w:rsidRPr="00B439C1" w:rsidRDefault="005F4375" w:rsidP="005F4375">
      <w:pPr>
        <w:pStyle w:val="DefenceHeading2"/>
        <w:tabs>
          <w:tab w:val="clear" w:pos="964"/>
          <w:tab w:val="num" w:pos="0"/>
        </w:tabs>
        <w:spacing w:after="120"/>
        <w:rPr>
          <w:rFonts w:ascii="Trebuchet MS" w:hAnsi="Trebuchet MS"/>
          <w:szCs w:val="22"/>
        </w:rPr>
      </w:pPr>
      <w:bookmarkStart w:id="528" w:name="_Ref71632219"/>
      <w:bookmarkStart w:id="529" w:name="_Ref71634193"/>
      <w:bookmarkStart w:id="530" w:name="_Toc46757523"/>
      <w:bookmarkStart w:id="531" w:name="_Toc196233053"/>
      <w:r w:rsidRPr="00B439C1">
        <w:rPr>
          <w:rFonts w:ascii="Trebuchet MS" w:hAnsi="Trebuchet MS"/>
          <w:szCs w:val="22"/>
        </w:rPr>
        <w:t>Resolution of Ambiguities</w:t>
      </w:r>
      <w:bookmarkEnd w:id="528"/>
      <w:bookmarkEnd w:id="529"/>
      <w:bookmarkEnd w:id="530"/>
      <w:bookmarkEnd w:id="531"/>
    </w:p>
    <w:p w14:paraId="5138D8B5" w14:textId="15D60C61"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there is any ambiguity, discrepancy or inconsistency in the documents which make up the Contract or between the Contract and any Design Documentation (which the Contractor is entitled to use for construction purposes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_Ref450030854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w:t>
      </w:r>
      <w:r w:rsidRPr="00B439C1">
        <w:rPr>
          <w:rFonts w:ascii="Trebuchet MS" w:hAnsi="Trebuchet MS"/>
          <w:sz w:val="22"/>
          <w:szCs w:val="22"/>
        </w:rPr>
        <w:fldChar w:fldCharType="end"/>
      </w:r>
      <w:r w:rsidRPr="00B439C1">
        <w:rPr>
          <w:rFonts w:ascii="Trebuchet MS" w:hAnsi="Trebuchet MS"/>
          <w:sz w:val="22"/>
          <w:szCs w:val="22"/>
        </w:rPr>
        <w:t>) or any other Project Document:</w:t>
      </w:r>
    </w:p>
    <w:p w14:paraId="0CDE66CF" w14:textId="575D188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32" w:name="_Ref71641850"/>
      <w:r w:rsidRPr="00B439C1">
        <w:rPr>
          <w:rFonts w:ascii="Trebuchet MS" w:hAnsi="Trebuchet MS"/>
          <w:sz w:val="22"/>
          <w:szCs w:val="22"/>
        </w:rPr>
        <w:t xml:space="preserve">subject to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_Ref47339334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_Ref47339335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the order of precedence specified in the Contract Particulars will apply;</w:t>
      </w:r>
      <w:bookmarkEnd w:id="532"/>
    </w:p>
    <w:p w14:paraId="4B1AB88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33" w:name="_Ref47339334"/>
      <w:r w:rsidRPr="00B439C1">
        <w:rPr>
          <w:rFonts w:ascii="Trebuchet MS" w:hAnsi="Trebuchet MS"/>
          <w:sz w:val="22"/>
          <w:szCs w:val="22"/>
        </w:rPr>
        <w:t>where the ambiguity, discrepancy or inconsistency is between the Works Description and any other requirement of the Contract (including any other requirement of the Works Description), the greater, higher or more stringent requirement, standard, level of service or scope (as applicable) will prevail;</w:t>
      </w:r>
      <w:bookmarkEnd w:id="533"/>
    </w:p>
    <w:p w14:paraId="5B2564F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34" w:name="_Ref47339335"/>
      <w:r w:rsidRPr="00B439C1">
        <w:rPr>
          <w:rFonts w:ascii="Trebuchet MS" w:hAnsi="Trebuchet MS"/>
          <w:sz w:val="22"/>
          <w:szCs w:val="22"/>
        </w:rPr>
        <w:t>where the ambiguity, discrepancy or inconsistency is between the Contract and any part of the Design Documentation or any other Project Document, the higher standard, quality or quantum will prevail but if this does not resolve the ambiguity, discrepancy or inconsistency, the Contract will prevail; and</w:t>
      </w:r>
      <w:bookmarkEnd w:id="534"/>
    </w:p>
    <w:p w14:paraId="449F165F" w14:textId="77A3F9B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35" w:name="_Ref114286804"/>
      <w:r w:rsidRPr="00B439C1">
        <w:rPr>
          <w:rFonts w:ascii="Trebuchet MS" w:hAnsi="Trebuchet MS"/>
          <w:sz w:val="22"/>
          <w:szCs w:val="22"/>
        </w:rPr>
        <w:t xml:space="preserve">irrespective of whether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_Ref71641850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_Ref47339335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apply, if it is discovered by:</w:t>
      </w:r>
    </w:p>
    <w:p w14:paraId="262A0EA8" w14:textId="2565B48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 or </w:t>
      </w:r>
      <w:r w:rsidR="009556D5">
        <w:rPr>
          <w:rFonts w:ascii="Trebuchet MS" w:hAnsi="Trebuchet MS"/>
          <w:sz w:val="22"/>
          <w:szCs w:val="22"/>
        </w:rPr>
        <w:t>[## INSERT]</w:t>
      </w:r>
      <w:r w:rsidRPr="00B439C1">
        <w:rPr>
          <w:rFonts w:ascii="Trebuchet MS" w:hAnsi="Trebuchet MS"/>
          <w:sz w:val="22"/>
          <w:szCs w:val="22"/>
        </w:rPr>
        <w:t>, then the party discovering it must promptly give the Contract Administrator and the other party notice in writing.</w:t>
      </w:r>
      <w:r w:rsidR="00B94072">
        <w:rPr>
          <w:rFonts w:ascii="Trebuchet MS" w:hAnsi="Trebuchet MS"/>
          <w:sz w:val="22"/>
          <w:szCs w:val="22"/>
        </w:rPr>
        <w:t xml:space="preserve"> </w:t>
      </w:r>
      <w:r w:rsidRPr="00B439C1">
        <w:rPr>
          <w:rFonts w:ascii="Trebuchet MS" w:hAnsi="Trebuchet MS"/>
          <w:sz w:val="22"/>
          <w:szCs w:val="22"/>
        </w:rPr>
        <w:t xml:space="preserve">After receipt of a notice from a party the Contract Administrator must within 14 days of receipt of the notice instruct the Contractor as to the course it must adopt; </w:t>
      </w:r>
      <w:bookmarkEnd w:id="535"/>
      <w:r w:rsidRPr="00B439C1">
        <w:rPr>
          <w:rFonts w:ascii="Trebuchet MS" w:hAnsi="Trebuchet MS"/>
          <w:sz w:val="22"/>
          <w:szCs w:val="22"/>
        </w:rPr>
        <w:t>or</w:t>
      </w:r>
    </w:p>
    <w:p w14:paraId="36811C3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 Administrator, then the Contract Administrator must promptly give the parties notice in writing together with an instruction to the Contractor as to the course it must adopt, </w:t>
      </w:r>
    </w:p>
    <w:p w14:paraId="122389DA" w14:textId="7B484169"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including, where applicable, by applying the principles in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_Ref71641850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_Ref47339335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above.</w:t>
      </w:r>
    </w:p>
    <w:p w14:paraId="786C21F2" w14:textId="77777777" w:rsidR="005F4375" w:rsidRPr="00B439C1" w:rsidRDefault="005F4375" w:rsidP="005F4375">
      <w:pPr>
        <w:pStyle w:val="DefenceHeading2"/>
        <w:keepLines/>
        <w:tabs>
          <w:tab w:val="clear" w:pos="964"/>
          <w:tab w:val="num" w:pos="0"/>
        </w:tabs>
        <w:spacing w:after="120"/>
        <w:rPr>
          <w:rFonts w:ascii="Trebuchet MS" w:hAnsi="Trebuchet MS"/>
          <w:szCs w:val="22"/>
        </w:rPr>
      </w:pPr>
      <w:bookmarkStart w:id="536" w:name="_Ref258320939"/>
      <w:bookmarkStart w:id="537" w:name="_Toc46757524"/>
      <w:bookmarkStart w:id="538" w:name="_Toc196233054"/>
      <w:r w:rsidRPr="00B439C1">
        <w:rPr>
          <w:rFonts w:ascii="Trebuchet MS" w:hAnsi="Trebuchet MS"/>
          <w:szCs w:val="22"/>
        </w:rPr>
        <w:t>Access to Premises and Project Documents</w:t>
      </w:r>
      <w:bookmarkEnd w:id="536"/>
      <w:bookmarkEnd w:id="537"/>
      <w:bookmarkEnd w:id="538"/>
    </w:p>
    <w:p w14:paraId="675F3221" w14:textId="77777777" w:rsidR="005F4375" w:rsidRPr="00B439C1" w:rsidRDefault="005F4375" w:rsidP="005F4375">
      <w:pPr>
        <w:pStyle w:val="DefenceNormal"/>
        <w:keepNext/>
        <w:keepLines/>
        <w:spacing w:after="120"/>
        <w:rPr>
          <w:rFonts w:ascii="Trebuchet MS" w:hAnsi="Trebuchet MS"/>
          <w:sz w:val="22"/>
          <w:szCs w:val="22"/>
        </w:rPr>
      </w:pPr>
      <w:r w:rsidRPr="00B439C1">
        <w:rPr>
          <w:rFonts w:ascii="Trebuchet MS" w:hAnsi="Trebuchet MS"/>
          <w:sz w:val="22"/>
          <w:szCs w:val="22"/>
        </w:rPr>
        <w:t xml:space="preserve">The Contractor must: </w:t>
      </w:r>
    </w:p>
    <w:p w14:paraId="4A130783" w14:textId="738E3F0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at the request of </w:t>
      </w:r>
      <w:r w:rsidR="009556D5">
        <w:rPr>
          <w:rFonts w:ascii="Trebuchet MS" w:hAnsi="Trebuchet MS"/>
          <w:sz w:val="22"/>
          <w:szCs w:val="22"/>
        </w:rPr>
        <w:t>[## INSERT]</w:t>
      </w:r>
      <w:r w:rsidRPr="00B439C1">
        <w:rPr>
          <w:rFonts w:ascii="Trebuchet MS" w:hAnsi="Trebuchet MS"/>
          <w:sz w:val="22"/>
          <w:szCs w:val="22"/>
        </w:rPr>
        <w:t xml:space="preserve"> at any time during the Contractor's Activities and the period of 10 years following the latest of the:</w:t>
      </w:r>
    </w:p>
    <w:p w14:paraId="5713F92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end of the last Defects Liability Period; </w:t>
      </w:r>
    </w:p>
    <w:p w14:paraId="344AB28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date upon which all Defects have been rectified in accordance with the Contract; and</w:t>
      </w:r>
    </w:p>
    <w:p w14:paraId="30AF989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completion of the Contractor's Activities, </w:t>
      </w:r>
    </w:p>
    <w:p w14:paraId="5B7DD7DC"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provide and make available:</w:t>
      </w:r>
    </w:p>
    <w:p w14:paraId="05CEE832" w14:textId="6DEC8FA9"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access to its premises and make the Project Documents available for inspection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w:t>
      </w:r>
    </w:p>
    <w:p w14:paraId="6DAE6E66" w14:textId="48E004E2"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such copies of the Project Documents as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may require, in such formats as may be required;</w:t>
      </w:r>
    </w:p>
    <w:p w14:paraId="57CE2DA6" w14:textId="03AB9163"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all such facilities and assistance, answer all questions of, co-operate with and do everything necessary to assist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and</w:t>
      </w:r>
    </w:p>
    <w:p w14:paraId="1BBA170B" w14:textId="45673C86" w:rsidR="005F4375" w:rsidRPr="00B439C1" w:rsidRDefault="005F4375" w:rsidP="005F4375">
      <w:pPr>
        <w:pStyle w:val="DefenceHeading4"/>
        <w:tabs>
          <w:tab w:val="clear" w:pos="360"/>
          <w:tab w:val="num" w:pos="964"/>
        </w:tabs>
        <w:spacing w:after="120"/>
        <w:ind w:left="1928" w:hanging="964"/>
        <w:rPr>
          <w:rFonts w:ascii="Trebuchet MS" w:hAnsi="Trebuchet MS"/>
          <w:sz w:val="22"/>
          <w:szCs w:val="22"/>
        </w:rPr>
      </w:pPr>
      <w:r w:rsidRPr="00B439C1">
        <w:rPr>
          <w:rFonts w:ascii="Trebuchet MS" w:hAnsi="Trebuchet MS"/>
          <w:sz w:val="22"/>
          <w:szCs w:val="22"/>
        </w:rPr>
        <w:t xml:space="preserve">any officers, employees, agents or subcontractors for interviews with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w:t>
      </w:r>
    </w:p>
    <w:p w14:paraId="4D12BD63" w14:textId="53B3E74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39" w:name="_Ref453066145"/>
      <w:r w:rsidRPr="00B439C1">
        <w:rPr>
          <w:rFonts w:ascii="Trebuchet MS" w:hAnsi="Trebuchet MS"/>
          <w:sz w:val="22"/>
          <w:szCs w:val="22"/>
        </w:rPr>
        <w:t xml:space="preserve">as a condition precedent to Completion, deliver to the Contract Administrator a copy of the installed version of each item of software comprising the IT Equipment incorporated in the Works or the Stage, in a storage medium reasonably satisfactory to </w:t>
      </w:r>
      <w:r w:rsidR="009556D5">
        <w:rPr>
          <w:rFonts w:ascii="Trebuchet MS" w:hAnsi="Trebuchet MS"/>
          <w:sz w:val="22"/>
          <w:szCs w:val="22"/>
        </w:rPr>
        <w:t>[## INSERT]</w:t>
      </w:r>
      <w:r w:rsidRPr="00B439C1">
        <w:rPr>
          <w:rFonts w:ascii="Trebuchet MS" w:hAnsi="Trebuchet MS"/>
          <w:sz w:val="22"/>
          <w:szCs w:val="22"/>
        </w:rPr>
        <w:t>, together with a copy of all documentation, including licence terms, warranty terms and operating manuals associated with each item of such software; and</w:t>
      </w:r>
      <w:bookmarkEnd w:id="539"/>
    </w:p>
    <w:p w14:paraId="62F8683D" w14:textId="5A10C9C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ensure that any subcontract made in connection with the Contract contains enforceable obligations requiring the subcontractor to comply with the Contractor's obligations arising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_Ref258320939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6.12</w:t>
      </w:r>
      <w:r w:rsidRPr="00B439C1">
        <w:rPr>
          <w:rFonts w:ascii="Trebuchet MS" w:hAnsi="Trebuchet MS"/>
          <w:sz w:val="22"/>
          <w:szCs w:val="22"/>
        </w:rPr>
        <w:fldChar w:fldCharType="end"/>
      </w:r>
      <w:r w:rsidRPr="00B439C1">
        <w:rPr>
          <w:rFonts w:ascii="Trebuchet MS" w:hAnsi="Trebuchet MS"/>
          <w:sz w:val="22"/>
          <w:szCs w:val="22"/>
        </w:rPr>
        <w:t xml:space="preserve"> as if the subcontractor were the Contractor.</w:t>
      </w:r>
    </w:p>
    <w:p w14:paraId="6EC3CDDD" w14:textId="77777777" w:rsidR="005F4375" w:rsidRPr="00B439C1" w:rsidRDefault="005F4375" w:rsidP="005F4375">
      <w:pPr>
        <w:pStyle w:val="DefenceHeading2"/>
        <w:spacing w:after="120"/>
        <w:rPr>
          <w:rFonts w:ascii="Trebuchet MS" w:hAnsi="Trebuchet MS"/>
          <w:szCs w:val="22"/>
        </w:rPr>
      </w:pPr>
      <w:bookmarkStart w:id="540" w:name="_Ref121633740"/>
      <w:bookmarkStart w:id="541" w:name="_Toc46757527"/>
      <w:bookmarkStart w:id="542" w:name="_Toc196233055"/>
      <w:r w:rsidRPr="00B439C1">
        <w:rPr>
          <w:rFonts w:ascii="Trebuchet MS" w:hAnsi="Trebuchet MS"/>
          <w:szCs w:val="22"/>
        </w:rPr>
        <w:t>Contractor's Design - Design Certification</w:t>
      </w:r>
      <w:bookmarkEnd w:id="540"/>
      <w:bookmarkEnd w:id="541"/>
      <w:bookmarkEnd w:id="542"/>
    </w:p>
    <w:p w14:paraId="68BD9217" w14:textId="021F42F1"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the Contractor's obligations under the Contract or otherwise at law or in equity, if the Contract requires the Contractor to design any part of the Works, in the Delivery Phase the Contractor must, with each submission of Design Documentation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_Ref71632307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6.2</w:t>
      </w:r>
      <w:r w:rsidRPr="00B439C1">
        <w:rPr>
          <w:rFonts w:ascii="Trebuchet MS" w:hAnsi="Trebuchet MS"/>
          <w:sz w:val="22"/>
          <w:szCs w:val="22"/>
        </w:rPr>
        <w:fldChar w:fldCharType="end"/>
      </w:r>
      <w:r w:rsidRPr="00B439C1">
        <w:rPr>
          <w:rFonts w:ascii="Trebuchet MS" w:hAnsi="Trebuchet MS"/>
          <w:sz w:val="22"/>
          <w:szCs w:val="22"/>
        </w:rPr>
        <w:t>,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and as a condition precedent to Completion, provide the Contract Administrator with:</w:t>
      </w:r>
    </w:p>
    <w:p w14:paraId="4B9A717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 certificate in the form of the Contractor Design Certificate which certifies that (to the extent then applicable):</w:t>
      </w:r>
    </w:p>
    <w:p w14:paraId="7EFFDEC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Design Documentation complies with:</w:t>
      </w:r>
    </w:p>
    <w:p w14:paraId="3911B455" w14:textId="36488666"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_Ref163751366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8.3(a)</w:t>
      </w:r>
      <w:r w:rsidRPr="00B439C1">
        <w:rPr>
          <w:rFonts w:ascii="Trebuchet MS" w:hAnsi="Trebuchet MS"/>
          <w:sz w:val="22"/>
          <w:szCs w:val="22"/>
        </w:rPr>
        <w:fldChar w:fldCharType="end"/>
      </w:r>
      <w:r w:rsidRPr="00B439C1">
        <w:rPr>
          <w:rFonts w:ascii="Trebuchet MS" w:hAnsi="Trebuchet MS"/>
          <w:sz w:val="22"/>
          <w:szCs w:val="22"/>
        </w:rPr>
        <w:t>, all Statutory Requirements (including the WHS Legislation); and</w:t>
      </w:r>
    </w:p>
    <w:p w14:paraId="7740047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requirements of the Contract; and</w:t>
      </w:r>
    </w:p>
    <w:p w14:paraId="6DF7E5B3" w14:textId="468EB6A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Works comply or the Stage complies with the Design Documentation which the Contractor is entitled to use for construction purposes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and</w:t>
      </w:r>
    </w:p>
    <w:p w14:paraId="5A34052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 corresponding certificate from each subcontractor that performs design work forming part of the Contractor's Activities in the form of the Consultant Design Certificate or Subcontractor Design Certificate which certifies that (to the extent then applicable):</w:t>
      </w:r>
    </w:p>
    <w:p w14:paraId="18B59BA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all design carried out by that subcontractor complies with:</w:t>
      </w:r>
    </w:p>
    <w:p w14:paraId="0A2044C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subject to the subcontract, all Statutory Requirements (including the WHS Legislation); and</w:t>
      </w:r>
    </w:p>
    <w:p w14:paraId="12FA9514"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requirements of the subcontract; and</w:t>
      </w:r>
    </w:p>
    <w:p w14:paraId="3235E87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Works comply or the Stage complies with the design carried out by that subcontractor,</w:t>
      </w:r>
    </w:p>
    <w:p w14:paraId="59252DD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except to the extent set out in such certificates.</w:t>
      </w:r>
    </w:p>
    <w:p w14:paraId="025DA6C5" w14:textId="77777777" w:rsidR="005F4375" w:rsidRPr="00B439C1" w:rsidRDefault="005F4375" w:rsidP="005F4375">
      <w:pPr>
        <w:pStyle w:val="DefenceHeading2"/>
        <w:spacing w:after="120"/>
        <w:rPr>
          <w:rFonts w:ascii="Trebuchet MS" w:hAnsi="Trebuchet MS"/>
          <w:szCs w:val="22"/>
        </w:rPr>
      </w:pPr>
      <w:bookmarkStart w:id="543" w:name="_Ref453066213"/>
      <w:bookmarkStart w:id="544" w:name="_Ref453066809"/>
      <w:bookmarkStart w:id="545" w:name="_Ref453067443"/>
      <w:bookmarkStart w:id="546" w:name="_Ref453067835"/>
      <w:bookmarkStart w:id="547" w:name="_Ref453069172"/>
      <w:bookmarkStart w:id="548" w:name="_Toc46757528"/>
      <w:bookmarkStart w:id="549" w:name="_Toc196233056"/>
      <w:r w:rsidRPr="00B439C1">
        <w:rPr>
          <w:rFonts w:ascii="Trebuchet MS" w:hAnsi="Trebuchet MS"/>
          <w:szCs w:val="22"/>
        </w:rPr>
        <w:t>Samples</w:t>
      </w:r>
      <w:bookmarkEnd w:id="543"/>
      <w:bookmarkEnd w:id="544"/>
      <w:bookmarkEnd w:id="545"/>
      <w:bookmarkEnd w:id="546"/>
      <w:bookmarkEnd w:id="547"/>
      <w:bookmarkEnd w:id="548"/>
      <w:bookmarkEnd w:id="549"/>
    </w:p>
    <w:p w14:paraId="5DD3967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w:t>
      </w:r>
    </w:p>
    <w:p w14:paraId="1940A80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obtain each sample or range of samples required by the Contract; and</w:t>
      </w:r>
    </w:p>
    <w:p w14:paraId="607AFFF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submit the sample or range of samples it obtains to the Contract Administrator in accordance with:</w:t>
      </w:r>
    </w:p>
    <w:p w14:paraId="69BB78E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in the Planning Phase, the Planning Phase Program; or </w:t>
      </w:r>
    </w:p>
    <w:p w14:paraId="5819462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in the Delivery Phase, the Delivery Phase Program. </w:t>
      </w:r>
    </w:p>
    <w:p w14:paraId="5CA4132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may:</w:t>
      </w:r>
    </w:p>
    <w:p w14:paraId="1D800E6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review the sample or range of samples, or any resubmitted sample or range of samples, submitted by the Contractor; and</w:t>
      </w:r>
    </w:p>
    <w:p w14:paraId="54B608B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550" w:name="_Ref121211891"/>
      <w:r w:rsidRPr="00B439C1">
        <w:rPr>
          <w:rFonts w:ascii="Trebuchet MS" w:hAnsi="Trebuchet MS"/>
          <w:sz w:val="22"/>
          <w:szCs w:val="22"/>
        </w:rPr>
        <w:t>within the number of days specified in the Contract Particulars of the submission of such sample or range of samples or resubmitted sample or range of samples, reject the sample or range of samples if, in the reasonable opinion of the Contract Administrator, the sample or range of samples does not comply with the requirements of the Contract.</w:t>
      </w:r>
      <w:bookmarkEnd w:id="550"/>
    </w:p>
    <w:p w14:paraId="667A541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any sample or range of samples is rejected, the Contractor must submit an amended or substituted sample or range of samples to the Contract Administrator.</w:t>
      </w:r>
    </w:p>
    <w:p w14:paraId="7DF9B65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51" w:name="_Ref121211896"/>
      <w:r w:rsidRPr="00B439C1">
        <w:rPr>
          <w:rFonts w:ascii="Trebuchet MS" w:hAnsi="Trebuchet MS"/>
          <w:sz w:val="22"/>
          <w:szCs w:val="22"/>
        </w:rPr>
        <w:t>The Contractor must not</w:t>
      </w:r>
      <w:bookmarkEnd w:id="551"/>
      <w:r w:rsidRPr="00B439C1">
        <w:rPr>
          <w:rFonts w:ascii="Trebuchet MS" w:hAnsi="Trebuchet MS"/>
          <w:sz w:val="22"/>
          <w:szCs w:val="22"/>
        </w:rPr>
        <w:t xml:space="preserve"> commence construction of any part of the Works to which the sample or range of samples which it has submitted to the Contract Administrator applies unless the Contract Administrator has had the number of days specified in the Contract Particulars to review the sample or range of samples and has not rejected the sample or range of samples.</w:t>
      </w:r>
    </w:p>
    <w:p w14:paraId="6FD6528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does not assume or owe any duty of care to the Contractor to review, or in reviewing, the sample or range of samples submitted by the Contractor for errors, omissions or compliance with the Contract.</w:t>
      </w:r>
    </w:p>
    <w:p w14:paraId="0C299E67" w14:textId="3F6095E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 review of, comments upon, consent to or rejection of, or failure to review or comment upon or consent to or reject, any sample or range of samples submitted by the Contractor or any other direction by the Contract Administrator about, or any other act or omission by the Contract Administrator or otherwise by or on behalf of </w:t>
      </w:r>
      <w:r w:rsidR="009556D5">
        <w:rPr>
          <w:rFonts w:ascii="Trebuchet MS" w:hAnsi="Trebuchet MS"/>
          <w:sz w:val="22"/>
          <w:szCs w:val="22"/>
        </w:rPr>
        <w:t>[## INSERT]</w:t>
      </w:r>
      <w:r w:rsidRPr="00B439C1">
        <w:rPr>
          <w:rFonts w:ascii="Trebuchet MS" w:hAnsi="Trebuchet MS"/>
          <w:sz w:val="22"/>
          <w:szCs w:val="22"/>
        </w:rPr>
        <w:t xml:space="preserve"> in relation to, the sample or range of samples will:</w:t>
      </w:r>
    </w:p>
    <w:p w14:paraId="33AE8B4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relieve the Contractor from, or alter or affect, the Contractor's obligations under the Contract or otherwise at law or in equity; or</w:t>
      </w:r>
    </w:p>
    <w:p w14:paraId="4A2286B9" w14:textId="70DA8AF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prejudice </w:t>
      </w:r>
      <w:r w:rsidR="009556D5">
        <w:rPr>
          <w:rFonts w:ascii="Trebuchet MS" w:hAnsi="Trebuchet MS"/>
          <w:sz w:val="22"/>
          <w:szCs w:val="22"/>
        </w:rPr>
        <w:t>[## INSERT]</w:t>
      </w:r>
      <w:r w:rsidRPr="00B439C1">
        <w:rPr>
          <w:rFonts w:ascii="Trebuchet MS" w:hAnsi="Trebuchet MS"/>
          <w:sz w:val="22"/>
          <w:szCs w:val="22"/>
        </w:rPr>
        <w:t xml:space="preserve"> rights against the Contractor whether under the Contract or otherwise at law or in equity.</w:t>
      </w:r>
    </w:p>
    <w:p w14:paraId="2997562D" w14:textId="77777777" w:rsidR="005F4375" w:rsidRPr="00B439C1" w:rsidRDefault="005F4375" w:rsidP="005F4375">
      <w:pPr>
        <w:pStyle w:val="DefenceNormal"/>
        <w:spacing w:after="120"/>
        <w:rPr>
          <w:rFonts w:ascii="Trebuchet MS" w:hAnsi="Trebuchet MS"/>
          <w:sz w:val="22"/>
          <w:szCs w:val="22"/>
        </w:rPr>
      </w:pPr>
    </w:p>
    <w:p w14:paraId="2DD1D690"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552" w:name="_Ref122509974"/>
      <w:bookmarkStart w:id="553" w:name="_Toc46757530"/>
    </w:p>
    <w:p w14:paraId="66212076" w14:textId="77777777" w:rsidR="005F4375" w:rsidRPr="00B439C1" w:rsidRDefault="005F4375" w:rsidP="005F4375">
      <w:pPr>
        <w:pStyle w:val="DefenceHeading1"/>
        <w:spacing w:after="120"/>
        <w:rPr>
          <w:rFonts w:ascii="Trebuchet MS" w:hAnsi="Trebuchet MS"/>
        </w:rPr>
      </w:pPr>
      <w:bookmarkStart w:id="554" w:name="_Ref158474006"/>
      <w:bookmarkStart w:id="555" w:name="_Toc196233057"/>
      <w:r w:rsidRPr="00B439C1">
        <w:rPr>
          <w:rFonts w:ascii="Trebuchet MS" w:hAnsi="Trebuchet MS"/>
        </w:rPr>
        <w:t>SITE</w:t>
      </w:r>
      <w:bookmarkEnd w:id="552"/>
      <w:bookmarkEnd w:id="553"/>
      <w:bookmarkEnd w:id="554"/>
      <w:bookmarkEnd w:id="555"/>
    </w:p>
    <w:p w14:paraId="1FE73A04" w14:textId="77777777" w:rsidR="005F4375" w:rsidRPr="00B439C1" w:rsidRDefault="005F4375" w:rsidP="005F4375">
      <w:pPr>
        <w:pStyle w:val="DefenceHeading2"/>
        <w:spacing w:after="120"/>
        <w:rPr>
          <w:rFonts w:ascii="Trebuchet MS" w:hAnsi="Trebuchet MS"/>
          <w:szCs w:val="22"/>
        </w:rPr>
      </w:pPr>
      <w:bookmarkStart w:id="556" w:name="_Ref71632244"/>
      <w:bookmarkStart w:id="557" w:name="_Toc46757531"/>
      <w:bookmarkStart w:id="558" w:name="_Toc196233058"/>
      <w:r w:rsidRPr="00B439C1">
        <w:rPr>
          <w:rFonts w:ascii="Trebuchet MS" w:hAnsi="Trebuchet MS"/>
          <w:szCs w:val="22"/>
        </w:rPr>
        <w:t>Contractor to Inform Itself</w:t>
      </w:r>
      <w:bookmarkEnd w:id="556"/>
      <w:bookmarkEnd w:id="557"/>
      <w:bookmarkEnd w:id="558"/>
    </w:p>
    <w:p w14:paraId="04A97B8E"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warrants that it has, and it will be deemed to have, done everything that would be expected of a prudent, competent and experienced contractor in:</w:t>
      </w:r>
    </w:p>
    <w:p w14:paraId="74F5B0B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assessing the risks which it is assuming under the Contract; and </w:t>
      </w:r>
    </w:p>
    <w:p w14:paraId="1089CDF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ensuring that the Contract Price contains sufficient allowances to protect it against any of these risks eventuating,</w:t>
      </w:r>
    </w:p>
    <w:p w14:paraId="11AFB3C9" w14:textId="77777777"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 xml:space="preserve">including, in respect of risks arising in the Delivery Phase, as informed by the ECI Activities. </w:t>
      </w:r>
    </w:p>
    <w:p w14:paraId="1C90CFD5" w14:textId="77777777" w:rsidR="005F4375" w:rsidRPr="00B439C1" w:rsidRDefault="005F4375" w:rsidP="005F4375">
      <w:pPr>
        <w:pStyle w:val="DefenceHeading2"/>
        <w:spacing w:after="120"/>
        <w:rPr>
          <w:rFonts w:ascii="Trebuchet MS" w:hAnsi="Trebuchet MS"/>
          <w:szCs w:val="22"/>
        </w:rPr>
      </w:pPr>
      <w:bookmarkStart w:id="559" w:name="_Toc46757532"/>
      <w:bookmarkStart w:id="560" w:name="_Toc196233059"/>
      <w:r w:rsidRPr="00B439C1">
        <w:rPr>
          <w:rFonts w:ascii="Trebuchet MS" w:hAnsi="Trebuchet MS"/>
          <w:szCs w:val="22"/>
        </w:rPr>
        <w:t>Site and Other Information</w:t>
      </w:r>
      <w:bookmarkEnd w:id="559"/>
      <w:bookmarkEnd w:id="560"/>
    </w:p>
    <w:p w14:paraId="7A81DF7D" w14:textId="04C3B58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_Ref71634059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7.7</w:t>
      </w:r>
      <w:r w:rsidRPr="00B439C1">
        <w:rPr>
          <w:rFonts w:ascii="Trebuchet MS" w:hAnsi="Trebuchet MS"/>
          <w:sz w:val="22"/>
          <w:szCs w:val="22"/>
        </w:rPr>
        <w:fldChar w:fldCharType="end"/>
      </w:r>
      <w:r w:rsidRPr="00B439C1">
        <w:rPr>
          <w:rFonts w:ascii="Trebuchet MS" w:hAnsi="Trebuchet MS"/>
          <w:sz w:val="22"/>
          <w:szCs w:val="22"/>
        </w:rPr>
        <w:t xml:space="preserve"> the:</w:t>
      </w:r>
    </w:p>
    <w:p w14:paraId="6367B8B1" w14:textId="78398E0B"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bookmarkStart w:id="561" w:name="_Ref392246791"/>
      <w:r>
        <w:rPr>
          <w:rFonts w:ascii="Trebuchet MS" w:hAnsi="Trebuchet MS"/>
          <w:sz w:val="22"/>
          <w:szCs w:val="22"/>
        </w:rPr>
        <w:t>[## INSERT]</w:t>
      </w:r>
      <w:r w:rsidR="005F4375" w:rsidRPr="00B439C1">
        <w:rPr>
          <w:rFonts w:ascii="Trebuchet MS" w:hAnsi="Trebuchet MS"/>
          <w:sz w:val="22"/>
          <w:szCs w:val="22"/>
        </w:rPr>
        <w:t xml:space="preserve"> has made available to the Contractor before the Award Date, or may make available to the Contractor on or after the Award Date, certain information, data and documents obtained by </w:t>
      </w:r>
      <w:r>
        <w:rPr>
          <w:rFonts w:ascii="Trebuchet MS" w:hAnsi="Trebuchet MS"/>
          <w:sz w:val="22"/>
          <w:szCs w:val="22"/>
        </w:rPr>
        <w:t>[## INSERT]</w:t>
      </w:r>
      <w:r w:rsidR="005F4375" w:rsidRPr="00B439C1">
        <w:rPr>
          <w:rFonts w:ascii="Trebuchet MS" w:hAnsi="Trebuchet MS"/>
          <w:sz w:val="22"/>
          <w:szCs w:val="22"/>
        </w:rPr>
        <w:t xml:space="preserve"> for the purpose of the Works, including from investigations it carried out as to the conditions on, in, under or in the vicinity of the Site;</w:t>
      </w:r>
      <w:bookmarkEnd w:id="561"/>
    </w:p>
    <w:p w14:paraId="1D2548ED" w14:textId="2B99F838"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does not warrant, guarantee or make any representation about the relevance, completeness, accuracy or adequacy of any such information, data and documents made available to the Contractor; </w:t>
      </w:r>
    </w:p>
    <w:p w14:paraId="3A6B71C8" w14:textId="0ACFB82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Contractor acknowledges that such information, data and documents do not form part of the Contract and that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_Ref71634059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7.7</w:t>
      </w:r>
      <w:r w:rsidRPr="00B439C1">
        <w:rPr>
          <w:rFonts w:ascii="Trebuchet MS" w:hAnsi="Trebuchet MS"/>
          <w:sz w:val="22"/>
          <w:szCs w:val="22"/>
        </w:rPr>
        <w:fldChar w:fldCharType="end"/>
      </w:r>
      <w:r w:rsidRPr="00B439C1">
        <w:rPr>
          <w:rFonts w:ascii="Trebuchet MS" w:hAnsi="Trebuchet MS"/>
          <w:sz w:val="22"/>
          <w:szCs w:val="22"/>
        </w:rPr>
        <w:t xml:space="preserve"> applies to the information, data and documents; and</w:t>
      </w:r>
    </w:p>
    <w:p w14:paraId="46F8DCA6" w14:textId="2ED59EC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Contractor acknowledges and agrees that, to the extent permitted by law, it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such information, data and documents.</w:t>
      </w:r>
    </w:p>
    <w:p w14:paraId="5435A1B9" w14:textId="77777777" w:rsidR="005F4375" w:rsidRPr="00B439C1" w:rsidDel="00EB7BBD" w:rsidRDefault="005F4375" w:rsidP="005F4375">
      <w:pPr>
        <w:pStyle w:val="DefenceHeading2"/>
        <w:spacing w:after="120"/>
        <w:rPr>
          <w:rFonts w:ascii="Trebuchet MS" w:hAnsi="Trebuchet MS"/>
          <w:szCs w:val="22"/>
        </w:rPr>
      </w:pPr>
      <w:bookmarkStart w:id="562" w:name="_Ref71634101"/>
      <w:bookmarkStart w:id="563" w:name="_Ref71634141"/>
      <w:bookmarkStart w:id="564" w:name="_Ref71641866"/>
      <w:bookmarkStart w:id="565" w:name="_Ref164835740"/>
      <w:bookmarkStart w:id="566" w:name="_Toc46757533"/>
      <w:bookmarkStart w:id="567" w:name="_Toc98417734"/>
      <w:bookmarkStart w:id="568" w:name="_Toc98434333"/>
      <w:bookmarkStart w:id="569" w:name="_Toc98435603"/>
      <w:bookmarkStart w:id="570" w:name="_Toc99012149"/>
      <w:bookmarkStart w:id="571" w:name="_Toc99178506"/>
      <w:bookmarkStart w:id="572" w:name="_Toc99181649"/>
      <w:bookmarkStart w:id="573" w:name="_Toc196233060"/>
      <w:r w:rsidRPr="00B439C1" w:rsidDel="00EB7BBD">
        <w:rPr>
          <w:rFonts w:ascii="Trebuchet MS" w:hAnsi="Trebuchet MS"/>
          <w:szCs w:val="22"/>
        </w:rPr>
        <w:t>Notice of Latent Condition</w:t>
      </w:r>
      <w:bookmarkEnd w:id="562"/>
      <w:bookmarkEnd w:id="563"/>
      <w:bookmarkEnd w:id="564"/>
      <w:bookmarkEnd w:id="565"/>
      <w:bookmarkEnd w:id="566"/>
      <w:bookmarkEnd w:id="567"/>
      <w:bookmarkEnd w:id="568"/>
      <w:bookmarkEnd w:id="569"/>
      <w:bookmarkEnd w:id="570"/>
      <w:bookmarkEnd w:id="571"/>
      <w:bookmarkEnd w:id="572"/>
      <w:bookmarkEnd w:id="573"/>
    </w:p>
    <w:p w14:paraId="288A12BF" w14:textId="6CBE00EB" w:rsidR="005F4375" w:rsidRPr="00B439C1" w:rsidDel="00EB7BBD" w:rsidRDefault="005F4375" w:rsidP="005F4375">
      <w:pPr>
        <w:pStyle w:val="DefenceHeading3"/>
        <w:numPr>
          <w:ilvl w:val="0"/>
          <w:numId w:val="0"/>
        </w:numPr>
        <w:spacing w:after="120"/>
        <w:rPr>
          <w:rFonts w:ascii="Trebuchet MS" w:hAnsi="Trebuchet MS"/>
          <w:sz w:val="22"/>
          <w:szCs w:val="22"/>
        </w:rPr>
      </w:pPr>
      <w:r w:rsidRPr="00B439C1" w:rsidDel="00EB7BBD">
        <w:rPr>
          <w:rFonts w:ascii="Trebuchet MS" w:hAnsi="Trebuchet MS"/>
          <w:sz w:val="22"/>
          <w:szCs w:val="22"/>
        </w:rPr>
        <w:t xml:space="preserve">Clauses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_Ref71634101 \r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7.3</w:t>
      </w:r>
      <w:r w:rsidRPr="00B439C1" w:rsidDel="00EB7BBD">
        <w:rPr>
          <w:rFonts w:ascii="Trebuchet MS" w:hAnsi="Trebuchet MS"/>
          <w:sz w:val="22"/>
          <w:szCs w:val="22"/>
        </w:rPr>
        <w:fldChar w:fldCharType="end"/>
      </w:r>
      <w:r w:rsidRPr="00B439C1" w:rsidDel="00EB7BBD">
        <w:rPr>
          <w:rFonts w:ascii="Trebuchet MS" w:hAnsi="Trebuchet MS"/>
          <w:sz w:val="22"/>
          <w:szCs w:val="22"/>
        </w:rPr>
        <w:t xml:space="preserve"> and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_Ref71634114 \r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7.4</w:t>
      </w:r>
      <w:r w:rsidRPr="00B439C1" w:rsidDel="00EB7BBD">
        <w:rPr>
          <w:rFonts w:ascii="Trebuchet MS" w:hAnsi="Trebuchet MS"/>
          <w:sz w:val="22"/>
          <w:szCs w:val="22"/>
        </w:rPr>
        <w:fldChar w:fldCharType="end"/>
      </w:r>
      <w:r w:rsidRPr="00B439C1" w:rsidDel="00EB7BBD">
        <w:rPr>
          <w:rFonts w:ascii="Trebuchet MS" w:hAnsi="Trebuchet MS"/>
          <w:sz w:val="22"/>
          <w:szCs w:val="22"/>
        </w:rPr>
        <w:t xml:space="preserve"> apply unless the Contract Particulars state that they do not apply.</w:t>
      </w:r>
    </w:p>
    <w:p w14:paraId="53FDE960" w14:textId="34417A67" w:rsidR="005F4375" w:rsidRPr="00B439C1" w:rsidDel="00EB7BBD" w:rsidRDefault="005F4375" w:rsidP="005F4375">
      <w:pPr>
        <w:pStyle w:val="DefenceHeading3"/>
        <w:tabs>
          <w:tab w:val="clear" w:pos="360"/>
          <w:tab w:val="num" w:pos="964"/>
        </w:tabs>
        <w:spacing w:after="120"/>
        <w:ind w:left="964" w:hanging="964"/>
        <w:rPr>
          <w:rFonts w:ascii="Trebuchet MS" w:hAnsi="Trebuchet MS"/>
          <w:sz w:val="22"/>
          <w:szCs w:val="22"/>
        </w:rPr>
      </w:pPr>
      <w:bookmarkStart w:id="574" w:name="_Ref459303542"/>
      <w:r w:rsidRPr="00B439C1" w:rsidDel="00EB7BBD">
        <w:rPr>
          <w:rFonts w:ascii="Trebuchet MS" w:hAnsi="Trebuchet MS"/>
          <w:sz w:val="22"/>
          <w:szCs w:val="22"/>
        </w:rPr>
        <w:t xml:space="preserve">If the Contractor considers it has encountered or found a Latent Condition, it must immediately give the Contract Administrator and </w:t>
      </w:r>
      <w:r w:rsidR="009556D5">
        <w:rPr>
          <w:rFonts w:ascii="Trebuchet MS" w:hAnsi="Trebuchet MS"/>
          <w:sz w:val="22"/>
          <w:szCs w:val="22"/>
        </w:rPr>
        <w:t>[## INSERT]</w:t>
      </w:r>
      <w:r w:rsidRPr="00B439C1">
        <w:rPr>
          <w:rFonts w:ascii="Trebuchet MS" w:hAnsi="Trebuchet MS"/>
          <w:sz w:val="22"/>
          <w:szCs w:val="22"/>
        </w:rPr>
        <w:t xml:space="preserve"> </w:t>
      </w:r>
      <w:r w:rsidRPr="00B439C1" w:rsidDel="00EB7BBD">
        <w:rPr>
          <w:rFonts w:ascii="Trebuchet MS" w:hAnsi="Trebuchet MS"/>
          <w:sz w:val="22"/>
          <w:szCs w:val="22"/>
        </w:rPr>
        <w:t>notice in writing.</w:t>
      </w:r>
      <w:bookmarkEnd w:id="574"/>
      <w:r w:rsidRPr="00B439C1" w:rsidDel="00EB7BBD">
        <w:rPr>
          <w:rFonts w:ascii="Trebuchet MS" w:hAnsi="Trebuchet MS"/>
          <w:sz w:val="22"/>
          <w:szCs w:val="22"/>
        </w:rPr>
        <w:t xml:space="preserve"> </w:t>
      </w:r>
    </w:p>
    <w:p w14:paraId="4EEEE65C" w14:textId="490AAAA7" w:rsidR="005F4375" w:rsidRPr="00B439C1" w:rsidDel="00EB7BBD" w:rsidRDefault="005F4375" w:rsidP="005F4375">
      <w:pPr>
        <w:pStyle w:val="DefenceHeading3"/>
        <w:tabs>
          <w:tab w:val="clear" w:pos="360"/>
          <w:tab w:val="num" w:pos="964"/>
        </w:tabs>
        <w:spacing w:after="120"/>
        <w:ind w:left="964" w:hanging="964"/>
        <w:rPr>
          <w:rFonts w:ascii="Trebuchet MS" w:hAnsi="Trebuchet MS"/>
          <w:sz w:val="22"/>
          <w:szCs w:val="22"/>
        </w:rPr>
      </w:pPr>
      <w:bookmarkStart w:id="575" w:name="_Ref459550717"/>
      <w:r w:rsidRPr="00B439C1" w:rsidDel="00EB7BBD">
        <w:rPr>
          <w:rFonts w:ascii="Trebuchet MS" w:hAnsi="Trebuchet MS"/>
          <w:sz w:val="22"/>
          <w:szCs w:val="22"/>
        </w:rPr>
        <w:t xml:space="preserve">The Contract Administrator must, within 14 days of receipt of the Contractor's notice under paragraph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_Ref459303542 \r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(a)</w:t>
      </w:r>
      <w:r w:rsidRPr="00B439C1" w:rsidDel="00EB7BBD">
        <w:rPr>
          <w:rFonts w:ascii="Trebuchet MS" w:hAnsi="Trebuchet MS"/>
          <w:sz w:val="22"/>
          <w:szCs w:val="22"/>
        </w:rPr>
        <w:fldChar w:fldCharType="end"/>
      </w:r>
      <w:r w:rsidRPr="00B439C1" w:rsidDel="00EB7BBD">
        <w:rPr>
          <w:rFonts w:ascii="Trebuchet MS" w:hAnsi="Trebuchet MS"/>
          <w:sz w:val="22"/>
          <w:szCs w:val="22"/>
        </w:rPr>
        <w:t>:</w:t>
      </w:r>
      <w:bookmarkEnd w:id="575"/>
      <w:r w:rsidRPr="00B439C1" w:rsidDel="00EB7BBD">
        <w:rPr>
          <w:rFonts w:ascii="Trebuchet MS" w:hAnsi="Trebuchet MS"/>
          <w:sz w:val="22"/>
          <w:szCs w:val="22"/>
        </w:rPr>
        <w:t xml:space="preserve"> </w:t>
      </w:r>
    </w:p>
    <w:p w14:paraId="3E083322" w14:textId="13A643E9" w:rsidR="005F4375" w:rsidRPr="00B439C1" w:rsidDel="00EB7BBD" w:rsidRDefault="005F4375" w:rsidP="005F4375">
      <w:pPr>
        <w:pStyle w:val="DefenceHeading4"/>
        <w:tabs>
          <w:tab w:val="clear" w:pos="360"/>
          <w:tab w:val="num" w:pos="1928"/>
        </w:tabs>
        <w:spacing w:after="120"/>
        <w:ind w:left="1928" w:hanging="964"/>
        <w:rPr>
          <w:rFonts w:ascii="Trebuchet MS" w:hAnsi="Trebuchet MS"/>
          <w:sz w:val="22"/>
          <w:szCs w:val="22"/>
        </w:rPr>
      </w:pPr>
      <w:bookmarkStart w:id="576" w:name="_Ref72043005"/>
      <w:r w:rsidRPr="00B439C1" w:rsidDel="00EB7BBD">
        <w:rPr>
          <w:rFonts w:ascii="Trebuchet MS" w:hAnsi="Trebuchet MS"/>
          <w:sz w:val="22"/>
          <w:szCs w:val="22"/>
        </w:rPr>
        <w:t xml:space="preserve">notify the Contractor and </w:t>
      </w:r>
      <w:r w:rsidR="009556D5">
        <w:rPr>
          <w:rFonts w:ascii="Trebuchet MS" w:hAnsi="Trebuchet MS"/>
          <w:sz w:val="22"/>
          <w:szCs w:val="22"/>
        </w:rPr>
        <w:t>[## INSERT]</w:t>
      </w:r>
      <w:r w:rsidRPr="00B439C1">
        <w:rPr>
          <w:rFonts w:ascii="Trebuchet MS" w:hAnsi="Trebuchet MS"/>
          <w:sz w:val="22"/>
          <w:szCs w:val="22"/>
        </w:rPr>
        <w:t xml:space="preserve"> </w:t>
      </w:r>
      <w:r w:rsidRPr="00B439C1" w:rsidDel="00EB7BBD">
        <w:rPr>
          <w:rFonts w:ascii="Trebuchet MS" w:hAnsi="Trebuchet MS"/>
          <w:sz w:val="22"/>
          <w:szCs w:val="22"/>
        </w:rPr>
        <w:t>of its determination whether a Latent Condition has been encountered or found; and</w:t>
      </w:r>
      <w:bookmarkEnd w:id="576"/>
    </w:p>
    <w:p w14:paraId="5B9E85C7" w14:textId="77777777" w:rsidR="005F4375" w:rsidRPr="00B439C1" w:rsidDel="00EB7BBD" w:rsidRDefault="005F4375" w:rsidP="005F4375">
      <w:pPr>
        <w:pStyle w:val="DefenceHeading4"/>
        <w:tabs>
          <w:tab w:val="clear" w:pos="360"/>
          <w:tab w:val="num" w:pos="1928"/>
        </w:tabs>
        <w:spacing w:after="120"/>
        <w:ind w:left="1928" w:hanging="964"/>
        <w:rPr>
          <w:rFonts w:ascii="Trebuchet MS" w:hAnsi="Trebuchet MS"/>
          <w:sz w:val="22"/>
          <w:szCs w:val="22"/>
        </w:rPr>
      </w:pPr>
      <w:bookmarkStart w:id="577" w:name="_Ref459303710"/>
      <w:r w:rsidRPr="00B439C1" w:rsidDel="00EB7BBD">
        <w:rPr>
          <w:rFonts w:ascii="Trebuchet MS" w:hAnsi="Trebuchet MS"/>
          <w:sz w:val="22"/>
          <w:szCs w:val="22"/>
        </w:rPr>
        <w:t>instruct the Contractor as to the course it must adopt insofar as the Contractor's Activities are affected by the Latent Condition.</w:t>
      </w:r>
      <w:bookmarkEnd w:id="577"/>
    </w:p>
    <w:p w14:paraId="6B7F08BE" w14:textId="77777777" w:rsidR="005F4375" w:rsidRPr="00B439C1" w:rsidDel="00EB7BBD" w:rsidRDefault="005F4375" w:rsidP="005F4375">
      <w:pPr>
        <w:pStyle w:val="DefenceHeading2"/>
        <w:spacing w:after="120"/>
        <w:rPr>
          <w:rFonts w:ascii="Trebuchet MS" w:hAnsi="Trebuchet MS"/>
          <w:szCs w:val="22"/>
        </w:rPr>
      </w:pPr>
      <w:bookmarkStart w:id="578" w:name="_Ref71634114"/>
      <w:bookmarkStart w:id="579" w:name="_Ref71634151"/>
      <w:bookmarkStart w:id="580" w:name="_Ref71641886"/>
      <w:bookmarkStart w:id="581" w:name="_Toc46757534"/>
      <w:bookmarkStart w:id="582" w:name="_Toc196233061"/>
      <w:r w:rsidRPr="00B439C1" w:rsidDel="00EB7BBD">
        <w:rPr>
          <w:rFonts w:ascii="Trebuchet MS" w:hAnsi="Trebuchet MS"/>
          <w:szCs w:val="22"/>
        </w:rPr>
        <w:t>Contractor's Entitlement</w:t>
      </w:r>
      <w:bookmarkEnd w:id="578"/>
      <w:bookmarkEnd w:id="579"/>
      <w:bookmarkEnd w:id="580"/>
      <w:bookmarkEnd w:id="581"/>
      <w:bookmarkEnd w:id="582"/>
    </w:p>
    <w:p w14:paraId="037F5EFB" w14:textId="77777777" w:rsidR="005F4375" w:rsidRPr="00B439C1" w:rsidDel="00EB7BBD" w:rsidRDefault="005F4375" w:rsidP="005F4375">
      <w:pPr>
        <w:pStyle w:val="DefenceHeading3"/>
        <w:tabs>
          <w:tab w:val="clear" w:pos="360"/>
          <w:tab w:val="num" w:pos="964"/>
        </w:tabs>
        <w:spacing w:after="120"/>
        <w:ind w:left="964" w:hanging="964"/>
        <w:rPr>
          <w:rFonts w:ascii="Trebuchet MS" w:hAnsi="Trebuchet MS"/>
          <w:sz w:val="22"/>
          <w:szCs w:val="22"/>
        </w:rPr>
      </w:pPr>
      <w:r w:rsidRPr="00B439C1" w:rsidDel="00EB7BBD">
        <w:rPr>
          <w:rFonts w:ascii="Trebuchet MS" w:hAnsi="Trebuchet MS"/>
          <w:sz w:val="22"/>
          <w:szCs w:val="22"/>
        </w:rPr>
        <w:t>If</w:t>
      </w:r>
      <w:r w:rsidRPr="00B439C1">
        <w:rPr>
          <w:rFonts w:ascii="Trebuchet MS" w:hAnsi="Trebuchet MS"/>
          <w:sz w:val="22"/>
          <w:szCs w:val="22"/>
        </w:rPr>
        <w:t>, in the Delivery Phase,</w:t>
      </w:r>
      <w:r w:rsidRPr="00B439C1" w:rsidDel="00EB7BBD">
        <w:rPr>
          <w:rFonts w:ascii="Trebuchet MS" w:hAnsi="Trebuchet MS"/>
          <w:sz w:val="22"/>
          <w:szCs w:val="22"/>
        </w:rPr>
        <w:t xml:space="preserve"> the Contract Administrator determines that a Latent Condition has been encountered or found, the Contractor will be entitled to:</w:t>
      </w:r>
    </w:p>
    <w:p w14:paraId="486B83B2" w14:textId="25381015" w:rsidR="005F4375" w:rsidRPr="00B439C1" w:rsidDel="00EB7BBD" w:rsidRDefault="005F4375" w:rsidP="005F4375">
      <w:pPr>
        <w:pStyle w:val="DefenceHeading4"/>
        <w:tabs>
          <w:tab w:val="clear" w:pos="360"/>
          <w:tab w:val="num" w:pos="1928"/>
        </w:tabs>
        <w:spacing w:after="120"/>
        <w:ind w:left="1928" w:hanging="964"/>
        <w:rPr>
          <w:rFonts w:ascii="Trebuchet MS" w:hAnsi="Trebuchet MS"/>
          <w:sz w:val="22"/>
          <w:szCs w:val="22"/>
        </w:rPr>
      </w:pPr>
      <w:bookmarkStart w:id="583" w:name="_Ref465344688"/>
      <w:r w:rsidRPr="00B439C1" w:rsidDel="00EB7BBD">
        <w:rPr>
          <w:rFonts w:ascii="Trebuchet MS" w:hAnsi="Trebuchet MS"/>
          <w:sz w:val="22"/>
          <w:szCs w:val="22"/>
        </w:rPr>
        <w:t>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sidDel="00EB7BBD">
        <w:rPr>
          <w:rFonts w:ascii="Trebuchet MS" w:hAnsi="Trebuchet MS"/>
          <w:sz w:val="22"/>
          <w:szCs w:val="22"/>
        </w:rPr>
        <w:t>; and</w:t>
      </w:r>
      <w:bookmarkEnd w:id="583"/>
    </w:p>
    <w:p w14:paraId="5FA82C90" w14:textId="7353CF5D" w:rsidR="005F4375" w:rsidRPr="00B439C1" w:rsidDel="00EB7BBD" w:rsidRDefault="005F4375" w:rsidP="005F4375">
      <w:pPr>
        <w:pStyle w:val="DefenceHeading4"/>
        <w:tabs>
          <w:tab w:val="clear" w:pos="360"/>
          <w:tab w:val="num" w:pos="1928"/>
        </w:tabs>
        <w:spacing w:after="120"/>
        <w:ind w:left="1928" w:hanging="964"/>
        <w:rPr>
          <w:rFonts w:ascii="Trebuchet MS" w:hAnsi="Trebuchet MS"/>
          <w:sz w:val="22"/>
          <w:szCs w:val="22"/>
        </w:rPr>
      </w:pPr>
      <w:bookmarkStart w:id="584" w:name="_Ref72043021"/>
      <w:r w:rsidRPr="00B439C1" w:rsidDel="00EB7BBD">
        <w:rPr>
          <w:rFonts w:ascii="Trebuchet MS" w:hAnsi="Trebuchet MS"/>
          <w:sz w:val="22"/>
          <w:szCs w:val="22"/>
        </w:rPr>
        <w:t xml:space="preserve">have the </w:t>
      </w:r>
      <w:r w:rsidRPr="00B439C1">
        <w:rPr>
          <w:rFonts w:ascii="Trebuchet MS" w:hAnsi="Trebuchet MS"/>
          <w:sz w:val="22"/>
          <w:szCs w:val="22"/>
        </w:rPr>
        <w:t>Delivery Phase</w:t>
      </w:r>
      <w:r w:rsidRPr="00B439C1" w:rsidDel="00EB7BBD">
        <w:rPr>
          <w:rFonts w:ascii="Trebuchet MS" w:hAnsi="Trebuchet MS"/>
          <w:sz w:val="22"/>
          <w:szCs w:val="22"/>
        </w:rPr>
        <w:t xml:space="preserve"> Price increased by the extra costs reasonably incurred by the Contractor after the giving of the notice under clause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_Ref459303542 \w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7.3(a)</w:t>
      </w:r>
      <w:r w:rsidRPr="00B439C1" w:rsidDel="00EB7BBD">
        <w:rPr>
          <w:rFonts w:ascii="Trebuchet MS" w:hAnsi="Trebuchet MS"/>
          <w:sz w:val="22"/>
          <w:szCs w:val="22"/>
        </w:rPr>
        <w:fldChar w:fldCharType="end"/>
      </w:r>
      <w:r w:rsidRPr="00B439C1" w:rsidDel="00EB7BBD">
        <w:rPr>
          <w:rFonts w:ascii="Trebuchet MS" w:hAnsi="Trebuchet MS"/>
          <w:sz w:val="22"/>
          <w:szCs w:val="22"/>
        </w:rPr>
        <w:t xml:space="preserve"> which arise directly from the Latent Condition and the Contract Administrator's instruction under clause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_Ref459303710 \w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7.3(b)(ii)</w:t>
      </w:r>
      <w:r w:rsidRPr="00B439C1" w:rsidDel="00EB7BBD">
        <w:rPr>
          <w:rFonts w:ascii="Trebuchet MS" w:hAnsi="Trebuchet MS"/>
          <w:sz w:val="22"/>
          <w:szCs w:val="22"/>
        </w:rPr>
        <w:fldChar w:fldCharType="end"/>
      </w:r>
      <w:r w:rsidRPr="00B439C1" w:rsidDel="00EB7BBD">
        <w:rPr>
          <w:rFonts w:ascii="Trebuchet MS" w:hAnsi="Trebuchet MS"/>
          <w:sz w:val="22"/>
          <w:szCs w:val="22"/>
        </w:rPr>
        <w:t>, as determined by the Contract Administrator.</w:t>
      </w:r>
      <w:bookmarkEnd w:id="584"/>
    </w:p>
    <w:p w14:paraId="51C2758A" w14:textId="126BFAC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sidDel="00EB7BBD">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sidDel="00EB7BBD">
        <w:rPr>
          <w:rFonts w:ascii="Trebuchet MS" w:hAnsi="Trebuchet MS"/>
          <w:sz w:val="22"/>
          <w:szCs w:val="22"/>
        </w:rPr>
        <w:t xml:space="preserve">be liable upon) any Claim arising out of or in connection with a Latent Condition or the Contract Administrator's instruction under clause </w:t>
      </w:r>
      <w:r w:rsidRPr="00B439C1" w:rsidDel="00EB7BBD">
        <w:rPr>
          <w:rFonts w:ascii="Trebuchet MS" w:hAnsi="Trebuchet MS"/>
          <w:sz w:val="22"/>
          <w:szCs w:val="22"/>
        </w:rPr>
        <w:fldChar w:fldCharType="begin"/>
      </w:r>
      <w:r w:rsidRPr="00B439C1" w:rsidDel="00EB7BBD">
        <w:rPr>
          <w:rFonts w:ascii="Trebuchet MS" w:hAnsi="Trebuchet MS"/>
          <w:sz w:val="22"/>
          <w:szCs w:val="22"/>
        </w:rPr>
        <w:instrText xml:space="preserve"> REF _Ref459303710 \w \h  \* MERGEFORMAT </w:instrText>
      </w:r>
      <w:r w:rsidRPr="00B439C1" w:rsidDel="00EB7BBD">
        <w:rPr>
          <w:rFonts w:ascii="Trebuchet MS" w:hAnsi="Trebuchet MS"/>
          <w:sz w:val="22"/>
          <w:szCs w:val="22"/>
        </w:rPr>
      </w:r>
      <w:r w:rsidRPr="00B439C1" w:rsidDel="00EB7BBD">
        <w:rPr>
          <w:rFonts w:ascii="Trebuchet MS" w:hAnsi="Trebuchet MS"/>
          <w:sz w:val="22"/>
          <w:szCs w:val="22"/>
        </w:rPr>
        <w:fldChar w:fldCharType="separate"/>
      </w:r>
      <w:r w:rsidR="00687D2B">
        <w:rPr>
          <w:rFonts w:ascii="Trebuchet MS" w:hAnsi="Trebuchet MS"/>
          <w:sz w:val="22"/>
          <w:szCs w:val="22"/>
        </w:rPr>
        <w:t>7.3(b)(ii)</w:t>
      </w:r>
      <w:r w:rsidRPr="00B439C1" w:rsidDel="00EB7BBD">
        <w:rPr>
          <w:rFonts w:ascii="Trebuchet MS" w:hAnsi="Trebuchet MS"/>
          <w:sz w:val="22"/>
          <w:szCs w:val="22"/>
        </w:rPr>
        <w:fldChar w:fldCharType="end"/>
      </w:r>
      <w:r w:rsidRPr="00B439C1" w:rsidDel="00EB7BBD">
        <w:rPr>
          <w:rFonts w:ascii="Trebuchet MS" w:hAnsi="Trebuchet MS"/>
          <w:sz w:val="22"/>
          <w:szCs w:val="22"/>
        </w:rPr>
        <w:t xml:space="preserve">, other than under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_Ref465344688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sidDel="00EB7BBD">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_Ref72043021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w:t>
      </w:r>
      <w:r w:rsidRPr="00B439C1">
        <w:rPr>
          <w:rFonts w:ascii="Trebuchet MS" w:hAnsi="Trebuchet MS"/>
          <w:sz w:val="22"/>
          <w:szCs w:val="22"/>
        </w:rPr>
        <w:fldChar w:fldCharType="end"/>
      </w:r>
      <w:r w:rsidRPr="00B439C1" w:rsidDel="00EB7BBD">
        <w:rPr>
          <w:rFonts w:ascii="Trebuchet MS" w:hAnsi="Trebuchet MS"/>
          <w:sz w:val="22"/>
          <w:szCs w:val="22"/>
        </w:rPr>
        <w:t xml:space="preserve">. </w:t>
      </w:r>
    </w:p>
    <w:p w14:paraId="2C24182F" w14:textId="77777777" w:rsidR="005F4375" w:rsidRPr="00B439C1" w:rsidRDefault="005F4375" w:rsidP="005F4375">
      <w:pPr>
        <w:pStyle w:val="DefenceHeading2"/>
        <w:spacing w:after="120"/>
        <w:rPr>
          <w:rFonts w:ascii="Trebuchet MS" w:hAnsi="Trebuchet MS"/>
          <w:szCs w:val="22"/>
        </w:rPr>
      </w:pPr>
      <w:bookmarkStart w:id="585" w:name="_Toc99181353"/>
      <w:bookmarkStart w:id="586" w:name="_Toc46757535"/>
      <w:bookmarkStart w:id="587" w:name="_Toc196233062"/>
      <w:bookmarkEnd w:id="585"/>
      <w:r w:rsidRPr="00B439C1">
        <w:rPr>
          <w:rFonts w:ascii="Trebuchet MS" w:hAnsi="Trebuchet MS"/>
          <w:szCs w:val="22"/>
        </w:rPr>
        <w:t>Site Access</w:t>
      </w:r>
      <w:bookmarkEnd w:id="586"/>
      <w:r w:rsidRPr="00B439C1">
        <w:rPr>
          <w:rFonts w:ascii="Trebuchet MS" w:hAnsi="Trebuchet MS"/>
          <w:szCs w:val="22"/>
        </w:rPr>
        <w:t xml:space="preserve"> Generally</w:t>
      </w:r>
      <w:bookmarkEnd w:id="587"/>
    </w:p>
    <w:p w14:paraId="7FC08FDF" w14:textId="003BB31A"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bookmarkStart w:id="588" w:name="_Ref100389589"/>
      <w:r>
        <w:rPr>
          <w:rFonts w:ascii="Trebuchet MS" w:hAnsi="Trebuchet MS"/>
          <w:sz w:val="22"/>
          <w:szCs w:val="22"/>
        </w:rPr>
        <w:t>[## INSERT]</w:t>
      </w:r>
      <w:r w:rsidR="005F4375" w:rsidRPr="00B439C1">
        <w:rPr>
          <w:rFonts w:ascii="Trebuchet MS" w:hAnsi="Trebuchet MS"/>
          <w:sz w:val="22"/>
          <w:szCs w:val="22"/>
        </w:rPr>
        <w:t>:</w:t>
      </w:r>
      <w:bookmarkEnd w:id="588"/>
    </w:p>
    <w:p w14:paraId="195C652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is not obliged to:</w:t>
      </w:r>
    </w:p>
    <w:p w14:paraId="08A289A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provide the Contractor with sole access to the Site; or </w:t>
      </w:r>
    </w:p>
    <w:p w14:paraId="5E8698E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carry out any work or provide any facilities to the Contractor (other than as stated in the Contract) which may be necessary to enable the Contractor to obtain adequate access to carry out the Contractor's Activities;</w:t>
      </w:r>
    </w:p>
    <w:p w14:paraId="6CA42D8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may engage Other Contractors to work upon or in the vicinity of the Site at the same time as the Contractor; and</w:t>
      </w:r>
    </w:p>
    <w:p w14:paraId="717397EA" w14:textId="14E81BB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must use reasonable endeavours to ensure that any Other Contractors engaged by </w:t>
      </w:r>
      <w:r w:rsidR="009556D5">
        <w:rPr>
          <w:rFonts w:ascii="Trebuchet MS" w:hAnsi="Trebuchet MS"/>
          <w:sz w:val="22"/>
          <w:szCs w:val="22"/>
        </w:rPr>
        <w:t>[## INSERT]</w:t>
      </w:r>
      <w:r w:rsidRPr="00B439C1">
        <w:rPr>
          <w:rFonts w:ascii="Trebuchet MS" w:hAnsi="Trebuchet MS"/>
          <w:sz w:val="22"/>
          <w:szCs w:val="22"/>
        </w:rPr>
        <w:t xml:space="preserve"> comply with the reasonable requirements of the Contractor as to matters concerning industrial relations, insurance and work health and safety.</w:t>
      </w:r>
    </w:p>
    <w:p w14:paraId="7A97E03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89" w:name="_Ref99193684"/>
      <w:r w:rsidRPr="00B439C1">
        <w:rPr>
          <w:rFonts w:ascii="Trebuchet MS" w:hAnsi="Trebuchet MS"/>
          <w:sz w:val="22"/>
          <w:szCs w:val="22"/>
        </w:rPr>
        <w:t>In carrying out the Contractor’s Activities, the Contractor must, and must ensure that its officers, employees, subcontractors and agents comply with any direction of the Contract Administrator in relation to Site access or conduct at the Site.</w:t>
      </w:r>
    </w:p>
    <w:p w14:paraId="2F81BA0F" w14:textId="3A87F0D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90" w:name="_Ref99273370"/>
      <w:r w:rsidRPr="00B439C1">
        <w:rPr>
          <w:rFonts w:ascii="Trebuchet MS" w:hAnsi="Trebuchet MS"/>
          <w:sz w:val="22"/>
          <w:szCs w:val="22"/>
        </w:rPr>
        <w:t xml:space="preserve">Failure by </w:t>
      </w:r>
      <w:r w:rsidR="009556D5">
        <w:rPr>
          <w:rFonts w:ascii="Trebuchet MS" w:hAnsi="Trebuchet MS"/>
          <w:sz w:val="22"/>
          <w:szCs w:val="22"/>
        </w:rPr>
        <w:t>[## INSERT]</w:t>
      </w:r>
      <w:r w:rsidRPr="00B439C1">
        <w:rPr>
          <w:rFonts w:ascii="Trebuchet MS" w:hAnsi="Trebuchet MS"/>
          <w:sz w:val="22"/>
          <w:szCs w:val="22"/>
        </w:rPr>
        <w:t xml:space="preserve"> to give access as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_Ref63090848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2.8</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_Ref111024959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2.10(b)(ii)</w:t>
      </w:r>
      <w:r w:rsidRPr="00B439C1">
        <w:rPr>
          <w:rFonts w:ascii="Trebuchet MS" w:hAnsi="Trebuchet MS"/>
          <w:sz w:val="22"/>
          <w:szCs w:val="22"/>
        </w:rPr>
        <w:fldChar w:fldCharType="end"/>
      </w:r>
      <w:r w:rsidRPr="00B439C1">
        <w:rPr>
          <w:rFonts w:ascii="Trebuchet MS" w:hAnsi="Trebuchet MS"/>
          <w:sz w:val="22"/>
          <w:szCs w:val="22"/>
        </w:rPr>
        <w:t xml:space="preserve"> will not be a breach of the Contract but will, in respect of failure to provide access as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_Ref111024959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2.10(b)(ii)</w:t>
      </w:r>
      <w:r w:rsidRPr="00B439C1">
        <w:rPr>
          <w:rFonts w:ascii="Trebuchet MS" w:hAnsi="Trebuchet MS"/>
          <w:sz w:val="22"/>
          <w:szCs w:val="22"/>
        </w:rPr>
        <w:fldChar w:fldCharType="end"/>
      </w:r>
      <w:r w:rsidRPr="00B439C1">
        <w:rPr>
          <w:rFonts w:ascii="Trebuchet MS" w:hAnsi="Trebuchet MS"/>
          <w:sz w:val="22"/>
          <w:szCs w:val="22"/>
        </w:rPr>
        <w:t xml:space="preserve"> only, during the Delivery Phase, entitle the Contractor to:</w:t>
      </w:r>
      <w:bookmarkEnd w:id="590"/>
      <w:r w:rsidRPr="00B439C1">
        <w:rPr>
          <w:rFonts w:ascii="Trebuchet MS" w:hAnsi="Trebuchet MS"/>
          <w:sz w:val="22"/>
          <w:szCs w:val="22"/>
        </w:rPr>
        <w:t xml:space="preserve"> </w:t>
      </w:r>
    </w:p>
    <w:p w14:paraId="1ECB92B7" w14:textId="726219B4"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r w:rsidRPr="00B439C1">
        <w:rPr>
          <w:rFonts w:ascii="Trebuchet MS" w:hAnsi="Trebuchet MS"/>
          <w:sz w:val="22"/>
          <w:szCs w:val="22"/>
        </w:rPr>
        <w:t xml:space="preserve">an extension of time to any relevant Date for Completion where it is otherwise so </w:t>
      </w:r>
      <w:r w:rsidRPr="00B94072">
        <w:rPr>
          <w:rFonts w:ascii="Trebuchet MS" w:hAnsi="Trebuchet MS"/>
          <w:color w:val="000000" w:themeColor="text1"/>
          <w:sz w:val="22"/>
          <w:szCs w:val="22"/>
        </w:rPr>
        <w:t xml:space="preserve">entitled under clause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_Ref71632433 \w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10.8</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 and</w:t>
      </w:r>
    </w:p>
    <w:p w14:paraId="02C831FA" w14:textId="01737052" w:rsidR="005F4375" w:rsidRPr="00B94072" w:rsidRDefault="005F4375" w:rsidP="005F4375">
      <w:pPr>
        <w:pStyle w:val="DefenceHeading4"/>
        <w:tabs>
          <w:tab w:val="clear" w:pos="360"/>
          <w:tab w:val="num" w:pos="1928"/>
        </w:tabs>
        <w:spacing w:after="120"/>
        <w:ind w:left="1928" w:hanging="964"/>
        <w:rPr>
          <w:rFonts w:ascii="Trebuchet MS" w:hAnsi="Trebuchet MS"/>
          <w:color w:val="000000" w:themeColor="text1"/>
          <w:sz w:val="22"/>
          <w:szCs w:val="22"/>
        </w:rPr>
      </w:pPr>
      <w:bookmarkStart w:id="591" w:name="_Ref99271505"/>
      <w:r w:rsidRPr="00B94072">
        <w:rPr>
          <w:rFonts w:ascii="Trebuchet MS" w:hAnsi="Trebuchet MS"/>
          <w:color w:val="000000" w:themeColor="text1"/>
          <w:sz w:val="22"/>
          <w:szCs w:val="22"/>
        </w:rPr>
        <w:t xml:space="preserve">have the Delivery Phase Price increased by the extra costs reasonably incurred by the Contractor which arise directly from </w:t>
      </w:r>
      <w:r w:rsidR="009556D5" w:rsidRPr="00B94072">
        <w:rPr>
          <w:rFonts w:ascii="Trebuchet MS" w:hAnsi="Trebuchet MS"/>
          <w:color w:val="000000" w:themeColor="text1"/>
          <w:sz w:val="22"/>
          <w:szCs w:val="22"/>
        </w:rPr>
        <w:t>[## INSERT]</w:t>
      </w:r>
      <w:r w:rsidRPr="00B94072">
        <w:rPr>
          <w:rFonts w:ascii="Trebuchet MS" w:hAnsi="Trebuchet MS"/>
          <w:color w:val="000000" w:themeColor="text1"/>
          <w:sz w:val="22"/>
          <w:szCs w:val="22"/>
        </w:rPr>
        <w:t xml:space="preserve"> failure to give the Contractor access to the Site</w:t>
      </w:r>
      <w:r w:rsidRPr="00B94072">
        <w:rPr>
          <w:rStyle w:val="Hyperlink"/>
          <w:rFonts w:ascii="Trebuchet MS" w:hAnsi="Trebuchet MS"/>
          <w:color w:val="000000" w:themeColor="text1"/>
          <w:sz w:val="22"/>
          <w:szCs w:val="22"/>
          <w:u w:val="none"/>
        </w:rPr>
        <w:t>, as determined by the Contract Administrator</w:t>
      </w:r>
      <w:r w:rsidRPr="00B94072">
        <w:rPr>
          <w:rFonts w:ascii="Trebuchet MS" w:hAnsi="Trebuchet MS"/>
          <w:color w:val="000000" w:themeColor="text1"/>
          <w:sz w:val="22"/>
          <w:szCs w:val="22"/>
        </w:rPr>
        <w:t>.</w:t>
      </w:r>
      <w:bookmarkEnd w:id="589"/>
      <w:bookmarkEnd w:id="591"/>
      <w:r w:rsidRPr="00B94072">
        <w:rPr>
          <w:rFonts w:ascii="Trebuchet MS" w:hAnsi="Trebuchet MS"/>
          <w:color w:val="000000" w:themeColor="text1"/>
          <w:sz w:val="22"/>
          <w:szCs w:val="22"/>
        </w:rPr>
        <w:t xml:space="preserve"> </w:t>
      </w:r>
    </w:p>
    <w:p w14:paraId="5531FFD6" w14:textId="4AD1A6B0" w:rsidR="005F4375" w:rsidRPr="00B94072" w:rsidRDefault="005F4375" w:rsidP="005F4375">
      <w:pPr>
        <w:pStyle w:val="DefenceHeading3"/>
        <w:tabs>
          <w:tab w:val="clear" w:pos="360"/>
          <w:tab w:val="num" w:pos="964"/>
        </w:tabs>
        <w:spacing w:after="120"/>
        <w:ind w:left="964" w:hanging="964"/>
        <w:rPr>
          <w:rFonts w:ascii="Trebuchet MS" w:hAnsi="Trebuchet MS"/>
          <w:color w:val="000000" w:themeColor="text1"/>
          <w:sz w:val="22"/>
          <w:szCs w:val="22"/>
        </w:rPr>
      </w:pPr>
      <w:r w:rsidRPr="00B94072">
        <w:rPr>
          <w:rFonts w:ascii="Trebuchet MS" w:hAnsi="Trebuchet MS"/>
          <w:color w:val="000000" w:themeColor="text1"/>
          <w:sz w:val="22"/>
          <w:szCs w:val="22"/>
        </w:rPr>
        <w:t xml:space="preserve">To the extent permitted by law, the Contractor will not be entitled to make (nor will </w:t>
      </w:r>
      <w:r w:rsidR="009556D5" w:rsidRPr="00B94072">
        <w:rPr>
          <w:rFonts w:ascii="Trebuchet MS" w:hAnsi="Trebuchet MS"/>
          <w:color w:val="000000" w:themeColor="text1"/>
          <w:sz w:val="22"/>
          <w:szCs w:val="22"/>
        </w:rPr>
        <w:t>[## INSERT]</w:t>
      </w:r>
      <w:r w:rsidR="00B94072">
        <w:rPr>
          <w:rFonts w:ascii="Trebuchet MS" w:hAnsi="Trebuchet MS"/>
          <w:color w:val="000000" w:themeColor="text1"/>
          <w:sz w:val="22"/>
          <w:szCs w:val="22"/>
        </w:rPr>
        <w:t xml:space="preserve"> </w:t>
      </w:r>
      <w:r w:rsidRPr="00B94072">
        <w:rPr>
          <w:rFonts w:ascii="Trebuchet MS" w:hAnsi="Trebuchet MS"/>
          <w:color w:val="000000" w:themeColor="text1"/>
          <w:sz w:val="22"/>
          <w:szCs w:val="22"/>
        </w:rPr>
        <w:t xml:space="preserve">be liable upon) any Claim arising out of or in connection with </w:t>
      </w:r>
      <w:r w:rsidR="009556D5" w:rsidRPr="00B94072">
        <w:rPr>
          <w:rFonts w:ascii="Trebuchet MS" w:hAnsi="Trebuchet MS"/>
          <w:color w:val="000000" w:themeColor="text1"/>
          <w:sz w:val="22"/>
          <w:szCs w:val="22"/>
        </w:rPr>
        <w:t>[## INSERT]</w:t>
      </w:r>
      <w:r w:rsidR="00B94072">
        <w:rPr>
          <w:rFonts w:ascii="Trebuchet MS" w:hAnsi="Trebuchet MS"/>
          <w:color w:val="000000" w:themeColor="text1"/>
          <w:sz w:val="22"/>
          <w:szCs w:val="22"/>
        </w:rPr>
        <w:t xml:space="preserve"> </w:t>
      </w:r>
      <w:r w:rsidRPr="00B94072">
        <w:rPr>
          <w:rFonts w:ascii="Trebuchet MS" w:hAnsi="Trebuchet MS"/>
          <w:color w:val="000000" w:themeColor="text1"/>
          <w:sz w:val="22"/>
          <w:szCs w:val="22"/>
        </w:rPr>
        <w:t xml:space="preserve">failure to give the Contractor access to the Site, other than under paragraph </w:t>
      </w:r>
      <w:r w:rsidRPr="00B94072">
        <w:rPr>
          <w:rFonts w:ascii="Trebuchet MS" w:hAnsi="Trebuchet MS"/>
          <w:color w:val="000000" w:themeColor="text1"/>
          <w:sz w:val="22"/>
          <w:szCs w:val="22"/>
        </w:rPr>
        <w:fldChar w:fldCharType="begin"/>
      </w:r>
      <w:r w:rsidRPr="00B94072">
        <w:rPr>
          <w:rFonts w:ascii="Trebuchet MS" w:hAnsi="Trebuchet MS"/>
          <w:color w:val="000000" w:themeColor="text1"/>
          <w:sz w:val="22"/>
          <w:szCs w:val="22"/>
        </w:rPr>
        <w:instrText xml:space="preserve"> REF _Ref99273370 \n \h  \* MERGEFORMAT </w:instrText>
      </w:r>
      <w:r w:rsidRPr="00B94072">
        <w:rPr>
          <w:rFonts w:ascii="Trebuchet MS" w:hAnsi="Trebuchet MS"/>
          <w:color w:val="000000" w:themeColor="text1"/>
          <w:sz w:val="22"/>
          <w:szCs w:val="22"/>
        </w:rPr>
      </w:r>
      <w:r w:rsidRPr="00B94072">
        <w:rPr>
          <w:rFonts w:ascii="Trebuchet MS" w:hAnsi="Trebuchet MS"/>
          <w:color w:val="000000" w:themeColor="text1"/>
          <w:sz w:val="22"/>
          <w:szCs w:val="22"/>
        </w:rPr>
        <w:fldChar w:fldCharType="separate"/>
      </w:r>
      <w:r w:rsidR="00687D2B">
        <w:rPr>
          <w:rFonts w:ascii="Trebuchet MS" w:hAnsi="Trebuchet MS"/>
          <w:color w:val="000000" w:themeColor="text1"/>
          <w:sz w:val="22"/>
          <w:szCs w:val="22"/>
        </w:rPr>
        <w:t>(c)</w:t>
      </w:r>
      <w:r w:rsidRPr="00B94072">
        <w:rPr>
          <w:rFonts w:ascii="Trebuchet MS" w:hAnsi="Trebuchet MS"/>
          <w:color w:val="000000" w:themeColor="text1"/>
          <w:sz w:val="22"/>
          <w:szCs w:val="22"/>
        </w:rPr>
        <w:fldChar w:fldCharType="end"/>
      </w:r>
      <w:r w:rsidRPr="00B94072">
        <w:rPr>
          <w:rFonts w:ascii="Trebuchet MS" w:hAnsi="Trebuchet MS"/>
          <w:color w:val="000000" w:themeColor="text1"/>
          <w:sz w:val="22"/>
          <w:szCs w:val="22"/>
        </w:rPr>
        <w:t>.</w:t>
      </w:r>
    </w:p>
    <w:p w14:paraId="7A30A18A" w14:textId="77777777" w:rsidR="005F4375" w:rsidRPr="00B439C1" w:rsidRDefault="005F4375" w:rsidP="005F4375">
      <w:pPr>
        <w:pStyle w:val="DefenceHeading2"/>
        <w:spacing w:after="120"/>
        <w:rPr>
          <w:rFonts w:ascii="Trebuchet MS" w:hAnsi="Trebuchet MS"/>
          <w:szCs w:val="22"/>
        </w:rPr>
      </w:pPr>
      <w:bookmarkStart w:id="592" w:name="_Toc46757536"/>
      <w:bookmarkStart w:id="593" w:name="_Toc196233063"/>
      <w:r w:rsidRPr="00B439C1">
        <w:rPr>
          <w:rFonts w:ascii="Trebuchet MS" w:hAnsi="Trebuchet MS"/>
          <w:szCs w:val="22"/>
        </w:rPr>
        <w:t>Contractor's Obligation to Provide Access</w:t>
      </w:r>
      <w:bookmarkEnd w:id="592"/>
      <w:bookmarkEnd w:id="593"/>
    </w:p>
    <w:p w14:paraId="36B2121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carrying out the Contractor's Activities, the Contractor must:</w:t>
      </w:r>
    </w:p>
    <w:p w14:paraId="686C9FA5" w14:textId="2CBBBB7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minimise disruption or inconvenience to </w:t>
      </w:r>
      <w:r w:rsidR="009556D5">
        <w:rPr>
          <w:rFonts w:ascii="Trebuchet MS" w:hAnsi="Trebuchet MS"/>
          <w:sz w:val="22"/>
          <w:szCs w:val="22"/>
        </w:rPr>
        <w:t>[## INSERT]</w:t>
      </w:r>
      <w:r w:rsidRPr="00B439C1">
        <w:rPr>
          <w:rFonts w:ascii="Trebuchet MS" w:hAnsi="Trebuchet MS"/>
          <w:sz w:val="22"/>
          <w:szCs w:val="22"/>
        </w:rPr>
        <w:t xml:space="preserve">, Other Contractors and any person authorised by </w:t>
      </w:r>
      <w:r w:rsidR="009556D5">
        <w:rPr>
          <w:rFonts w:ascii="Trebuchet MS" w:hAnsi="Trebuchet MS"/>
          <w:sz w:val="22"/>
          <w:szCs w:val="22"/>
        </w:rPr>
        <w:t>[## INSERT]</w:t>
      </w:r>
      <w:r w:rsidRPr="00B439C1">
        <w:rPr>
          <w:rFonts w:ascii="Trebuchet MS" w:hAnsi="Trebuchet MS"/>
          <w:sz w:val="22"/>
          <w:szCs w:val="22"/>
        </w:rPr>
        <w:t xml:space="preserve"> or the Contract Administrator to occupy, use, operate, maintain or access the Site in their occupation, use, operation or maintenance of or access to any part of the Site, including any occupation, use, operation or maintenance of or access to part of the Works or a Stage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_Ref71634176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13.5</w:t>
      </w:r>
      <w:r w:rsidRPr="00B439C1">
        <w:rPr>
          <w:rFonts w:ascii="Trebuchet MS" w:hAnsi="Trebuchet MS"/>
          <w:sz w:val="22"/>
          <w:szCs w:val="22"/>
        </w:rPr>
        <w:fldChar w:fldCharType="end"/>
      </w:r>
      <w:r w:rsidRPr="00B439C1">
        <w:rPr>
          <w:rFonts w:ascii="Trebuchet MS" w:hAnsi="Trebuchet MS"/>
          <w:sz w:val="22"/>
          <w:szCs w:val="22"/>
        </w:rPr>
        <w:t>;</w:t>
      </w:r>
    </w:p>
    <w:p w14:paraId="2A356BFD" w14:textId="56325A9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at all reasonable times give </w:t>
      </w:r>
      <w:r w:rsidR="009556D5">
        <w:rPr>
          <w:rFonts w:ascii="Trebuchet MS" w:hAnsi="Trebuchet MS"/>
          <w:sz w:val="22"/>
          <w:szCs w:val="22"/>
        </w:rPr>
        <w:t>[## INSERT]</w:t>
      </w:r>
      <w:r w:rsidRPr="00B439C1">
        <w:rPr>
          <w:rFonts w:ascii="Trebuchet MS" w:hAnsi="Trebuchet MS"/>
          <w:sz w:val="22"/>
          <w:szCs w:val="22"/>
        </w:rPr>
        <w:t xml:space="preserve">, the Contract Administrator, Other Contractors and any person authorised by </w:t>
      </w:r>
      <w:r w:rsidR="009556D5">
        <w:rPr>
          <w:rFonts w:ascii="Trebuchet MS" w:hAnsi="Trebuchet MS"/>
          <w:sz w:val="22"/>
          <w:szCs w:val="22"/>
        </w:rPr>
        <w:t>[## INSERT]</w:t>
      </w:r>
      <w:r w:rsidRPr="00B439C1">
        <w:rPr>
          <w:rFonts w:ascii="Trebuchet MS" w:hAnsi="Trebuchet MS"/>
          <w:sz w:val="22"/>
          <w:szCs w:val="22"/>
        </w:rPr>
        <w:t xml:space="preserve"> or the Contract Administrator access to the Works, the Site or any areas off-Site where the Contractor's Activities are being carried out; and</w:t>
      </w:r>
    </w:p>
    <w:p w14:paraId="5E7C83BA" w14:textId="19FBF81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provide </w:t>
      </w:r>
      <w:r w:rsidR="009556D5">
        <w:rPr>
          <w:rFonts w:ascii="Trebuchet MS" w:hAnsi="Trebuchet MS"/>
          <w:sz w:val="22"/>
          <w:szCs w:val="22"/>
        </w:rPr>
        <w:t>[## INSERT]</w:t>
      </w:r>
      <w:r w:rsidRPr="00B439C1">
        <w:rPr>
          <w:rFonts w:ascii="Trebuchet MS" w:hAnsi="Trebuchet MS"/>
          <w:sz w:val="22"/>
          <w:szCs w:val="22"/>
        </w:rPr>
        <w:t xml:space="preserve"> and the Contract Administrator with every reasonable facility necessary for the supervision, examination, inspection and testing of the Contractor's Activities or the Works.</w:t>
      </w:r>
    </w:p>
    <w:p w14:paraId="69D666F6" w14:textId="77777777" w:rsidR="005F4375" w:rsidRPr="00B439C1" w:rsidRDefault="005F4375" w:rsidP="005F4375">
      <w:pPr>
        <w:pStyle w:val="DefenceHeading2"/>
        <w:spacing w:after="120"/>
        <w:rPr>
          <w:rFonts w:ascii="Trebuchet MS" w:hAnsi="Trebuchet MS"/>
          <w:szCs w:val="22"/>
        </w:rPr>
      </w:pPr>
      <w:bookmarkStart w:id="594" w:name="_Ref71634059"/>
      <w:bookmarkStart w:id="595" w:name="_Toc46757537"/>
      <w:bookmarkStart w:id="596" w:name="_Toc196233064"/>
      <w:r w:rsidRPr="00B439C1">
        <w:rPr>
          <w:rFonts w:ascii="Trebuchet MS" w:hAnsi="Trebuchet MS"/>
          <w:szCs w:val="22"/>
        </w:rPr>
        <w:t>Non-Reliance</w:t>
      </w:r>
      <w:bookmarkEnd w:id="594"/>
      <w:bookmarkEnd w:id="595"/>
      <w:bookmarkEnd w:id="596"/>
    </w:p>
    <w:p w14:paraId="6138D6E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w:t>
      </w:r>
    </w:p>
    <w:p w14:paraId="5C98B56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97" w:name="_Ref114286892"/>
      <w:r w:rsidRPr="00B439C1">
        <w:rPr>
          <w:rFonts w:ascii="Trebuchet MS" w:hAnsi="Trebuchet MS"/>
          <w:sz w:val="22"/>
          <w:szCs w:val="22"/>
        </w:rPr>
        <w:t>warrants that it did not in any way rely upon:</w:t>
      </w:r>
      <w:bookmarkEnd w:id="597"/>
    </w:p>
    <w:p w14:paraId="697422AE" w14:textId="170FA91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information, data, representation, statement or document made by or provided to the Contractor by </w:t>
      </w:r>
      <w:r w:rsidR="009556D5">
        <w:rPr>
          <w:rFonts w:ascii="Trebuchet MS" w:hAnsi="Trebuchet MS"/>
          <w:sz w:val="22"/>
          <w:szCs w:val="22"/>
        </w:rPr>
        <w:t>[## INSERT]</w:t>
      </w:r>
      <w:r w:rsidRPr="00B439C1">
        <w:rPr>
          <w:rFonts w:ascii="Trebuchet MS" w:hAnsi="Trebuchet MS"/>
          <w:sz w:val="22"/>
          <w:szCs w:val="22"/>
        </w:rPr>
        <w:t xml:space="preserve"> or anyone on behalf of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(including any information, data and documents provided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_Ref392246791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7.2(a)</w:t>
      </w:r>
      <w:r w:rsidRPr="00B439C1">
        <w:rPr>
          <w:rFonts w:ascii="Trebuchet MS" w:hAnsi="Trebuchet MS"/>
          <w:sz w:val="22"/>
          <w:szCs w:val="22"/>
        </w:rPr>
        <w:fldChar w:fldCharType="end"/>
      </w:r>
      <w:r w:rsidRPr="00B439C1">
        <w:rPr>
          <w:rFonts w:ascii="Trebuchet MS" w:hAnsi="Trebuchet MS"/>
          <w:sz w:val="22"/>
          <w:szCs w:val="22"/>
        </w:rPr>
        <w:t>); or</w:t>
      </w:r>
    </w:p>
    <w:p w14:paraId="27636D7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relevance, completeness, accuracy or adequacy of any such information, data, representation, statement or document, </w:t>
      </w:r>
    </w:p>
    <w:p w14:paraId="2C6C2D0D"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for the purposes of entering into the Contract, except to the extent that any such information, data, representation, statement or document forms part of the Contract;</w:t>
      </w:r>
    </w:p>
    <w:p w14:paraId="4D0920F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598" w:name="_Ref114286893"/>
      <w:r w:rsidRPr="00B439C1">
        <w:rPr>
          <w:rFonts w:ascii="Trebuchet MS" w:hAnsi="Trebuchet MS"/>
          <w:sz w:val="22"/>
          <w:szCs w:val="22"/>
        </w:rPr>
        <w:t>warrants that it enters into the Contract and will carry out the Contractor's Activities based on its own investigations, interpretations, deductions, information and determinations; and</w:t>
      </w:r>
      <w:bookmarkEnd w:id="598"/>
    </w:p>
    <w:p w14:paraId="72437EDF" w14:textId="5FA4B91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acknowledges and agrees that </w:t>
      </w:r>
      <w:r w:rsidR="009556D5">
        <w:rPr>
          <w:rFonts w:ascii="Trebuchet MS" w:hAnsi="Trebuchet MS"/>
          <w:sz w:val="22"/>
          <w:szCs w:val="22"/>
        </w:rPr>
        <w:t>[## INSERT]</w:t>
      </w:r>
      <w:r w:rsidRPr="00B439C1">
        <w:rPr>
          <w:rFonts w:ascii="Trebuchet MS" w:hAnsi="Trebuchet MS"/>
          <w:sz w:val="22"/>
          <w:szCs w:val="22"/>
        </w:rPr>
        <w:t xml:space="preserve"> has entered into the Contract relying upon the warranties in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_Ref114286892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_Ref114286893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w:t>
      </w:r>
    </w:p>
    <w:p w14:paraId="22671F9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599" w:name="_Ref99273488"/>
    </w:p>
    <w:p w14:paraId="69345B0B" w14:textId="77777777" w:rsidR="005F4375" w:rsidRPr="00B439C1" w:rsidRDefault="005F4375" w:rsidP="005F4375">
      <w:pPr>
        <w:pStyle w:val="DefenceHeading1"/>
        <w:spacing w:after="120"/>
        <w:rPr>
          <w:rFonts w:ascii="Trebuchet MS" w:hAnsi="Trebuchet MS"/>
        </w:rPr>
      </w:pPr>
      <w:bookmarkStart w:id="600" w:name="_Ref158474018"/>
      <w:bookmarkStart w:id="601" w:name="_Toc196233065"/>
      <w:r w:rsidRPr="00B439C1">
        <w:rPr>
          <w:rFonts w:ascii="Trebuchet MS" w:hAnsi="Trebuchet MS"/>
        </w:rPr>
        <w:t>CARRYING OUT OF THE CONTRACTOR'S ACTIVITIES</w:t>
      </w:r>
      <w:bookmarkEnd w:id="599"/>
      <w:bookmarkEnd w:id="600"/>
      <w:bookmarkEnd w:id="601"/>
    </w:p>
    <w:p w14:paraId="189597C1" w14:textId="77777777" w:rsidR="005F4375" w:rsidRPr="00B439C1" w:rsidRDefault="005F4375" w:rsidP="005F4375">
      <w:pPr>
        <w:pStyle w:val="DefenceHeading2"/>
        <w:spacing w:after="120"/>
        <w:rPr>
          <w:rFonts w:ascii="Trebuchet MS" w:hAnsi="Trebuchet MS"/>
          <w:szCs w:val="22"/>
        </w:rPr>
      </w:pPr>
      <w:bookmarkStart w:id="602" w:name="_Toc46757539"/>
      <w:bookmarkStart w:id="603" w:name="_Toc196233066"/>
      <w:r w:rsidRPr="00B439C1">
        <w:rPr>
          <w:rFonts w:ascii="Trebuchet MS" w:hAnsi="Trebuchet MS"/>
          <w:szCs w:val="22"/>
        </w:rPr>
        <w:t>Description of Works</w:t>
      </w:r>
      <w:bookmarkEnd w:id="602"/>
      <w:bookmarkEnd w:id="603"/>
    </w:p>
    <w:p w14:paraId="3DEB8A06" w14:textId="419564A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_Ref71634193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6.11</w:t>
      </w:r>
      <w:r w:rsidRPr="00B439C1">
        <w:rPr>
          <w:rFonts w:ascii="Trebuchet MS" w:hAnsi="Trebuchet MS"/>
          <w:sz w:val="22"/>
          <w:szCs w:val="22"/>
        </w:rPr>
        <w:fldChar w:fldCharType="end"/>
      </w:r>
      <w:r w:rsidRPr="00B439C1">
        <w:rPr>
          <w:rFonts w:ascii="Trebuchet MS" w:hAnsi="Trebuchet MS"/>
          <w:sz w:val="22"/>
          <w:szCs w:val="22"/>
        </w:rPr>
        <w:t>, the Contractor must construct the Works in accordance with:</w:t>
      </w:r>
    </w:p>
    <w:p w14:paraId="101AE9E4" w14:textId="5C787F0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Works Description and any Design Documentation issued by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_Ref71633830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8.8</w:t>
      </w:r>
      <w:r w:rsidRPr="00B439C1">
        <w:rPr>
          <w:rFonts w:ascii="Trebuchet MS" w:hAnsi="Trebuchet MS"/>
          <w:sz w:val="22"/>
          <w:szCs w:val="22"/>
        </w:rPr>
        <w:fldChar w:fldCharType="end"/>
      </w:r>
      <w:r w:rsidRPr="00B439C1">
        <w:rPr>
          <w:rFonts w:ascii="Trebuchet MS" w:hAnsi="Trebuchet MS"/>
          <w:sz w:val="22"/>
          <w:szCs w:val="22"/>
        </w:rPr>
        <w:t xml:space="preserve"> (if Option 1 of that clause applies);</w:t>
      </w:r>
    </w:p>
    <w:p w14:paraId="738B7DE8" w14:textId="45BDE41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 requires the Contractor to design any part of the Works, any Design Documentation prepared by the Contractor in accordance with the requirements of the Contract and which the Contractor is entitled to use for construction purposes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_Ref71634223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w:t>
      </w:r>
      <w:r w:rsidRPr="00B439C1">
        <w:rPr>
          <w:rFonts w:ascii="Trebuchet MS" w:hAnsi="Trebuchet MS"/>
          <w:sz w:val="22"/>
          <w:szCs w:val="22"/>
        </w:rPr>
        <w:fldChar w:fldCharType="end"/>
      </w:r>
      <w:r w:rsidRPr="00B439C1">
        <w:rPr>
          <w:rFonts w:ascii="Trebuchet MS" w:hAnsi="Trebuchet MS"/>
          <w:sz w:val="22"/>
          <w:szCs w:val="22"/>
        </w:rPr>
        <w:t xml:space="preserve">; </w:t>
      </w:r>
    </w:p>
    <w:p w14:paraId="496A225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direction of the Contract Administrator given or purported to be given under a provision of the Contract, including any Variation directed by the Contract Administrator by a document titled "Variation Order"; and</w:t>
      </w:r>
    </w:p>
    <w:p w14:paraId="07B3732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other requirements of the Contract.</w:t>
      </w:r>
    </w:p>
    <w:p w14:paraId="0A54ED45" w14:textId="77777777" w:rsidR="005F4375" w:rsidRPr="00B439C1" w:rsidRDefault="005F4375" w:rsidP="005F4375">
      <w:pPr>
        <w:pStyle w:val="DefenceHeading2"/>
        <w:spacing w:after="120"/>
        <w:rPr>
          <w:rFonts w:ascii="Trebuchet MS" w:hAnsi="Trebuchet MS"/>
          <w:szCs w:val="22"/>
        </w:rPr>
      </w:pPr>
      <w:bookmarkStart w:id="604" w:name="_Toc46757540"/>
      <w:bookmarkStart w:id="605" w:name="_Ref98405382"/>
      <w:bookmarkStart w:id="606" w:name="_Toc196233067"/>
      <w:r w:rsidRPr="00B439C1">
        <w:rPr>
          <w:rFonts w:ascii="Trebuchet MS" w:hAnsi="Trebuchet MS"/>
          <w:szCs w:val="22"/>
        </w:rPr>
        <w:t>All Work Included</w:t>
      </w:r>
      <w:bookmarkEnd w:id="604"/>
      <w:bookmarkEnd w:id="605"/>
      <w:bookmarkEnd w:id="606"/>
    </w:p>
    <w:p w14:paraId="771F249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has allowed for the provision of all Plant, Equipment and Work, materials and other work necessary for the Contractor's Activities, whether or not expressly mentioned in the Works Description or any Design Documentation.</w:t>
      </w:r>
    </w:p>
    <w:p w14:paraId="00CB9B5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such Plant, Equipment and Work, materials and other work:</w:t>
      </w:r>
    </w:p>
    <w:p w14:paraId="1E13DE7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must be undertaken and provided by the Contractor; and </w:t>
      </w:r>
    </w:p>
    <w:p w14:paraId="7B4AE82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07" w:name="_Ref71632059"/>
      <w:r w:rsidRPr="00B439C1">
        <w:rPr>
          <w:rFonts w:ascii="Trebuchet MS" w:hAnsi="Trebuchet MS"/>
          <w:sz w:val="22"/>
          <w:szCs w:val="22"/>
        </w:rPr>
        <w:t>forms part of the Contractor's Activities and will not entitle the Contractor to make a Claim except as otherwise provided for in the Contract.</w:t>
      </w:r>
      <w:bookmarkEnd w:id="607"/>
    </w:p>
    <w:p w14:paraId="03B912DA" w14:textId="77777777" w:rsidR="005F4375" w:rsidRPr="00B439C1" w:rsidRDefault="005F4375" w:rsidP="005F4375">
      <w:pPr>
        <w:pStyle w:val="DefenceHeading2"/>
        <w:spacing w:after="120"/>
        <w:rPr>
          <w:rFonts w:ascii="Trebuchet MS" w:hAnsi="Trebuchet MS"/>
          <w:szCs w:val="22"/>
        </w:rPr>
      </w:pPr>
      <w:bookmarkStart w:id="608" w:name="_Ref71884642"/>
      <w:bookmarkStart w:id="609" w:name="_Toc46757541"/>
      <w:bookmarkStart w:id="610" w:name="_Toc196233068"/>
      <w:r w:rsidRPr="00B439C1">
        <w:rPr>
          <w:rFonts w:ascii="Trebuchet MS" w:hAnsi="Trebuchet MS"/>
          <w:szCs w:val="22"/>
        </w:rPr>
        <w:t>Statutory Requirements</w:t>
      </w:r>
      <w:bookmarkEnd w:id="608"/>
      <w:bookmarkEnd w:id="609"/>
      <w:bookmarkEnd w:id="610"/>
    </w:p>
    <w:p w14:paraId="6E14D5A3" w14:textId="77777777"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In carrying out the Contractor's Activities, the Contractor must:</w:t>
      </w:r>
    </w:p>
    <w:p w14:paraId="3054C10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11" w:name="_Ref71642243"/>
      <w:r w:rsidRPr="00B439C1">
        <w:rPr>
          <w:rFonts w:ascii="Trebuchet MS" w:hAnsi="Trebuchet MS"/>
          <w:sz w:val="22"/>
          <w:szCs w:val="22"/>
        </w:rPr>
        <w:t>unless otherwise specified in the Contract Particulars, comply with all applicable Statutory Requirements;</w:t>
      </w:r>
      <w:bookmarkStart w:id="612" w:name="_Ref163751366"/>
      <w:bookmarkEnd w:id="611"/>
    </w:p>
    <w:p w14:paraId="3E7D27B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13" w:name="_Ref157687280"/>
      <w:bookmarkStart w:id="614" w:name="_Ref157437262"/>
      <w:bookmarkEnd w:id="612"/>
      <w:r w:rsidRPr="00B439C1">
        <w:rPr>
          <w:rFonts w:ascii="Trebuchet MS" w:hAnsi="Trebuchet MS"/>
          <w:sz w:val="22"/>
          <w:szCs w:val="22"/>
        </w:rPr>
        <w:t>apply for and obtain all Approvals other than those specified in the Contract Particulars;</w:t>
      </w:r>
      <w:bookmarkEnd w:id="613"/>
      <w:r w:rsidRPr="00B439C1">
        <w:rPr>
          <w:rFonts w:ascii="Trebuchet MS" w:hAnsi="Trebuchet MS"/>
          <w:sz w:val="22"/>
          <w:szCs w:val="22"/>
        </w:rPr>
        <w:t xml:space="preserve"> </w:t>
      </w:r>
      <w:bookmarkEnd w:id="614"/>
    </w:p>
    <w:p w14:paraId="6268937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give all notices and pay all fees and other amounts which it is required to pay in respect of the carrying out of its Contract obligations; and</w:t>
      </w:r>
    </w:p>
    <w:p w14:paraId="60EDC76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15" w:name="_Ref453066227"/>
      <w:r w:rsidRPr="00B439C1">
        <w:rPr>
          <w:rFonts w:ascii="Trebuchet MS" w:hAnsi="Trebuchet MS"/>
          <w:sz w:val="22"/>
          <w:szCs w:val="22"/>
        </w:rPr>
        <w:t>promptly give the Contract Administrator copies of all documents (including Approvals and other notices) that any authority, body or organisation having jurisdiction over the Site, the Contractor's Activities or the Works issues to the Contractor.</w:t>
      </w:r>
      <w:bookmarkEnd w:id="615"/>
      <w:r w:rsidRPr="00B439C1">
        <w:rPr>
          <w:rFonts w:ascii="Trebuchet MS" w:hAnsi="Trebuchet MS"/>
          <w:sz w:val="22"/>
          <w:szCs w:val="22"/>
        </w:rPr>
        <w:t xml:space="preserve"> </w:t>
      </w:r>
    </w:p>
    <w:p w14:paraId="1D074A01" w14:textId="77777777" w:rsidR="005F4375" w:rsidRPr="00B439C1" w:rsidRDefault="005F4375" w:rsidP="005F4375">
      <w:pPr>
        <w:pStyle w:val="DefenceHeading2"/>
        <w:spacing w:after="120"/>
        <w:rPr>
          <w:rFonts w:ascii="Trebuchet MS" w:hAnsi="Trebuchet MS"/>
          <w:szCs w:val="22"/>
        </w:rPr>
      </w:pPr>
      <w:bookmarkStart w:id="616" w:name="_Ref121893880"/>
      <w:bookmarkStart w:id="617" w:name="_Toc46757542"/>
      <w:bookmarkStart w:id="618" w:name="_Toc196233069"/>
      <w:r w:rsidRPr="00B439C1">
        <w:rPr>
          <w:rFonts w:ascii="Trebuchet MS" w:hAnsi="Trebuchet MS"/>
          <w:szCs w:val="22"/>
        </w:rPr>
        <w:t>Change in Statutory Requirements or Variance with Contract</w:t>
      </w:r>
      <w:bookmarkEnd w:id="616"/>
      <w:bookmarkEnd w:id="617"/>
      <w:bookmarkEnd w:id="618"/>
    </w:p>
    <w:p w14:paraId="3BAED9D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19" w:name="_Ref459303824"/>
      <w:r w:rsidRPr="00B439C1">
        <w:rPr>
          <w:rFonts w:ascii="Trebuchet MS" w:hAnsi="Trebuchet MS"/>
          <w:sz w:val="22"/>
          <w:szCs w:val="22"/>
        </w:rPr>
        <w:t>If:</w:t>
      </w:r>
      <w:bookmarkEnd w:id="619"/>
      <w:r w:rsidRPr="00B439C1">
        <w:rPr>
          <w:rFonts w:ascii="Trebuchet MS" w:hAnsi="Trebuchet MS"/>
          <w:sz w:val="22"/>
          <w:szCs w:val="22"/>
        </w:rPr>
        <w:t xml:space="preserve"> </w:t>
      </w:r>
    </w:p>
    <w:p w14:paraId="3DE6C50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20" w:name="_Ref459369456"/>
      <w:r w:rsidRPr="00B439C1">
        <w:rPr>
          <w:rFonts w:ascii="Trebuchet MS" w:hAnsi="Trebuchet MS"/>
          <w:sz w:val="22"/>
          <w:szCs w:val="22"/>
        </w:rPr>
        <w:t xml:space="preserve">there is any change in a Statutory Requirement after the </w:t>
      </w:r>
      <w:r w:rsidRPr="00B439C1">
        <w:rPr>
          <w:rFonts w:ascii="Trebuchet MS" w:hAnsi="Trebuchet MS"/>
          <w:bCs/>
          <w:sz w:val="22"/>
          <w:szCs w:val="22"/>
        </w:rPr>
        <w:t>Award Date</w:t>
      </w:r>
      <w:r w:rsidRPr="00B439C1">
        <w:rPr>
          <w:rFonts w:ascii="Trebuchet MS" w:hAnsi="Trebuchet MS"/>
          <w:sz w:val="22"/>
          <w:szCs w:val="22"/>
        </w:rPr>
        <w:t>; or</w:t>
      </w:r>
      <w:bookmarkEnd w:id="620"/>
    </w:p>
    <w:p w14:paraId="592237F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Statutory Requirement is at variance with the Contract,</w:t>
      </w:r>
    </w:p>
    <w:p w14:paraId="10C92FE9"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then the party discovering the change or variance must promptly give the Contract Administrator and the other party notice in writing.</w:t>
      </w:r>
    </w:p>
    <w:p w14:paraId="113FADD4" w14:textId="6B3F320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21" w:name="_Ref459303895"/>
      <w:r w:rsidRPr="00B439C1">
        <w:rPr>
          <w:rFonts w:ascii="Trebuchet MS" w:hAnsi="Trebuchet MS"/>
          <w:sz w:val="22"/>
          <w:szCs w:val="22"/>
        </w:rPr>
        <w:t xml:space="preserve">The Contract Administrator must, within 14 days of receipt of a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_Ref459303824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instruct the Contractor as to the course it must adopt insofar as the Contractor's Activities are affected by the change or variance.</w:t>
      </w:r>
      <w:bookmarkEnd w:id="621"/>
    </w:p>
    <w:p w14:paraId="52FC49A0" w14:textId="544E50C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22" w:name="_Ref459303983"/>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_Ref459303858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the Contractor will be entitled, where the change or variance occurs in the Delivery Phase, to:</w:t>
      </w:r>
      <w:bookmarkEnd w:id="622"/>
    </w:p>
    <w:p w14:paraId="33A14E07" w14:textId="6E87F24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23" w:name="_Ref465344803"/>
      <w:r w:rsidRPr="00B439C1">
        <w:rPr>
          <w:rFonts w:ascii="Trebuchet MS" w:hAnsi="Trebuchet MS"/>
          <w:sz w:val="22"/>
          <w:szCs w:val="22"/>
        </w:rPr>
        <w:t xml:space="preserve">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and</w:t>
      </w:r>
      <w:bookmarkEnd w:id="623"/>
      <w:r w:rsidRPr="00B439C1">
        <w:rPr>
          <w:rFonts w:ascii="Trebuchet MS" w:hAnsi="Trebuchet MS"/>
          <w:sz w:val="22"/>
          <w:szCs w:val="22"/>
        </w:rPr>
        <w:t xml:space="preserve"> </w:t>
      </w:r>
    </w:p>
    <w:p w14:paraId="4E3B2049" w14:textId="5CFC842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24" w:name="_Ref459717840"/>
      <w:r w:rsidRPr="00B439C1">
        <w:rPr>
          <w:rFonts w:ascii="Trebuchet MS" w:hAnsi="Trebuchet MS"/>
          <w:sz w:val="22"/>
          <w:szCs w:val="22"/>
        </w:rPr>
        <w:t xml:space="preserve">have the Delivery Phase Price increased by the extra costs reasonably incurred by the Contractor after the giving of the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_Ref459303824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change or variance and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624"/>
      <w:r w:rsidRPr="00B439C1">
        <w:rPr>
          <w:rFonts w:ascii="Trebuchet MS" w:hAnsi="Trebuchet MS"/>
          <w:sz w:val="22"/>
          <w:szCs w:val="22"/>
        </w:rPr>
        <w:t xml:space="preserve"> </w:t>
      </w:r>
    </w:p>
    <w:p w14:paraId="4D525DC5" w14:textId="04A1253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25" w:name="_Ref459303858"/>
      <w:r w:rsidRPr="00B439C1">
        <w:rPr>
          <w:rFonts w:ascii="Trebuchet MS" w:hAnsi="Trebuchet MS"/>
          <w:sz w:val="22"/>
          <w:szCs w:val="22"/>
        </w:rPr>
        <w:t xml:space="preserve">The Delivery Phase Price will be decreased by any saving made by the Contractor which arise directly from the change or variance and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625"/>
      <w:r w:rsidRPr="00B439C1">
        <w:rPr>
          <w:rFonts w:ascii="Trebuchet MS" w:hAnsi="Trebuchet MS"/>
          <w:sz w:val="22"/>
          <w:szCs w:val="22"/>
        </w:rPr>
        <w:t xml:space="preserve"> </w:t>
      </w:r>
    </w:p>
    <w:p w14:paraId="6BE432D1" w14:textId="0066669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be liable upon) any Claim arising out of or in connection with the change or variance or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_Ref459303983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_Ref465344803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_Ref459717840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w:t>
      </w:r>
    </w:p>
    <w:p w14:paraId="2C7E7D7A" w14:textId="77777777" w:rsidR="005F4375" w:rsidRPr="00B439C1" w:rsidRDefault="005F4375" w:rsidP="005F4375">
      <w:pPr>
        <w:pStyle w:val="DefenceHeading2"/>
        <w:spacing w:after="120"/>
        <w:rPr>
          <w:rFonts w:ascii="Trebuchet MS" w:hAnsi="Trebuchet MS"/>
          <w:szCs w:val="22"/>
        </w:rPr>
      </w:pPr>
      <w:bookmarkStart w:id="626" w:name="_Ref71640043"/>
      <w:bookmarkStart w:id="627" w:name="_Ref71640230"/>
      <w:bookmarkStart w:id="628" w:name="_Toc46757543"/>
      <w:bookmarkStart w:id="629" w:name="_Toc196233070"/>
      <w:r w:rsidRPr="00B439C1">
        <w:rPr>
          <w:rFonts w:ascii="Trebuchet MS" w:hAnsi="Trebuchet MS"/>
          <w:szCs w:val="22"/>
        </w:rPr>
        <w:t>Subcontracting</w:t>
      </w:r>
      <w:bookmarkEnd w:id="626"/>
      <w:bookmarkEnd w:id="627"/>
      <w:bookmarkEnd w:id="628"/>
      <w:bookmarkEnd w:id="629"/>
    </w:p>
    <w:p w14:paraId="0BA08D6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w:t>
      </w:r>
    </w:p>
    <w:p w14:paraId="295DB1B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30" w:name="_Ref71642263"/>
      <w:r w:rsidRPr="00B439C1">
        <w:rPr>
          <w:rFonts w:ascii="Trebuchet MS" w:hAnsi="Trebuchet MS"/>
          <w:sz w:val="22"/>
          <w:szCs w:val="22"/>
        </w:rPr>
        <w:t>must not, without the prior written approval of the Contract Administrator, subcontract any work specified in the Contract Particulars except to a subcontractor specified in the Contract Particulars;</w:t>
      </w:r>
      <w:bookmarkEnd w:id="630"/>
    </w:p>
    <w:p w14:paraId="0A767D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31" w:name="_Ref13583304"/>
      <w:r w:rsidRPr="00B439C1">
        <w:rPr>
          <w:rFonts w:ascii="Trebuchet MS" w:hAnsi="Trebuchet MS"/>
          <w:sz w:val="22"/>
          <w:szCs w:val="22"/>
        </w:rPr>
        <w:t>will:</w:t>
      </w:r>
      <w:bookmarkEnd w:id="631"/>
    </w:p>
    <w:p w14:paraId="7EC4617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not be relieved of any of its liabilities or obligations under the Contract; and</w:t>
      </w:r>
    </w:p>
    <w:p w14:paraId="4EDCA73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remain responsible for all subcontractors and for all work which is or may be subcontracted, as if it was itself executing the work, </w:t>
      </w:r>
    </w:p>
    <w:p w14:paraId="0208BD3C" w14:textId="77777777" w:rsidR="005F4375" w:rsidRPr="00B439C1" w:rsidRDefault="005F4375" w:rsidP="005F4375">
      <w:pPr>
        <w:pStyle w:val="DefenceHeading4"/>
        <w:numPr>
          <w:ilvl w:val="0"/>
          <w:numId w:val="0"/>
        </w:numPr>
        <w:spacing w:after="120"/>
        <w:ind w:left="964"/>
        <w:rPr>
          <w:rFonts w:ascii="Trebuchet MS" w:hAnsi="Trebuchet MS"/>
          <w:sz w:val="22"/>
          <w:szCs w:val="22"/>
        </w:rPr>
      </w:pPr>
      <w:r w:rsidRPr="00B439C1">
        <w:rPr>
          <w:rFonts w:ascii="Trebuchet MS" w:hAnsi="Trebuchet MS"/>
          <w:sz w:val="22"/>
          <w:szCs w:val="22"/>
        </w:rPr>
        <w:t xml:space="preserve">whether or not any subcontractors default or otherwise fail to observe any of the requirements of the relevant subcontract; </w:t>
      </w:r>
    </w:p>
    <w:p w14:paraId="245053C2" w14:textId="24D6345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will be vicariously liable to </w:t>
      </w:r>
      <w:r w:rsidR="009556D5">
        <w:rPr>
          <w:rFonts w:ascii="Trebuchet MS" w:hAnsi="Trebuchet MS"/>
          <w:sz w:val="22"/>
          <w:szCs w:val="22"/>
        </w:rPr>
        <w:t>[## INSERT]</w:t>
      </w:r>
      <w:r w:rsidRPr="00B439C1">
        <w:rPr>
          <w:rFonts w:ascii="Trebuchet MS" w:hAnsi="Trebuchet MS"/>
          <w:sz w:val="22"/>
          <w:szCs w:val="22"/>
        </w:rPr>
        <w:t xml:space="preserve"> for all acts, omissions and defaults of its subcontractors (and those of the employees and agents of its subcontractors) relating to, or in any way connected with, the Contractor's Activities; </w:t>
      </w:r>
    </w:p>
    <w:p w14:paraId="38A9EC5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must ensure that all subcontract documentation is prepared and all procurement processes for subcontractors are conducted:</w:t>
      </w:r>
    </w:p>
    <w:p w14:paraId="69DD3659" w14:textId="02F8B752" w:rsidR="005F4375" w:rsidRPr="00B439C1" w:rsidRDefault="005F4375" w:rsidP="00BB28D8">
      <w:pPr>
        <w:pStyle w:val="DefenceHeading4"/>
        <w:numPr>
          <w:ilvl w:val="3"/>
          <w:numId w:val="26"/>
        </w:numPr>
        <w:spacing w:after="120"/>
        <w:rPr>
          <w:rFonts w:ascii="Trebuchet MS" w:hAnsi="Trebuchet MS"/>
          <w:sz w:val="22"/>
          <w:szCs w:val="22"/>
        </w:rPr>
      </w:pPr>
      <w:r w:rsidRPr="00B439C1">
        <w:rPr>
          <w:rFonts w:ascii="Trebuchet MS" w:hAnsi="Trebuchet MS"/>
          <w:sz w:val="22"/>
          <w:szCs w:val="22"/>
        </w:rPr>
        <w:t xml:space="preserve">consistently with the principles of </w:t>
      </w:r>
      <w:r w:rsidR="009556D5">
        <w:rPr>
          <w:rFonts w:ascii="Trebuchet MS" w:hAnsi="Trebuchet MS"/>
          <w:sz w:val="22"/>
          <w:szCs w:val="22"/>
        </w:rPr>
        <w:t>[## INSERT]</w:t>
      </w:r>
      <w:r w:rsidRPr="00B439C1">
        <w:rPr>
          <w:rFonts w:ascii="Trebuchet MS" w:hAnsi="Trebuchet MS"/>
          <w:sz w:val="22"/>
          <w:szCs w:val="22"/>
        </w:rPr>
        <w:t xml:space="preserve"> Procurement Rules, including the rules in relation to "value for money", "encouraging competition", "efficient, effective, economical and ethical procurement", "accountability and transparency" and the need to achieve value for money, as described in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Procurement Rules;</w:t>
      </w:r>
    </w:p>
    <w:p w14:paraId="667AE59F" w14:textId="77777777" w:rsidR="005F4375" w:rsidRPr="00B439C1" w:rsidRDefault="005F4375" w:rsidP="00BB28D8">
      <w:pPr>
        <w:pStyle w:val="DefenceHeading4"/>
        <w:numPr>
          <w:ilvl w:val="3"/>
          <w:numId w:val="26"/>
        </w:numPr>
        <w:spacing w:after="120"/>
        <w:rPr>
          <w:rFonts w:ascii="Trebuchet MS" w:hAnsi="Trebuchet MS"/>
          <w:sz w:val="22"/>
          <w:szCs w:val="22"/>
        </w:rPr>
      </w:pPr>
      <w:r w:rsidRPr="00B439C1">
        <w:rPr>
          <w:rFonts w:ascii="Trebuchet MS" w:hAnsi="Trebuchet MS"/>
          <w:sz w:val="22"/>
          <w:szCs w:val="22"/>
        </w:rPr>
        <w:t xml:space="preserve">with the highest standards of probity, fairness and equal opportunity; and </w:t>
      </w:r>
    </w:p>
    <w:p w14:paraId="13C7F72E" w14:textId="77777777" w:rsidR="005F4375" w:rsidRPr="00B439C1" w:rsidRDefault="005F4375" w:rsidP="00BB28D8">
      <w:pPr>
        <w:pStyle w:val="DefenceHeading4"/>
        <w:numPr>
          <w:ilvl w:val="3"/>
          <w:numId w:val="26"/>
        </w:numPr>
        <w:spacing w:after="120"/>
        <w:rPr>
          <w:rFonts w:ascii="Trebuchet MS" w:hAnsi="Trebuchet MS"/>
          <w:sz w:val="22"/>
          <w:szCs w:val="22"/>
        </w:rPr>
      </w:pPr>
      <w:r w:rsidRPr="00B439C1">
        <w:rPr>
          <w:rFonts w:ascii="Trebuchet MS" w:hAnsi="Trebuchet MS"/>
          <w:sz w:val="22"/>
          <w:szCs w:val="22"/>
        </w:rPr>
        <w:t>in accordance with all other Statutory Requirements;</w:t>
      </w:r>
    </w:p>
    <w:p w14:paraId="7962613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must ensure that each subcontract contains provisions:</w:t>
      </w:r>
    </w:p>
    <w:p w14:paraId="4E37B1ED" w14:textId="129D63E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which bind the subcontractor to participate in any novation required by </w:t>
      </w:r>
      <w:r w:rsidR="009556D5">
        <w:rPr>
          <w:rFonts w:ascii="Trebuchet MS" w:hAnsi="Trebuchet MS"/>
          <w:sz w:val="22"/>
          <w:szCs w:val="22"/>
        </w:rPr>
        <w:t>[## INSERT]</w:t>
      </w:r>
      <w:r w:rsidRPr="00B439C1">
        <w:rPr>
          <w:rFonts w:ascii="Trebuchet MS" w:hAnsi="Trebuchet MS"/>
          <w:sz w:val="22"/>
          <w:szCs w:val="22"/>
        </w:rPr>
        <w:t xml:space="preserv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_Ref71634251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14.5(a)(ii)</w:t>
      </w:r>
      <w:r w:rsidRPr="00B439C1">
        <w:rPr>
          <w:rFonts w:ascii="Trebuchet MS" w:hAnsi="Trebuchet MS"/>
          <w:sz w:val="22"/>
          <w:szCs w:val="22"/>
        </w:rPr>
        <w:fldChar w:fldCharType="end"/>
      </w:r>
      <w:r w:rsidRPr="00B439C1">
        <w:rPr>
          <w:rFonts w:ascii="Trebuchet MS" w:hAnsi="Trebuchet MS"/>
          <w:sz w:val="22"/>
          <w:szCs w:val="22"/>
        </w:rPr>
        <w:t>; and</w:t>
      </w:r>
    </w:p>
    <w:p w14:paraId="49B1A73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as otherwise required by the Contract; </w:t>
      </w:r>
    </w:p>
    <w:p w14:paraId="3F67D15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32" w:name="_Ref121894706"/>
      <w:bookmarkStart w:id="633" w:name="_Ref273358032"/>
      <w:r w:rsidRPr="00B439C1">
        <w:rPr>
          <w:rFonts w:ascii="Trebuchet MS" w:hAnsi="Trebuchet MS"/>
          <w:sz w:val="22"/>
          <w:szCs w:val="22"/>
        </w:rPr>
        <w:t xml:space="preserve">must, </w:t>
      </w:r>
      <w:bookmarkEnd w:id="632"/>
      <w:r w:rsidRPr="00B439C1">
        <w:rPr>
          <w:rFonts w:ascii="Trebuchet MS" w:hAnsi="Trebuchet MS"/>
          <w:sz w:val="22"/>
          <w:szCs w:val="22"/>
        </w:rPr>
        <w:t>if requested by the Contract Administrator:</w:t>
      </w:r>
      <w:bookmarkEnd w:id="633"/>
      <w:r w:rsidRPr="00B439C1">
        <w:rPr>
          <w:rFonts w:ascii="Trebuchet MS" w:hAnsi="Trebuchet MS"/>
          <w:sz w:val="22"/>
          <w:szCs w:val="22"/>
        </w:rPr>
        <w:t xml:space="preserve"> </w:t>
      </w:r>
    </w:p>
    <w:p w14:paraId="0CD644C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execute; </w:t>
      </w:r>
    </w:p>
    <w:p w14:paraId="1319682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procure the relevant subcontractor to execute; and </w:t>
      </w:r>
    </w:p>
    <w:p w14:paraId="50BD5C2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deliver to the Contract Administrator, </w:t>
      </w:r>
    </w:p>
    <w:p w14:paraId="0B8663E0"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a Subcontractor Deed of Covenant or Consultant Deed of Covenant, duly completed with all relevant particulars:</w:t>
      </w:r>
    </w:p>
    <w:p w14:paraId="3DB231F6" w14:textId="14B87F5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as a condition precedent to seeking the prior written approval of the Contract Administrator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_Ref71642263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or</w:t>
      </w:r>
    </w:p>
    <w:p w14:paraId="78337CE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when such approval is not required, within the time required by the Contract Administrator and in any event before commencement of work by the relevant subcontractor; and</w:t>
      </w:r>
    </w:p>
    <w:p w14:paraId="6A4CE378" w14:textId="422D73B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34" w:name="_Ref13396228"/>
      <w:bookmarkStart w:id="635" w:name="_Ref13583311"/>
      <w:r w:rsidRPr="00B439C1">
        <w:rPr>
          <w:rFonts w:ascii="Trebuchet MS" w:hAnsi="Trebuchet MS"/>
          <w:sz w:val="22"/>
          <w:szCs w:val="22"/>
        </w:rPr>
        <w:t xml:space="preserve">must obtain and hold satisfactory and valid STRs of any subcontractor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_Ref71642263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where the subcontract price is valued (or estimated) to be over [Insert Sum] (inclusive of [GST/VAT/Applicable Tax]).</w:t>
      </w:r>
      <w:r w:rsidR="00B94072">
        <w:rPr>
          <w:rFonts w:ascii="Trebuchet MS" w:hAnsi="Trebuchet MS"/>
          <w:sz w:val="22"/>
          <w:szCs w:val="22"/>
        </w:rPr>
        <w:t xml:space="preserve"> </w:t>
      </w:r>
      <w:r w:rsidRPr="00B439C1">
        <w:rPr>
          <w:rFonts w:ascii="Trebuchet MS" w:hAnsi="Trebuchet MS"/>
          <w:sz w:val="22"/>
          <w:szCs w:val="22"/>
        </w:rPr>
        <w:t xml:space="preserve">For the purposes of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_Ref13583311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(g)</w:t>
      </w:r>
      <w:r w:rsidRPr="00B439C1">
        <w:rPr>
          <w:rFonts w:ascii="Trebuchet MS" w:hAnsi="Trebuchet MS"/>
          <w:sz w:val="22"/>
          <w:szCs w:val="22"/>
        </w:rPr>
        <w:fldChar w:fldCharType="end"/>
      </w:r>
      <w:r w:rsidRPr="00B439C1">
        <w:rPr>
          <w:rFonts w:ascii="Trebuchet MS" w:hAnsi="Trebuchet MS"/>
          <w:sz w:val="22"/>
          <w:szCs w:val="22"/>
        </w:rPr>
        <w:t xml:space="preserve">, a reference to “satisfactory” and “valid” has the meaning given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_Ref39757108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18.14(f)</w:t>
      </w:r>
      <w:r w:rsidRPr="00B439C1">
        <w:rPr>
          <w:rFonts w:ascii="Trebuchet MS" w:hAnsi="Trebuchet MS"/>
          <w:sz w:val="22"/>
          <w:szCs w:val="22"/>
        </w:rPr>
        <w:fldChar w:fldCharType="end"/>
      </w:r>
      <w:bookmarkEnd w:id="634"/>
      <w:r w:rsidRPr="00B439C1">
        <w:rPr>
          <w:rFonts w:ascii="Trebuchet MS" w:hAnsi="Trebuchet MS"/>
          <w:sz w:val="22"/>
          <w:szCs w:val="22"/>
        </w:rPr>
        <w:t>.</w:t>
      </w:r>
      <w:bookmarkEnd w:id="635"/>
    </w:p>
    <w:p w14:paraId="22BF5C2B" w14:textId="78EC076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No Subcontractor Deed of Covenant or Consultant Deed of Covenant will be construed in any way to modify or limit any of the rights, powers or remedies of </w:t>
      </w:r>
      <w:r w:rsidR="009556D5">
        <w:rPr>
          <w:rFonts w:ascii="Trebuchet MS" w:hAnsi="Trebuchet MS"/>
          <w:sz w:val="22"/>
          <w:szCs w:val="22"/>
        </w:rPr>
        <w:t>[## INSERT]</w:t>
      </w:r>
      <w:r w:rsidRPr="00B439C1">
        <w:rPr>
          <w:rFonts w:ascii="Trebuchet MS" w:hAnsi="Trebuchet MS"/>
          <w:sz w:val="22"/>
          <w:szCs w:val="22"/>
        </w:rPr>
        <w:t xml:space="preserve"> against the Contractor under the Contract or otherwise at law or in equity. </w:t>
      </w:r>
    </w:p>
    <w:p w14:paraId="223FB4D7" w14:textId="77777777" w:rsidR="005F4375" w:rsidRPr="00B439C1" w:rsidRDefault="005F4375" w:rsidP="005F4375">
      <w:pPr>
        <w:pStyle w:val="DefenceHeading2"/>
        <w:spacing w:after="120"/>
        <w:rPr>
          <w:rFonts w:ascii="Trebuchet MS" w:hAnsi="Trebuchet MS"/>
          <w:szCs w:val="22"/>
        </w:rPr>
      </w:pPr>
      <w:bookmarkStart w:id="636" w:name="_Ref71639655"/>
      <w:bookmarkStart w:id="637" w:name="_Toc46757544"/>
      <w:bookmarkStart w:id="638" w:name="_Toc196233071"/>
      <w:r w:rsidRPr="00B439C1">
        <w:rPr>
          <w:rFonts w:ascii="Trebuchet MS" w:hAnsi="Trebuchet MS"/>
          <w:szCs w:val="22"/>
        </w:rPr>
        <w:t>Collateral Warranties</w:t>
      </w:r>
      <w:bookmarkEnd w:id="636"/>
      <w:bookmarkEnd w:id="637"/>
      <w:bookmarkEnd w:id="638"/>
    </w:p>
    <w:p w14:paraId="01096012" w14:textId="3B2767A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as a condition precedent to Completion of the Works or a Stage specified in the Contract Particulars, procure and provide </w:t>
      </w:r>
      <w:r w:rsidR="009556D5">
        <w:rPr>
          <w:rFonts w:ascii="Trebuchet MS" w:hAnsi="Trebuchet MS"/>
          <w:sz w:val="22"/>
          <w:szCs w:val="22"/>
        </w:rPr>
        <w:t>[## INSERT]</w:t>
      </w:r>
      <w:r w:rsidRPr="00B439C1">
        <w:rPr>
          <w:rFonts w:ascii="Trebuchet MS" w:hAnsi="Trebuchet MS"/>
          <w:sz w:val="22"/>
          <w:szCs w:val="22"/>
        </w:rPr>
        <w:t xml:space="preserve"> with the warranties specified in the Contract Particulars: </w:t>
      </w:r>
    </w:p>
    <w:p w14:paraId="5FB73C5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from the relevant subcontractor undertaking or supplying the work or item the subject of the warranty; </w:t>
      </w:r>
    </w:p>
    <w:p w14:paraId="139309D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form of the Collateral Warranty; and</w:t>
      </w:r>
    </w:p>
    <w:p w14:paraId="0AEC299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for the minimum warranty periods stated in the Contract Particulars. </w:t>
      </w:r>
    </w:p>
    <w:p w14:paraId="21041BBD" w14:textId="5C7E758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 Collateral Warranty will be construed in any way to modify or limit any of the rights, powers or remedies of </w:t>
      </w:r>
      <w:r w:rsidR="009556D5">
        <w:rPr>
          <w:rFonts w:ascii="Trebuchet MS" w:hAnsi="Trebuchet MS"/>
          <w:sz w:val="22"/>
          <w:szCs w:val="22"/>
        </w:rPr>
        <w:t>[## INSERT]</w:t>
      </w:r>
      <w:r w:rsidRPr="00B439C1">
        <w:rPr>
          <w:rFonts w:ascii="Trebuchet MS" w:hAnsi="Trebuchet MS"/>
          <w:sz w:val="22"/>
          <w:szCs w:val="22"/>
        </w:rPr>
        <w:t xml:space="preserve"> against the Contractor under the Contract or otherwise at law or in equity. </w:t>
      </w:r>
    </w:p>
    <w:p w14:paraId="35A8D6A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39" w:name="_Ref71635437"/>
      <w:bookmarkStart w:id="640" w:name="_Ref71640468"/>
      <w:r w:rsidRPr="00B439C1">
        <w:rPr>
          <w:rFonts w:ascii="Trebuchet MS" w:hAnsi="Trebuchet MS"/>
          <w:sz w:val="22"/>
          <w:szCs w:val="22"/>
        </w:rPr>
        <w:t>If the Contractor is unable to or fails for any reason to provide any Collateral Warranty required by the Contract:</w:t>
      </w:r>
    </w:p>
    <w:p w14:paraId="293EEEC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 is deemed to have provided the Collateral Warranty itself on like terms; </w:t>
      </w:r>
    </w:p>
    <w:p w14:paraId="6E5C022A" w14:textId="473A9028"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bookmarkStart w:id="641" w:name="_Ref130706461"/>
      <w:bookmarkStart w:id="642" w:name="_Ref65049287"/>
      <w:r>
        <w:rPr>
          <w:rFonts w:ascii="Trebuchet MS" w:hAnsi="Trebuchet MS"/>
          <w:sz w:val="22"/>
          <w:szCs w:val="22"/>
        </w:rPr>
        <w:t>[## INSERT]</w:t>
      </w:r>
      <w:r w:rsidR="005F4375" w:rsidRPr="00B439C1">
        <w:rPr>
          <w:rFonts w:ascii="Trebuchet MS" w:hAnsi="Trebuchet MS"/>
          <w:sz w:val="22"/>
          <w:szCs w:val="22"/>
        </w:rPr>
        <w:t xml:space="preserve"> will be entitled to elect to take an assignment of all the right, title and interest in the Contractor's rights against the subcontractor in relation to the Contractor's Activities;</w:t>
      </w:r>
      <w:bookmarkEnd w:id="641"/>
      <w:r w:rsidR="005F4375" w:rsidRPr="00B439C1">
        <w:rPr>
          <w:rFonts w:ascii="Trebuchet MS" w:hAnsi="Trebuchet MS"/>
          <w:sz w:val="22"/>
          <w:szCs w:val="22"/>
        </w:rPr>
        <w:t xml:space="preserve"> and</w:t>
      </w:r>
      <w:bookmarkEnd w:id="642"/>
    </w:p>
    <w:p w14:paraId="5ACC0156" w14:textId="3A57805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for the purpose of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_Ref65049287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the Contractor irrevocably appoints </w:t>
      </w:r>
      <w:r w:rsidR="009556D5">
        <w:rPr>
          <w:rFonts w:ascii="Trebuchet MS" w:hAnsi="Trebuchet MS"/>
          <w:sz w:val="22"/>
          <w:szCs w:val="22"/>
        </w:rPr>
        <w:t>[## INSERT]</w:t>
      </w:r>
      <w:r w:rsidRPr="00B439C1">
        <w:rPr>
          <w:rFonts w:ascii="Trebuchet MS" w:hAnsi="Trebuchet MS"/>
          <w:sz w:val="22"/>
          <w:szCs w:val="22"/>
        </w:rPr>
        <w:t xml:space="preserve"> as its lawful attorney to execute any instrument necessary to give effect to the assignment.</w:t>
      </w:r>
    </w:p>
    <w:p w14:paraId="5F5C38A6" w14:textId="143F451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 assignment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_Ref71639655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8.6</w:t>
      </w:r>
      <w:r w:rsidRPr="00B439C1">
        <w:rPr>
          <w:rFonts w:ascii="Trebuchet MS" w:hAnsi="Trebuchet MS"/>
          <w:sz w:val="22"/>
          <w:szCs w:val="22"/>
        </w:rPr>
        <w:fldChar w:fldCharType="end"/>
      </w:r>
      <w:r w:rsidRPr="00B439C1">
        <w:rPr>
          <w:rFonts w:ascii="Trebuchet MS" w:hAnsi="Trebuchet MS"/>
          <w:sz w:val="22"/>
          <w:szCs w:val="22"/>
        </w:rPr>
        <w:t xml:space="preserve"> will be construed in any way to modify or limit any of the rights, powers or remedies of </w:t>
      </w:r>
      <w:r w:rsidR="009556D5">
        <w:rPr>
          <w:rFonts w:ascii="Trebuchet MS" w:hAnsi="Trebuchet MS"/>
          <w:sz w:val="22"/>
          <w:szCs w:val="22"/>
        </w:rPr>
        <w:t>[## INSERT]</w:t>
      </w:r>
      <w:r w:rsidRPr="00B439C1">
        <w:rPr>
          <w:rFonts w:ascii="Trebuchet MS" w:hAnsi="Trebuchet MS"/>
          <w:sz w:val="22"/>
          <w:szCs w:val="22"/>
        </w:rPr>
        <w:t xml:space="preserve"> against the Contractor under the Contract or otherwise at law or in equity.</w:t>
      </w:r>
    </w:p>
    <w:p w14:paraId="6FF63488" w14:textId="77777777" w:rsidR="005F4375" w:rsidRPr="00B439C1" w:rsidRDefault="005F4375" w:rsidP="005F4375">
      <w:pPr>
        <w:pStyle w:val="DefenceHeading2"/>
        <w:spacing w:after="120"/>
        <w:rPr>
          <w:rFonts w:ascii="Trebuchet MS" w:hAnsi="Trebuchet MS"/>
          <w:szCs w:val="22"/>
        </w:rPr>
      </w:pPr>
      <w:bookmarkStart w:id="643" w:name="_Ref141261023"/>
      <w:bookmarkStart w:id="644" w:name="_Ref141261060"/>
      <w:bookmarkStart w:id="645" w:name="_Toc46757545"/>
      <w:bookmarkStart w:id="646" w:name="_Toc196233072"/>
      <w:r w:rsidRPr="00B439C1">
        <w:rPr>
          <w:rFonts w:ascii="Trebuchet MS" w:hAnsi="Trebuchet MS"/>
          <w:szCs w:val="22"/>
        </w:rPr>
        <w:t>Provisional Sum Work</w:t>
      </w:r>
      <w:bookmarkEnd w:id="639"/>
      <w:bookmarkEnd w:id="640"/>
      <w:bookmarkEnd w:id="643"/>
      <w:bookmarkEnd w:id="644"/>
      <w:bookmarkEnd w:id="645"/>
      <w:bookmarkEnd w:id="646"/>
    </w:p>
    <w:p w14:paraId="534A4BC0" w14:textId="367D3957" w:rsidR="005F4375" w:rsidRPr="00B439C1" w:rsidRDefault="005F4375" w:rsidP="005F4375">
      <w:pPr>
        <w:pStyle w:val="DefenceNormal"/>
        <w:spacing w:after="120"/>
        <w:rPr>
          <w:rFonts w:ascii="Trebuchet MS" w:hAnsi="Trebuchet MS"/>
          <w:sz w:val="22"/>
          <w:szCs w:val="22"/>
          <w:lang w:val="en-US"/>
        </w:rPr>
      </w:pP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_Ref102545513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 xml:space="preserve"> do not apply unless the Contract Particulars state that they apply.</w:t>
      </w:r>
    </w:p>
    <w:p w14:paraId="6448F8D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Delivery Phase, for each item of Provisional Sum Work the Contract Administrator will give the Contractor an instruction either deleting the item of Provisional Sum Work from the Contract or requiring the Contractor to proceed with the item of Provisional Sum Work.</w:t>
      </w:r>
    </w:p>
    <w:p w14:paraId="5E7E2B4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an item of Provisional Sum Work is deleted from the Contract:</w:t>
      </w:r>
    </w:p>
    <w:p w14:paraId="294E922B" w14:textId="1CD28B3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Delivery Phase Price will be reduced by the amount allowed for the item of Provisional Sum Work specified in the Contract Particulars;</w:t>
      </w:r>
      <w:r w:rsidR="00B94072">
        <w:rPr>
          <w:rFonts w:ascii="Trebuchet MS" w:hAnsi="Trebuchet MS"/>
          <w:sz w:val="22"/>
          <w:szCs w:val="22"/>
        </w:rPr>
        <w:t xml:space="preserve"> </w:t>
      </w:r>
    </w:p>
    <w:p w14:paraId="464A3384" w14:textId="7CACFBB8"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engage an Other Contractor to carry out the item of Provisional Sum Work; and</w:t>
      </w:r>
    </w:p>
    <w:p w14:paraId="27A73C20" w14:textId="5A9BF0A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deletion of the item of Provisional Sum Work.</w:t>
      </w:r>
    </w:p>
    <w:p w14:paraId="55BA640D" w14:textId="7751185B" w:rsidR="005F4375" w:rsidRPr="00B439C1" w:rsidRDefault="005F4375" w:rsidP="005F4375">
      <w:pPr>
        <w:pStyle w:val="DefenceHeading2"/>
        <w:spacing w:after="120"/>
        <w:rPr>
          <w:rFonts w:ascii="Trebuchet MS" w:hAnsi="Trebuchet MS"/>
          <w:szCs w:val="22"/>
        </w:rPr>
      </w:pPr>
      <w:bookmarkStart w:id="647" w:name="_Ref71633830"/>
      <w:bookmarkStart w:id="648" w:name="_Ref71634209"/>
      <w:bookmarkStart w:id="649" w:name="_Ref71642277"/>
      <w:bookmarkStart w:id="650" w:name="_Toc46757546"/>
      <w:bookmarkStart w:id="651" w:name="_Toc196233073"/>
      <w:r w:rsidRPr="00B439C1">
        <w:rPr>
          <w:rFonts w:ascii="Trebuchet MS" w:hAnsi="Trebuchet MS"/>
          <w:szCs w:val="22"/>
        </w:rPr>
        <w:t xml:space="preserve">Design for Provisional Sum Work to be Prepared by </w:t>
      </w:r>
      <w:r w:rsidR="009556D5">
        <w:rPr>
          <w:rFonts w:ascii="Trebuchet MS" w:hAnsi="Trebuchet MS"/>
          <w:szCs w:val="22"/>
        </w:rPr>
        <w:t>[## INSERT]</w:t>
      </w:r>
      <w:r w:rsidR="00B94072">
        <w:rPr>
          <w:rFonts w:ascii="Trebuchet MS" w:hAnsi="Trebuchet MS"/>
          <w:szCs w:val="22"/>
        </w:rPr>
        <w:t xml:space="preserve"> </w:t>
      </w:r>
      <w:r w:rsidRPr="00B439C1">
        <w:rPr>
          <w:rFonts w:ascii="Trebuchet MS" w:hAnsi="Trebuchet MS"/>
          <w:szCs w:val="22"/>
        </w:rPr>
        <w:t>- Option 1</w:t>
      </w:r>
      <w:bookmarkEnd w:id="647"/>
      <w:bookmarkEnd w:id="648"/>
      <w:bookmarkEnd w:id="649"/>
      <w:bookmarkEnd w:id="650"/>
      <w:bookmarkEnd w:id="651"/>
    </w:p>
    <w:p w14:paraId="6A9D2B0D" w14:textId="2730582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Contractor is instructed to proceed with an item of Provisional Sum Work, </w:t>
      </w:r>
      <w:r w:rsidR="009556D5">
        <w:rPr>
          <w:rFonts w:ascii="Trebuchet MS" w:hAnsi="Trebuchet MS"/>
          <w:sz w:val="22"/>
          <w:szCs w:val="22"/>
        </w:rPr>
        <w:t>[## INSERT]</w:t>
      </w:r>
      <w:r w:rsidRPr="00B439C1">
        <w:rPr>
          <w:rFonts w:ascii="Trebuchet MS" w:hAnsi="Trebuchet MS"/>
          <w:sz w:val="22"/>
          <w:szCs w:val="22"/>
        </w:rPr>
        <w:t xml:space="preserve"> designers will progressively prepare the Design Documentation for the item of Provisional Sum Work.</w:t>
      </w:r>
    </w:p>
    <w:p w14:paraId="2A8973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attend such design and other meetings as required by the Contract Administrator to assist these designers in preparing the Design Documentation for the Provisional Sum Work and to advise upon:</w:t>
      </w:r>
    </w:p>
    <w:p w14:paraId="762F56A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buildability issues and the choice of materials to be incorporated in the Works; and</w:t>
      </w:r>
    </w:p>
    <w:p w14:paraId="111B3AC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sufficiency and completeness of the Design Documentation.</w:t>
      </w:r>
    </w:p>
    <w:p w14:paraId="5CAB9BEB" w14:textId="77777777" w:rsidR="005F4375" w:rsidRPr="00B439C1" w:rsidRDefault="005F4375" w:rsidP="005F4375">
      <w:pPr>
        <w:pStyle w:val="DefenceHeading2"/>
        <w:numPr>
          <w:ilvl w:val="0"/>
          <w:numId w:val="0"/>
        </w:numPr>
        <w:spacing w:after="120"/>
        <w:ind w:left="964" w:hanging="964"/>
        <w:rPr>
          <w:rFonts w:ascii="Trebuchet MS" w:hAnsi="Trebuchet MS"/>
          <w:szCs w:val="22"/>
        </w:rPr>
      </w:pPr>
      <w:bookmarkStart w:id="652" w:name="_Toc46757547"/>
      <w:bookmarkStart w:id="653" w:name="_Toc196233074"/>
      <w:r w:rsidRPr="00B439C1">
        <w:rPr>
          <w:rFonts w:ascii="Trebuchet MS" w:hAnsi="Trebuchet MS"/>
          <w:szCs w:val="22"/>
        </w:rPr>
        <w:t>8.8</w:t>
      </w:r>
      <w:r w:rsidRPr="00B439C1">
        <w:rPr>
          <w:rFonts w:ascii="Trebuchet MS" w:hAnsi="Trebuchet MS"/>
          <w:szCs w:val="22"/>
        </w:rPr>
        <w:tab/>
        <w:t>Design for Provisional Sum Work to be Prepared by Contractor - Option 2</w:t>
      </w:r>
      <w:bookmarkEnd w:id="652"/>
      <w:bookmarkEnd w:id="653"/>
    </w:p>
    <w:p w14:paraId="3E897138" w14:textId="77777777" w:rsidR="005F4375" w:rsidRPr="00B439C1" w:rsidRDefault="005F4375" w:rsidP="00BB28D8">
      <w:pPr>
        <w:pStyle w:val="DefenceHeading3"/>
        <w:numPr>
          <w:ilvl w:val="2"/>
          <w:numId w:val="55"/>
        </w:numPr>
        <w:spacing w:after="120"/>
        <w:rPr>
          <w:rFonts w:ascii="Trebuchet MS" w:hAnsi="Trebuchet MS"/>
          <w:sz w:val="22"/>
          <w:szCs w:val="22"/>
        </w:rPr>
      </w:pPr>
      <w:r w:rsidRPr="00B439C1">
        <w:rPr>
          <w:rFonts w:ascii="Trebuchet MS" w:hAnsi="Trebuchet MS"/>
          <w:sz w:val="22"/>
          <w:szCs w:val="22"/>
        </w:rPr>
        <w:t>If the Contractor is instructed to proceed with an item of Provisional Sum Work, the Contractor will progressively prepare the Design Documentation for the item of Provisional Sum Work.</w:t>
      </w:r>
    </w:p>
    <w:p w14:paraId="39C94BEF" w14:textId="77777777" w:rsidR="005F4375" w:rsidRPr="00B439C1" w:rsidRDefault="005F4375" w:rsidP="00BB28D8">
      <w:pPr>
        <w:pStyle w:val="DefenceHeading3"/>
        <w:numPr>
          <w:ilvl w:val="2"/>
          <w:numId w:val="55"/>
        </w:numPr>
        <w:spacing w:after="120"/>
        <w:rPr>
          <w:rFonts w:ascii="Trebuchet MS" w:hAnsi="Trebuchet MS"/>
          <w:sz w:val="22"/>
          <w:szCs w:val="22"/>
        </w:rPr>
      </w:pPr>
      <w:r w:rsidRPr="00B439C1">
        <w:rPr>
          <w:rFonts w:ascii="Trebuchet MS" w:hAnsi="Trebuchet MS"/>
          <w:sz w:val="22"/>
          <w:szCs w:val="22"/>
        </w:rPr>
        <w:t>The Contractor must inform the Contract Administrator when the Design Documentation is being discussed at design and other meetings and the Contract Administrator may attend all such meetings.</w:t>
      </w:r>
    </w:p>
    <w:p w14:paraId="7A72DA73" w14:textId="77777777" w:rsidR="005F4375" w:rsidRPr="00B439C1" w:rsidRDefault="005F4375" w:rsidP="005F4375">
      <w:pPr>
        <w:pStyle w:val="DefenceHeading2"/>
        <w:spacing w:after="120"/>
        <w:rPr>
          <w:rFonts w:ascii="Trebuchet MS" w:hAnsi="Trebuchet MS"/>
          <w:szCs w:val="22"/>
        </w:rPr>
      </w:pPr>
      <w:bookmarkStart w:id="654" w:name="_Ref71635226"/>
      <w:bookmarkStart w:id="655" w:name="_Ref71635290"/>
      <w:bookmarkStart w:id="656" w:name="_Ref475697699"/>
      <w:bookmarkStart w:id="657" w:name="_Toc46757548"/>
      <w:bookmarkStart w:id="658" w:name="_Toc196233075"/>
      <w:r w:rsidRPr="00B439C1">
        <w:rPr>
          <w:rFonts w:ascii="Trebuchet MS" w:hAnsi="Trebuchet MS"/>
          <w:szCs w:val="22"/>
        </w:rPr>
        <w:t xml:space="preserve">Tendering </w:t>
      </w:r>
      <w:bookmarkEnd w:id="654"/>
      <w:bookmarkEnd w:id="655"/>
      <w:r w:rsidRPr="00B439C1">
        <w:rPr>
          <w:rFonts w:ascii="Trebuchet MS" w:hAnsi="Trebuchet MS"/>
          <w:szCs w:val="22"/>
        </w:rPr>
        <w:t>Provisional Sum Work</w:t>
      </w:r>
      <w:bookmarkEnd w:id="656"/>
      <w:bookmarkEnd w:id="657"/>
      <w:bookmarkEnd w:id="658"/>
    </w:p>
    <w:p w14:paraId="23336AA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Where the Contractor is instructed to proceed with an item of Provisional Sum Work, it must, unless otherwise directed by the Contract Administrator, be carried out under subcontracts entered into by the Contractor as follows:</w:t>
      </w:r>
    </w:p>
    <w:p w14:paraId="06908DA0" w14:textId="0C92CB1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after the Design Documentation for the item of Provisional Sum Work has been prepared (and, if prepared by the Contractor, is in accordance with the requirements of the Contract and the Contractor is entitled to use it for construction purposes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_Ref71635204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w:t>
      </w:r>
      <w:r w:rsidRPr="00B439C1">
        <w:rPr>
          <w:rFonts w:ascii="Trebuchet MS" w:hAnsi="Trebuchet MS"/>
          <w:sz w:val="22"/>
          <w:szCs w:val="22"/>
        </w:rPr>
        <w:fldChar w:fldCharType="end"/>
      </w:r>
      <w:r w:rsidRPr="00B439C1">
        <w:rPr>
          <w:rFonts w:ascii="Trebuchet MS" w:hAnsi="Trebuchet MS"/>
          <w:sz w:val="22"/>
          <w:szCs w:val="22"/>
        </w:rPr>
        <w:t>), or the Contractor is otherwise instructed to proceed with the item of Provisional Sum Work, the Contractor must invite tenders:</w:t>
      </w:r>
    </w:p>
    <w:p w14:paraId="7295E2A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59" w:name="_Ref71642306"/>
      <w:r w:rsidRPr="00B439C1">
        <w:rPr>
          <w:rFonts w:ascii="Trebuchet MS" w:hAnsi="Trebuchet MS"/>
          <w:sz w:val="22"/>
          <w:szCs w:val="22"/>
        </w:rPr>
        <w:t>from at least 3 persons as either specified in the Contract Particulars or proposed by the Contractor and approved by the Contract Administrator; and</w:t>
      </w:r>
      <w:bookmarkEnd w:id="659"/>
    </w:p>
    <w:p w14:paraId="7B241A7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60" w:name="_Ref71642329"/>
      <w:r w:rsidRPr="00B439C1">
        <w:rPr>
          <w:rFonts w:ascii="Trebuchet MS" w:hAnsi="Trebuchet MS"/>
          <w:sz w:val="22"/>
          <w:szCs w:val="22"/>
        </w:rPr>
        <w:t>on the terms of a subcontract containing similar terms to the Contract and approved by the Contract Administrator (for that purpose, each form of subcontract specified in the Contract Particulars is approved);</w:t>
      </w:r>
      <w:bookmarkEnd w:id="660"/>
    </w:p>
    <w:p w14:paraId="331861A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61" w:name="_Ref121574457"/>
      <w:r w:rsidRPr="00B439C1">
        <w:rPr>
          <w:rFonts w:ascii="Trebuchet MS" w:hAnsi="Trebuchet MS"/>
          <w:sz w:val="22"/>
          <w:szCs w:val="22"/>
        </w:rPr>
        <w:t>the Contractor must give the Contract Administrator such details of each tender as the Contract Administrator may require;</w:t>
      </w:r>
      <w:bookmarkEnd w:id="661"/>
      <w:r w:rsidRPr="00B439C1">
        <w:rPr>
          <w:rFonts w:ascii="Trebuchet MS" w:hAnsi="Trebuchet MS"/>
          <w:sz w:val="22"/>
          <w:szCs w:val="22"/>
        </w:rPr>
        <w:t xml:space="preserve"> </w:t>
      </w:r>
    </w:p>
    <w:p w14:paraId="496751C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recommend to the Contract Administrator which tender it believes should be accepted and, if the tender is not the lowest priced tender, it must give reasons why the lowest priced tender is not recommended; and</w:t>
      </w:r>
    </w:p>
    <w:p w14:paraId="1BBA3BA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then enter into a subcontract with a tenderer as instructed by the Contract Administrator.</w:t>
      </w:r>
    </w:p>
    <w:p w14:paraId="528E69A0" w14:textId="77777777" w:rsidR="005F4375" w:rsidRPr="00B439C1" w:rsidRDefault="005F4375" w:rsidP="005F4375">
      <w:pPr>
        <w:pStyle w:val="DefenceHeading2"/>
        <w:spacing w:after="120"/>
        <w:rPr>
          <w:rFonts w:ascii="Trebuchet MS" w:hAnsi="Trebuchet MS"/>
          <w:szCs w:val="22"/>
        </w:rPr>
      </w:pPr>
      <w:bookmarkStart w:id="662" w:name="_Ref71635487"/>
      <w:bookmarkStart w:id="663" w:name="_Ref71640479"/>
      <w:bookmarkStart w:id="664" w:name="_Toc46757549"/>
      <w:bookmarkStart w:id="665" w:name="_Toc196233076"/>
      <w:r w:rsidRPr="00B439C1">
        <w:rPr>
          <w:rFonts w:ascii="Trebuchet MS" w:hAnsi="Trebuchet MS"/>
          <w:szCs w:val="22"/>
        </w:rPr>
        <w:t xml:space="preserve">Delivery Phase Price Adjustment for Tendered </w:t>
      </w:r>
      <w:bookmarkEnd w:id="662"/>
      <w:bookmarkEnd w:id="663"/>
      <w:r w:rsidRPr="00B439C1">
        <w:rPr>
          <w:rFonts w:ascii="Trebuchet MS" w:hAnsi="Trebuchet MS"/>
          <w:szCs w:val="22"/>
        </w:rPr>
        <w:t>Provisional Sum Work</w:t>
      </w:r>
      <w:bookmarkEnd w:id="664"/>
      <w:bookmarkEnd w:id="665"/>
    </w:p>
    <w:p w14:paraId="3C770CAC" w14:textId="31CA02D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After the Contractor is instructed to enter into a subcontract for an item of Provisional Sum Work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_Ref71635226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w:t>
      </w:r>
      <w:r w:rsidRPr="00B439C1">
        <w:rPr>
          <w:rFonts w:ascii="Trebuchet MS" w:hAnsi="Trebuchet MS"/>
          <w:sz w:val="22"/>
          <w:szCs w:val="22"/>
        </w:rPr>
        <w:fldChar w:fldCharType="end"/>
      </w:r>
      <w:r w:rsidRPr="00B439C1">
        <w:rPr>
          <w:rFonts w:ascii="Trebuchet MS" w:hAnsi="Trebuchet MS"/>
          <w:sz w:val="22"/>
          <w:szCs w:val="22"/>
        </w:rPr>
        <w:t>:</w:t>
      </w:r>
    </w:p>
    <w:p w14:paraId="3E2DEB64" w14:textId="6487D07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Delivery Phase Price will, if the amount tendered by the tenderer with whom the Contractor is instructed to enter into the subcontract is more or less than the amount specified in the Contract Particulars for that item of Provisional Sum Work, be adjusted by the amount of the difference, with no further allowance for overhead and profit except as set out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_Ref71635243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 and</w:t>
      </w:r>
    </w:p>
    <w:p w14:paraId="02AC2B0E" w14:textId="4CCD4DD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Variation to that work will be dealt with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_Ref158386719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w:t>
      </w:r>
    </w:p>
    <w:p w14:paraId="21FC75C1" w14:textId="77777777" w:rsidR="005F4375" w:rsidRPr="00B439C1" w:rsidRDefault="005F4375" w:rsidP="005F4375">
      <w:pPr>
        <w:pStyle w:val="DefenceHeading2"/>
        <w:spacing w:after="120"/>
        <w:rPr>
          <w:rFonts w:ascii="Trebuchet MS" w:hAnsi="Trebuchet MS"/>
          <w:szCs w:val="22"/>
        </w:rPr>
      </w:pPr>
      <w:bookmarkStart w:id="666" w:name="_Ref71635475"/>
      <w:bookmarkStart w:id="667" w:name="_Ref71640491"/>
      <w:bookmarkStart w:id="668" w:name="_Toc46757550"/>
      <w:bookmarkStart w:id="669" w:name="_Toc196233077"/>
      <w:r w:rsidRPr="00B439C1">
        <w:rPr>
          <w:rFonts w:ascii="Trebuchet MS" w:hAnsi="Trebuchet MS"/>
          <w:szCs w:val="22"/>
        </w:rPr>
        <w:t xml:space="preserve">Delivery Phase Price Adjustment for Other </w:t>
      </w:r>
      <w:bookmarkEnd w:id="666"/>
      <w:bookmarkEnd w:id="667"/>
      <w:r w:rsidRPr="00B439C1">
        <w:rPr>
          <w:rFonts w:ascii="Trebuchet MS" w:hAnsi="Trebuchet MS"/>
          <w:szCs w:val="22"/>
        </w:rPr>
        <w:t>Provisional Sum Work</w:t>
      </w:r>
      <w:bookmarkEnd w:id="668"/>
      <w:bookmarkEnd w:id="669"/>
    </w:p>
    <w:p w14:paraId="6D3E3365" w14:textId="58E1D90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the Contract Administrator directs that an item of Provisional Sum Work is not to be tendered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_Ref71635290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w:t>
      </w:r>
      <w:r w:rsidRPr="00B439C1">
        <w:rPr>
          <w:rFonts w:ascii="Trebuchet MS" w:hAnsi="Trebuchet MS"/>
          <w:sz w:val="22"/>
          <w:szCs w:val="22"/>
        </w:rPr>
        <w:fldChar w:fldCharType="end"/>
      </w:r>
      <w:r w:rsidRPr="00B439C1">
        <w:rPr>
          <w:rFonts w:ascii="Trebuchet MS" w:hAnsi="Trebuchet MS"/>
          <w:sz w:val="22"/>
          <w:szCs w:val="22"/>
        </w:rPr>
        <w:t>, the Delivery Phase Price will be adjusted for the item of Provisional Sum Work by the difference between:</w:t>
      </w:r>
    </w:p>
    <w:p w14:paraId="0646A91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amount specified in the Contract Particulars for that item of Provisional Sum Work; and</w:t>
      </w:r>
    </w:p>
    <w:p w14:paraId="5FD0E94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either:</w:t>
      </w:r>
    </w:p>
    <w:p w14:paraId="6C9275E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 amount agreed by the parties; or</w:t>
      </w:r>
    </w:p>
    <w:p w14:paraId="49C102D8" w14:textId="6BFCE22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failing agreement, an amount determined by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_Ref71635361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_Ref71635420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11.3(c)(ii)</w:t>
      </w:r>
      <w:r w:rsidRPr="00B439C1">
        <w:rPr>
          <w:rFonts w:ascii="Trebuchet MS" w:hAnsi="Trebuchet MS"/>
          <w:sz w:val="22"/>
          <w:szCs w:val="22"/>
        </w:rPr>
        <w:fldChar w:fldCharType="end"/>
      </w:r>
      <w:r w:rsidRPr="00B439C1">
        <w:rPr>
          <w:rFonts w:ascii="Trebuchet MS" w:hAnsi="Trebuchet MS"/>
          <w:sz w:val="22"/>
          <w:szCs w:val="22"/>
        </w:rPr>
        <w:t xml:space="preserve"> as if the item of Provisional Sum Work were a Variation.</w:t>
      </w:r>
    </w:p>
    <w:p w14:paraId="0C96E4AD" w14:textId="77777777" w:rsidR="005F4375" w:rsidRPr="00B439C1" w:rsidRDefault="005F4375" w:rsidP="005F4375">
      <w:pPr>
        <w:pStyle w:val="DefenceHeading2"/>
        <w:spacing w:after="120"/>
        <w:rPr>
          <w:rFonts w:ascii="Trebuchet MS" w:hAnsi="Trebuchet MS"/>
          <w:szCs w:val="22"/>
        </w:rPr>
      </w:pPr>
      <w:bookmarkStart w:id="670" w:name="_Ref71635243"/>
      <w:bookmarkStart w:id="671" w:name="_Ref71640502"/>
      <w:bookmarkStart w:id="672" w:name="_Ref71642342"/>
      <w:bookmarkStart w:id="673" w:name="_Toc46757551"/>
      <w:bookmarkStart w:id="674" w:name="_Ref102545513"/>
      <w:bookmarkStart w:id="675" w:name="_Toc196233078"/>
      <w:r w:rsidRPr="00B439C1">
        <w:rPr>
          <w:rFonts w:ascii="Trebuchet MS" w:hAnsi="Trebuchet MS"/>
          <w:szCs w:val="22"/>
        </w:rPr>
        <w:t xml:space="preserve">Further Allowance for </w:t>
      </w:r>
      <w:bookmarkEnd w:id="670"/>
      <w:bookmarkEnd w:id="671"/>
      <w:bookmarkEnd w:id="672"/>
      <w:r w:rsidRPr="00B439C1">
        <w:rPr>
          <w:rFonts w:ascii="Trebuchet MS" w:hAnsi="Trebuchet MS"/>
          <w:szCs w:val="22"/>
        </w:rPr>
        <w:t>Provisional Sum Work</w:t>
      </w:r>
      <w:bookmarkEnd w:id="673"/>
      <w:bookmarkEnd w:id="674"/>
      <w:bookmarkEnd w:id="675"/>
    </w:p>
    <w:p w14:paraId="13CF69E9" w14:textId="1D470341"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after each and every item of Provisional Sum Work has been deleted from the Contract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tendered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_Ref71635290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w:t>
      </w:r>
      <w:r w:rsidRPr="00B439C1">
        <w:rPr>
          <w:rFonts w:ascii="Trebuchet MS" w:hAnsi="Trebuchet MS"/>
          <w:sz w:val="22"/>
          <w:szCs w:val="22"/>
        </w:rPr>
        <w:fldChar w:fldCharType="end"/>
      </w:r>
      <w:r w:rsidRPr="00B439C1">
        <w:rPr>
          <w:rFonts w:ascii="Trebuchet MS" w:hAnsi="Trebuchet MS"/>
          <w:sz w:val="22"/>
          <w:szCs w:val="22"/>
        </w:rPr>
        <w:t xml:space="preserve"> or priced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_Ref71635475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8.11</w:t>
      </w:r>
      <w:r w:rsidRPr="00B439C1">
        <w:rPr>
          <w:rFonts w:ascii="Trebuchet MS" w:hAnsi="Trebuchet MS"/>
          <w:sz w:val="22"/>
          <w:szCs w:val="22"/>
        </w:rPr>
        <w:fldChar w:fldCharType="end"/>
      </w:r>
      <w:r w:rsidRPr="00B439C1">
        <w:rPr>
          <w:rFonts w:ascii="Trebuchet MS" w:hAnsi="Trebuchet MS"/>
          <w:sz w:val="22"/>
          <w:szCs w:val="22"/>
        </w:rPr>
        <w:t>, the total net increase to the Delivery Phase</w:t>
      </w:r>
      <w:r w:rsidRPr="00B439C1" w:rsidDel="00027635">
        <w:rPr>
          <w:rFonts w:ascii="Trebuchet MS" w:hAnsi="Trebuchet MS"/>
          <w:sz w:val="22"/>
          <w:szCs w:val="22"/>
        </w:rPr>
        <w:t xml:space="preserve"> </w:t>
      </w:r>
      <w:r w:rsidRPr="00B439C1">
        <w:rPr>
          <w:rFonts w:ascii="Trebuchet MS" w:hAnsi="Trebuchet MS"/>
          <w:sz w:val="22"/>
          <w:szCs w:val="22"/>
        </w:rPr>
        <w:t>Price after all adjustments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_Ref141261060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_Ref71635487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8.10</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_Ref71635475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8.11</w:t>
      </w:r>
      <w:r w:rsidRPr="00B439C1">
        <w:rPr>
          <w:rFonts w:ascii="Trebuchet MS" w:hAnsi="Trebuchet MS"/>
          <w:sz w:val="22"/>
          <w:szCs w:val="22"/>
        </w:rPr>
        <w:fldChar w:fldCharType="end"/>
      </w:r>
      <w:r w:rsidRPr="00B439C1">
        <w:rPr>
          <w:rFonts w:ascii="Trebuchet MS" w:hAnsi="Trebuchet MS"/>
          <w:sz w:val="22"/>
          <w:szCs w:val="22"/>
        </w:rPr>
        <w:t xml:space="preserve"> exceeds the percentage specified in the Contract Particulars of the total amount specified for Provisional Sum Work, the Delivery Phase</w:t>
      </w:r>
      <w:r w:rsidRPr="00B439C1" w:rsidDel="00027635">
        <w:rPr>
          <w:rFonts w:ascii="Trebuchet MS" w:hAnsi="Trebuchet MS"/>
          <w:sz w:val="22"/>
          <w:szCs w:val="22"/>
        </w:rPr>
        <w:t xml:space="preserve"> </w:t>
      </w:r>
      <w:r w:rsidRPr="00B439C1">
        <w:rPr>
          <w:rFonts w:ascii="Trebuchet MS" w:hAnsi="Trebuchet MS"/>
          <w:sz w:val="22"/>
          <w:szCs w:val="22"/>
        </w:rPr>
        <w:t>Price will be further increased by the percentage specified in the Contract Particulars of the amount by which the total net increase to the Delivery Phase</w:t>
      </w:r>
      <w:r w:rsidRPr="00B439C1" w:rsidDel="00027635">
        <w:rPr>
          <w:rFonts w:ascii="Trebuchet MS" w:hAnsi="Trebuchet MS"/>
          <w:sz w:val="22"/>
          <w:szCs w:val="22"/>
        </w:rPr>
        <w:t xml:space="preserve"> </w:t>
      </w:r>
      <w:r w:rsidRPr="00B439C1">
        <w:rPr>
          <w:rFonts w:ascii="Trebuchet MS" w:hAnsi="Trebuchet MS"/>
          <w:sz w:val="22"/>
          <w:szCs w:val="22"/>
        </w:rPr>
        <w:t>Price exceeds the percentage specified in the Contract Particulars of the total amount specified in the Contract Particulars for Provisional Sum Work.</w:t>
      </w:r>
    </w:p>
    <w:p w14:paraId="171ED7CE" w14:textId="77777777" w:rsidR="005F4375" w:rsidRPr="00B439C1" w:rsidRDefault="005F4375" w:rsidP="005F4375">
      <w:pPr>
        <w:pStyle w:val="DefenceHeading2"/>
        <w:spacing w:after="120"/>
        <w:rPr>
          <w:rFonts w:ascii="Trebuchet MS" w:hAnsi="Trebuchet MS"/>
          <w:szCs w:val="22"/>
        </w:rPr>
      </w:pPr>
      <w:bookmarkStart w:id="676" w:name="_Ref448947100"/>
      <w:bookmarkStart w:id="677" w:name="_Toc46757552"/>
      <w:bookmarkStart w:id="678" w:name="_Toc196233079"/>
      <w:r w:rsidRPr="00B439C1">
        <w:rPr>
          <w:rFonts w:ascii="Trebuchet MS" w:hAnsi="Trebuchet MS"/>
          <w:szCs w:val="22"/>
        </w:rPr>
        <w:t>Co-operation with Other Contractors</w:t>
      </w:r>
      <w:bookmarkEnd w:id="676"/>
      <w:bookmarkEnd w:id="677"/>
      <w:bookmarkEnd w:id="678"/>
    </w:p>
    <w:p w14:paraId="1549AA3E" w14:textId="6FB0581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_Ref41893856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8.16(a)(iii)</w:t>
      </w:r>
      <w:r w:rsidRPr="00B439C1">
        <w:rPr>
          <w:rFonts w:ascii="Trebuchet MS" w:hAnsi="Trebuchet MS"/>
          <w:sz w:val="22"/>
          <w:szCs w:val="22"/>
        </w:rPr>
        <w:fldChar w:fldCharType="end"/>
      </w:r>
      <w:r w:rsidRPr="00B439C1">
        <w:rPr>
          <w:rFonts w:ascii="Trebuchet MS" w:hAnsi="Trebuchet MS"/>
          <w:sz w:val="22"/>
          <w:szCs w:val="22"/>
        </w:rPr>
        <w:t>, the Contractor must:</w:t>
      </w:r>
    </w:p>
    <w:p w14:paraId="4614CD0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permit Other Contractors to carry out their work;</w:t>
      </w:r>
    </w:p>
    <w:p w14:paraId="270ABB2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fully co-operate with Other Contractors;</w:t>
      </w:r>
    </w:p>
    <w:p w14:paraId="61BB45D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carefully co-ordinate and interface the Contractor's Activities with the work carried out or to be carried out by Other Contractors; and</w:t>
      </w:r>
    </w:p>
    <w:p w14:paraId="68737E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carry out the Contractor's Activities so as to avoid inconveniencing, interfering with, disrupting or delaying the work of Other Contractors.</w:t>
      </w:r>
    </w:p>
    <w:p w14:paraId="31D770E7" w14:textId="77777777" w:rsidR="005F4375" w:rsidRPr="00B439C1" w:rsidRDefault="005F4375" w:rsidP="005F4375">
      <w:pPr>
        <w:pStyle w:val="DefenceHeading2"/>
        <w:spacing w:after="120"/>
        <w:rPr>
          <w:rFonts w:ascii="Trebuchet MS" w:hAnsi="Trebuchet MS"/>
          <w:szCs w:val="22"/>
        </w:rPr>
      </w:pPr>
      <w:bookmarkStart w:id="679" w:name="_Ref121191646"/>
      <w:bookmarkStart w:id="680" w:name="_Toc46757553"/>
      <w:bookmarkStart w:id="681" w:name="_Toc196233080"/>
      <w:r w:rsidRPr="00B439C1">
        <w:rPr>
          <w:rFonts w:ascii="Trebuchet MS" w:hAnsi="Trebuchet MS"/>
          <w:szCs w:val="22"/>
        </w:rPr>
        <w:t>Setting Out</w:t>
      </w:r>
      <w:bookmarkEnd w:id="679"/>
      <w:bookmarkEnd w:id="680"/>
      <w:bookmarkEnd w:id="681"/>
    </w:p>
    <w:p w14:paraId="31132EB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47F4631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set out the Works in accordance with the requirements of the Contract; and </w:t>
      </w:r>
    </w:p>
    <w:p w14:paraId="058B760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carry out any survey which may be necessary for this purpose.</w:t>
      </w:r>
    </w:p>
    <w:p w14:paraId="523BB53F" w14:textId="77777777" w:rsidR="005F4375" w:rsidRPr="00B439C1" w:rsidRDefault="005F4375" w:rsidP="005F4375">
      <w:pPr>
        <w:pStyle w:val="DefenceHeading2"/>
        <w:spacing w:after="120"/>
        <w:rPr>
          <w:rFonts w:ascii="Trebuchet MS" w:hAnsi="Trebuchet MS"/>
          <w:szCs w:val="22"/>
        </w:rPr>
      </w:pPr>
      <w:bookmarkStart w:id="682" w:name="_Ref71642367"/>
      <w:bookmarkStart w:id="683" w:name="_Toc46757554"/>
      <w:bookmarkStart w:id="684" w:name="_Toc196233081"/>
      <w:r w:rsidRPr="00B439C1">
        <w:rPr>
          <w:rFonts w:ascii="Trebuchet MS" w:hAnsi="Trebuchet MS"/>
          <w:szCs w:val="22"/>
        </w:rPr>
        <w:t>Survey</w:t>
      </w:r>
      <w:bookmarkEnd w:id="682"/>
      <w:bookmarkEnd w:id="683"/>
      <w:bookmarkEnd w:id="684"/>
    </w:p>
    <w:p w14:paraId="57A50F6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as a condition precedent to Completion of the Works or a Stage specified in the Contract Particulars, submit to the Contract Administrator a certificate signed by a licensed surveyor stating that:</w:t>
      </w:r>
    </w:p>
    <w:p w14:paraId="724C89E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whole of the Works or the Stage are within any particular boundaries stipulated in the Contract except to the extent that the Works or Stage are specifically required by the Contract to be outside those boundaries; and</w:t>
      </w:r>
    </w:p>
    <w:p w14:paraId="7D53588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required by the Works Description, structural elements of the Works or the Stage are within the tolerances specified.</w:t>
      </w:r>
    </w:p>
    <w:p w14:paraId="01792053" w14:textId="77777777" w:rsidR="005F4375" w:rsidRPr="00B439C1" w:rsidRDefault="005F4375" w:rsidP="005F4375">
      <w:pPr>
        <w:pStyle w:val="DefenceHeading2"/>
        <w:spacing w:after="120"/>
        <w:rPr>
          <w:rFonts w:ascii="Trebuchet MS" w:hAnsi="Trebuchet MS"/>
          <w:szCs w:val="22"/>
        </w:rPr>
      </w:pPr>
      <w:bookmarkStart w:id="685" w:name="_Ref71635520"/>
      <w:bookmarkStart w:id="686" w:name="_Toc46757555"/>
      <w:bookmarkStart w:id="687" w:name="_Toc196233082"/>
      <w:r w:rsidRPr="00B439C1">
        <w:rPr>
          <w:rFonts w:ascii="Trebuchet MS" w:hAnsi="Trebuchet MS"/>
          <w:szCs w:val="22"/>
        </w:rPr>
        <w:t>Work Health and Safety</w:t>
      </w:r>
      <w:bookmarkEnd w:id="685"/>
      <w:bookmarkEnd w:id="686"/>
      <w:bookmarkEnd w:id="687"/>
    </w:p>
    <w:p w14:paraId="1ED9B07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2052EA4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88" w:name="_Ref446576397"/>
      <w:r w:rsidRPr="00B439C1">
        <w:rPr>
          <w:rFonts w:ascii="Trebuchet MS" w:hAnsi="Trebuchet MS"/>
          <w:sz w:val="22"/>
          <w:szCs w:val="22"/>
        </w:rPr>
        <w:t>ensure that in carrying out the Contractor's Activities:</w:t>
      </w:r>
      <w:bookmarkEnd w:id="688"/>
    </w:p>
    <w:p w14:paraId="27F22AC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it complies with all Statutory Requirements and other requirements of the Contract in respect of work health and safety, including the applicable WHS Legislation; </w:t>
      </w:r>
    </w:p>
    <w:p w14:paraId="105FDDFD" w14:textId="58E8559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89" w:name="_Ref309225060"/>
      <w:r w:rsidRPr="00B439C1">
        <w:rPr>
          <w:rFonts w:ascii="Trebuchet MS" w:hAnsi="Trebuchet MS"/>
          <w:sz w:val="22"/>
          <w:szCs w:val="22"/>
        </w:rPr>
        <w:t xml:space="preserve">where the applicable WHS Legislation does not prescribe a duty referred to in this Contract as one the Contractor must comply with, it complies with the duty contained in </w:t>
      </w:r>
      <w:r w:rsidR="009556D5">
        <w:rPr>
          <w:rFonts w:ascii="Trebuchet MS" w:hAnsi="Trebuchet MS"/>
          <w:sz w:val="22"/>
          <w:szCs w:val="22"/>
        </w:rPr>
        <w:t>[## INSERT]</w:t>
      </w:r>
      <w:r w:rsidRPr="00B439C1">
        <w:rPr>
          <w:rFonts w:ascii="Trebuchet MS" w:hAnsi="Trebuchet MS"/>
          <w:sz w:val="22"/>
          <w:szCs w:val="22"/>
        </w:rPr>
        <w:t xml:space="preserve"> WHS Legislation;</w:t>
      </w:r>
    </w:p>
    <w:p w14:paraId="48D3EBE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90" w:name="_Ref41893856"/>
      <w:r w:rsidRPr="00B439C1">
        <w:rPr>
          <w:rFonts w:ascii="Trebuchet MS" w:hAnsi="Trebuchet MS"/>
          <w:sz w:val="22"/>
          <w:szCs w:val="22"/>
        </w:rPr>
        <w:t>it complies with the duty under the WHS Legislation to consult, co-operate and co-ordinate activities with all other persons who have a work health and safety duty in relation to the same matter;</w:t>
      </w:r>
      <w:bookmarkEnd w:id="689"/>
      <w:bookmarkEnd w:id="690"/>
    </w:p>
    <w:p w14:paraId="050D7C2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91" w:name="_Ref510685354"/>
      <w:r w:rsidRPr="00B439C1">
        <w:rPr>
          <w:rFonts w:ascii="Trebuchet MS" w:hAnsi="Trebuchet MS"/>
          <w:sz w:val="22"/>
          <w:szCs w:val="22"/>
        </w:rPr>
        <w:t>it complies with the duty under the WHS Legislation to notify the relevant regulator immediately upon becoming aware that a notifiable incident (within the meaning of the WHS Legislation) has occurred arising out of its business or undertaking; and</w:t>
      </w:r>
      <w:bookmarkEnd w:id="691"/>
    </w:p>
    <w:p w14:paraId="715FEE8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it complies with the duty under the WHS Legislation to, where a notifiable incident has occurred, to ensure, so far as is reasonably practicable, that the site where the notifiable incident has occurred is not disturbed until an inspector arrives at the site or any earlier time that an inspector directs, unless:</w:t>
      </w:r>
    </w:p>
    <w:p w14:paraId="084EAA8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it is to assist an injured person or remove a deceased person; </w:t>
      </w:r>
    </w:p>
    <w:p w14:paraId="4CEFDB4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it is to make the area safe or to minimise the risk of a further notifiable incident; or </w:t>
      </w:r>
    </w:p>
    <w:p w14:paraId="28BBE00D"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relevant regulator/inspector has given permission to disturb the site;</w:t>
      </w:r>
    </w:p>
    <w:p w14:paraId="4A8F217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92" w:name="_Ref450122918"/>
      <w:bookmarkStart w:id="693" w:name="_Ref450032855"/>
      <w:r w:rsidRPr="00B439C1">
        <w:rPr>
          <w:rFonts w:ascii="Trebuchet MS" w:hAnsi="Trebuchet MS"/>
          <w:sz w:val="22"/>
          <w:szCs w:val="22"/>
        </w:rPr>
        <w:t>without limiting the Contractor's obligations under the Contract or otherwise at law or in equity, notify the Contract Administrator in respect of:</w:t>
      </w:r>
      <w:bookmarkEnd w:id="692"/>
      <w:r w:rsidRPr="00B439C1">
        <w:rPr>
          <w:rFonts w:ascii="Trebuchet MS" w:hAnsi="Trebuchet MS"/>
          <w:sz w:val="22"/>
          <w:szCs w:val="22"/>
        </w:rPr>
        <w:t xml:space="preserve"> </w:t>
      </w:r>
      <w:bookmarkEnd w:id="693"/>
    </w:p>
    <w:p w14:paraId="7003F51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94" w:name="_Ref450032843"/>
      <w:r w:rsidRPr="00B439C1">
        <w:rPr>
          <w:rFonts w:ascii="Trebuchet MS" w:hAnsi="Trebuchet MS"/>
          <w:sz w:val="22"/>
          <w:szCs w:val="22"/>
        </w:rPr>
        <w:t>notifiable incidents within the meaning of the WHS Legislation, immediately;</w:t>
      </w:r>
      <w:bookmarkEnd w:id="694"/>
      <w:r w:rsidRPr="00B439C1">
        <w:rPr>
          <w:rFonts w:ascii="Trebuchet MS" w:hAnsi="Trebuchet MS"/>
          <w:sz w:val="22"/>
          <w:szCs w:val="22"/>
        </w:rPr>
        <w:t xml:space="preserve"> </w:t>
      </w:r>
    </w:p>
    <w:p w14:paraId="62DFA21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695" w:name="_Ref449089107"/>
      <w:r w:rsidRPr="00B439C1">
        <w:rPr>
          <w:rFonts w:ascii="Trebuchet MS" w:hAnsi="Trebuchet MS"/>
          <w:sz w:val="22"/>
          <w:szCs w:val="22"/>
        </w:rPr>
        <w:t>work health and safety incidents or accidents (which are not notifiable incidents) where the nature of the incident or accident indicates a potential systemic failure to identify hazards and manage risks to health and safety, so far as is reasonably practicable, within 24 hours of the incident or accident occurring; and</w:t>
      </w:r>
      <w:bookmarkEnd w:id="695"/>
      <w:r w:rsidRPr="00B439C1">
        <w:rPr>
          <w:rFonts w:ascii="Trebuchet MS" w:hAnsi="Trebuchet MS"/>
          <w:sz w:val="22"/>
          <w:szCs w:val="22"/>
        </w:rPr>
        <w:t xml:space="preserve"> </w:t>
      </w:r>
    </w:p>
    <w:p w14:paraId="385B3C7B" w14:textId="385B7BE7"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bookmarkStart w:id="696" w:name="_Ref450125977"/>
      <w:r w:rsidRPr="00B439C1">
        <w:rPr>
          <w:rFonts w:ascii="Trebuchet MS" w:hAnsi="Trebuchet MS"/>
          <w:sz w:val="22"/>
          <w:szCs w:val="22"/>
        </w:rPr>
        <w:t xml:space="preserve">all other work health and safety matters arising out of or in connection with the Contractor's Activities </w:t>
      </w:r>
      <w:r w:rsidRPr="00B439C1">
        <w:rPr>
          <w:rFonts w:ascii="Trebuchet MS" w:hAnsi="Trebuchet MS"/>
          <w:color w:val="000000"/>
          <w:sz w:val="22"/>
          <w:szCs w:val="22"/>
        </w:rPr>
        <w:t xml:space="preserve">and the </w:t>
      </w:r>
      <w:r w:rsidRPr="00B439C1">
        <w:rPr>
          <w:rFonts w:ascii="Trebuchet MS" w:hAnsi="Trebuchet MS"/>
          <w:sz w:val="22"/>
          <w:szCs w:val="22"/>
        </w:rPr>
        <w:t>Works</w:t>
      </w:r>
      <w:r w:rsidRPr="00B439C1">
        <w:rPr>
          <w:rFonts w:ascii="Trebuchet MS" w:hAnsi="Trebuchet MS"/>
          <w:color w:val="000000"/>
          <w:sz w:val="22"/>
          <w:szCs w:val="22"/>
        </w:rPr>
        <w:t xml:space="preserve">, including the occurrence of any other incident or accident (not required to be reported in accordance with subparagraphs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_Ref450032843 \r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(i)</w:t>
      </w:r>
      <w:r w:rsidRPr="00B439C1">
        <w:rPr>
          <w:rFonts w:ascii="Trebuchet MS" w:hAnsi="Trebuchet MS"/>
          <w:color w:val="000000"/>
          <w:sz w:val="22"/>
          <w:szCs w:val="22"/>
        </w:rPr>
        <w:fldChar w:fldCharType="end"/>
      </w:r>
      <w:r w:rsidRPr="00B439C1">
        <w:rPr>
          <w:rFonts w:ascii="Trebuchet MS" w:hAnsi="Trebuchet MS"/>
          <w:color w:val="000000"/>
          <w:sz w:val="22"/>
          <w:szCs w:val="22"/>
        </w:rPr>
        <w:t xml:space="preserve"> or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_Ref449089107 \r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(ii)</w:t>
      </w:r>
      <w:r w:rsidRPr="00B439C1">
        <w:rPr>
          <w:rFonts w:ascii="Trebuchet MS" w:hAnsi="Trebuchet MS"/>
          <w:color w:val="000000"/>
          <w:sz w:val="22"/>
          <w:szCs w:val="22"/>
        </w:rPr>
        <w:fldChar w:fldCharType="end"/>
      </w:r>
      <w:r w:rsidRPr="00B439C1">
        <w:rPr>
          <w:rFonts w:ascii="Trebuchet MS" w:hAnsi="Trebuchet MS"/>
          <w:color w:val="000000"/>
          <w:sz w:val="22"/>
          <w:szCs w:val="22"/>
        </w:rPr>
        <w:t xml:space="preserve">), in the reports under clause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_Ref446523449 \w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3.10</w:t>
      </w:r>
      <w:r w:rsidRPr="00B439C1">
        <w:rPr>
          <w:rFonts w:ascii="Trebuchet MS" w:hAnsi="Trebuchet MS"/>
          <w:color w:val="000000"/>
          <w:sz w:val="22"/>
          <w:szCs w:val="22"/>
        </w:rPr>
        <w:fldChar w:fldCharType="end"/>
      </w:r>
      <w:r w:rsidRPr="00B439C1">
        <w:rPr>
          <w:rFonts w:ascii="Trebuchet MS" w:hAnsi="Trebuchet MS"/>
          <w:color w:val="000000"/>
          <w:sz w:val="22"/>
          <w:szCs w:val="22"/>
        </w:rPr>
        <w:t>;</w:t>
      </w:r>
      <w:bookmarkEnd w:id="696"/>
      <w:r w:rsidRPr="00B439C1">
        <w:rPr>
          <w:rFonts w:ascii="Trebuchet MS" w:hAnsi="Trebuchet MS"/>
          <w:color w:val="000000"/>
          <w:sz w:val="22"/>
          <w:szCs w:val="22"/>
        </w:rPr>
        <w:t xml:space="preserve"> </w:t>
      </w:r>
    </w:p>
    <w:p w14:paraId="1F2BFD86" w14:textId="1AE1ADE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97" w:name="_Ref449088999"/>
      <w:r w:rsidRPr="00B439C1">
        <w:rPr>
          <w:rFonts w:ascii="Trebuchet MS" w:hAnsi="Trebuchet MS"/>
          <w:sz w:val="22"/>
          <w:szCs w:val="22"/>
        </w:rPr>
        <w:t xml:space="preserve">for the purposes of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_Ref446576397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_Ref510685354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_Ref450122918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above, in respect of any notifiable incident:</w:t>
      </w:r>
      <w:bookmarkEnd w:id="697"/>
    </w:p>
    <w:p w14:paraId="75A9B20D" w14:textId="1ECB6E1E"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immediately provide the </w:t>
      </w:r>
      <w:r w:rsidRPr="00B439C1">
        <w:rPr>
          <w:rFonts w:ascii="Trebuchet MS" w:hAnsi="Trebuchet MS"/>
          <w:sz w:val="22"/>
          <w:szCs w:val="22"/>
        </w:rPr>
        <w:t>Contract Administrator</w:t>
      </w:r>
      <w:r w:rsidRPr="00B439C1">
        <w:rPr>
          <w:rFonts w:ascii="Trebuchet MS" w:hAnsi="Trebuchet MS"/>
          <w:color w:val="000000"/>
          <w:sz w:val="22"/>
          <w:szCs w:val="22"/>
        </w:rPr>
        <w:t xml:space="preserve"> with a copy of the notice required to be provided to the relevant </w:t>
      </w:r>
      <w:r w:rsidR="009556D5">
        <w:rPr>
          <w:rFonts w:ascii="Trebuchet MS" w:hAnsi="Trebuchet MS"/>
          <w:sz w:val="22"/>
          <w:szCs w:val="22"/>
        </w:rPr>
        <w:t>[## INSERT]</w:t>
      </w:r>
      <w:r w:rsidRPr="00B439C1">
        <w:rPr>
          <w:rFonts w:ascii="Trebuchet MS" w:hAnsi="Trebuchet MS"/>
          <w:color w:val="000000"/>
          <w:sz w:val="22"/>
          <w:szCs w:val="22"/>
        </w:rPr>
        <w:t xml:space="preserve">, </w:t>
      </w:r>
      <w:r w:rsidR="00454393">
        <w:rPr>
          <w:rFonts w:ascii="Trebuchet MS" w:hAnsi="Trebuchet MS"/>
          <w:color w:val="000000"/>
          <w:sz w:val="22"/>
          <w:szCs w:val="22"/>
        </w:rPr>
        <w:t>[## INSERT RELEVANT SUB-NATIONAL AUTHORITY]</w:t>
      </w:r>
      <w:r w:rsidRPr="00B439C1">
        <w:rPr>
          <w:rFonts w:ascii="Trebuchet MS" w:hAnsi="Trebuchet MS"/>
          <w:color w:val="000000"/>
          <w:sz w:val="22"/>
          <w:szCs w:val="22"/>
        </w:rPr>
        <w:t xml:space="preserve"> regulator;</w:t>
      </w:r>
    </w:p>
    <w:p w14:paraId="0A209BA8" w14:textId="77777777"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promptly provide the </w:t>
      </w:r>
      <w:r w:rsidRPr="00B439C1">
        <w:rPr>
          <w:rFonts w:ascii="Trebuchet MS" w:hAnsi="Trebuchet MS"/>
          <w:sz w:val="22"/>
          <w:szCs w:val="22"/>
        </w:rPr>
        <w:t>Contract Administrator</w:t>
      </w:r>
      <w:r w:rsidRPr="00B439C1">
        <w:rPr>
          <w:rFonts w:ascii="Trebuchet MS" w:hAnsi="Trebuchet MS"/>
          <w:color w:val="000000"/>
          <w:sz w:val="22"/>
          <w:szCs w:val="22"/>
        </w:rPr>
        <w:t xml:space="preserve"> with a copy of all witness statements and the investigation report relating to the notifiable incident;</w:t>
      </w:r>
    </w:p>
    <w:p w14:paraId="2000241F" w14:textId="70959B70"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r w:rsidRPr="00B439C1">
        <w:rPr>
          <w:rFonts w:ascii="Trebuchet MS" w:hAnsi="Trebuchet MS"/>
          <w:color w:val="000000"/>
          <w:sz w:val="22"/>
          <w:szCs w:val="22"/>
        </w:rPr>
        <w:t xml:space="preserve">promptly provide the </w:t>
      </w:r>
      <w:r w:rsidRPr="00B439C1">
        <w:rPr>
          <w:rFonts w:ascii="Trebuchet MS" w:hAnsi="Trebuchet MS"/>
          <w:sz w:val="22"/>
          <w:szCs w:val="22"/>
        </w:rPr>
        <w:t>Contract Administrator</w:t>
      </w:r>
      <w:r w:rsidRPr="00B439C1">
        <w:rPr>
          <w:rFonts w:ascii="Trebuchet MS" w:hAnsi="Trebuchet MS"/>
          <w:color w:val="000000"/>
          <w:sz w:val="22"/>
          <w:szCs w:val="22"/>
        </w:rPr>
        <w:t xml:space="preserve"> with copies of any notice(s) or other documentation issued by the relevant </w:t>
      </w:r>
      <w:r w:rsidR="009556D5">
        <w:rPr>
          <w:rFonts w:ascii="Trebuchet MS" w:hAnsi="Trebuchet MS"/>
          <w:sz w:val="22"/>
          <w:szCs w:val="22"/>
        </w:rPr>
        <w:t>[## INSERT]</w:t>
      </w:r>
      <w:r w:rsidRPr="00B439C1">
        <w:rPr>
          <w:rFonts w:ascii="Trebuchet MS" w:hAnsi="Trebuchet MS"/>
          <w:color w:val="000000"/>
          <w:sz w:val="22"/>
          <w:szCs w:val="22"/>
        </w:rPr>
        <w:t xml:space="preserve">, </w:t>
      </w:r>
      <w:r w:rsidR="00454393">
        <w:rPr>
          <w:rFonts w:ascii="Trebuchet MS" w:hAnsi="Trebuchet MS"/>
          <w:color w:val="000000"/>
          <w:sz w:val="22"/>
          <w:szCs w:val="22"/>
        </w:rPr>
        <w:t>[## INSERT RELEVANT SUB-NATIONAL AUTHORITY]</w:t>
      </w:r>
      <w:r w:rsidRPr="00B439C1">
        <w:rPr>
          <w:rFonts w:ascii="Trebuchet MS" w:hAnsi="Trebuchet MS"/>
          <w:color w:val="000000"/>
          <w:sz w:val="22"/>
          <w:szCs w:val="22"/>
        </w:rPr>
        <w:t xml:space="preserve"> regulator; and</w:t>
      </w:r>
    </w:p>
    <w:p w14:paraId="4076738E" w14:textId="5BAAF933" w:rsidR="005F4375" w:rsidRPr="00B439C1" w:rsidRDefault="005F4375" w:rsidP="005F4375">
      <w:pPr>
        <w:pStyle w:val="DefenceHeading4"/>
        <w:tabs>
          <w:tab w:val="clear" w:pos="360"/>
          <w:tab w:val="num" w:pos="1928"/>
        </w:tabs>
        <w:spacing w:after="120"/>
        <w:ind w:left="1928" w:hanging="964"/>
        <w:rPr>
          <w:rFonts w:ascii="Trebuchet MS" w:hAnsi="Trebuchet MS"/>
          <w:color w:val="000000"/>
          <w:sz w:val="22"/>
          <w:szCs w:val="22"/>
        </w:rPr>
      </w:pPr>
      <w:bookmarkStart w:id="698" w:name="_Ref301341659"/>
      <w:r w:rsidRPr="00B439C1">
        <w:rPr>
          <w:rFonts w:ascii="Trebuchet MS" w:hAnsi="Trebuchet MS"/>
          <w:color w:val="000000"/>
          <w:sz w:val="22"/>
          <w:szCs w:val="22"/>
        </w:rPr>
        <w:t xml:space="preserve">within 10 days of the date of notification to the </w:t>
      </w:r>
      <w:bookmarkEnd w:id="698"/>
      <w:r w:rsidRPr="00B439C1">
        <w:rPr>
          <w:rFonts w:ascii="Trebuchet MS" w:hAnsi="Trebuchet MS"/>
          <w:color w:val="000000"/>
          <w:sz w:val="22"/>
          <w:szCs w:val="22"/>
        </w:rPr>
        <w:t xml:space="preserve">relevant </w:t>
      </w:r>
      <w:r w:rsidR="009556D5">
        <w:rPr>
          <w:rFonts w:ascii="Trebuchet MS" w:hAnsi="Trebuchet MS"/>
          <w:sz w:val="22"/>
          <w:szCs w:val="22"/>
        </w:rPr>
        <w:t>[## INSERT]</w:t>
      </w:r>
      <w:r w:rsidRPr="00B439C1">
        <w:rPr>
          <w:rFonts w:ascii="Trebuchet MS" w:hAnsi="Trebuchet MS"/>
          <w:color w:val="000000"/>
          <w:sz w:val="22"/>
          <w:szCs w:val="22"/>
        </w:rPr>
        <w:t xml:space="preserve">,, </w:t>
      </w:r>
      <w:r w:rsidR="00454393">
        <w:rPr>
          <w:rFonts w:ascii="Trebuchet MS" w:hAnsi="Trebuchet MS"/>
          <w:color w:val="000000"/>
          <w:sz w:val="22"/>
          <w:szCs w:val="22"/>
        </w:rPr>
        <w:t>[## INSERT RELEVANT SUB-NATIONAL AUTHORITY]</w:t>
      </w:r>
      <w:r w:rsidRPr="00B439C1">
        <w:rPr>
          <w:rFonts w:ascii="Trebuchet MS" w:hAnsi="Trebuchet MS"/>
          <w:color w:val="000000"/>
          <w:sz w:val="22"/>
          <w:szCs w:val="22"/>
        </w:rPr>
        <w:t xml:space="preserve"> regulator, provide the </w:t>
      </w:r>
      <w:r w:rsidRPr="00B439C1">
        <w:rPr>
          <w:rFonts w:ascii="Trebuchet MS" w:hAnsi="Trebuchet MS"/>
          <w:sz w:val="22"/>
          <w:szCs w:val="22"/>
        </w:rPr>
        <w:t>Contract Administrator</w:t>
      </w:r>
      <w:r w:rsidRPr="00B439C1">
        <w:rPr>
          <w:rFonts w:ascii="Trebuchet MS" w:hAnsi="Trebuchet MS"/>
          <w:color w:val="000000"/>
          <w:sz w:val="22"/>
          <w:szCs w:val="22"/>
        </w:rPr>
        <w:t xml:space="preserve"> with a summary of the related investigations, actions to be taken and any impact on </w:t>
      </w:r>
      <w:r w:rsidRPr="00B439C1">
        <w:rPr>
          <w:rFonts w:ascii="Trebuchet MS" w:hAnsi="Trebuchet MS"/>
          <w:sz w:val="22"/>
          <w:szCs w:val="22"/>
        </w:rPr>
        <w:t xml:space="preserve">the Contract </w:t>
      </w:r>
      <w:r w:rsidRPr="00B439C1">
        <w:rPr>
          <w:rFonts w:ascii="Trebuchet MS" w:hAnsi="Trebuchet MS"/>
          <w:color w:val="000000"/>
          <w:sz w:val="22"/>
          <w:szCs w:val="22"/>
        </w:rPr>
        <w:t xml:space="preserve">that may result from the notifiable incident; </w:t>
      </w:r>
    </w:p>
    <w:p w14:paraId="1B3BF49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applicable, maintain accreditation under the WHS Accreditation Scheme at all times whilst carrying out the Contractor's Activities and comply with all conditions of the WHS Accreditation Scheme;</w:t>
      </w:r>
    </w:p>
    <w:p w14:paraId="66221A5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applicable, where the Contractor is a joint venture for the purposes of the WHS Accreditation Scheme, ensure:</w:t>
      </w:r>
    </w:p>
    <w:p w14:paraId="455885B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all parties holding accreditation in accordance with the WHS Accreditation Scheme at the Award Date: </w:t>
      </w:r>
    </w:p>
    <w:p w14:paraId="700FAE9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maintain accreditation at all times whilst carrying out the Contractor's Activities; and </w:t>
      </w:r>
    </w:p>
    <w:p w14:paraId="24A93477"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comply with all conditions of the WHS Accreditation Scheme; and</w:t>
      </w:r>
    </w:p>
    <w:p w14:paraId="0A4E84D6" w14:textId="5EAA3BE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parties carrying out the Contractor's Activities (where those activities include building work as defined in the </w:t>
      </w:r>
      <w:r w:rsidRPr="00B439C1">
        <w:rPr>
          <w:rFonts w:ascii="Trebuchet MS" w:hAnsi="Trebuchet MS"/>
          <w:i/>
          <w:sz w:val="22"/>
          <w:szCs w:val="22"/>
        </w:rPr>
        <w:t>[Relevant Act]</w:t>
      </w:r>
      <w:r w:rsidR="00B94072">
        <w:rPr>
          <w:rFonts w:ascii="Trebuchet MS" w:hAnsi="Trebuchet MS"/>
          <w:i/>
          <w:sz w:val="22"/>
          <w:szCs w:val="22"/>
        </w:rPr>
        <w:t xml:space="preserve"> </w:t>
      </w:r>
      <w:r w:rsidRPr="00B439C1">
        <w:rPr>
          <w:rFonts w:ascii="Trebuchet MS" w:hAnsi="Trebuchet MS"/>
          <w:sz w:val="22"/>
          <w:szCs w:val="22"/>
        </w:rPr>
        <w:t xml:space="preserve">that do not hold accreditation in accordance with the WHS Accreditation Scheme, comply with the written undertakings provided to the Federal Safety Commissioner and lodged as part of their tender; </w:t>
      </w:r>
    </w:p>
    <w:p w14:paraId="014AC3C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699" w:name="_Ref450032904"/>
      <w:bookmarkStart w:id="700" w:name="_Ref309912739"/>
      <w:r w:rsidRPr="00B439C1">
        <w:rPr>
          <w:rFonts w:ascii="Trebuchet MS" w:hAnsi="Trebuchet MS"/>
          <w:sz w:val="22"/>
          <w:szCs w:val="22"/>
        </w:rPr>
        <w:t>carry out the Contractor's Activities safely and in a manner that does not put the health and safety of persons at risk;</w:t>
      </w:r>
    </w:p>
    <w:p w14:paraId="2C45B8C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carry out the Contractor's Activities in a manner that protects property;</w:t>
      </w:r>
    </w:p>
    <w:p w14:paraId="09CEA46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1" w:name="_Ref40267708"/>
      <w:r w:rsidRPr="00B439C1">
        <w:rPr>
          <w:rFonts w:ascii="Trebuchet MS" w:hAnsi="Trebuchet MS"/>
          <w:sz w:val="22"/>
          <w:szCs w:val="22"/>
        </w:rPr>
        <w:t>institute systems to:</w:t>
      </w:r>
      <w:bookmarkEnd w:id="699"/>
      <w:bookmarkEnd w:id="701"/>
    </w:p>
    <w:p w14:paraId="5786D1C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obtain regular written assurances from each Other Contractor and subcontractor about their ongoing compliance with the WHS Legislation; and</w:t>
      </w:r>
    </w:p>
    <w:bookmarkEnd w:id="700"/>
    <w:p w14:paraId="6A2AE89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provide, </w:t>
      </w:r>
      <w:r w:rsidRPr="00B439C1">
        <w:rPr>
          <w:rFonts w:ascii="Trebuchet MS" w:hAnsi="Trebuchet MS"/>
          <w:color w:val="000000"/>
          <w:sz w:val="22"/>
          <w:szCs w:val="22"/>
        </w:rPr>
        <w:t xml:space="preserve">in a format specified by the </w:t>
      </w:r>
      <w:r w:rsidRPr="00B439C1">
        <w:rPr>
          <w:rFonts w:ascii="Trebuchet MS" w:hAnsi="Trebuchet MS"/>
          <w:sz w:val="22"/>
          <w:szCs w:val="22"/>
        </w:rPr>
        <w:t>Contract Administrator</w:t>
      </w:r>
      <w:r w:rsidRPr="00B439C1">
        <w:rPr>
          <w:rFonts w:ascii="Trebuchet MS" w:hAnsi="Trebuchet MS"/>
          <w:color w:val="000000"/>
          <w:sz w:val="22"/>
          <w:szCs w:val="22"/>
        </w:rPr>
        <w:t>,</w:t>
      </w:r>
      <w:r w:rsidRPr="00B439C1">
        <w:rPr>
          <w:rFonts w:ascii="Trebuchet MS" w:hAnsi="Trebuchet MS"/>
          <w:sz w:val="22"/>
          <w:szCs w:val="22"/>
        </w:rPr>
        <w:t xml:space="preserve"> the written assurances regarding the Contractor's ongoing compliance with the WHS Legislation:</w:t>
      </w:r>
    </w:p>
    <w:p w14:paraId="0B29E5D7" w14:textId="05031B5B"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on a monthly basis in the reports under clause </w:t>
      </w:r>
      <w:r w:rsidRPr="00B439C1">
        <w:rPr>
          <w:rFonts w:ascii="Trebuchet MS" w:hAnsi="Trebuchet MS"/>
          <w:color w:val="000000"/>
          <w:sz w:val="22"/>
          <w:szCs w:val="22"/>
        </w:rPr>
        <w:fldChar w:fldCharType="begin"/>
      </w:r>
      <w:r w:rsidRPr="00B439C1">
        <w:rPr>
          <w:rFonts w:ascii="Trebuchet MS" w:hAnsi="Trebuchet MS"/>
          <w:color w:val="000000"/>
          <w:sz w:val="22"/>
          <w:szCs w:val="22"/>
        </w:rPr>
        <w:instrText xml:space="preserve"> REF _Ref446523449 \w \h  \* MERGEFORMAT </w:instrText>
      </w:r>
      <w:r w:rsidRPr="00B439C1">
        <w:rPr>
          <w:rFonts w:ascii="Trebuchet MS" w:hAnsi="Trebuchet MS"/>
          <w:color w:val="000000"/>
          <w:sz w:val="22"/>
          <w:szCs w:val="22"/>
        </w:rPr>
      </w:r>
      <w:r w:rsidRPr="00B439C1">
        <w:rPr>
          <w:rFonts w:ascii="Trebuchet MS" w:hAnsi="Trebuchet MS"/>
          <w:color w:val="000000"/>
          <w:sz w:val="22"/>
          <w:szCs w:val="22"/>
        </w:rPr>
        <w:fldChar w:fldCharType="separate"/>
      </w:r>
      <w:r w:rsidR="00687D2B">
        <w:rPr>
          <w:rFonts w:ascii="Trebuchet MS" w:hAnsi="Trebuchet MS"/>
          <w:color w:val="000000"/>
          <w:sz w:val="22"/>
          <w:szCs w:val="22"/>
        </w:rPr>
        <w:t>3.10</w:t>
      </w:r>
      <w:r w:rsidRPr="00B439C1">
        <w:rPr>
          <w:rFonts w:ascii="Trebuchet MS" w:hAnsi="Trebuchet MS"/>
          <w:color w:val="000000"/>
          <w:sz w:val="22"/>
          <w:szCs w:val="22"/>
        </w:rPr>
        <w:fldChar w:fldCharType="end"/>
      </w:r>
      <w:r w:rsidRPr="00B439C1">
        <w:rPr>
          <w:rFonts w:ascii="Trebuchet MS" w:hAnsi="Trebuchet MS"/>
          <w:color w:val="000000"/>
          <w:sz w:val="22"/>
          <w:szCs w:val="22"/>
        </w:rPr>
        <w:t>;</w:t>
      </w:r>
    </w:p>
    <w:p w14:paraId="61631BA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on a quarterly basis (when requested by the Contract Administrator); and</w:t>
      </w:r>
    </w:p>
    <w:p w14:paraId="3229D35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as otherwise directed by the Contract Administrator; </w:t>
      </w:r>
    </w:p>
    <w:p w14:paraId="099E082E" w14:textId="476D4DD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provide the written assurances obtained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_Ref40267708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(h)</w:t>
      </w:r>
      <w:r w:rsidRPr="00B439C1">
        <w:rPr>
          <w:rFonts w:ascii="Trebuchet MS" w:hAnsi="Trebuchet MS"/>
          <w:sz w:val="22"/>
          <w:szCs w:val="22"/>
        </w:rPr>
        <w:fldChar w:fldCharType="end"/>
      </w:r>
      <w:r w:rsidRPr="00B439C1">
        <w:rPr>
          <w:rFonts w:ascii="Trebuchet MS" w:hAnsi="Trebuchet MS"/>
          <w:sz w:val="22"/>
          <w:szCs w:val="22"/>
        </w:rPr>
        <w:t xml:space="preserve"> to the Contract Administrator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_Ref40267708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(h)</w:t>
      </w:r>
      <w:r w:rsidRPr="00B439C1">
        <w:rPr>
          <w:rFonts w:ascii="Trebuchet MS" w:hAnsi="Trebuchet MS"/>
          <w:sz w:val="22"/>
          <w:szCs w:val="22"/>
        </w:rPr>
        <w:fldChar w:fldCharType="end"/>
      </w:r>
      <w:r w:rsidRPr="00B439C1">
        <w:rPr>
          <w:rFonts w:ascii="Trebuchet MS" w:hAnsi="Trebuchet MS"/>
          <w:sz w:val="22"/>
          <w:szCs w:val="22"/>
        </w:rPr>
        <w:t xml:space="preserve">; </w:t>
      </w:r>
    </w:p>
    <w:p w14:paraId="0EAC701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Contractor's obligations under the Contract or otherwise at law or in equity, within 10 days of receipt provide to the Contract Administrator copies of all:</w:t>
      </w:r>
    </w:p>
    <w:p w14:paraId="08547EE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formal notices and written communications issued by a regulator or agent of the regulator under or in compliance with the applicable WHS Legislation to the Contractor or subcontractor relating to work health and safety matters; </w:t>
      </w:r>
    </w:p>
    <w:p w14:paraId="2C95B41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formal notices issued by a health and safety representative of the Contractor or subcontractor under or in compliance with the applicable WHS Legislation; and</w:t>
      </w:r>
    </w:p>
    <w:p w14:paraId="0629E0F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formal notices, written communications and written undertakings given by the Contractor or subcontractor to the regulator or agent of the regulator under or in compliance with the applicable WHS Legislation, </w:t>
      </w:r>
    </w:p>
    <w:p w14:paraId="0FA7658E" w14:textId="77777777" w:rsidR="005F4375" w:rsidRPr="00B439C1" w:rsidRDefault="005F4375" w:rsidP="005F4375">
      <w:pPr>
        <w:pStyle w:val="DefenceNormal"/>
        <w:spacing w:after="120"/>
        <w:ind w:firstLine="964"/>
        <w:rPr>
          <w:rFonts w:ascii="Trebuchet MS" w:hAnsi="Trebuchet MS"/>
          <w:sz w:val="22"/>
          <w:szCs w:val="22"/>
        </w:rPr>
      </w:pPr>
      <w:r w:rsidRPr="00B439C1">
        <w:rPr>
          <w:rFonts w:ascii="Trebuchet MS" w:hAnsi="Trebuchet MS"/>
          <w:sz w:val="22"/>
          <w:szCs w:val="22"/>
        </w:rPr>
        <w:t xml:space="preserve">arising out of or in connection with the Contractor's Activities </w:t>
      </w:r>
      <w:r w:rsidRPr="00B439C1">
        <w:rPr>
          <w:rFonts w:ascii="Trebuchet MS" w:hAnsi="Trebuchet MS"/>
          <w:color w:val="000000"/>
          <w:sz w:val="22"/>
          <w:szCs w:val="22"/>
        </w:rPr>
        <w:t xml:space="preserve">or the </w:t>
      </w:r>
      <w:r w:rsidRPr="00B439C1">
        <w:rPr>
          <w:rFonts w:ascii="Trebuchet MS" w:hAnsi="Trebuchet MS"/>
          <w:sz w:val="22"/>
          <w:szCs w:val="22"/>
        </w:rPr>
        <w:t>Works</w:t>
      </w:r>
      <w:r w:rsidRPr="00B439C1">
        <w:rPr>
          <w:rFonts w:ascii="Trebuchet MS" w:hAnsi="Trebuchet MS"/>
          <w:color w:val="000000"/>
          <w:sz w:val="22"/>
          <w:szCs w:val="22"/>
        </w:rPr>
        <w:t>;</w:t>
      </w:r>
    </w:p>
    <w:p w14:paraId="23EFB08F" w14:textId="0BD006B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2" w:name="_Ref446598881"/>
      <w:r w:rsidRPr="00B439C1">
        <w:rPr>
          <w:rFonts w:ascii="Trebuchet MS" w:hAnsi="Trebuchet MS"/>
          <w:sz w:val="22"/>
          <w:szCs w:val="22"/>
        </w:rPr>
        <w:t xml:space="preserve">exercise a duty of the utmost good faith to </w:t>
      </w:r>
      <w:r w:rsidR="009556D5">
        <w:rPr>
          <w:rFonts w:ascii="Trebuchet MS" w:hAnsi="Trebuchet MS"/>
          <w:sz w:val="22"/>
          <w:szCs w:val="22"/>
        </w:rPr>
        <w:t>[## INSERT]</w:t>
      </w:r>
      <w:r w:rsidRPr="00B439C1">
        <w:rPr>
          <w:rFonts w:ascii="Trebuchet MS" w:hAnsi="Trebuchet MS"/>
          <w:sz w:val="22"/>
          <w:szCs w:val="22"/>
        </w:rPr>
        <w:t xml:space="preserve"> </w:t>
      </w:r>
      <w:bookmarkEnd w:id="702"/>
      <w:r w:rsidRPr="00B439C1">
        <w:rPr>
          <w:rFonts w:ascii="Trebuchet MS" w:hAnsi="Trebuchet MS"/>
          <w:sz w:val="22"/>
          <w:szCs w:val="22"/>
        </w:rPr>
        <w:t xml:space="preserve">in carrying out the Contractor's Activities to enable </w:t>
      </w:r>
      <w:r w:rsidR="009556D5">
        <w:rPr>
          <w:rFonts w:ascii="Trebuchet MS" w:hAnsi="Trebuchet MS"/>
          <w:sz w:val="22"/>
          <w:szCs w:val="22"/>
        </w:rPr>
        <w:t>[## INSERT]</w:t>
      </w:r>
      <w:r w:rsidRPr="00B439C1">
        <w:rPr>
          <w:rFonts w:ascii="Trebuchet MS" w:hAnsi="Trebuchet MS"/>
          <w:sz w:val="22"/>
          <w:szCs w:val="22"/>
        </w:rPr>
        <w:t xml:space="preserve"> to discharge </w:t>
      </w:r>
      <w:r w:rsidR="009556D5">
        <w:rPr>
          <w:rFonts w:ascii="Trebuchet MS" w:hAnsi="Trebuchet MS"/>
          <w:sz w:val="22"/>
          <w:szCs w:val="22"/>
        </w:rPr>
        <w:t>[## INSERT]</w:t>
      </w:r>
      <w:r w:rsidRPr="00B439C1">
        <w:rPr>
          <w:rFonts w:ascii="Trebuchet MS" w:hAnsi="Trebuchet MS"/>
          <w:sz w:val="22"/>
          <w:szCs w:val="22"/>
        </w:rPr>
        <w:t xml:space="preserve"> duties under the WHS Legislation; </w:t>
      </w:r>
    </w:p>
    <w:p w14:paraId="3D552BBA" w14:textId="46BD3FA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ensure all subcontracts include provisions equivalent to the obligations of the Contractor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w:t>
      </w:r>
      <w:r w:rsidRPr="00B439C1">
        <w:rPr>
          <w:rFonts w:ascii="Trebuchet MS" w:hAnsi="Trebuchet MS"/>
          <w:sz w:val="22"/>
          <w:szCs w:val="22"/>
        </w:rPr>
        <w:fldChar w:fldCharType="end"/>
      </w:r>
      <w:r w:rsidRPr="00B439C1">
        <w:rPr>
          <w:rFonts w:ascii="Trebuchet MS" w:hAnsi="Trebuchet MS"/>
          <w:sz w:val="22"/>
          <w:szCs w:val="22"/>
        </w:rPr>
        <w:t>;</w:t>
      </w:r>
    </w:p>
    <w:p w14:paraId="077B46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3" w:name="_Ref453065812"/>
      <w:r w:rsidRPr="00B439C1">
        <w:rPr>
          <w:rFonts w:ascii="Trebuchet MS" w:hAnsi="Trebuchet MS"/>
          <w:sz w:val="22"/>
          <w:szCs w:val="22"/>
        </w:rPr>
        <w:t>ensure that, if any Statutory Requirement requires that:</w:t>
      </w:r>
      <w:bookmarkEnd w:id="703"/>
    </w:p>
    <w:p w14:paraId="1F5AE41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person:</w:t>
      </w:r>
    </w:p>
    <w:p w14:paraId="7CECB1E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be authorised or licensed (in accordance with the WHS Legislation) to carry out any work at that workplace, that person is so authorised or licensed, and complies with any conditions of such authorisation or licence; or</w:t>
      </w:r>
    </w:p>
    <w:p w14:paraId="1F71AE3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has prescribed qualifications or experience, or if not, is to be supervised by a person who has prescribed qualifications or experience (as defined in the WHS Legislation), that person has the required qualifications or experience or is so supervised; or</w:t>
      </w:r>
    </w:p>
    <w:p w14:paraId="6734DF3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workplace, plant or substance (or design), or work (or class of work) be authorised or licensed, that workplace, plant or substance, or work is so authorised or licensed;</w:t>
      </w:r>
    </w:p>
    <w:p w14:paraId="726481D8" w14:textId="65BE7F5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 direct or allow a person to carry out work, or use plant or a substance at a workplace unless, the authorisation, licensing, prescribed qualifications or experience required by any Statutory Requirement and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_Ref453065812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(m)</w:t>
      </w:r>
      <w:r w:rsidRPr="00B439C1">
        <w:rPr>
          <w:rFonts w:ascii="Trebuchet MS" w:hAnsi="Trebuchet MS"/>
          <w:sz w:val="22"/>
          <w:szCs w:val="22"/>
        </w:rPr>
        <w:fldChar w:fldCharType="end"/>
      </w:r>
      <w:r w:rsidRPr="00B439C1">
        <w:rPr>
          <w:rFonts w:ascii="Trebuchet MS" w:hAnsi="Trebuchet MS"/>
          <w:sz w:val="22"/>
          <w:szCs w:val="22"/>
        </w:rPr>
        <w:t xml:space="preserve"> are met; </w:t>
      </w:r>
    </w:p>
    <w:p w14:paraId="14D62A2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immediately notify the Contract Administrator giving full particulars, so far as they are known to it, upon becoming aware of any intention on the part of a regulatory authority to cancel, revoke, suspend or amend an authorisation relating to work health and safety;</w:t>
      </w:r>
    </w:p>
    <w:p w14:paraId="771B657E" w14:textId="11DCBCF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the Contractor's obligations under the Contract (including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_Ref449088999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in respect of notifiable incidents) or otherwise at law or in equity, within 10 days of a request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provide all information or copies of documentation held by the Contractor or a subcontractor to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to enable </w:t>
      </w:r>
      <w:r w:rsidR="009556D5">
        <w:rPr>
          <w:rFonts w:ascii="Trebuchet MS" w:hAnsi="Trebuchet MS"/>
          <w:sz w:val="22"/>
          <w:szCs w:val="22"/>
        </w:rPr>
        <w:t>[## INSERT]</w:t>
      </w:r>
      <w:r w:rsidRPr="00B439C1">
        <w:rPr>
          <w:rFonts w:ascii="Trebuchet MS" w:hAnsi="Trebuchet MS"/>
          <w:sz w:val="22"/>
          <w:szCs w:val="22"/>
        </w:rPr>
        <w:t xml:space="preserve"> to comply with its obligations under the WHS Legislation; </w:t>
      </w:r>
    </w:p>
    <w:p w14:paraId="7111786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requested by the Contract Administrator or required by the WHS Legislation, produce evidence of any Approvals including any authorisations, licences, registrations, prescribed qualifications or experience, or any other information relevant to work health and safety to the satisfaction of the Contract Administrator before the Contractor or any subcontractor commences such work; </w:t>
      </w:r>
    </w:p>
    <w:p w14:paraId="4643E06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4" w:name="_Ref450160399"/>
      <w:r w:rsidRPr="00B439C1">
        <w:rPr>
          <w:rFonts w:ascii="Trebuchet MS" w:hAnsi="Trebuchet MS"/>
          <w:sz w:val="22"/>
          <w:szCs w:val="22"/>
        </w:rPr>
        <w:t>where the Contractor is a supplier, manufacturer, designer or importer for the purposes of the WHS Legislation, provide to the Contract Administrator as a condition precedent to Completion and before the expiry of the Defects Liability Period information concerning:</w:t>
      </w:r>
      <w:bookmarkEnd w:id="704"/>
      <w:r w:rsidRPr="00B439C1">
        <w:rPr>
          <w:rFonts w:ascii="Trebuchet MS" w:hAnsi="Trebuchet MS"/>
          <w:sz w:val="22"/>
          <w:szCs w:val="22"/>
        </w:rPr>
        <w:t xml:space="preserve"> </w:t>
      </w:r>
    </w:p>
    <w:p w14:paraId="3504AE0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05" w:name="_Ref450126286"/>
      <w:r w:rsidRPr="00B439C1">
        <w:rPr>
          <w:rFonts w:ascii="Trebuchet MS" w:hAnsi="Trebuchet MS"/>
          <w:sz w:val="22"/>
          <w:szCs w:val="22"/>
        </w:rPr>
        <w:t>the purpose for which any plant, structure or substance (as defined in the WHS Legislation) has been designed or manufactured;</w:t>
      </w:r>
      <w:bookmarkEnd w:id="705"/>
      <w:r w:rsidRPr="00B439C1">
        <w:rPr>
          <w:rFonts w:ascii="Trebuchet MS" w:hAnsi="Trebuchet MS"/>
          <w:sz w:val="22"/>
          <w:szCs w:val="22"/>
        </w:rPr>
        <w:t xml:space="preserve"> </w:t>
      </w:r>
    </w:p>
    <w:p w14:paraId="0F961260" w14:textId="32C54F7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results of any calculations, analysis, testing or examination carried out concerning the safety of the plant, substances or structures referred to in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_Ref450126286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(and the risks to the health and safety of persons); and</w:t>
      </w:r>
    </w:p>
    <w:p w14:paraId="0B4BA4B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conditions necessary to ensure the plant, substances or structures are without risks to health and safety when used for the purpose for which they were designed or manufactured; </w:t>
      </w:r>
    </w:p>
    <w:p w14:paraId="6FFA26D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Contractor is responsible for design, ensure the Design Documentation eliminates or minimises the need for any hazardous manual tasks to be carried out in connection with a plant or structure;</w:t>
      </w:r>
    </w:p>
    <w:p w14:paraId="6AB1E33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6" w:name="_Ref156550767"/>
      <w:bookmarkStart w:id="707" w:name="_Ref158376716"/>
      <w:r w:rsidRPr="00B439C1">
        <w:rPr>
          <w:rFonts w:ascii="Trebuchet MS" w:hAnsi="Trebuchet MS"/>
          <w:sz w:val="22"/>
          <w:szCs w:val="22"/>
        </w:rPr>
        <w:t>ensure that it</w:t>
      </w:r>
      <w:bookmarkEnd w:id="706"/>
      <w:r w:rsidRPr="00B439C1">
        <w:rPr>
          <w:rFonts w:ascii="Trebuchet MS" w:hAnsi="Trebuchet MS"/>
          <w:sz w:val="22"/>
          <w:szCs w:val="22"/>
        </w:rPr>
        <w:t>:</w:t>
      </w:r>
      <w:bookmarkEnd w:id="707"/>
      <w:r w:rsidRPr="00B439C1">
        <w:rPr>
          <w:rFonts w:ascii="Trebuchet MS" w:hAnsi="Trebuchet MS"/>
          <w:sz w:val="22"/>
          <w:szCs w:val="22"/>
        </w:rPr>
        <w:t xml:space="preserve"> </w:t>
      </w:r>
    </w:p>
    <w:p w14:paraId="4565D931" w14:textId="5003A2C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reviews the Asbestos Management Plan and the Asbestos Register prior to commencing any physical construction works at the Site; and</w:t>
      </w:r>
    </w:p>
    <w:p w14:paraId="6F4A197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complies with the Asbestos Management Plan at all times whilst carrying out the Contractor's Activities and the Works, including by:</w:t>
      </w:r>
    </w:p>
    <w:p w14:paraId="08BF12C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ensuring its subcontractors and personnel have access to and review the Asbestos Management Plan and the Asbestos Register, prior to commencing any physical construction works at the Site;</w:t>
      </w:r>
    </w:p>
    <w:p w14:paraId="2540AA4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ensuring it engages appropriately licensed Asbestos removalist subcontractors to carry out any Asbestos Related Activities; </w:t>
      </w:r>
    </w:p>
    <w:p w14:paraId="3CD0FF9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maintaining records of all Asbestos training provided to all subcontractors and personnel and providing these to the Contract Administrator upon request; and</w:t>
      </w:r>
    </w:p>
    <w:p w14:paraId="38E94A1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promptly providing the Contract Administrator with:</w:t>
      </w:r>
    </w:p>
    <w:p w14:paraId="68CC748D"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all documentation associated with Asbestos Related Activities (including clearance certificates, air monitoring results and tip fee receipts); and</w:t>
      </w:r>
    </w:p>
    <w:p w14:paraId="06A02C67"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all relevant information confirming all instances of Asbestos Related Activities;</w:t>
      </w:r>
    </w:p>
    <w:p w14:paraId="49D4237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 use Asbestos in carrying out the Contractor's Activities; </w:t>
      </w:r>
    </w:p>
    <w:p w14:paraId="6A6160F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not use, install or incorporate Asbestos into the Works;</w:t>
      </w:r>
    </w:p>
    <w:p w14:paraId="34D21B0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08" w:name="_Ref459281271"/>
      <w:bookmarkStart w:id="709" w:name="_Ref458072712"/>
      <w:r w:rsidRPr="00B439C1">
        <w:rPr>
          <w:rFonts w:ascii="Trebuchet MS" w:hAnsi="Trebuchet MS"/>
          <w:sz w:val="22"/>
          <w:szCs w:val="22"/>
        </w:rPr>
        <w:t>provide a certificate to the Contract Administrator in a form satisfactory to the Contract Administrator as a condition precedent to Completion which states that:</w:t>
      </w:r>
      <w:bookmarkEnd w:id="708"/>
      <w:r w:rsidRPr="00B439C1">
        <w:rPr>
          <w:rFonts w:ascii="Trebuchet MS" w:hAnsi="Trebuchet MS"/>
          <w:sz w:val="22"/>
          <w:szCs w:val="22"/>
        </w:rPr>
        <w:t xml:space="preserve"> </w:t>
      </w:r>
    </w:p>
    <w:bookmarkEnd w:id="709"/>
    <w:p w14:paraId="7B62DA7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all materials, goods, products, equipment and plant (including any imported materials, goods, products, equipment and plant) used, installed or incorporated into the Works are entirely (meaning 100%) free of Asbestos; and</w:t>
      </w:r>
    </w:p>
    <w:p w14:paraId="1A62FC2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 has otherwise complied with all Statutory Requirements in relation to Asbestos in carrying out the Contractor's Activities and the Works;</w:t>
      </w:r>
    </w:p>
    <w:p w14:paraId="6270AC4D" w14:textId="7243B34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10" w:name="_Ref456892692"/>
      <w:bookmarkStart w:id="711" w:name="_Ref456883003"/>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_Ref459281271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(w)</w:t>
      </w:r>
      <w:r w:rsidRPr="00B439C1">
        <w:rPr>
          <w:rFonts w:ascii="Trebuchet MS" w:hAnsi="Trebuchet MS"/>
          <w:sz w:val="22"/>
          <w:szCs w:val="22"/>
        </w:rPr>
        <w:fldChar w:fldCharType="end"/>
      </w:r>
      <w:r w:rsidRPr="00B439C1">
        <w:rPr>
          <w:rFonts w:ascii="Trebuchet MS" w:hAnsi="Trebuchet MS"/>
          <w:sz w:val="22"/>
          <w:szCs w:val="22"/>
        </w:rPr>
        <w:t>, if any imported materials, goods, products, equipment and plant have or has been used, installed or incorporated into the Works, the Contractor must provide to the Contract Administrator as a condition precedent to Completion:</w:t>
      </w:r>
    </w:p>
    <w:p w14:paraId="178EE60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sample test reports; and</w:t>
      </w:r>
    </w:p>
    <w:p w14:paraId="601B958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test report information, in the form of an analysis certificate from a NATA accredited laboratory or an equivalent international laboratory (listed at the NATA website) accredited for the relevant test method, </w:t>
      </w:r>
    </w:p>
    <w:bookmarkEnd w:id="710"/>
    <w:p w14:paraId="1D432C1D"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in relation to the imported materials, goods, products, equipment or plant which have or has been used, installed or incorporated into the Works; and </w:t>
      </w:r>
    </w:p>
    <w:p w14:paraId="35001B7E" w14:textId="0779AE7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Contractor is a designer of a structure or part of a structure for the purposes of the WHS Legislation, the Contractor must provide to the Contract Administrator, with each submission of Design Documentation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_Ref71632307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6.2</w:t>
      </w:r>
      <w:r w:rsidRPr="00B439C1">
        <w:rPr>
          <w:rFonts w:ascii="Trebuchet MS" w:hAnsi="Trebuchet MS"/>
          <w:sz w:val="22"/>
          <w:szCs w:val="22"/>
        </w:rPr>
        <w:fldChar w:fldCharType="end"/>
      </w:r>
      <w:r w:rsidRPr="00B439C1">
        <w:rPr>
          <w:rFonts w:ascii="Trebuchet MS" w:hAnsi="Trebuchet MS"/>
          <w:sz w:val="22"/>
          <w:szCs w:val="22"/>
        </w:rPr>
        <w:t xml:space="preserve">, a written report that specifies the hazard relating to the design of the structure (or part) which, as far as the Contractor is reasonably aware: </w:t>
      </w:r>
    </w:p>
    <w:p w14:paraId="602B8B2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create a risk to health or safety to those carrying out construction work on the structure (or part); and </w:t>
      </w:r>
    </w:p>
    <w:p w14:paraId="018599C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are associated only with that particular design. </w:t>
      </w:r>
    </w:p>
    <w:p w14:paraId="7D6A3060" w14:textId="77777777" w:rsidR="005F4375" w:rsidRPr="00B439C1" w:rsidRDefault="005F4375" w:rsidP="005F4375">
      <w:pPr>
        <w:pStyle w:val="DefenceHeading2"/>
        <w:spacing w:after="120"/>
        <w:rPr>
          <w:rFonts w:ascii="Trebuchet MS" w:hAnsi="Trebuchet MS"/>
          <w:szCs w:val="22"/>
        </w:rPr>
      </w:pPr>
      <w:bookmarkStart w:id="712" w:name="_Toc46757556"/>
      <w:bookmarkStart w:id="713" w:name="_Toc196233083"/>
      <w:bookmarkEnd w:id="711"/>
      <w:r w:rsidRPr="00B439C1">
        <w:rPr>
          <w:rFonts w:ascii="Trebuchet MS" w:hAnsi="Trebuchet MS"/>
          <w:szCs w:val="22"/>
        </w:rPr>
        <w:t>Plant, Equipment and Work</w:t>
      </w:r>
      <w:bookmarkEnd w:id="712"/>
      <w:bookmarkEnd w:id="713"/>
    </w:p>
    <w:p w14:paraId="6DCECA16" w14:textId="70837156"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not remove from the Site any Plant, Equipment and Work without the Contract Administrator's prior written approval except for the purpose of achieving Completion as contemplated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_Ref71635539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8.18(b)</w:t>
      </w:r>
      <w:r w:rsidRPr="00B439C1">
        <w:rPr>
          <w:rFonts w:ascii="Trebuchet MS" w:hAnsi="Trebuchet MS"/>
          <w:sz w:val="22"/>
          <w:szCs w:val="22"/>
        </w:rPr>
        <w:fldChar w:fldCharType="end"/>
      </w:r>
      <w:r w:rsidRPr="00B439C1">
        <w:rPr>
          <w:rFonts w:ascii="Trebuchet MS" w:hAnsi="Trebuchet MS"/>
          <w:sz w:val="22"/>
          <w:szCs w:val="22"/>
        </w:rPr>
        <w:t>.</w:t>
      </w:r>
    </w:p>
    <w:p w14:paraId="312B9312" w14:textId="77777777" w:rsidR="005F4375" w:rsidRPr="00B439C1" w:rsidRDefault="005F4375" w:rsidP="005F4375">
      <w:pPr>
        <w:pStyle w:val="DefenceHeading2"/>
        <w:spacing w:after="120"/>
        <w:rPr>
          <w:rFonts w:ascii="Trebuchet MS" w:hAnsi="Trebuchet MS"/>
          <w:szCs w:val="22"/>
        </w:rPr>
      </w:pPr>
      <w:bookmarkStart w:id="714" w:name="_Toc46757557"/>
      <w:bookmarkStart w:id="715" w:name="_Toc196233084"/>
      <w:r w:rsidRPr="00B439C1">
        <w:rPr>
          <w:rFonts w:ascii="Trebuchet MS" w:hAnsi="Trebuchet MS"/>
          <w:szCs w:val="22"/>
        </w:rPr>
        <w:t>Cleaning Up</w:t>
      </w:r>
      <w:bookmarkEnd w:id="714"/>
      <w:bookmarkEnd w:id="715"/>
    </w:p>
    <w:p w14:paraId="6FB5F4B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327A5F9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carrying out the Contractor's Activities, keep the Site and the Works clean and tidy and free of refuse; and</w:t>
      </w:r>
    </w:p>
    <w:p w14:paraId="1BB1B31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16" w:name="_Ref71635539"/>
      <w:r w:rsidRPr="00B439C1">
        <w:rPr>
          <w:rFonts w:ascii="Trebuchet MS" w:hAnsi="Trebuchet MS"/>
          <w:sz w:val="22"/>
          <w:szCs w:val="22"/>
        </w:rPr>
        <w:t>as a condition precedent to Completion, remove all rubbish, materials and Plant, Equipment and Work from the part of Site relevant to the Works or the Stage.</w:t>
      </w:r>
      <w:bookmarkEnd w:id="716"/>
    </w:p>
    <w:p w14:paraId="0B2F6826" w14:textId="77777777" w:rsidR="005F4375" w:rsidRPr="00B439C1" w:rsidRDefault="005F4375" w:rsidP="005F4375">
      <w:pPr>
        <w:pStyle w:val="DefenceHeading2"/>
        <w:spacing w:after="120"/>
        <w:rPr>
          <w:rFonts w:ascii="Trebuchet MS" w:hAnsi="Trebuchet MS"/>
          <w:szCs w:val="22"/>
        </w:rPr>
      </w:pPr>
      <w:bookmarkStart w:id="717" w:name="_Ref71635562"/>
      <w:bookmarkStart w:id="718" w:name="_Toc46757558"/>
      <w:bookmarkStart w:id="719" w:name="_Toc196233085"/>
      <w:r w:rsidRPr="00B439C1">
        <w:rPr>
          <w:rFonts w:ascii="Trebuchet MS" w:hAnsi="Trebuchet MS"/>
          <w:szCs w:val="22"/>
        </w:rPr>
        <w:t xml:space="preserve">The </w:t>
      </w:r>
      <w:bookmarkEnd w:id="717"/>
      <w:r w:rsidRPr="00B439C1">
        <w:rPr>
          <w:rFonts w:ascii="Trebuchet MS" w:hAnsi="Trebuchet MS"/>
          <w:szCs w:val="22"/>
        </w:rPr>
        <w:t>Environment</w:t>
      </w:r>
      <w:bookmarkEnd w:id="718"/>
      <w:bookmarkEnd w:id="719"/>
    </w:p>
    <w:p w14:paraId="34BB2C88"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0BA8362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ensure that in carrying out the Contractor's Activities:</w:t>
      </w:r>
    </w:p>
    <w:p w14:paraId="4F311F7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other than to the extent identified in writing by the Contract Administrator, it complies with all Statutory Requirements and other requirements of the Contract for the protection of the Environment;</w:t>
      </w:r>
    </w:p>
    <w:p w14:paraId="2A923BF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20" w:name="_Ref114287118"/>
      <w:r w:rsidRPr="00B439C1">
        <w:rPr>
          <w:rFonts w:ascii="Trebuchet MS" w:hAnsi="Trebuchet MS"/>
          <w:sz w:val="22"/>
          <w:szCs w:val="22"/>
        </w:rPr>
        <w:t>it does not cause or contribute to any Environmental Incident;</w:t>
      </w:r>
      <w:bookmarkEnd w:id="720"/>
    </w:p>
    <w:p w14:paraId="4713D4CA" w14:textId="7BCF777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without limiting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_Ref114287118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it does not cause or contribute to Contamination of the Site or any other land, air or water or cause or contribute to any Contamination emanating from the Site;</w:t>
      </w:r>
    </w:p>
    <w:p w14:paraId="5ED7239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it immediately notifies the Contract Administrator of:</w:t>
      </w:r>
    </w:p>
    <w:p w14:paraId="7E7D72BB" w14:textId="3A39ED2A"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any non-compliance with the requirements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8.19</w:t>
      </w:r>
      <w:r w:rsidRPr="00B439C1">
        <w:rPr>
          <w:rFonts w:ascii="Trebuchet MS" w:hAnsi="Trebuchet MS"/>
          <w:sz w:val="22"/>
          <w:szCs w:val="22"/>
        </w:rPr>
        <w:fldChar w:fldCharType="end"/>
      </w:r>
      <w:r w:rsidRPr="00B439C1">
        <w:rPr>
          <w:rFonts w:ascii="Trebuchet MS" w:hAnsi="Trebuchet MS"/>
          <w:sz w:val="22"/>
          <w:szCs w:val="22"/>
        </w:rPr>
        <w:t xml:space="preserve">; </w:t>
      </w:r>
    </w:p>
    <w:p w14:paraId="2DA75B1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any breach of a Statutory Requirement for the protection of the Environment;</w:t>
      </w:r>
    </w:p>
    <w:p w14:paraId="085E04E1"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any Environmental Incident; or</w:t>
      </w:r>
    </w:p>
    <w:p w14:paraId="19EDF3D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receipt of any notice, order or communication received from an authority for the protection of the Environment; and</w:t>
      </w:r>
    </w:p>
    <w:p w14:paraId="58AF8F16" w14:textId="16DD37E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its subcontractors comply with the requirements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8.19</w:t>
      </w:r>
      <w:r w:rsidRPr="00B439C1">
        <w:rPr>
          <w:rFonts w:ascii="Trebuchet MS" w:hAnsi="Trebuchet MS"/>
          <w:sz w:val="22"/>
          <w:szCs w:val="22"/>
        </w:rPr>
        <w:fldChar w:fldCharType="end"/>
      </w:r>
      <w:r w:rsidRPr="00B439C1">
        <w:rPr>
          <w:rFonts w:ascii="Trebuchet MS" w:hAnsi="Trebuchet MS"/>
          <w:sz w:val="22"/>
          <w:szCs w:val="22"/>
        </w:rPr>
        <w:t>; and</w:t>
      </w:r>
    </w:p>
    <w:p w14:paraId="621129F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clean up and restore the Environment, including any Contamination or Environmental Harm, arising out of or in connection with the Contractor's Activities or the Works, whether or not it has complied with all Statutory Requirements and other requirements of the Contract for the protection of the Environment.</w:t>
      </w:r>
    </w:p>
    <w:p w14:paraId="4784B76F" w14:textId="77777777" w:rsidR="005F4375" w:rsidRPr="00B439C1" w:rsidRDefault="005F4375" w:rsidP="005F4375">
      <w:pPr>
        <w:pStyle w:val="DefenceHeading2"/>
        <w:spacing w:after="120"/>
        <w:rPr>
          <w:rFonts w:ascii="Trebuchet MS" w:hAnsi="Trebuchet MS"/>
          <w:szCs w:val="22"/>
        </w:rPr>
      </w:pPr>
      <w:bookmarkStart w:id="721" w:name="_Toc46757559"/>
      <w:bookmarkStart w:id="722" w:name="_Toc196233086"/>
      <w:r w:rsidRPr="00B439C1">
        <w:rPr>
          <w:rFonts w:ascii="Trebuchet MS" w:hAnsi="Trebuchet MS"/>
          <w:szCs w:val="22"/>
        </w:rPr>
        <w:t>Urgent Protection</w:t>
      </w:r>
      <w:bookmarkEnd w:id="721"/>
      <w:bookmarkEnd w:id="722"/>
    </w:p>
    <w:p w14:paraId="497E0613" w14:textId="499BE088"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take any action necessary to protect the Works, other property, the Environment, or to prevent or minimise risks to the health and safety of persons, which the Contractor must take but does not take.</w:t>
      </w:r>
    </w:p>
    <w:p w14:paraId="02BBDE33" w14:textId="3687835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costs, expenses, losses, damages and liabilities suffered or incurred by </w:t>
      </w:r>
      <w:r w:rsidR="009556D5">
        <w:rPr>
          <w:rFonts w:ascii="Trebuchet MS" w:hAnsi="Trebuchet MS"/>
          <w:sz w:val="22"/>
          <w:szCs w:val="22"/>
        </w:rPr>
        <w:t>[## INSERT]</w:t>
      </w:r>
      <w:r w:rsidRPr="00B439C1">
        <w:rPr>
          <w:rFonts w:ascii="Trebuchet MS" w:hAnsi="Trebuchet MS"/>
          <w:sz w:val="22"/>
          <w:szCs w:val="22"/>
        </w:rPr>
        <w:t xml:space="preserve"> in taking such action will be a debt due from the Contractor to </w:t>
      </w:r>
      <w:r w:rsidR="009556D5">
        <w:rPr>
          <w:rFonts w:ascii="Trebuchet MS" w:hAnsi="Trebuchet MS"/>
          <w:sz w:val="22"/>
          <w:szCs w:val="22"/>
        </w:rPr>
        <w:t>[## INSERT]</w:t>
      </w:r>
      <w:r w:rsidRPr="00B439C1">
        <w:rPr>
          <w:rFonts w:ascii="Trebuchet MS" w:hAnsi="Trebuchet MS"/>
          <w:sz w:val="22"/>
          <w:szCs w:val="22"/>
        </w:rPr>
        <w:t>.</w:t>
      </w:r>
    </w:p>
    <w:p w14:paraId="7C47EF17" w14:textId="77777777" w:rsidR="005F4375" w:rsidRPr="00B439C1" w:rsidRDefault="005F4375" w:rsidP="005F4375">
      <w:pPr>
        <w:pStyle w:val="DefenceHeading2"/>
        <w:spacing w:after="120"/>
        <w:rPr>
          <w:rFonts w:ascii="Trebuchet MS" w:hAnsi="Trebuchet MS"/>
          <w:szCs w:val="22"/>
        </w:rPr>
      </w:pPr>
      <w:bookmarkStart w:id="723" w:name="_Toc46757560"/>
      <w:bookmarkStart w:id="724" w:name="_Toc196233087"/>
      <w:bookmarkStart w:id="725" w:name="_Ref72043097"/>
      <w:r w:rsidRPr="00B439C1">
        <w:rPr>
          <w:rFonts w:ascii="Trebuchet MS" w:hAnsi="Trebuchet MS"/>
          <w:szCs w:val="22"/>
        </w:rPr>
        <w:t>Valuable, Archaeological or Special Interest Items</w:t>
      </w:r>
      <w:bookmarkEnd w:id="723"/>
      <w:bookmarkEnd w:id="724"/>
      <w:r w:rsidRPr="00B439C1">
        <w:rPr>
          <w:rFonts w:ascii="Trebuchet MS" w:hAnsi="Trebuchet MS"/>
          <w:szCs w:val="22"/>
        </w:rPr>
        <w:t xml:space="preserve"> </w:t>
      </w:r>
      <w:bookmarkEnd w:id="725"/>
    </w:p>
    <w:p w14:paraId="6EAC37C5" w14:textId="5FB1803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valuable, archaeological or special interest items found on or in the Site will, as between the parties, be the property of </w:t>
      </w:r>
      <w:r w:rsidR="009556D5">
        <w:rPr>
          <w:rFonts w:ascii="Trebuchet MS" w:hAnsi="Trebuchet MS"/>
          <w:sz w:val="22"/>
          <w:szCs w:val="22"/>
        </w:rPr>
        <w:t>[## INSERT]</w:t>
      </w:r>
      <w:r w:rsidRPr="00B439C1">
        <w:rPr>
          <w:rFonts w:ascii="Trebuchet MS" w:hAnsi="Trebuchet MS"/>
          <w:sz w:val="22"/>
          <w:szCs w:val="22"/>
        </w:rPr>
        <w:t xml:space="preserve">. </w:t>
      </w:r>
    </w:p>
    <w:p w14:paraId="5FE47F6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26" w:name="_Ref459304092"/>
      <w:r w:rsidRPr="00B439C1">
        <w:rPr>
          <w:rFonts w:ascii="Trebuchet MS" w:hAnsi="Trebuchet MS"/>
          <w:sz w:val="22"/>
          <w:szCs w:val="22"/>
        </w:rPr>
        <w:t>Where such an item is found on or in the Site, the Contractor must:</w:t>
      </w:r>
      <w:bookmarkEnd w:id="726"/>
      <w:r w:rsidRPr="00B439C1">
        <w:rPr>
          <w:rFonts w:ascii="Trebuchet MS" w:hAnsi="Trebuchet MS"/>
          <w:sz w:val="22"/>
          <w:szCs w:val="22"/>
        </w:rPr>
        <w:t xml:space="preserve"> </w:t>
      </w:r>
    </w:p>
    <w:p w14:paraId="5BF919A4" w14:textId="3758557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27" w:name="_Ref459304078"/>
      <w:r w:rsidRPr="00B439C1">
        <w:rPr>
          <w:rFonts w:ascii="Trebuchet MS" w:hAnsi="Trebuchet MS"/>
          <w:sz w:val="22"/>
          <w:szCs w:val="22"/>
        </w:rPr>
        <w:t xml:space="preserve">immediately give the Contract Administrator and </w:t>
      </w:r>
      <w:r w:rsidR="009556D5">
        <w:rPr>
          <w:rFonts w:ascii="Trebuchet MS" w:hAnsi="Trebuchet MS"/>
          <w:sz w:val="22"/>
          <w:szCs w:val="22"/>
        </w:rPr>
        <w:t>[## INSERT]</w:t>
      </w:r>
      <w:r w:rsidRPr="00B439C1">
        <w:rPr>
          <w:rFonts w:ascii="Trebuchet MS" w:hAnsi="Trebuchet MS"/>
          <w:sz w:val="22"/>
          <w:szCs w:val="22"/>
        </w:rPr>
        <w:t xml:space="preserve"> notice in writing</w:t>
      </w:r>
      <w:bookmarkEnd w:id="727"/>
      <w:r w:rsidRPr="00B439C1">
        <w:rPr>
          <w:rFonts w:ascii="Trebuchet MS" w:hAnsi="Trebuchet MS"/>
          <w:sz w:val="22"/>
          <w:szCs w:val="22"/>
        </w:rPr>
        <w:t>;</w:t>
      </w:r>
    </w:p>
    <w:p w14:paraId="7E598663" w14:textId="6C1A284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 disturb the item under any circumstances other than where such disturbance is necessary to comply with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_Ref459716339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(iii)</w:t>
      </w:r>
      <w:r w:rsidRPr="00B439C1">
        <w:rPr>
          <w:rFonts w:ascii="Trebuchet MS" w:hAnsi="Trebuchet MS"/>
          <w:sz w:val="22"/>
          <w:szCs w:val="22"/>
        </w:rPr>
        <w:fldChar w:fldCharType="end"/>
      </w:r>
      <w:r w:rsidRPr="00B439C1">
        <w:rPr>
          <w:rFonts w:ascii="Trebuchet MS" w:hAnsi="Trebuchet MS"/>
          <w:sz w:val="22"/>
          <w:szCs w:val="22"/>
        </w:rPr>
        <w:t xml:space="preserve">; and </w:t>
      </w:r>
    </w:p>
    <w:p w14:paraId="4B856DB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28" w:name="_Ref459716339"/>
      <w:r w:rsidRPr="00B439C1">
        <w:rPr>
          <w:rFonts w:ascii="Trebuchet MS" w:hAnsi="Trebuchet MS"/>
          <w:sz w:val="22"/>
          <w:szCs w:val="22"/>
        </w:rPr>
        <w:t>ensure that the item is protected until the nature of the item has been competently determined.</w:t>
      </w:r>
      <w:bookmarkEnd w:id="728"/>
    </w:p>
    <w:p w14:paraId="58CDDE2A" w14:textId="4922AE7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29" w:name="_Ref459304151"/>
      <w:r w:rsidRPr="00B439C1">
        <w:rPr>
          <w:rFonts w:ascii="Trebuchet MS" w:hAnsi="Trebuchet MS"/>
          <w:sz w:val="22"/>
          <w:szCs w:val="22"/>
        </w:rPr>
        <w:t xml:space="preserve">The Contract Administrator must, within 14 days of receipt of a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_Ref459304092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_Ref459304078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instruct the Contractor as to the course it must adopt insofar as the Contractor's Activities are affected by the finding of the item.</w:t>
      </w:r>
      <w:bookmarkEnd w:id="729"/>
    </w:p>
    <w:p w14:paraId="6CD0DA4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30" w:name="_Ref459304209"/>
      <w:r w:rsidRPr="00B439C1">
        <w:rPr>
          <w:rFonts w:ascii="Trebuchet MS" w:hAnsi="Trebuchet MS"/>
          <w:sz w:val="22"/>
          <w:szCs w:val="22"/>
        </w:rPr>
        <w:t>The Contractor will be entitled to:</w:t>
      </w:r>
      <w:bookmarkEnd w:id="730"/>
      <w:r w:rsidRPr="00B439C1">
        <w:rPr>
          <w:rFonts w:ascii="Trebuchet MS" w:hAnsi="Trebuchet MS"/>
          <w:sz w:val="22"/>
          <w:szCs w:val="22"/>
        </w:rPr>
        <w:t xml:space="preserve"> </w:t>
      </w:r>
    </w:p>
    <w:p w14:paraId="2353D581" w14:textId="62F173F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and </w:t>
      </w:r>
    </w:p>
    <w:p w14:paraId="62327061" w14:textId="64EC8CF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31" w:name="_Ref460318854"/>
      <w:r w:rsidRPr="00B439C1">
        <w:rPr>
          <w:rFonts w:ascii="Trebuchet MS" w:hAnsi="Trebuchet MS"/>
          <w:sz w:val="22"/>
          <w:szCs w:val="22"/>
        </w:rPr>
        <w:t xml:space="preserve">have the Delivery Phase Price increased by the extra costs reasonably incurred by the Contractor after the giving of the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_Ref459304092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_Ref459304078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finding of the item and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_Ref459304151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731"/>
      <w:r w:rsidRPr="00B439C1">
        <w:rPr>
          <w:rFonts w:ascii="Trebuchet MS" w:hAnsi="Trebuchet MS"/>
          <w:sz w:val="22"/>
          <w:szCs w:val="22"/>
        </w:rPr>
        <w:t xml:space="preserve"> </w:t>
      </w:r>
    </w:p>
    <w:p w14:paraId="440E341F" w14:textId="13504E9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finding of the item or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_Ref459304151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_Ref459304209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w:t>
      </w:r>
    </w:p>
    <w:p w14:paraId="6FF25EE7" w14:textId="60B0AAA6" w:rsidR="005F4375" w:rsidRPr="00B439C1" w:rsidRDefault="009556D5" w:rsidP="005F4375">
      <w:pPr>
        <w:pStyle w:val="DefenceHeading2"/>
        <w:spacing w:after="120"/>
        <w:rPr>
          <w:rFonts w:ascii="Trebuchet MS" w:hAnsi="Trebuchet MS"/>
          <w:szCs w:val="22"/>
        </w:rPr>
      </w:pPr>
      <w:bookmarkStart w:id="732" w:name="_Toc46757561"/>
      <w:bookmarkStart w:id="733" w:name="_Toc196233088"/>
      <w:r>
        <w:rPr>
          <w:rFonts w:ascii="Trebuchet MS" w:hAnsi="Trebuchet MS"/>
          <w:szCs w:val="22"/>
        </w:rPr>
        <w:t>[## INSERT]</w:t>
      </w:r>
      <w:r w:rsidR="005F4375" w:rsidRPr="00B439C1">
        <w:rPr>
          <w:rFonts w:ascii="Trebuchet MS" w:hAnsi="Trebuchet MS"/>
          <w:szCs w:val="22"/>
        </w:rPr>
        <w:t xml:space="preserve"> May Act</w:t>
      </w:r>
      <w:bookmarkEnd w:id="732"/>
      <w:bookmarkEnd w:id="733"/>
    </w:p>
    <w:p w14:paraId="402FB55C" w14:textId="7E6BE27F"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either itself or by a third party, carry out an obligation under the Contract which the Contractor was obliged to carry out but which it failed to carry out within the time required in accordance with the Contract. </w:t>
      </w:r>
    </w:p>
    <w:p w14:paraId="014D6491" w14:textId="6D37E38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costs, expenses, losses, damages and liabilities suffered or incurred by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in so carrying out such a Contract obligation will be a debt due from the Contractor to </w:t>
      </w:r>
      <w:r w:rsidR="009556D5">
        <w:rPr>
          <w:rFonts w:ascii="Trebuchet MS" w:hAnsi="Trebuchet MS"/>
          <w:sz w:val="22"/>
          <w:szCs w:val="22"/>
        </w:rPr>
        <w:t>[## INSERT]</w:t>
      </w:r>
      <w:r w:rsidRPr="00B439C1">
        <w:rPr>
          <w:rFonts w:ascii="Trebuchet MS" w:hAnsi="Trebuchet MS"/>
          <w:sz w:val="22"/>
          <w:szCs w:val="22"/>
        </w:rPr>
        <w:t>.</w:t>
      </w:r>
    </w:p>
    <w:p w14:paraId="1117AF7F" w14:textId="77777777" w:rsidR="005F4375" w:rsidRPr="00B439C1" w:rsidRDefault="005F4375" w:rsidP="005F4375">
      <w:pPr>
        <w:pStyle w:val="DefenceHeading2"/>
        <w:spacing w:after="120"/>
        <w:rPr>
          <w:rFonts w:ascii="Trebuchet MS" w:hAnsi="Trebuchet MS"/>
          <w:szCs w:val="22"/>
        </w:rPr>
      </w:pPr>
      <w:bookmarkStart w:id="734" w:name="_Ref71642384"/>
      <w:bookmarkStart w:id="735" w:name="_Toc46757562"/>
      <w:bookmarkStart w:id="736" w:name="_Toc196233089"/>
      <w:r w:rsidRPr="00B439C1">
        <w:rPr>
          <w:rFonts w:ascii="Trebuchet MS" w:hAnsi="Trebuchet MS"/>
          <w:szCs w:val="22"/>
        </w:rPr>
        <w:t>Access Hours</w:t>
      </w:r>
      <w:bookmarkEnd w:id="734"/>
      <w:bookmarkEnd w:id="735"/>
      <w:bookmarkEnd w:id="736"/>
    </w:p>
    <w:p w14:paraId="54B4640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Unless otherwise agreed in writing by the Contractor and the Contract Administrator, the access hours applicable to the Contractor's Activities to be carried out on Site are those specified in the Contract Particulars.</w:t>
      </w:r>
    </w:p>
    <w:p w14:paraId="276ED539" w14:textId="77777777" w:rsidR="005F4375" w:rsidRPr="00B439C1" w:rsidRDefault="005F4375" w:rsidP="005F4375">
      <w:pPr>
        <w:pStyle w:val="DefenceHeading2"/>
        <w:spacing w:after="120"/>
        <w:rPr>
          <w:rFonts w:ascii="Trebuchet MS" w:hAnsi="Trebuchet MS"/>
          <w:szCs w:val="22"/>
        </w:rPr>
      </w:pPr>
      <w:bookmarkStart w:id="737" w:name="_Ref114287199"/>
      <w:bookmarkStart w:id="738" w:name="_Toc46757563"/>
      <w:bookmarkStart w:id="739" w:name="_Toc196233090"/>
      <w:r w:rsidRPr="00B439C1">
        <w:rPr>
          <w:rFonts w:ascii="Trebuchet MS" w:hAnsi="Trebuchet MS"/>
          <w:szCs w:val="22"/>
        </w:rPr>
        <w:t>Imported Items</w:t>
      </w:r>
      <w:bookmarkEnd w:id="737"/>
      <w:bookmarkEnd w:id="738"/>
      <w:bookmarkEnd w:id="739"/>
    </w:p>
    <w:p w14:paraId="61F6B7FB" w14:textId="75D4DBF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40" w:name="_Ref57620814"/>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 xml:space="preserve"> does not apply unless the Contract Particulars state that it applies.</w:t>
      </w:r>
      <w:bookmarkEnd w:id="740"/>
    </w:p>
    <w:p w14:paraId="50FD14F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Delivery Phase Price will be adjusted in respect of any imported item required for the Works as specified in the Contract Particulars for which there has been an exchange rate fluctuation between the rate:</w:t>
      </w:r>
    </w:p>
    <w:p w14:paraId="1819259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41" w:name="_Ref44589445"/>
      <w:r w:rsidRPr="00B439C1">
        <w:rPr>
          <w:rFonts w:ascii="Trebuchet MS" w:hAnsi="Trebuchet MS"/>
          <w:sz w:val="22"/>
          <w:szCs w:val="22"/>
        </w:rPr>
        <w:t>set out in the Contract Particulars; and</w:t>
      </w:r>
      <w:bookmarkEnd w:id="741"/>
    </w:p>
    <w:p w14:paraId="17C3C2A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prevailing at the date upon which the Contractor pays the applicable subcontractor for the imported item.</w:t>
      </w:r>
    </w:p>
    <w:p w14:paraId="4C0EA435" w14:textId="6630EEF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42" w:name="_Ref157679168"/>
      <w:r w:rsidRPr="00B439C1">
        <w:rPr>
          <w:rFonts w:ascii="Trebuchet MS" w:hAnsi="Trebuchet MS"/>
          <w:sz w:val="22"/>
          <w:szCs w:val="22"/>
        </w:rPr>
        <w:t xml:space="preserve">In these circumstances, the Delivery Phase Price will be adjusted by the difference in the cost of the imported item (in </w:t>
      </w:r>
      <w:r w:rsidR="009556D5">
        <w:rPr>
          <w:rFonts w:ascii="Trebuchet MS" w:hAnsi="Trebuchet MS"/>
          <w:sz w:val="22"/>
          <w:szCs w:val="22"/>
        </w:rPr>
        <w:t>[## INSERT]</w:t>
      </w:r>
      <w:r w:rsidRPr="00B439C1">
        <w:rPr>
          <w:rFonts w:ascii="Trebuchet MS" w:hAnsi="Trebuchet MS"/>
          <w:sz w:val="22"/>
          <w:szCs w:val="22"/>
        </w:rPr>
        <w:t xml:space="preserve"> [currency]) calculated using the information lodged by the Contractor in its tender as set out in the Contract Particulars on the basis of the exchange rate:</w:t>
      </w:r>
      <w:bookmarkEnd w:id="742"/>
    </w:p>
    <w:p w14:paraId="68BE598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43" w:name="_Ref114287197"/>
      <w:r w:rsidRPr="00B439C1">
        <w:rPr>
          <w:rFonts w:ascii="Trebuchet MS" w:hAnsi="Trebuchet MS"/>
          <w:sz w:val="22"/>
          <w:szCs w:val="22"/>
        </w:rPr>
        <w:t>set out in the Contract Particulars; and</w:t>
      </w:r>
      <w:bookmarkEnd w:id="743"/>
    </w:p>
    <w:p w14:paraId="697E36F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44" w:name="_Ref114287195"/>
      <w:r w:rsidRPr="00B439C1">
        <w:rPr>
          <w:rFonts w:ascii="Trebuchet MS" w:hAnsi="Trebuchet MS"/>
          <w:sz w:val="22"/>
          <w:szCs w:val="22"/>
        </w:rPr>
        <w:t>prevailing at the date upon which the Contractor makes a payment to the applicable subcontractor for the imported item.</w:t>
      </w:r>
      <w:bookmarkEnd w:id="744"/>
    </w:p>
    <w:p w14:paraId="2A0F52CF" w14:textId="7D500BF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exchange rate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_Ref157679168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_Ref114287195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will be that quoted by the same bank from which the exchange rate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_Ref157679168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_Ref114287197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was obtained.</w:t>
      </w:r>
    </w:p>
    <w:p w14:paraId="28E8A811" w14:textId="7B463BD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imported items (whether subject to adjustment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 xml:space="preserve"> or not) will not be subject to adjustment for rise and fall in costs.</w:t>
      </w:r>
    </w:p>
    <w:p w14:paraId="008457FD" w14:textId="77777777" w:rsidR="005F4375" w:rsidRPr="00B439C1" w:rsidRDefault="005F4375" w:rsidP="005F4375">
      <w:pPr>
        <w:pStyle w:val="DefenceHeading2"/>
        <w:spacing w:after="120"/>
        <w:rPr>
          <w:rFonts w:ascii="Trebuchet MS" w:hAnsi="Trebuchet MS"/>
          <w:szCs w:val="22"/>
        </w:rPr>
      </w:pPr>
      <w:bookmarkStart w:id="745" w:name="_Toc46757564"/>
      <w:bookmarkStart w:id="746" w:name="_Toc53649471"/>
      <w:bookmarkStart w:id="747" w:name="_Toc53649739"/>
      <w:bookmarkStart w:id="748" w:name="_Toc54172748"/>
      <w:bookmarkStart w:id="749" w:name="_Toc56173439"/>
      <w:bookmarkStart w:id="750" w:name="_Toc61952061"/>
      <w:bookmarkStart w:id="751" w:name="_Toc64894725"/>
      <w:bookmarkStart w:id="752" w:name="_Toc64904120"/>
      <w:bookmarkStart w:id="753" w:name="_Toc64974604"/>
      <w:bookmarkStart w:id="754" w:name="_Toc46757565"/>
      <w:bookmarkStart w:id="755" w:name="_Toc196233091"/>
      <w:bookmarkEnd w:id="745"/>
      <w:bookmarkEnd w:id="746"/>
      <w:bookmarkEnd w:id="747"/>
      <w:bookmarkEnd w:id="748"/>
      <w:bookmarkEnd w:id="749"/>
      <w:bookmarkEnd w:id="750"/>
      <w:bookmarkEnd w:id="751"/>
      <w:bookmarkEnd w:id="752"/>
      <w:bookmarkEnd w:id="753"/>
      <w:r w:rsidRPr="00B439C1">
        <w:rPr>
          <w:rFonts w:ascii="Trebuchet MS" w:hAnsi="Trebuchet MS"/>
          <w:szCs w:val="22"/>
        </w:rPr>
        <w:t>Salvaged Materials</w:t>
      </w:r>
      <w:bookmarkEnd w:id="754"/>
      <w:bookmarkEnd w:id="755"/>
    </w:p>
    <w:p w14:paraId="70304725" w14:textId="36A09C60"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_Ref72043097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8.21</w:t>
      </w:r>
      <w:r w:rsidRPr="00B439C1">
        <w:rPr>
          <w:rFonts w:ascii="Trebuchet MS" w:hAnsi="Trebuchet MS"/>
          <w:sz w:val="22"/>
          <w:szCs w:val="22"/>
        </w:rPr>
        <w:fldChar w:fldCharType="end"/>
      </w:r>
      <w:r w:rsidRPr="00B439C1">
        <w:rPr>
          <w:rFonts w:ascii="Trebuchet MS" w:hAnsi="Trebuchet MS"/>
          <w:sz w:val="22"/>
          <w:szCs w:val="22"/>
        </w:rPr>
        <w:t>, unless expressly stated to the contrary in the Contract or directed by the Contract Administrator, all materials, plant, equipment, fixtures and other things salvaged from the Site or from the Works are the property of the Contractor.</w:t>
      </w:r>
    </w:p>
    <w:p w14:paraId="0726462A" w14:textId="77777777" w:rsidR="005F4375" w:rsidRPr="00B439C1" w:rsidRDefault="005F4375" w:rsidP="005F4375">
      <w:pPr>
        <w:pStyle w:val="DefenceHeading2"/>
        <w:spacing w:after="120"/>
        <w:rPr>
          <w:rFonts w:ascii="Trebuchet MS" w:hAnsi="Trebuchet MS"/>
          <w:szCs w:val="22"/>
        </w:rPr>
      </w:pPr>
      <w:bookmarkStart w:id="756" w:name="_Ref121202288"/>
      <w:bookmarkStart w:id="757" w:name="_Toc46757566"/>
      <w:bookmarkStart w:id="758" w:name="_Toc196233092"/>
      <w:r w:rsidRPr="00B439C1">
        <w:rPr>
          <w:rFonts w:ascii="Trebuchet MS" w:hAnsi="Trebuchet MS"/>
          <w:szCs w:val="22"/>
        </w:rPr>
        <w:t>Contract Administrator's Office</w:t>
      </w:r>
      <w:bookmarkEnd w:id="756"/>
      <w:bookmarkEnd w:id="757"/>
      <w:bookmarkEnd w:id="758"/>
    </w:p>
    <w:p w14:paraId="625E71A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59" w:name="_Ref121191285"/>
      <w:r w:rsidRPr="00B439C1">
        <w:rPr>
          <w:rFonts w:ascii="Trebuchet MS" w:hAnsi="Trebuchet MS"/>
          <w:sz w:val="22"/>
          <w:szCs w:val="22"/>
        </w:rPr>
        <w:t>The Contractor must, within 14 days of the commencement of the Contractor's Activities on Site during the Delivery Phase, provide and erect on the Site, where directed by the Contract Administrator, the temporary office and associated facilities and services specified in the Contract Particulars for the sole use of the Contract Administrator and the Contract Administrator's representatives.</w:t>
      </w:r>
      <w:bookmarkEnd w:id="759"/>
    </w:p>
    <w:p w14:paraId="5C3BF16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Administrator's Office will remain the property of the Contractor.</w:t>
      </w:r>
    </w:p>
    <w:p w14:paraId="02AA0545" w14:textId="579DC44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_Ref121191285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the Contractor must:</w:t>
      </w:r>
    </w:p>
    <w:p w14:paraId="4F98E8A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carry out all installations and connections necessary to provide lighting, heating, air conditioning and a separate telephone line to the Contract Administrator's Office;</w:t>
      </w:r>
    </w:p>
    <w:p w14:paraId="38223E8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install all lighting, heating, air conditioning and telephones in the Contract Administrator's Office as directed by the Contract Administrator;</w:t>
      </w:r>
    </w:p>
    <w:p w14:paraId="14C605E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maintain the Contract Administrator's Office until the last Date of Completion, including all necessary cleaning and maintenance;</w:t>
      </w:r>
    </w:p>
    <w:p w14:paraId="0BDC691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pay all costs of installation, consumption, rental and removal of all lighting, heating, air conditioning and telephone services in the Contract Administrator's Office (excluding the cost of telephone calls which are to be paid by the Contract Administrator); and</w:t>
      </w:r>
    </w:p>
    <w:p w14:paraId="21B8AE3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remove the Contract Administrator's Office from the Site within 7 days of the last Date of Completion.</w:t>
      </w:r>
    </w:p>
    <w:p w14:paraId="44FF3391" w14:textId="77777777" w:rsidR="005F4375" w:rsidRPr="00B439C1" w:rsidRDefault="005F4375" w:rsidP="005F4375">
      <w:pPr>
        <w:pStyle w:val="DefenceHeading2"/>
        <w:spacing w:after="120"/>
        <w:rPr>
          <w:rFonts w:ascii="Trebuchet MS" w:hAnsi="Trebuchet MS"/>
          <w:szCs w:val="22"/>
        </w:rPr>
      </w:pPr>
      <w:bookmarkStart w:id="760" w:name="_Ref446577152"/>
      <w:bookmarkStart w:id="761" w:name="_Toc46757567"/>
      <w:bookmarkStart w:id="762" w:name="_Toc196233093"/>
      <w:r w:rsidRPr="00B439C1">
        <w:rPr>
          <w:rFonts w:ascii="Trebuchet MS" w:hAnsi="Trebuchet MS"/>
          <w:szCs w:val="22"/>
        </w:rPr>
        <w:t>Project Signboards</w:t>
      </w:r>
      <w:bookmarkEnd w:id="760"/>
      <w:bookmarkEnd w:id="761"/>
      <w:bookmarkEnd w:id="762"/>
    </w:p>
    <w:p w14:paraId="0D6A0A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63" w:name="_Ref121202339"/>
      <w:r w:rsidRPr="00B439C1">
        <w:rPr>
          <w:rFonts w:ascii="Trebuchet MS" w:hAnsi="Trebuchet MS"/>
          <w:sz w:val="22"/>
          <w:szCs w:val="22"/>
        </w:rPr>
        <w:t>The Contractor must provide the number of project signboards specified in the Contract Particulars, each of which must:</w:t>
      </w:r>
      <w:bookmarkEnd w:id="763"/>
    </w:p>
    <w:p w14:paraId="381386A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64" w:name="_Ref121202371"/>
      <w:r w:rsidRPr="00B439C1">
        <w:rPr>
          <w:rFonts w:ascii="Trebuchet MS" w:hAnsi="Trebuchet MS"/>
          <w:sz w:val="22"/>
          <w:szCs w:val="22"/>
        </w:rPr>
        <w:t>be in the dimensions specified in the Contract Particulars;</w:t>
      </w:r>
      <w:bookmarkEnd w:id="764"/>
      <w:r w:rsidRPr="00B439C1">
        <w:rPr>
          <w:rFonts w:ascii="Trebuchet MS" w:hAnsi="Trebuchet MS"/>
          <w:sz w:val="22"/>
          <w:szCs w:val="22"/>
        </w:rPr>
        <w:t xml:space="preserve"> and</w:t>
      </w:r>
    </w:p>
    <w:p w14:paraId="6020A4E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set out:</w:t>
      </w:r>
    </w:p>
    <w:p w14:paraId="5F62362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name of the project;</w:t>
      </w:r>
    </w:p>
    <w:p w14:paraId="55C3B3D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names of the parties to the Contract;</w:t>
      </w:r>
    </w:p>
    <w:p w14:paraId="4FD7BBE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name of the Contract Administrator;</w:t>
      </w:r>
    </w:p>
    <w:p w14:paraId="2250D44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 general description of the Works;</w:t>
      </w:r>
    </w:p>
    <w:p w14:paraId="11ED7514"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 contact name and phone number (including after hours number) for the principal contractor pursuant to the WHS Legislation;</w:t>
      </w:r>
    </w:p>
    <w:p w14:paraId="5DB1315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Date for Completion; </w:t>
      </w:r>
    </w:p>
    <w:p w14:paraId="71BED5D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location of the Site office (if any); </w:t>
      </w:r>
    </w:p>
    <w:p w14:paraId="411E368D"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765" w:name="_Ref42679154"/>
      <w:bookmarkStart w:id="766" w:name="_Ref121202407"/>
      <w:r w:rsidRPr="00B439C1">
        <w:rPr>
          <w:rFonts w:ascii="Trebuchet MS" w:hAnsi="Trebuchet MS"/>
          <w:sz w:val="22"/>
          <w:szCs w:val="22"/>
        </w:rPr>
        <w:t>an 'Acknowledgement of Country' in accordance with the requirements set out in the website specified in the Contract Particulars;</w:t>
      </w:r>
      <w:bookmarkEnd w:id="765"/>
      <w:r w:rsidRPr="00B439C1">
        <w:rPr>
          <w:rFonts w:ascii="Trebuchet MS" w:hAnsi="Trebuchet MS"/>
          <w:sz w:val="22"/>
          <w:szCs w:val="22"/>
        </w:rPr>
        <w:t xml:space="preserve"> and</w:t>
      </w:r>
    </w:p>
    <w:p w14:paraId="3F1FA7E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767" w:name="_Ref42679171"/>
      <w:r w:rsidRPr="00B439C1">
        <w:rPr>
          <w:rFonts w:ascii="Trebuchet MS" w:hAnsi="Trebuchet MS"/>
          <w:sz w:val="22"/>
          <w:szCs w:val="22"/>
        </w:rPr>
        <w:t>any additional information:</w:t>
      </w:r>
      <w:bookmarkEnd w:id="767"/>
      <w:r w:rsidRPr="00B439C1">
        <w:rPr>
          <w:rFonts w:ascii="Trebuchet MS" w:hAnsi="Trebuchet MS"/>
          <w:sz w:val="22"/>
          <w:szCs w:val="22"/>
        </w:rPr>
        <w:t xml:space="preserve"> </w:t>
      </w:r>
    </w:p>
    <w:p w14:paraId="3C78F2E1"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specified in the Contract Particulars; or </w:t>
      </w:r>
    </w:p>
    <w:p w14:paraId="070A70CB"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required by the Contract Administrator.</w:t>
      </w:r>
      <w:bookmarkEnd w:id="766"/>
    </w:p>
    <w:p w14:paraId="3695C11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within 14 days of the commencement of the Contractor's Activities on Site during the Delivery Phase, submit the proposed location, layout and content of the project signboards to the Contract Administrator for approval.</w:t>
      </w:r>
    </w:p>
    <w:p w14:paraId="2A1C47D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Once approved by the Contract Administrator, the Contractor must:</w:t>
      </w:r>
    </w:p>
    <w:p w14:paraId="19FC284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fix the project signboards in the locations approved by the Contract Administrator;</w:t>
      </w:r>
    </w:p>
    <w:p w14:paraId="79A2996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maintain the project signboards until the last Date of Completion; and</w:t>
      </w:r>
    </w:p>
    <w:p w14:paraId="6DE36A7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dismantle and remove the project signboards within 7 days of the last Date of Completion.</w:t>
      </w:r>
    </w:p>
    <w:p w14:paraId="4879439B" w14:textId="77777777" w:rsidR="005F4375" w:rsidRPr="00B439C1" w:rsidRDefault="005F4375" w:rsidP="005F4375">
      <w:pPr>
        <w:pStyle w:val="DefenceHeading2"/>
        <w:spacing w:after="120"/>
        <w:rPr>
          <w:rFonts w:ascii="Trebuchet MS" w:hAnsi="Trebuchet MS"/>
          <w:szCs w:val="22"/>
        </w:rPr>
      </w:pPr>
      <w:bookmarkStart w:id="768" w:name="_Ref450126325"/>
      <w:bookmarkStart w:id="769" w:name="_Toc46757568"/>
      <w:bookmarkStart w:id="770" w:name="_Toc196233094"/>
      <w:r w:rsidRPr="00B439C1">
        <w:rPr>
          <w:rFonts w:ascii="Trebuchet MS" w:hAnsi="Trebuchet MS"/>
          <w:szCs w:val="22"/>
        </w:rPr>
        <w:t>Measurements and Dimensions</w:t>
      </w:r>
      <w:bookmarkEnd w:id="768"/>
      <w:bookmarkEnd w:id="769"/>
      <w:bookmarkEnd w:id="770"/>
    </w:p>
    <w:p w14:paraId="6F23776F" w14:textId="7B67BFE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_Ref121191646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8.14</w:t>
      </w:r>
      <w:r w:rsidRPr="00B439C1">
        <w:rPr>
          <w:rFonts w:ascii="Trebuchet MS" w:hAnsi="Trebuchet MS"/>
          <w:sz w:val="22"/>
          <w:szCs w:val="22"/>
        </w:rPr>
        <w:fldChar w:fldCharType="end"/>
      </w:r>
      <w:r w:rsidRPr="00B439C1">
        <w:rPr>
          <w:rFonts w:ascii="Trebuchet MS" w:hAnsi="Trebuchet MS"/>
          <w:sz w:val="22"/>
          <w:szCs w:val="22"/>
        </w:rPr>
        <w:t>:</w:t>
      </w:r>
    </w:p>
    <w:p w14:paraId="3EA9CD4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obtain and check all relevant measurements and dimensions on Site before proceeding with the Contractor's Activities;</w:t>
      </w:r>
    </w:p>
    <w:p w14:paraId="133491E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layout of plant, equipment, ductwork, pipework and cabling shown in the Works Description (if any) is to be taken as diagrammatic only and all measurements and dimension information concerning the Site required to carry out the Contractor's Activities must be obtained and checked by the Contractor; and</w:t>
      </w:r>
    </w:p>
    <w:p w14:paraId="62CF2456" w14:textId="2CE7E53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Contractor's failure to obtain and check measurements and dimension information concerning the Site as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_Ref450126325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8.28</w:t>
      </w:r>
      <w:r w:rsidRPr="00B439C1">
        <w:rPr>
          <w:rFonts w:ascii="Trebuchet MS" w:hAnsi="Trebuchet MS"/>
          <w:sz w:val="22"/>
          <w:szCs w:val="22"/>
        </w:rPr>
        <w:fldChar w:fldCharType="end"/>
      </w:r>
      <w:r w:rsidRPr="00B439C1">
        <w:rPr>
          <w:rFonts w:ascii="Trebuchet MS" w:hAnsi="Trebuchet MS"/>
          <w:sz w:val="22"/>
          <w:szCs w:val="22"/>
        </w:rPr>
        <w:t>.</w:t>
      </w:r>
    </w:p>
    <w:p w14:paraId="3FB1DF05" w14:textId="77777777" w:rsidR="005F4375" w:rsidRPr="00B439C1" w:rsidRDefault="005F4375" w:rsidP="005F4375">
      <w:pPr>
        <w:pStyle w:val="DefenceHeading2"/>
        <w:spacing w:after="120"/>
        <w:rPr>
          <w:rFonts w:ascii="Trebuchet MS" w:hAnsi="Trebuchet MS"/>
          <w:szCs w:val="22"/>
        </w:rPr>
      </w:pPr>
      <w:bookmarkStart w:id="771" w:name="_Toc46757569"/>
      <w:bookmarkStart w:id="772" w:name="_Ref57621845"/>
      <w:bookmarkStart w:id="773" w:name="_Ref95980862"/>
      <w:bookmarkStart w:id="774" w:name="_Toc196233095"/>
      <w:r w:rsidRPr="00B439C1">
        <w:rPr>
          <w:rFonts w:ascii="Trebuchet MS" w:hAnsi="Trebuchet MS"/>
          <w:szCs w:val="22"/>
        </w:rPr>
        <w:t>Pandemic Adjustment Event</w:t>
      </w:r>
      <w:bookmarkEnd w:id="771"/>
      <w:bookmarkEnd w:id="772"/>
      <w:bookmarkEnd w:id="773"/>
      <w:bookmarkEnd w:id="774"/>
    </w:p>
    <w:p w14:paraId="25C58C4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75" w:name="_Ref39149474"/>
      <w:bookmarkStart w:id="776" w:name="_Ref97131831"/>
      <w:r w:rsidRPr="00B439C1">
        <w:rPr>
          <w:rFonts w:ascii="Trebuchet MS" w:hAnsi="Trebuchet MS"/>
          <w:sz w:val="22"/>
          <w:szCs w:val="22"/>
        </w:rPr>
        <w:t xml:space="preserve">If either party considers that there has been a Pandemic Adjustment Event, then the party discovering it must promptly give the Contract Administrator and the other party notice in writing, together with detailed particulars of the </w:t>
      </w:r>
      <w:bookmarkEnd w:id="775"/>
      <w:r w:rsidRPr="00B439C1">
        <w:rPr>
          <w:rFonts w:ascii="Trebuchet MS" w:hAnsi="Trebuchet MS"/>
          <w:sz w:val="22"/>
          <w:szCs w:val="22"/>
        </w:rPr>
        <w:t>relevant event and such other information as the Contract Administrator may require.</w:t>
      </w:r>
      <w:bookmarkEnd w:id="776"/>
      <w:r w:rsidRPr="00B439C1">
        <w:rPr>
          <w:rFonts w:ascii="Trebuchet MS" w:hAnsi="Trebuchet MS"/>
          <w:sz w:val="22"/>
          <w:szCs w:val="22"/>
        </w:rPr>
        <w:t xml:space="preserve"> </w:t>
      </w:r>
    </w:p>
    <w:p w14:paraId="26A22707" w14:textId="6EC65A5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 Administrator must, within 14 days of receipt of a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_Ref97131831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notify the Contractor and </w:t>
      </w:r>
      <w:r w:rsidR="009556D5">
        <w:rPr>
          <w:rFonts w:ascii="Trebuchet MS" w:hAnsi="Trebuchet MS"/>
          <w:sz w:val="22"/>
          <w:szCs w:val="22"/>
        </w:rPr>
        <w:t>[## INSERT]</w:t>
      </w:r>
      <w:r w:rsidRPr="00B439C1">
        <w:rPr>
          <w:rFonts w:ascii="Trebuchet MS" w:hAnsi="Trebuchet MS"/>
          <w:sz w:val="22"/>
          <w:szCs w:val="22"/>
        </w:rPr>
        <w:t xml:space="preserve"> of its determination whether a Pandemic Adjustment Event has occurred.</w:t>
      </w:r>
    </w:p>
    <w:p w14:paraId="35BFFEB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77" w:name="_Ref39149557"/>
      <w:r w:rsidRPr="00B439C1">
        <w:rPr>
          <w:rFonts w:ascii="Trebuchet MS" w:hAnsi="Trebuchet MS"/>
          <w:sz w:val="22"/>
          <w:szCs w:val="22"/>
        </w:rPr>
        <w:t>Where the Contract Administrator has determined a Pandemic Adjustment</w:t>
      </w:r>
      <w:r w:rsidRPr="00B439C1" w:rsidDel="001932C0">
        <w:rPr>
          <w:rFonts w:ascii="Trebuchet MS" w:hAnsi="Trebuchet MS"/>
          <w:sz w:val="22"/>
          <w:szCs w:val="22"/>
        </w:rPr>
        <w:t xml:space="preserve"> </w:t>
      </w:r>
      <w:r w:rsidRPr="00B439C1">
        <w:rPr>
          <w:rFonts w:ascii="Trebuchet MS" w:hAnsi="Trebuchet MS"/>
          <w:sz w:val="22"/>
          <w:szCs w:val="22"/>
        </w:rPr>
        <w:t>Event has occurred, the Contract Administrator may, without being under any obligation to do so, instruct the Contractor as to the course it must adopt insofar as the Contractor's Activities are affected by the Pandemic Adjustment</w:t>
      </w:r>
      <w:r w:rsidRPr="00B439C1" w:rsidDel="001932C0">
        <w:rPr>
          <w:rFonts w:ascii="Trebuchet MS" w:hAnsi="Trebuchet MS"/>
          <w:sz w:val="22"/>
          <w:szCs w:val="22"/>
        </w:rPr>
        <w:t xml:space="preserve"> </w:t>
      </w:r>
      <w:r w:rsidRPr="00B439C1">
        <w:rPr>
          <w:rFonts w:ascii="Trebuchet MS" w:hAnsi="Trebuchet MS"/>
          <w:sz w:val="22"/>
          <w:szCs w:val="22"/>
        </w:rPr>
        <w:t>Event, including to prepare (and thereafter comply with) a plan satisfactory to the Contract Administrator specifying the steps that the Contractor will implement to avoid, mitigate, resolve and otherwise manage the effects of the Pandemic on the Contractor's Activities and the Works.</w:t>
      </w:r>
      <w:bookmarkEnd w:id="777"/>
      <w:r w:rsidRPr="00B439C1">
        <w:rPr>
          <w:rFonts w:ascii="Trebuchet MS" w:hAnsi="Trebuchet MS"/>
          <w:sz w:val="22"/>
          <w:szCs w:val="22"/>
        </w:rPr>
        <w:t xml:space="preserve"> </w:t>
      </w:r>
    </w:p>
    <w:p w14:paraId="219BEE7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 Pandemic Adjustment</w:t>
      </w:r>
      <w:r w:rsidRPr="00B439C1" w:rsidDel="001932C0">
        <w:rPr>
          <w:rFonts w:ascii="Trebuchet MS" w:hAnsi="Trebuchet MS"/>
          <w:sz w:val="22"/>
          <w:szCs w:val="22"/>
        </w:rPr>
        <w:t xml:space="preserve"> </w:t>
      </w:r>
      <w:r w:rsidRPr="00B439C1">
        <w:rPr>
          <w:rFonts w:ascii="Trebuchet MS" w:hAnsi="Trebuchet MS"/>
          <w:sz w:val="22"/>
          <w:szCs w:val="22"/>
        </w:rPr>
        <w:t>Event occurs:</w:t>
      </w:r>
    </w:p>
    <w:p w14:paraId="76188E0B" w14:textId="537B834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78" w:name="_Ref39149609"/>
      <w:r w:rsidRPr="00B439C1">
        <w:rPr>
          <w:rFonts w:ascii="Trebuchet MS" w:hAnsi="Trebuchet MS"/>
          <w:sz w:val="22"/>
          <w:szCs w:val="22"/>
        </w:rPr>
        <w:t xml:space="preserve">in the Delivery Phase, 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_Ref39149526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the Contractor will be entitled to:</w:t>
      </w:r>
      <w:bookmarkEnd w:id="778"/>
    </w:p>
    <w:p w14:paraId="270E2007" w14:textId="4F5257E0"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and </w:t>
      </w:r>
    </w:p>
    <w:p w14:paraId="63EF72E6" w14:textId="0974F5E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779" w:name="_Ref39149620"/>
      <w:r w:rsidRPr="00B439C1">
        <w:rPr>
          <w:rFonts w:ascii="Trebuchet MS" w:hAnsi="Trebuchet MS"/>
          <w:sz w:val="22"/>
          <w:szCs w:val="22"/>
        </w:rPr>
        <w:t xml:space="preserve">have the Delivery Phase Price increased by the extra costs reasonably incurred by the Contractor after the giving of the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_Ref97131831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Pandemic Adjustment</w:t>
      </w:r>
      <w:r w:rsidRPr="00B439C1" w:rsidDel="001932C0">
        <w:rPr>
          <w:rFonts w:ascii="Trebuchet MS" w:hAnsi="Trebuchet MS"/>
          <w:sz w:val="22"/>
          <w:szCs w:val="22"/>
        </w:rPr>
        <w:t xml:space="preserve"> </w:t>
      </w:r>
      <w:r w:rsidRPr="00B439C1">
        <w:rPr>
          <w:rFonts w:ascii="Trebuchet MS" w:hAnsi="Trebuchet MS"/>
          <w:sz w:val="22"/>
          <w:szCs w:val="22"/>
        </w:rPr>
        <w:t xml:space="preserve">Event or any instruction of the Contract Administrator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_Ref39149557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p>
    <w:p w14:paraId="7417D0E5" w14:textId="657DAAA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80" w:name="_Ref95980981"/>
      <w:r w:rsidRPr="00B439C1">
        <w:rPr>
          <w:rFonts w:ascii="Trebuchet MS" w:hAnsi="Trebuchet MS"/>
          <w:sz w:val="22"/>
          <w:szCs w:val="22"/>
        </w:rPr>
        <w:t xml:space="preserve">in the Delivery Phase, 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_Ref39149526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xml:space="preserve">, the Delivery Phase Price will be decreased by any savings made (or which would have been made if the Contractor had taken all reasonable steps to maximise savings) by the Contractor which arise directly from the Pandemic Adjustment Event or any instruction of the Contract Administrator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_Ref39149557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 and</w:t>
      </w:r>
      <w:bookmarkEnd w:id="779"/>
      <w:bookmarkEnd w:id="780"/>
      <w:r w:rsidRPr="00B439C1">
        <w:rPr>
          <w:rFonts w:ascii="Trebuchet MS" w:hAnsi="Trebuchet MS"/>
          <w:sz w:val="22"/>
          <w:szCs w:val="22"/>
        </w:rPr>
        <w:t xml:space="preserve"> </w:t>
      </w:r>
    </w:p>
    <w:p w14:paraId="50B5DE3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 must comply with any direction of the Contract Administrator in relation to the Pandemic Adjustment</w:t>
      </w:r>
      <w:r w:rsidRPr="00B439C1" w:rsidDel="001932C0">
        <w:rPr>
          <w:rFonts w:ascii="Trebuchet MS" w:hAnsi="Trebuchet MS"/>
          <w:sz w:val="22"/>
          <w:szCs w:val="22"/>
        </w:rPr>
        <w:t xml:space="preserve"> </w:t>
      </w:r>
      <w:r w:rsidRPr="00B439C1">
        <w:rPr>
          <w:rFonts w:ascii="Trebuchet MS" w:hAnsi="Trebuchet MS"/>
          <w:sz w:val="22"/>
          <w:szCs w:val="22"/>
        </w:rPr>
        <w:t xml:space="preserve">Event. </w:t>
      </w:r>
    </w:p>
    <w:p w14:paraId="6C1BF6D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To the extent permitted by law: </w:t>
      </w:r>
    </w:p>
    <w:p w14:paraId="07DA96A4" w14:textId="5BB7C68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81" w:name="_Ref95980882"/>
      <w:r w:rsidRPr="00B439C1">
        <w:rPr>
          <w:rFonts w:ascii="Trebuchet MS" w:hAnsi="Trebuchet MS"/>
          <w:sz w:val="22"/>
          <w:szCs w:val="22"/>
        </w:rPr>
        <w:t xml:space="preserve">the entitlement of the parties in respect of a Pandemic Adjustment Event will be determined solely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_Ref95980862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8.29</w:t>
      </w:r>
      <w:r w:rsidRPr="00B439C1">
        <w:rPr>
          <w:rFonts w:ascii="Trebuchet MS" w:hAnsi="Trebuchet MS"/>
          <w:sz w:val="22"/>
          <w:szCs w:val="22"/>
        </w:rPr>
        <w:fldChar w:fldCharType="end"/>
      </w:r>
      <w:r w:rsidRPr="00B439C1">
        <w:rPr>
          <w:rFonts w:ascii="Trebuchet MS" w:hAnsi="Trebuchet MS"/>
          <w:sz w:val="22"/>
          <w:szCs w:val="22"/>
        </w:rPr>
        <w:t>; and</w:t>
      </w:r>
      <w:bookmarkEnd w:id="781"/>
    </w:p>
    <w:p w14:paraId="67D1CBF2" w14:textId="697B922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without limiting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_Ref95980882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a Pandemic Adjustment</w:t>
      </w:r>
      <w:r w:rsidRPr="00B439C1" w:rsidDel="001932C0">
        <w:rPr>
          <w:rFonts w:ascii="Trebuchet MS" w:hAnsi="Trebuchet MS"/>
          <w:sz w:val="22"/>
          <w:szCs w:val="22"/>
        </w:rPr>
        <w:t xml:space="preserve"> </w:t>
      </w:r>
      <w:r w:rsidRPr="00B439C1">
        <w:rPr>
          <w:rFonts w:ascii="Trebuchet MS" w:hAnsi="Trebuchet MS"/>
          <w:sz w:val="22"/>
          <w:szCs w:val="22"/>
        </w:rPr>
        <w:t xml:space="preserve">Event or any instruction of the Contract Administrator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_Ref39149557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(d)(i)</w:t>
      </w:r>
      <w:r w:rsidRPr="00B439C1">
        <w:rPr>
          <w:rFonts w:ascii="Trebuchet MS" w:hAnsi="Trebuchet MS"/>
          <w:sz w:val="22"/>
          <w:szCs w:val="22"/>
        </w:rPr>
        <w:fldChar w:fldCharType="end"/>
      </w:r>
      <w:r w:rsidRPr="00B439C1">
        <w:rPr>
          <w:rFonts w:ascii="Trebuchet MS" w:hAnsi="Trebuchet MS"/>
          <w:sz w:val="22"/>
          <w:szCs w:val="22"/>
        </w:rPr>
        <w:t xml:space="preserve">. </w:t>
      </w:r>
    </w:p>
    <w:p w14:paraId="7689EFD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82" w:name="_Ref39149526"/>
      <w:r w:rsidRPr="00B439C1">
        <w:rPr>
          <w:rFonts w:ascii="Trebuchet MS" w:hAnsi="Trebuchet MS"/>
          <w:sz w:val="22"/>
          <w:szCs w:val="22"/>
        </w:rPr>
        <w:t>The Contract Administrator:</w:t>
      </w:r>
      <w:bookmarkEnd w:id="782"/>
    </w:p>
    <w:p w14:paraId="24C3A8CF" w14:textId="3318FEA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will reduce any entitlement the Contractor would have otherwise had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_Ref39149620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(d)(i)B</w:t>
      </w:r>
      <w:r w:rsidRPr="00B439C1">
        <w:rPr>
          <w:rFonts w:ascii="Trebuchet MS" w:hAnsi="Trebuchet MS"/>
          <w:sz w:val="22"/>
          <w:szCs w:val="22"/>
        </w:rPr>
        <w:fldChar w:fldCharType="end"/>
      </w:r>
      <w:r w:rsidRPr="00B439C1">
        <w:rPr>
          <w:rFonts w:ascii="Trebuchet MS" w:hAnsi="Trebuchet MS"/>
          <w:sz w:val="22"/>
          <w:szCs w:val="22"/>
        </w:rPr>
        <w:t xml:space="preserve"> to the extent that the Contractor has failed to take all reasonable steps to: </w:t>
      </w:r>
    </w:p>
    <w:p w14:paraId="012FD79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avoid or overcome any adverse effects of the Pandemic Adjustment Event (including by implementing and complying with its obligations under the Contract); or</w:t>
      </w:r>
    </w:p>
    <w:p w14:paraId="236F16F3" w14:textId="7ACF5CFB"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minimise any additional cost to </w:t>
      </w:r>
      <w:r w:rsidR="009556D5">
        <w:rPr>
          <w:rFonts w:ascii="Trebuchet MS" w:hAnsi="Trebuchet MS"/>
          <w:sz w:val="22"/>
          <w:szCs w:val="22"/>
        </w:rPr>
        <w:t>[## INSERT]</w:t>
      </w:r>
      <w:r w:rsidRPr="00B439C1">
        <w:rPr>
          <w:rFonts w:ascii="Trebuchet MS" w:hAnsi="Trebuchet MS"/>
          <w:sz w:val="22"/>
          <w:szCs w:val="22"/>
        </w:rPr>
        <w:t xml:space="preserve"> in respect of the Pandemic Adjustment</w:t>
      </w:r>
      <w:r w:rsidRPr="00B439C1" w:rsidDel="001932C0">
        <w:rPr>
          <w:rFonts w:ascii="Trebuchet MS" w:hAnsi="Trebuchet MS"/>
          <w:sz w:val="22"/>
          <w:szCs w:val="22"/>
        </w:rPr>
        <w:t xml:space="preserve"> </w:t>
      </w:r>
      <w:r w:rsidRPr="00B439C1">
        <w:rPr>
          <w:rFonts w:ascii="Trebuchet MS" w:hAnsi="Trebuchet MS"/>
          <w:sz w:val="22"/>
          <w:szCs w:val="22"/>
        </w:rPr>
        <w:t>Event; and</w:t>
      </w:r>
    </w:p>
    <w:p w14:paraId="77D0203F" w14:textId="0A02FA1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will take into account, for the purposes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_Ref95980981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(d)(ii)</w:t>
      </w:r>
      <w:r w:rsidRPr="00B439C1">
        <w:rPr>
          <w:rFonts w:ascii="Trebuchet MS" w:hAnsi="Trebuchet MS"/>
          <w:sz w:val="22"/>
          <w:szCs w:val="22"/>
        </w:rPr>
        <w:fldChar w:fldCharType="end"/>
      </w:r>
      <w:r w:rsidRPr="00B439C1">
        <w:rPr>
          <w:rFonts w:ascii="Trebuchet MS" w:hAnsi="Trebuchet MS"/>
          <w:sz w:val="22"/>
          <w:szCs w:val="22"/>
        </w:rPr>
        <w:t xml:space="preserve">, the extent that the Contractor has failed to take all reasonable steps to maximise any savings to the </w:t>
      </w:r>
      <w:r w:rsidR="009556D5">
        <w:rPr>
          <w:rFonts w:ascii="Trebuchet MS" w:hAnsi="Trebuchet MS"/>
          <w:sz w:val="22"/>
          <w:szCs w:val="22"/>
        </w:rPr>
        <w:t>[## INSERT]</w:t>
      </w:r>
      <w:r w:rsidRPr="00B439C1">
        <w:rPr>
          <w:rFonts w:ascii="Trebuchet MS" w:hAnsi="Trebuchet MS"/>
          <w:sz w:val="22"/>
          <w:szCs w:val="22"/>
        </w:rPr>
        <w:t xml:space="preserve"> in respect of the Pandemic Adjustment Event. </w:t>
      </w:r>
    </w:p>
    <w:p w14:paraId="06721088" w14:textId="77777777" w:rsidR="005F4375" w:rsidRPr="00B439C1" w:rsidRDefault="005F4375" w:rsidP="005F4375">
      <w:pPr>
        <w:pStyle w:val="DefenceNormal"/>
        <w:spacing w:after="120"/>
        <w:rPr>
          <w:rFonts w:ascii="Trebuchet MS" w:hAnsi="Trebuchet MS"/>
          <w:sz w:val="22"/>
          <w:szCs w:val="22"/>
        </w:rPr>
      </w:pPr>
    </w:p>
    <w:p w14:paraId="60F0E208"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783" w:name="_Ref71635855"/>
      <w:bookmarkStart w:id="784" w:name="_Ref71642408"/>
      <w:bookmarkStart w:id="785" w:name="_Toc46757570"/>
    </w:p>
    <w:p w14:paraId="141C48B1" w14:textId="77777777" w:rsidR="005F4375" w:rsidRPr="00B439C1" w:rsidRDefault="005F4375" w:rsidP="005F4375">
      <w:pPr>
        <w:pStyle w:val="DefenceHeading1"/>
        <w:spacing w:after="120"/>
        <w:rPr>
          <w:rFonts w:ascii="Trebuchet MS" w:hAnsi="Trebuchet MS"/>
        </w:rPr>
      </w:pPr>
      <w:bookmarkStart w:id="786" w:name="_Ref158474043"/>
      <w:bookmarkStart w:id="787" w:name="_Ref158735526"/>
      <w:bookmarkStart w:id="788" w:name="_Toc196233096"/>
      <w:r w:rsidRPr="00B439C1">
        <w:rPr>
          <w:rFonts w:ascii="Trebuchet MS" w:hAnsi="Trebuchet MS"/>
        </w:rPr>
        <w:t>QUALITY</w:t>
      </w:r>
      <w:bookmarkEnd w:id="783"/>
      <w:bookmarkEnd w:id="784"/>
      <w:bookmarkEnd w:id="785"/>
      <w:bookmarkEnd w:id="786"/>
      <w:bookmarkEnd w:id="787"/>
      <w:bookmarkEnd w:id="788"/>
    </w:p>
    <w:p w14:paraId="1C1D647A" w14:textId="77777777" w:rsidR="005F4375" w:rsidRPr="00B439C1" w:rsidRDefault="005F4375" w:rsidP="005F4375">
      <w:pPr>
        <w:pStyle w:val="DefenceHeading2"/>
        <w:spacing w:after="120"/>
        <w:rPr>
          <w:rFonts w:ascii="Trebuchet MS" w:hAnsi="Trebuchet MS"/>
          <w:szCs w:val="22"/>
        </w:rPr>
      </w:pPr>
      <w:bookmarkStart w:id="789" w:name="_Ref65050710"/>
      <w:bookmarkStart w:id="790" w:name="_Toc196233097"/>
      <w:r w:rsidRPr="00B439C1">
        <w:rPr>
          <w:rFonts w:ascii="Trebuchet MS" w:hAnsi="Trebuchet MS"/>
          <w:szCs w:val="22"/>
        </w:rPr>
        <w:t>Workmanship, Materials and Other Requirements</w:t>
      </w:r>
      <w:bookmarkEnd w:id="789"/>
      <w:bookmarkEnd w:id="790"/>
    </w:p>
    <w:p w14:paraId="2EA45C4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in carrying out the Contractor's Activities:</w:t>
      </w:r>
    </w:p>
    <w:p w14:paraId="7276212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use workmanship:</w:t>
      </w:r>
    </w:p>
    <w:p w14:paraId="38E3E3C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of: </w:t>
      </w:r>
    </w:p>
    <w:p w14:paraId="19A67C73"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standard prescribed in the Contract; or </w:t>
      </w:r>
    </w:p>
    <w:p w14:paraId="230106D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to the extent it is not so prescribed, a standard consistent with the best industry standards for work of a nature similar to the Works and which is at least to the same standard as that found in the development specified in the Contract Particulars; and</w:t>
      </w:r>
    </w:p>
    <w:p w14:paraId="79714A3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which is fit for its purpose;</w:t>
      </w:r>
    </w:p>
    <w:p w14:paraId="0A39ECF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use materials:</w:t>
      </w:r>
    </w:p>
    <w:p w14:paraId="6B447B4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which: </w:t>
      </w:r>
    </w:p>
    <w:p w14:paraId="3D3AFBF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comply with the requirements of the Contract; or </w:t>
      </w:r>
    </w:p>
    <w:p w14:paraId="1AE0CED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if not fully described in the Contract, are new and consistent with the best industry standards for work of a nature similar to the Works and which are at least to the same standard as those found in the development specified in the Contract Particulars; and</w:t>
      </w:r>
    </w:p>
    <w:p w14:paraId="3D6B794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of merchantable quality, which are fit for their purpose and consistent with the nature and character of the Works; and</w:t>
      </w:r>
    </w:p>
    <w:p w14:paraId="5F185F99" w14:textId="3CA8ABF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791" w:name="_Ref165716521"/>
      <w:r w:rsidRPr="00B439C1">
        <w:rPr>
          <w:rFonts w:ascii="Trebuchet MS" w:hAnsi="Trebuchet MS"/>
          <w:sz w:val="22"/>
          <w:szCs w:val="22"/>
        </w:rPr>
        <w:t xml:space="preserve">comply with the requirements of the Contract and, to the extent they are not inconsistent, the requirements of the Building Works Manual, the National Construction Code and all relevant standards of Standards </w:t>
      </w:r>
      <w:r w:rsidR="009556D5">
        <w:rPr>
          <w:rFonts w:ascii="Trebuchet MS" w:hAnsi="Trebuchet MS"/>
          <w:sz w:val="22"/>
          <w:szCs w:val="22"/>
        </w:rPr>
        <w:t>[## INSERT]</w:t>
      </w:r>
      <w:r w:rsidRPr="00B439C1">
        <w:rPr>
          <w:rFonts w:ascii="Trebuchet MS" w:hAnsi="Trebuchet MS"/>
          <w:sz w:val="22"/>
          <w:szCs w:val="22"/>
        </w:rPr>
        <w:t>.</w:t>
      </w:r>
      <w:bookmarkEnd w:id="791"/>
    </w:p>
    <w:p w14:paraId="4518635F" w14:textId="77777777" w:rsidR="005F4375" w:rsidRPr="00B439C1" w:rsidRDefault="005F4375" w:rsidP="005F4375">
      <w:pPr>
        <w:pStyle w:val="DefenceHeading2"/>
        <w:spacing w:after="120"/>
        <w:rPr>
          <w:rFonts w:ascii="Trebuchet MS" w:hAnsi="Trebuchet MS"/>
          <w:szCs w:val="22"/>
        </w:rPr>
      </w:pPr>
      <w:bookmarkStart w:id="792" w:name="_Ref100474748"/>
      <w:bookmarkStart w:id="793" w:name="_Toc46757572"/>
      <w:bookmarkStart w:id="794" w:name="_Toc196233098"/>
      <w:r w:rsidRPr="00B439C1">
        <w:rPr>
          <w:rFonts w:ascii="Trebuchet MS" w:hAnsi="Trebuchet MS"/>
          <w:szCs w:val="22"/>
        </w:rPr>
        <w:t>Project Plans</w:t>
      </w:r>
      <w:bookmarkEnd w:id="792"/>
      <w:bookmarkEnd w:id="793"/>
      <w:bookmarkEnd w:id="794"/>
    </w:p>
    <w:p w14:paraId="53A917D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w:t>
      </w:r>
    </w:p>
    <w:p w14:paraId="1904754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95" w:name="_Ref100390244"/>
      <w:r w:rsidRPr="00B439C1">
        <w:rPr>
          <w:rFonts w:ascii="Trebuchet MS" w:hAnsi="Trebuchet MS"/>
          <w:sz w:val="22"/>
          <w:szCs w:val="22"/>
        </w:rPr>
        <w:t>must carry out the Contractor's Activities in accordance with, and otherwise implement, the Project Plans; and</w:t>
      </w:r>
      <w:bookmarkEnd w:id="795"/>
    </w:p>
    <w:p w14:paraId="5B13633B" w14:textId="63B89D7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796" w:name="_Ref102960546"/>
      <w:r w:rsidRPr="00B439C1">
        <w:rPr>
          <w:rFonts w:ascii="Trebuchet MS" w:hAnsi="Trebuchet MS"/>
          <w:sz w:val="22"/>
          <w:szCs w:val="22"/>
        </w:rPr>
        <w:t xml:space="preserve">for the purposes of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_Ref100390244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must:</w:t>
      </w:r>
      <w:bookmarkEnd w:id="796"/>
    </w:p>
    <w:p w14:paraId="11D2AAC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797" w:name="_Ref71632338"/>
      <w:r w:rsidRPr="00B439C1">
        <w:rPr>
          <w:rFonts w:ascii="Trebuchet MS" w:hAnsi="Trebuchet MS"/>
          <w:sz w:val="22"/>
          <w:szCs w:val="22"/>
        </w:rPr>
        <w:t xml:space="preserve">prepare Project Plans based, where applicable, on the draft Project Plans lodged by the Contractor in its tender for the Contractor's Activities, and otherwise in accordance with the requirements of the Contract and submit them to the Contract Administrator so as to ensure that there is no delay or disruption to the Contractor's Activities and in any event </w:t>
      </w:r>
      <w:bookmarkEnd w:id="797"/>
      <w:r w:rsidRPr="00B439C1">
        <w:rPr>
          <w:rFonts w:ascii="Trebuchet MS" w:hAnsi="Trebuchet MS"/>
          <w:sz w:val="22"/>
          <w:szCs w:val="22"/>
        </w:rPr>
        <w:t xml:space="preserve">no later than the number of days specified in the Contract Particulars after the Award Date for each Project Plan; </w:t>
      </w:r>
    </w:p>
    <w:p w14:paraId="59ED32D5"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798" w:name="_Ref300127877"/>
      <w:bookmarkStart w:id="799" w:name="_Ref71632357"/>
      <w:r w:rsidRPr="00B439C1">
        <w:rPr>
          <w:rFonts w:ascii="Trebuchet MS" w:hAnsi="Trebuchet MS"/>
          <w:sz w:val="22"/>
          <w:szCs w:val="22"/>
        </w:rPr>
        <w:t>not commence any of the Contractor's Activities to which any Project Plan applies, unless the Contract Administrator has had the number of days specified in the Contract Particulars for each Project Plan to review the Project Plan and has not rejected the Project Plan;</w:t>
      </w:r>
      <w:bookmarkEnd w:id="798"/>
      <w:r w:rsidRPr="00B439C1">
        <w:rPr>
          <w:rFonts w:ascii="Trebuchet MS" w:hAnsi="Trebuchet MS"/>
          <w:sz w:val="22"/>
          <w:szCs w:val="22"/>
        </w:rPr>
        <w:t xml:space="preserve"> </w:t>
      </w:r>
      <w:bookmarkEnd w:id="799"/>
    </w:p>
    <w:p w14:paraId="7BC4003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if any Project Plan is rejected, submit an amended Project Plan to the Contract Administrator; </w:t>
      </w:r>
    </w:p>
    <w:p w14:paraId="29498BA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800" w:name="_Ref114287306"/>
      <w:r w:rsidRPr="00B439C1">
        <w:rPr>
          <w:rFonts w:ascii="Trebuchet MS" w:hAnsi="Trebuchet MS"/>
          <w:sz w:val="22"/>
          <w:szCs w:val="22"/>
        </w:rPr>
        <w:t>in any event, finalise each Project Plan so as to ensure that there is no delay or disruption to the Contractor's Activities and in any event in accordance with the requirements of the Contract to the satisfaction of the Contract Administrator;</w:t>
      </w:r>
      <w:bookmarkEnd w:id="800"/>
    </w:p>
    <w:p w14:paraId="057F9D1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801" w:name="_Ref446525110"/>
      <w:r w:rsidRPr="00B439C1">
        <w:rPr>
          <w:rFonts w:ascii="Trebuchet MS" w:hAnsi="Trebuchet MS"/>
          <w:sz w:val="22"/>
          <w:szCs w:val="22"/>
        </w:rPr>
        <w:t>after each Project Plan has been finalised:</w:t>
      </w:r>
      <w:bookmarkEnd w:id="801"/>
      <w:r w:rsidRPr="00B439C1">
        <w:rPr>
          <w:rFonts w:ascii="Trebuchet MS" w:hAnsi="Trebuchet MS"/>
          <w:sz w:val="22"/>
          <w:szCs w:val="22"/>
        </w:rPr>
        <w:t xml:space="preserve"> </w:t>
      </w:r>
    </w:p>
    <w:p w14:paraId="0BBAA599"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regularly review, update and amend each Project Plan in accordance with the process set out in each Project Plan and otherwise at least:</w:t>
      </w:r>
    </w:p>
    <w:p w14:paraId="126F8613" w14:textId="77777777" w:rsidR="005F4375" w:rsidRPr="00B439C1" w:rsidRDefault="005F4375" w:rsidP="005F4375">
      <w:pPr>
        <w:pStyle w:val="DefenceHeading7"/>
        <w:tabs>
          <w:tab w:val="clear" w:pos="360"/>
          <w:tab w:val="num" w:pos="4820"/>
        </w:tabs>
        <w:spacing w:after="120"/>
        <w:ind w:left="4820" w:hanging="964"/>
        <w:rPr>
          <w:rFonts w:ascii="Trebuchet MS" w:hAnsi="Trebuchet MS"/>
          <w:sz w:val="22"/>
          <w:szCs w:val="22"/>
        </w:rPr>
      </w:pPr>
      <w:r w:rsidRPr="00B439C1">
        <w:rPr>
          <w:rFonts w:ascii="Trebuchet MS" w:hAnsi="Trebuchet MS"/>
          <w:sz w:val="22"/>
          <w:szCs w:val="22"/>
        </w:rPr>
        <w:t xml:space="preserve">on each anniversary of the </w:t>
      </w:r>
      <w:r w:rsidRPr="00B439C1">
        <w:rPr>
          <w:rFonts w:ascii="Trebuchet MS" w:hAnsi="Trebuchet MS"/>
          <w:bCs/>
          <w:sz w:val="22"/>
          <w:szCs w:val="22"/>
        </w:rPr>
        <w:t>Award Date</w:t>
      </w:r>
      <w:r w:rsidRPr="00B439C1">
        <w:rPr>
          <w:rFonts w:ascii="Trebuchet MS" w:hAnsi="Trebuchet MS"/>
          <w:sz w:val="22"/>
          <w:szCs w:val="22"/>
        </w:rPr>
        <w:t xml:space="preserve">; and </w:t>
      </w:r>
    </w:p>
    <w:p w14:paraId="5B772FD0" w14:textId="77777777" w:rsidR="005F4375" w:rsidRPr="00B439C1" w:rsidRDefault="005F4375" w:rsidP="005F4375">
      <w:pPr>
        <w:pStyle w:val="DefenceHeading7"/>
        <w:tabs>
          <w:tab w:val="clear" w:pos="360"/>
          <w:tab w:val="num" w:pos="4820"/>
        </w:tabs>
        <w:spacing w:after="120"/>
        <w:ind w:left="4820" w:hanging="964"/>
        <w:rPr>
          <w:rFonts w:ascii="Trebuchet MS" w:hAnsi="Trebuchet MS"/>
          <w:sz w:val="22"/>
          <w:szCs w:val="22"/>
        </w:rPr>
      </w:pPr>
      <w:r w:rsidRPr="00B439C1">
        <w:rPr>
          <w:rFonts w:ascii="Trebuchet MS" w:hAnsi="Trebuchet MS"/>
          <w:sz w:val="22"/>
          <w:szCs w:val="22"/>
        </w:rPr>
        <w:t>prior to the Date for Delivery Phase Approval;</w:t>
      </w:r>
    </w:p>
    <w:p w14:paraId="06721F26"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update or amend a Project Plan on request of the Contract Administrator; and</w:t>
      </w:r>
    </w:p>
    <w:p w14:paraId="6321AD73"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continue to correct any defects in or omissions from a Project Plan (whether identified by the Contract Administrator or the Contractor),</w:t>
      </w:r>
    </w:p>
    <w:p w14:paraId="1E07FAE8" w14:textId="77777777" w:rsidR="005F4375" w:rsidRPr="00B439C1" w:rsidRDefault="005F4375" w:rsidP="005F4375">
      <w:pPr>
        <w:pStyle w:val="DefenceIndent3"/>
        <w:spacing w:after="120"/>
        <w:rPr>
          <w:rFonts w:ascii="Trebuchet MS" w:hAnsi="Trebuchet MS"/>
          <w:sz w:val="22"/>
          <w:szCs w:val="22"/>
        </w:rPr>
      </w:pPr>
      <w:r w:rsidRPr="00B439C1">
        <w:rPr>
          <w:rFonts w:ascii="Trebuchet MS" w:hAnsi="Trebuchet MS"/>
          <w:sz w:val="22"/>
          <w:szCs w:val="22"/>
        </w:rPr>
        <w:t xml:space="preserve">and submit an updated or amended Project Plan to the Contract Administrator, after which: </w:t>
      </w:r>
    </w:p>
    <w:p w14:paraId="33315FDD" w14:textId="71CB435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the Contractor must continue to comply with the requirements of the then current Project Plan until the process in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_Ref102960546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has been completed in respect of the updated or amended Project Plan; and </w:t>
      </w:r>
    </w:p>
    <w:p w14:paraId="08376300" w14:textId="17ED00EB"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subsubparagraphs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_Ref300127877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_Ref446525110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will apply (to the extent applicable); and</w:t>
      </w:r>
    </w:p>
    <w:p w14:paraId="4FDDB5F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802" w:name="_Ref453066338"/>
      <w:r w:rsidRPr="00B439C1">
        <w:rPr>
          <w:rFonts w:ascii="Trebuchet MS" w:hAnsi="Trebuchet MS"/>
          <w:sz w:val="22"/>
          <w:szCs w:val="22"/>
        </w:rPr>
        <w:t>document and maintain detailed records of all:</w:t>
      </w:r>
      <w:bookmarkEnd w:id="802"/>
      <w:r w:rsidRPr="00B439C1">
        <w:rPr>
          <w:rFonts w:ascii="Trebuchet MS" w:hAnsi="Trebuchet MS"/>
          <w:sz w:val="22"/>
          <w:szCs w:val="22"/>
        </w:rPr>
        <w:t xml:space="preserve"> </w:t>
      </w:r>
    </w:p>
    <w:p w14:paraId="0799A836"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reviews, updates, amendments and submissions of each Project Plan;</w:t>
      </w:r>
    </w:p>
    <w:p w14:paraId="2CD6C1F0"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audits or other monitoring of each Project Plan; and </w:t>
      </w:r>
    </w:p>
    <w:p w14:paraId="45DACF02" w14:textId="77777777"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training and awareness programs and communications provided to Contractor and subcontractor personnel in respect of each Project Plan (including each updated or amended Project Plan).</w:t>
      </w:r>
    </w:p>
    <w:p w14:paraId="764449C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will not be relieved from compliance with any of its obligations under the Contract or otherwise at law or in equity as a result of:</w:t>
      </w:r>
    </w:p>
    <w:p w14:paraId="34CE5CA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implementation of, and compliance with, the requirements of any Project Plan;</w:t>
      </w:r>
    </w:p>
    <w:p w14:paraId="6BC4A5D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direction by the Contract Administrator concerning a Project Plan or the Contractor's compliance or non-compliance with a Project Plan; </w:t>
      </w:r>
    </w:p>
    <w:p w14:paraId="721C0884" w14:textId="0B52881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audit or other monitoring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of the Contractor's compliance with a Project Plan; or</w:t>
      </w:r>
    </w:p>
    <w:p w14:paraId="387FAC43" w14:textId="191FE23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failure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to detect any defect in or omission from a Project Plan including where any such failure arises from any negligence on the part of the Contract Administrator or other person.</w:t>
      </w:r>
    </w:p>
    <w:p w14:paraId="15004702" w14:textId="77777777" w:rsidR="005F4375" w:rsidRPr="00B439C1" w:rsidRDefault="005F4375" w:rsidP="005F4375">
      <w:pPr>
        <w:pStyle w:val="DefenceHeading2"/>
        <w:keepNext w:val="0"/>
        <w:spacing w:after="120"/>
        <w:rPr>
          <w:rFonts w:ascii="Trebuchet MS" w:hAnsi="Trebuchet MS"/>
          <w:szCs w:val="22"/>
        </w:rPr>
      </w:pPr>
      <w:bookmarkStart w:id="803" w:name="_Toc16316190"/>
      <w:bookmarkStart w:id="804" w:name="_Toc46757573"/>
      <w:bookmarkStart w:id="805" w:name="_Toc196233099"/>
      <w:r w:rsidRPr="00B439C1">
        <w:rPr>
          <w:rFonts w:ascii="Trebuchet MS" w:hAnsi="Trebuchet MS"/>
          <w:szCs w:val="22"/>
        </w:rPr>
        <w:t>Contract Administrator's Right to Inspect</w:t>
      </w:r>
      <w:bookmarkEnd w:id="803"/>
      <w:bookmarkEnd w:id="804"/>
      <w:bookmarkEnd w:id="805"/>
    </w:p>
    <w:p w14:paraId="46B0C1D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may at any time inspect the Contractor's Activities or the Works.</w:t>
      </w:r>
    </w:p>
    <w:p w14:paraId="06090BB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acknowledges and agrees that:</w:t>
      </w:r>
    </w:p>
    <w:p w14:paraId="2413C85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owes no duty to the Contractor to:</w:t>
      </w:r>
    </w:p>
    <w:p w14:paraId="25FAAA4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inspect the Contractor's Activities or the Works; or</w:t>
      </w:r>
    </w:p>
    <w:p w14:paraId="1C62F70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review construction for errors, omissions or compliance with the requirements of the Contract if it does so inspect; and</w:t>
      </w:r>
    </w:p>
    <w:p w14:paraId="1BAB98D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 inspection of the Contractor's Activities or the Works or review of construction by the Contract Administrator will in any way lessen or otherwise affect:</w:t>
      </w:r>
    </w:p>
    <w:p w14:paraId="21134D0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Contractor's obligations under the Contract or otherwise at law or in equity; or</w:t>
      </w:r>
    </w:p>
    <w:p w14:paraId="7C7E7548" w14:textId="0222C135"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rights against the Contractor under the Contract or otherwise at law or in equity.</w:t>
      </w:r>
    </w:p>
    <w:p w14:paraId="1A663B67" w14:textId="77777777" w:rsidR="005F4375" w:rsidRPr="00B439C1" w:rsidRDefault="005F4375" w:rsidP="005F4375">
      <w:pPr>
        <w:pStyle w:val="DefenceHeading2"/>
        <w:spacing w:after="120"/>
        <w:rPr>
          <w:rFonts w:ascii="Trebuchet MS" w:hAnsi="Trebuchet MS"/>
          <w:szCs w:val="22"/>
        </w:rPr>
      </w:pPr>
      <w:bookmarkStart w:id="806" w:name="_Toc16316191"/>
      <w:bookmarkStart w:id="807" w:name="_Ref453066358"/>
      <w:bookmarkStart w:id="808" w:name="_Ref453066921"/>
      <w:bookmarkStart w:id="809" w:name="_Ref453067536"/>
      <w:bookmarkStart w:id="810" w:name="_Ref453067930"/>
      <w:bookmarkStart w:id="811" w:name="_Ref453069342"/>
      <w:bookmarkStart w:id="812" w:name="_Toc46757574"/>
      <w:bookmarkStart w:id="813" w:name="_Toc196233100"/>
      <w:r w:rsidRPr="00B439C1">
        <w:rPr>
          <w:rFonts w:ascii="Trebuchet MS" w:hAnsi="Trebuchet MS"/>
          <w:szCs w:val="22"/>
        </w:rPr>
        <w:t>Inspections and Tests</w:t>
      </w:r>
      <w:bookmarkEnd w:id="806"/>
      <w:bookmarkEnd w:id="807"/>
      <w:bookmarkEnd w:id="808"/>
      <w:bookmarkEnd w:id="809"/>
      <w:bookmarkEnd w:id="810"/>
      <w:bookmarkEnd w:id="811"/>
      <w:bookmarkEnd w:id="812"/>
      <w:bookmarkEnd w:id="813"/>
    </w:p>
    <w:p w14:paraId="5F0195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carry out all inspections and tests required by the Contract or directed by the Contract Administrator.</w:t>
      </w:r>
    </w:p>
    <w:p w14:paraId="5ADC49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All inspections and tests are to be carried out in accordance with the procedure:</w:t>
      </w:r>
    </w:p>
    <w:p w14:paraId="4FEEACF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specified in the Contract; or</w:t>
      </w:r>
    </w:p>
    <w:p w14:paraId="126F479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if no procedure exists, as reasonably directed by the Contract Administrator.</w:t>
      </w:r>
    </w:p>
    <w:p w14:paraId="521B4CD8" w14:textId="77777777" w:rsidR="005F4375" w:rsidRPr="00B439C1" w:rsidRDefault="005F4375" w:rsidP="005F4375">
      <w:pPr>
        <w:pStyle w:val="DefenceHeading2"/>
        <w:keepLines/>
        <w:spacing w:after="120"/>
        <w:rPr>
          <w:rFonts w:ascii="Trebuchet MS" w:hAnsi="Trebuchet MS"/>
          <w:szCs w:val="22"/>
        </w:rPr>
      </w:pPr>
      <w:bookmarkStart w:id="814" w:name="_Toc16316192"/>
      <w:bookmarkStart w:id="815" w:name="_Ref72043114"/>
      <w:bookmarkStart w:id="816" w:name="_Ref465345822"/>
      <w:bookmarkStart w:id="817" w:name="_Toc46757575"/>
      <w:bookmarkStart w:id="818" w:name="_Toc196233101"/>
      <w:r w:rsidRPr="00B439C1">
        <w:rPr>
          <w:rFonts w:ascii="Trebuchet MS" w:hAnsi="Trebuchet MS"/>
          <w:szCs w:val="22"/>
        </w:rPr>
        <w:t xml:space="preserve">Costs of Inspections and </w:t>
      </w:r>
      <w:bookmarkEnd w:id="814"/>
      <w:bookmarkEnd w:id="815"/>
      <w:r w:rsidRPr="00B439C1">
        <w:rPr>
          <w:rFonts w:ascii="Trebuchet MS" w:hAnsi="Trebuchet MS"/>
          <w:szCs w:val="22"/>
        </w:rPr>
        <w:t>Tests</w:t>
      </w:r>
      <w:bookmarkEnd w:id="816"/>
      <w:bookmarkEnd w:id="817"/>
      <w:bookmarkEnd w:id="818"/>
    </w:p>
    <w:p w14:paraId="7C5FC924" w14:textId="77777777" w:rsidR="005F4375" w:rsidRPr="00B439C1" w:rsidRDefault="005F4375" w:rsidP="005F4375">
      <w:pPr>
        <w:pStyle w:val="DefenceNormal"/>
        <w:keepNext/>
        <w:keepLines/>
        <w:spacing w:after="120"/>
        <w:rPr>
          <w:rFonts w:ascii="Trebuchet MS" w:hAnsi="Trebuchet MS"/>
          <w:sz w:val="22"/>
          <w:szCs w:val="22"/>
        </w:rPr>
      </w:pPr>
      <w:r w:rsidRPr="00B439C1">
        <w:rPr>
          <w:rFonts w:ascii="Trebuchet MS" w:hAnsi="Trebuchet MS"/>
          <w:sz w:val="22"/>
          <w:szCs w:val="22"/>
        </w:rPr>
        <w:t>If:</w:t>
      </w:r>
    </w:p>
    <w:p w14:paraId="01B45FA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directs the Contractor to carry out an inspection or test which:</w:t>
      </w:r>
    </w:p>
    <w:p w14:paraId="7FC5F044" w14:textId="77777777" w:rsidR="005F4375" w:rsidRPr="00B439C1" w:rsidRDefault="005F4375" w:rsidP="005F4375">
      <w:pPr>
        <w:pStyle w:val="DefenceHeading4"/>
        <w:keepNext/>
        <w:keepLines/>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is not otherwise required by the Contract; or</w:t>
      </w:r>
    </w:p>
    <w:p w14:paraId="679F4ACD" w14:textId="5B5AAD8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does not relate to a Defect in respect of which the Contract Administrator gave an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_Ref459974502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w:t>
      </w:r>
      <w:r w:rsidRPr="00B439C1">
        <w:rPr>
          <w:rFonts w:ascii="Trebuchet MS" w:hAnsi="Trebuchet MS"/>
          <w:sz w:val="22"/>
          <w:szCs w:val="22"/>
        </w:rPr>
        <w:fldChar w:fldCharType="end"/>
      </w:r>
      <w:r w:rsidRPr="00B439C1">
        <w:rPr>
          <w:rFonts w:ascii="Trebuchet MS" w:hAnsi="Trebuchet MS"/>
          <w:sz w:val="22"/>
          <w:szCs w:val="22"/>
        </w:rPr>
        <w:t>; and</w:t>
      </w:r>
    </w:p>
    <w:p w14:paraId="6505932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results of the inspection or test show the work is in accordance with the Contract,</w:t>
      </w:r>
    </w:p>
    <w:p w14:paraId="21EC3D74"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will be entitled to have the Delivery Phase Price increased by the extra costs reasonably incurred by the Contractor which arise directly from the inspection or test, as determined by the Contract Administrator. </w:t>
      </w:r>
    </w:p>
    <w:p w14:paraId="7EFE5AA3" w14:textId="0647DAF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inspection or test, other than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_Ref465345822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9.5</w:t>
      </w:r>
      <w:r w:rsidRPr="00B439C1">
        <w:rPr>
          <w:rFonts w:ascii="Trebuchet MS" w:hAnsi="Trebuchet MS"/>
          <w:sz w:val="22"/>
          <w:szCs w:val="22"/>
        </w:rPr>
        <w:fldChar w:fldCharType="end"/>
      </w:r>
      <w:r w:rsidRPr="00B439C1">
        <w:rPr>
          <w:rFonts w:ascii="Trebuchet MS" w:hAnsi="Trebuchet MS"/>
          <w:sz w:val="22"/>
          <w:szCs w:val="22"/>
        </w:rPr>
        <w:t xml:space="preserve">. </w:t>
      </w:r>
    </w:p>
    <w:p w14:paraId="7EE814B3" w14:textId="77777777" w:rsidR="005F4375" w:rsidRPr="00B439C1" w:rsidRDefault="005F4375" w:rsidP="005F4375">
      <w:pPr>
        <w:pStyle w:val="DefenceHeading2"/>
        <w:spacing w:after="120"/>
        <w:rPr>
          <w:rFonts w:ascii="Trebuchet MS" w:hAnsi="Trebuchet MS"/>
          <w:szCs w:val="22"/>
        </w:rPr>
      </w:pPr>
      <w:bookmarkStart w:id="819" w:name="_Toc450161920"/>
      <w:bookmarkStart w:id="820" w:name="_Ref459974502"/>
      <w:bookmarkStart w:id="821" w:name="_Ref459974800"/>
      <w:bookmarkStart w:id="822" w:name="_Ref459974910"/>
      <w:bookmarkStart w:id="823" w:name="_Ref459974934"/>
      <w:bookmarkStart w:id="824" w:name="_Ref459975170"/>
      <w:bookmarkStart w:id="825" w:name="_Ref459976249"/>
      <w:bookmarkStart w:id="826" w:name="_Toc46757576"/>
      <w:bookmarkStart w:id="827" w:name="_Toc196233102"/>
      <w:r w:rsidRPr="00B439C1">
        <w:rPr>
          <w:rFonts w:ascii="Trebuchet MS" w:hAnsi="Trebuchet MS"/>
          <w:szCs w:val="22"/>
        </w:rPr>
        <w:t>Defects</w:t>
      </w:r>
      <w:bookmarkEnd w:id="819"/>
      <w:bookmarkEnd w:id="820"/>
      <w:bookmarkEnd w:id="821"/>
      <w:bookmarkEnd w:id="822"/>
      <w:bookmarkEnd w:id="823"/>
      <w:bookmarkEnd w:id="824"/>
      <w:bookmarkEnd w:id="825"/>
      <w:bookmarkEnd w:id="826"/>
      <w:bookmarkEnd w:id="827"/>
    </w:p>
    <w:p w14:paraId="286F100A" w14:textId="447F159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_Ref459920232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the Contractor must correct all Defects.</w:t>
      </w:r>
    </w:p>
    <w:p w14:paraId="47C71098"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prior to the expiration of the Defects Liability Period for the Works or a Stage, the Contract Administrator discovers or believes there is a Defect, the Contract Administrator may give the Contractor an instruction specifying the Defect and doing one or more of the following:</w:t>
      </w:r>
    </w:p>
    <w:p w14:paraId="3AD4839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28" w:name="_Ref459920276"/>
      <w:r w:rsidRPr="00B439C1">
        <w:rPr>
          <w:rFonts w:ascii="Trebuchet MS" w:hAnsi="Trebuchet MS"/>
          <w:sz w:val="22"/>
          <w:szCs w:val="22"/>
        </w:rPr>
        <w:t>requiring the Contractor to correct the Defect, or any part of it, and specifying the time within which this must occur;</w:t>
      </w:r>
      <w:bookmarkEnd w:id="828"/>
      <w:r w:rsidRPr="00B439C1">
        <w:rPr>
          <w:rFonts w:ascii="Trebuchet MS" w:hAnsi="Trebuchet MS"/>
          <w:sz w:val="22"/>
          <w:szCs w:val="22"/>
        </w:rPr>
        <w:t xml:space="preserve"> </w:t>
      </w:r>
    </w:p>
    <w:p w14:paraId="05C81E2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29" w:name="_Ref459920228"/>
      <w:r w:rsidRPr="00B439C1">
        <w:rPr>
          <w:rFonts w:ascii="Trebuchet MS" w:hAnsi="Trebuchet MS"/>
          <w:sz w:val="22"/>
          <w:szCs w:val="22"/>
        </w:rPr>
        <w:t>requiring the Contractor to carry out a Variation to overcome the Defect, or any part of it, and specifying the time within which this must be carried out; or</w:t>
      </w:r>
      <w:bookmarkEnd w:id="829"/>
    </w:p>
    <w:p w14:paraId="693A8FA5" w14:textId="37DF0E5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30" w:name="_Ref459920232"/>
      <w:r w:rsidRPr="00B439C1">
        <w:rPr>
          <w:rFonts w:ascii="Trebuchet MS" w:hAnsi="Trebuchet MS"/>
          <w:sz w:val="22"/>
          <w:szCs w:val="22"/>
        </w:rPr>
        <w:t xml:space="preserve">advising the Contractor that </w:t>
      </w:r>
      <w:r w:rsidR="009556D5">
        <w:rPr>
          <w:rFonts w:ascii="Trebuchet MS" w:hAnsi="Trebuchet MS"/>
          <w:sz w:val="22"/>
          <w:szCs w:val="22"/>
        </w:rPr>
        <w:t>[## INSERT]</w:t>
      </w:r>
      <w:r w:rsidRPr="00B439C1">
        <w:rPr>
          <w:rFonts w:ascii="Trebuchet MS" w:hAnsi="Trebuchet MS"/>
          <w:sz w:val="22"/>
          <w:szCs w:val="22"/>
        </w:rPr>
        <w:t xml:space="preserve"> will accept the work, or any part of it, despite the Defect.</w:t>
      </w:r>
      <w:bookmarkEnd w:id="830"/>
    </w:p>
    <w:p w14:paraId="06A58AFB" w14:textId="77777777" w:rsidR="005F4375" w:rsidRPr="00B439C1" w:rsidRDefault="005F4375" w:rsidP="005F4375">
      <w:pPr>
        <w:pStyle w:val="DefenceHeading2"/>
        <w:spacing w:after="120"/>
        <w:rPr>
          <w:rFonts w:ascii="Trebuchet MS" w:hAnsi="Trebuchet MS"/>
          <w:szCs w:val="22"/>
        </w:rPr>
      </w:pPr>
      <w:bookmarkStart w:id="831" w:name="_Toc450161921"/>
      <w:bookmarkStart w:id="832" w:name="_Ref459975765"/>
      <w:bookmarkStart w:id="833" w:name="_Ref459975835"/>
      <w:bookmarkStart w:id="834" w:name="_Ref459975958"/>
      <w:bookmarkStart w:id="835" w:name="_Toc46757577"/>
      <w:bookmarkStart w:id="836" w:name="_Toc196233103"/>
      <w:r w:rsidRPr="00B439C1">
        <w:rPr>
          <w:rFonts w:ascii="Trebuchet MS" w:hAnsi="Trebuchet MS"/>
          <w:szCs w:val="22"/>
        </w:rPr>
        <w:t>Correction of Defect or Variation</w:t>
      </w:r>
      <w:bookmarkEnd w:id="831"/>
      <w:bookmarkEnd w:id="832"/>
      <w:bookmarkEnd w:id="833"/>
      <w:bookmarkEnd w:id="834"/>
      <w:bookmarkEnd w:id="835"/>
      <w:bookmarkEnd w:id="836"/>
    </w:p>
    <w:p w14:paraId="17D17117" w14:textId="41145C3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37" w:name="_Ref50637902"/>
      <w:r w:rsidRPr="00B439C1">
        <w:rPr>
          <w:rFonts w:ascii="Trebuchet MS" w:hAnsi="Trebuchet MS"/>
          <w:sz w:val="22"/>
          <w:szCs w:val="22"/>
        </w:rPr>
        <w:t>If an instruction is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9.6(a)</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the Contractor must correct the Defect or carry out the Variation:</w:t>
      </w:r>
      <w:bookmarkEnd w:id="837"/>
    </w:p>
    <w:p w14:paraId="58EC31C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within the time specified in the Contract Administrator's instruction; and</w:t>
      </w:r>
    </w:p>
    <w:p w14:paraId="783EA8D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if after Completion, at times and in a manner which cause as little inconvenience to the occupants of the Works or the Stage as is reasonably possible.</w:t>
      </w:r>
    </w:p>
    <w:p w14:paraId="16E0ECA5" w14:textId="7190DC4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38" w:name="_Ref50638066"/>
      <w:r w:rsidRPr="00B439C1">
        <w:rPr>
          <w:rFonts w:ascii="Trebuchet MS" w:hAnsi="Trebuchet MS"/>
          <w:sz w:val="22"/>
          <w:szCs w:val="22"/>
        </w:rPr>
        <w:t xml:space="preserve">If the Contractor fails to comply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_Ref50637902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may (in its absolute discretion and without prejudice to any other rights it may have) itself engage an Other Contractor to correct the Defect and the cost of such correction will be a debt due from the Contractor to </w:t>
      </w:r>
      <w:r w:rsidR="009556D5">
        <w:rPr>
          <w:rFonts w:ascii="Trebuchet MS" w:hAnsi="Trebuchet MS"/>
          <w:sz w:val="22"/>
          <w:szCs w:val="22"/>
        </w:rPr>
        <w:t>[## INSERT]</w:t>
      </w:r>
      <w:r w:rsidRPr="00B439C1">
        <w:rPr>
          <w:rFonts w:ascii="Trebuchet MS" w:hAnsi="Trebuchet MS"/>
          <w:sz w:val="22"/>
          <w:szCs w:val="22"/>
        </w:rPr>
        <w:t>.</w:t>
      </w:r>
      <w:bookmarkEnd w:id="838"/>
    </w:p>
    <w:p w14:paraId="4DE33EFF" w14:textId="77777777" w:rsidR="005F4375" w:rsidRPr="00B439C1" w:rsidRDefault="005F4375" w:rsidP="005F4375">
      <w:pPr>
        <w:pStyle w:val="DefenceHeading2"/>
        <w:spacing w:after="120"/>
        <w:rPr>
          <w:rFonts w:ascii="Trebuchet MS" w:hAnsi="Trebuchet MS"/>
          <w:szCs w:val="22"/>
        </w:rPr>
      </w:pPr>
      <w:bookmarkStart w:id="839" w:name="_Toc450161922"/>
      <w:bookmarkStart w:id="840" w:name="_Toc46757578"/>
      <w:bookmarkStart w:id="841" w:name="_Toc196233104"/>
      <w:r w:rsidRPr="00B439C1">
        <w:rPr>
          <w:rFonts w:ascii="Trebuchet MS" w:hAnsi="Trebuchet MS"/>
          <w:szCs w:val="22"/>
        </w:rPr>
        <w:t>Claim for Correction of Defect</w:t>
      </w:r>
      <w:bookmarkEnd w:id="839"/>
      <w:bookmarkEnd w:id="840"/>
      <w:bookmarkEnd w:id="841"/>
    </w:p>
    <w:p w14:paraId="21F49A4D" w14:textId="21D3A7B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Where an instruction is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9.6(a)</w:t>
      </w:r>
      <w:r w:rsidRPr="00B439C1">
        <w:rPr>
          <w:rFonts w:ascii="Trebuchet MS" w:hAnsi="Trebuchet MS"/>
          <w:sz w:val="22"/>
          <w:szCs w:val="22"/>
        </w:rPr>
        <w:fldChar w:fldCharType="end"/>
      </w:r>
      <w:r w:rsidRPr="00B439C1">
        <w:rPr>
          <w:rFonts w:ascii="Trebuchet MS" w:hAnsi="Trebuchet MS"/>
          <w:sz w:val="22"/>
          <w:szCs w:val="22"/>
        </w:rPr>
        <w:t xml:space="preserve"> and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_Ref50638066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9.7(b)</w:t>
      </w:r>
      <w:r w:rsidRPr="00B439C1">
        <w:rPr>
          <w:rFonts w:ascii="Trebuchet MS" w:hAnsi="Trebuchet MS"/>
          <w:sz w:val="22"/>
          <w:szCs w:val="22"/>
        </w:rPr>
        <w:fldChar w:fldCharType="end"/>
      </w:r>
      <w:r w:rsidRPr="00B439C1">
        <w:rPr>
          <w:rFonts w:ascii="Trebuchet MS" w:hAnsi="Trebuchet MS"/>
          <w:sz w:val="22"/>
          <w:szCs w:val="22"/>
        </w:rPr>
        <w:t xml:space="preserve"> does not apply:</w:t>
      </w:r>
    </w:p>
    <w:p w14:paraId="3FD0316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will only be entitled to make a Claim for correcting the Defect (or the relevant part) if the Defect (or the relevant part) is something for which the Contractor is not responsible; and</w:t>
      </w:r>
    </w:p>
    <w:p w14:paraId="3103DD17" w14:textId="3F04689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42" w:name="_Ref71635776"/>
      <w:r w:rsidRPr="00B439C1">
        <w:rPr>
          <w:rFonts w:ascii="Trebuchet MS" w:hAnsi="Trebuchet MS"/>
          <w:sz w:val="22"/>
          <w:szCs w:val="22"/>
        </w:rPr>
        <w:t>where the Contractor is so entitled to make a Claim, the work involved in the correction of the Defect will be treated as if it were a Variation the subject of a direction by the Contract Administrator and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_Ref71635688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xml:space="preserve"> applied.</w:t>
      </w:r>
      <w:bookmarkEnd w:id="842"/>
    </w:p>
    <w:p w14:paraId="7C457652" w14:textId="77777777" w:rsidR="005F4375" w:rsidRPr="00B439C1" w:rsidRDefault="005F4375" w:rsidP="005F4375">
      <w:pPr>
        <w:pStyle w:val="DefenceHeading2"/>
        <w:spacing w:after="120"/>
        <w:rPr>
          <w:rFonts w:ascii="Trebuchet MS" w:hAnsi="Trebuchet MS"/>
          <w:szCs w:val="22"/>
        </w:rPr>
      </w:pPr>
      <w:bookmarkStart w:id="843" w:name="_Toc450161923"/>
      <w:bookmarkStart w:id="844" w:name="_Toc46757579"/>
      <w:bookmarkStart w:id="845" w:name="_Toc196233105"/>
      <w:r w:rsidRPr="00B439C1">
        <w:rPr>
          <w:rFonts w:ascii="Trebuchet MS" w:hAnsi="Trebuchet MS"/>
          <w:szCs w:val="22"/>
        </w:rPr>
        <w:t>Claim for Variation</w:t>
      </w:r>
      <w:bookmarkEnd w:id="843"/>
      <w:bookmarkEnd w:id="844"/>
      <w:bookmarkEnd w:id="845"/>
    </w:p>
    <w:p w14:paraId="0FD9261F" w14:textId="33BFEA1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Where a Variation has been instructed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9.6(b)</w:t>
      </w:r>
      <w:r w:rsidRPr="00B439C1">
        <w:rPr>
          <w:rFonts w:ascii="Trebuchet MS" w:hAnsi="Trebuchet MS"/>
          <w:sz w:val="22"/>
          <w:szCs w:val="22"/>
        </w:rPr>
        <w:fldChar w:fldCharType="end"/>
      </w:r>
      <w:r w:rsidRPr="00B439C1">
        <w:rPr>
          <w:rFonts w:ascii="Trebuchet MS" w:hAnsi="Trebuchet MS"/>
          <w:sz w:val="22"/>
          <w:szCs w:val="22"/>
        </w:rPr>
        <w:t xml:space="preserve"> and:</w:t>
      </w:r>
    </w:p>
    <w:p w14:paraId="1898305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is not responsible for the Defect (or the relevant part) the:</w:t>
      </w:r>
    </w:p>
    <w:p w14:paraId="2182E1C8" w14:textId="23A6EBA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Delivery Phase Price will be adjusted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_Ref71635688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and</w:t>
      </w:r>
    </w:p>
    <w:p w14:paraId="351C7246" w14:textId="4F38F18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Contractor will be entitled to 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or</w:t>
      </w:r>
    </w:p>
    <w:p w14:paraId="1F58BF3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46" w:name="_Ref459974344"/>
      <w:r w:rsidRPr="00B439C1">
        <w:rPr>
          <w:rFonts w:ascii="Trebuchet MS" w:hAnsi="Trebuchet MS"/>
          <w:sz w:val="22"/>
          <w:szCs w:val="22"/>
        </w:rPr>
        <w:t>the Contractor is responsible for the Defect (or the relevant part):</w:t>
      </w:r>
      <w:bookmarkEnd w:id="846"/>
    </w:p>
    <w:p w14:paraId="2AADA93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847" w:name="_Ref459921091"/>
      <w:r w:rsidRPr="00B439C1">
        <w:rPr>
          <w:rFonts w:ascii="Trebuchet MS" w:hAnsi="Trebuchet MS"/>
          <w:sz w:val="22"/>
          <w:szCs w:val="22"/>
        </w:rPr>
        <w:t>the Contract Administrator will determine the:</w:t>
      </w:r>
      <w:bookmarkEnd w:id="847"/>
    </w:p>
    <w:p w14:paraId="63421200" w14:textId="63F3E72C"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848" w:name="_Ref459921095"/>
      <w:r w:rsidRPr="00B439C1">
        <w:rPr>
          <w:rFonts w:ascii="Trebuchet MS" w:hAnsi="Trebuchet MS"/>
          <w:sz w:val="22"/>
          <w:szCs w:val="22"/>
        </w:rPr>
        <w:t xml:space="preserve">value of the Variation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_Ref71635744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and</w:t>
      </w:r>
      <w:bookmarkEnd w:id="848"/>
    </w:p>
    <w:p w14:paraId="78B97478" w14:textId="397DF74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849" w:name="_Ref459921105"/>
      <w:r w:rsidRPr="00B439C1">
        <w:rPr>
          <w:rFonts w:ascii="Trebuchet MS" w:hAnsi="Trebuchet MS"/>
          <w:sz w:val="22"/>
          <w:szCs w:val="22"/>
        </w:rPr>
        <w:t xml:space="preserve">cost of correcting the Defect (or the relevant part) as 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_Ref71635776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9.8(b)</w:t>
      </w:r>
      <w:r w:rsidRPr="00B439C1">
        <w:rPr>
          <w:rFonts w:ascii="Trebuchet MS" w:hAnsi="Trebuchet MS"/>
          <w:sz w:val="22"/>
          <w:szCs w:val="22"/>
        </w:rPr>
        <w:fldChar w:fldCharType="end"/>
      </w:r>
      <w:r w:rsidRPr="00B439C1">
        <w:rPr>
          <w:rFonts w:ascii="Trebuchet MS" w:hAnsi="Trebuchet MS"/>
          <w:sz w:val="22"/>
          <w:szCs w:val="22"/>
        </w:rPr>
        <w:t xml:space="preserve"> applied;</w:t>
      </w:r>
      <w:bookmarkEnd w:id="849"/>
    </w:p>
    <w:p w14:paraId="7DB62410" w14:textId="60151BA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Delivery Phase Price will be adjusted by the difference between the valuations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as follows:</w:t>
      </w:r>
    </w:p>
    <w:p w14:paraId="4F927F69" w14:textId="24F0BA1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if the value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_Ref459921095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is greater than the cost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_Ref459921105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the Delivery Phase Price will be increased by the excess; or</w:t>
      </w:r>
    </w:p>
    <w:p w14:paraId="422EB3E3" w14:textId="43B166BE"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if the value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_Ref459921105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is greater than the cost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_Ref459921095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the Delivery Phase Price will be decreased by the difference and will be a debt due from the Contractor to </w:t>
      </w:r>
      <w:r w:rsidR="009556D5">
        <w:rPr>
          <w:rFonts w:ascii="Trebuchet MS" w:hAnsi="Trebuchet MS"/>
          <w:sz w:val="22"/>
          <w:szCs w:val="22"/>
        </w:rPr>
        <w:t>[## INSERT]</w:t>
      </w:r>
      <w:r w:rsidRPr="00B439C1">
        <w:rPr>
          <w:rFonts w:ascii="Trebuchet MS" w:hAnsi="Trebuchet MS"/>
          <w:sz w:val="22"/>
          <w:szCs w:val="22"/>
        </w:rPr>
        <w:t>; and</w:t>
      </w:r>
    </w:p>
    <w:p w14:paraId="14B7F60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 will not be entitled to claim an extension of time to any Date for Completion.</w:t>
      </w:r>
    </w:p>
    <w:p w14:paraId="7065B62A" w14:textId="77777777" w:rsidR="005F4375" w:rsidRPr="00B439C1" w:rsidRDefault="005F4375" w:rsidP="005F4375">
      <w:pPr>
        <w:pStyle w:val="DefenceHeading2"/>
        <w:spacing w:after="120"/>
        <w:rPr>
          <w:rFonts w:ascii="Trebuchet MS" w:hAnsi="Trebuchet MS"/>
          <w:szCs w:val="22"/>
        </w:rPr>
      </w:pPr>
      <w:bookmarkStart w:id="850" w:name="_Toc450161924"/>
      <w:bookmarkStart w:id="851" w:name="_Ref459976146"/>
      <w:bookmarkStart w:id="852" w:name="_Toc46757580"/>
      <w:bookmarkStart w:id="853" w:name="_Toc196233106"/>
      <w:r w:rsidRPr="00B439C1">
        <w:rPr>
          <w:rFonts w:ascii="Trebuchet MS" w:hAnsi="Trebuchet MS"/>
          <w:szCs w:val="22"/>
        </w:rPr>
        <w:t>Acceptance of Work</w:t>
      </w:r>
      <w:bookmarkEnd w:id="850"/>
      <w:bookmarkEnd w:id="851"/>
      <w:bookmarkEnd w:id="852"/>
      <w:bookmarkEnd w:id="853"/>
    </w:p>
    <w:p w14:paraId="090A6AB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w:t>
      </w:r>
    </w:p>
    <w:p w14:paraId="6FAD8357" w14:textId="537555A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 instruction is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9.6(c)</w:t>
      </w:r>
      <w:r w:rsidRPr="00B439C1">
        <w:rPr>
          <w:rFonts w:ascii="Trebuchet MS" w:hAnsi="Trebuchet MS"/>
          <w:sz w:val="22"/>
          <w:szCs w:val="22"/>
        </w:rPr>
        <w:fldChar w:fldCharType="end"/>
      </w:r>
      <w:r w:rsidRPr="00B439C1">
        <w:rPr>
          <w:rFonts w:ascii="Trebuchet MS" w:hAnsi="Trebuchet MS"/>
          <w:sz w:val="22"/>
          <w:szCs w:val="22"/>
        </w:rPr>
        <w:t xml:space="preserve"> prior to the expiration of the Defects Liability Period; and </w:t>
      </w:r>
    </w:p>
    <w:p w14:paraId="6E9480A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is responsible for the Defect (or the relevant part),</w:t>
      </w:r>
    </w:p>
    <w:p w14:paraId="5218CE80" w14:textId="5BDB026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amount determined by the Contract Administrator which represents the cost of correcting the Defect (or the relevant part) will be a debt due from the Contractor to </w:t>
      </w:r>
      <w:r w:rsidR="009556D5">
        <w:rPr>
          <w:rFonts w:ascii="Trebuchet MS" w:hAnsi="Trebuchet MS"/>
          <w:sz w:val="22"/>
          <w:szCs w:val="22"/>
        </w:rPr>
        <w:t>[## INSERT]</w:t>
      </w:r>
      <w:r w:rsidRPr="00B439C1">
        <w:rPr>
          <w:rFonts w:ascii="Trebuchet MS" w:hAnsi="Trebuchet MS"/>
          <w:sz w:val="22"/>
          <w:szCs w:val="22"/>
        </w:rPr>
        <w:t>.</w:t>
      </w:r>
    </w:p>
    <w:p w14:paraId="1CB6EF20" w14:textId="77777777" w:rsidR="005F4375" w:rsidRPr="00B439C1" w:rsidRDefault="005F4375" w:rsidP="005F4375">
      <w:pPr>
        <w:pStyle w:val="DefenceHeading2"/>
        <w:spacing w:after="120"/>
        <w:rPr>
          <w:rFonts w:ascii="Trebuchet MS" w:hAnsi="Trebuchet MS"/>
          <w:szCs w:val="22"/>
        </w:rPr>
      </w:pPr>
      <w:bookmarkStart w:id="854" w:name="_Toc450161925"/>
      <w:bookmarkStart w:id="855" w:name="_Ref462821614"/>
      <w:bookmarkStart w:id="856" w:name="_Toc46757581"/>
      <w:bookmarkStart w:id="857" w:name="_Toc196233107"/>
      <w:r w:rsidRPr="00B439C1">
        <w:rPr>
          <w:rFonts w:ascii="Trebuchet MS" w:hAnsi="Trebuchet MS"/>
          <w:szCs w:val="22"/>
        </w:rPr>
        <w:t>Extension of Defects Liability Period</w:t>
      </w:r>
      <w:bookmarkEnd w:id="854"/>
      <w:bookmarkEnd w:id="855"/>
      <w:bookmarkEnd w:id="856"/>
      <w:bookmarkEnd w:id="857"/>
    </w:p>
    <w:p w14:paraId="3100644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w:t>
      </w:r>
    </w:p>
    <w:p w14:paraId="771501B0" w14:textId="164D6DB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gives the Contractor an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9.6(a)</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during the Defects Liability Period; and</w:t>
      </w:r>
    </w:p>
    <w:p w14:paraId="7BEEB8B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is responsible for the Defect (or the relevant part),</w:t>
      </w:r>
    </w:p>
    <w:p w14:paraId="10314762"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Defects Liability Period will be extended for the work required by the instruction by the period set out in the Contract Particulars, commencing upon completion of the correction of the Defect (or the relevant part) or completion of the Variation.</w:t>
      </w:r>
    </w:p>
    <w:p w14:paraId="4D8C3AAA" w14:textId="77777777" w:rsidR="005F4375" w:rsidRPr="00B439C1" w:rsidRDefault="005F4375" w:rsidP="005F4375">
      <w:pPr>
        <w:pStyle w:val="DefenceHeading2"/>
        <w:spacing w:after="120"/>
        <w:rPr>
          <w:rFonts w:ascii="Trebuchet MS" w:hAnsi="Trebuchet MS"/>
          <w:szCs w:val="22"/>
        </w:rPr>
      </w:pPr>
      <w:bookmarkStart w:id="858" w:name="_Toc450161926"/>
      <w:bookmarkStart w:id="859" w:name="_Toc46757582"/>
      <w:bookmarkStart w:id="860" w:name="_Toc196233108"/>
      <w:r w:rsidRPr="00B439C1">
        <w:rPr>
          <w:rFonts w:ascii="Trebuchet MS" w:hAnsi="Trebuchet MS"/>
          <w:szCs w:val="22"/>
        </w:rPr>
        <w:t>Common Law Rights not Affected</w:t>
      </w:r>
      <w:bookmarkEnd w:id="858"/>
      <w:bookmarkEnd w:id="859"/>
      <w:bookmarkEnd w:id="860"/>
    </w:p>
    <w:p w14:paraId="17B37137" w14:textId="06BB7C2E"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nor the Contractor's liability, whether under the Contract or otherwise according to law in respect of Defects, whether before or after the expiration of the Defects Liability Period, will be affected or limited by:</w:t>
      </w:r>
    </w:p>
    <w:p w14:paraId="5A0AFC35" w14:textId="785599E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rights conferred upon </w:t>
      </w:r>
      <w:r w:rsidR="009556D5">
        <w:rPr>
          <w:rFonts w:ascii="Trebuchet MS" w:hAnsi="Trebuchet MS"/>
          <w:sz w:val="22"/>
          <w:szCs w:val="22"/>
        </w:rPr>
        <w:t>[## INSERT]</w:t>
      </w:r>
      <w:r w:rsidRPr="00B439C1">
        <w:rPr>
          <w:rFonts w:ascii="Trebuchet MS" w:hAnsi="Trebuchet MS"/>
          <w:sz w:val="22"/>
          <w:szCs w:val="22"/>
        </w:rPr>
        <w:t xml:space="preserve"> or Contract Administrator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_Ref158735526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w:t>
      </w:r>
      <w:r w:rsidRPr="00B439C1">
        <w:rPr>
          <w:rFonts w:ascii="Trebuchet MS" w:hAnsi="Trebuchet MS"/>
          <w:sz w:val="22"/>
          <w:szCs w:val="22"/>
        </w:rPr>
        <w:fldChar w:fldCharType="end"/>
      </w:r>
      <w:r w:rsidRPr="00B439C1">
        <w:rPr>
          <w:rFonts w:ascii="Trebuchet MS" w:hAnsi="Trebuchet MS"/>
          <w:sz w:val="22"/>
          <w:szCs w:val="22"/>
        </w:rPr>
        <w:t xml:space="preserve"> or any other provision of the Contract;</w:t>
      </w:r>
    </w:p>
    <w:p w14:paraId="727A640E" w14:textId="27BD5EB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failure by </w:t>
      </w:r>
      <w:r w:rsidR="009556D5">
        <w:rPr>
          <w:rFonts w:ascii="Trebuchet MS" w:hAnsi="Trebuchet MS"/>
          <w:sz w:val="22"/>
          <w:szCs w:val="22"/>
        </w:rPr>
        <w:t>[## INSERT]</w:t>
      </w:r>
      <w:r w:rsidRPr="00B439C1">
        <w:rPr>
          <w:rFonts w:ascii="Trebuchet MS" w:hAnsi="Trebuchet MS"/>
          <w:sz w:val="22"/>
          <w:szCs w:val="22"/>
        </w:rPr>
        <w:t xml:space="preserve"> or the Contract Administrator to exercise any such rights; or</w:t>
      </w:r>
    </w:p>
    <w:p w14:paraId="5C5D4F04" w14:textId="728BB3B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instruction of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_Ref459974800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w:t>
      </w:r>
      <w:r w:rsidRPr="00B439C1">
        <w:rPr>
          <w:rFonts w:ascii="Trebuchet MS" w:hAnsi="Trebuchet MS"/>
          <w:sz w:val="22"/>
          <w:szCs w:val="22"/>
        </w:rPr>
        <w:fldChar w:fldCharType="end"/>
      </w:r>
      <w:r w:rsidRPr="00B439C1">
        <w:rPr>
          <w:rFonts w:ascii="Trebuchet MS" w:hAnsi="Trebuchet MS"/>
          <w:sz w:val="22"/>
          <w:szCs w:val="22"/>
        </w:rPr>
        <w:t>.</w:t>
      </w:r>
    </w:p>
    <w:p w14:paraId="02AD35E2" w14:textId="77777777" w:rsidR="005F4375" w:rsidRPr="00B439C1" w:rsidRDefault="005F4375" w:rsidP="005F4375">
      <w:pPr>
        <w:pStyle w:val="DefenceHeading2"/>
        <w:spacing w:after="120"/>
        <w:rPr>
          <w:rFonts w:ascii="Trebuchet MS" w:hAnsi="Trebuchet MS"/>
          <w:szCs w:val="22"/>
        </w:rPr>
      </w:pPr>
      <w:bookmarkStart w:id="861" w:name="_Ref22807558"/>
      <w:bookmarkStart w:id="862" w:name="_Ref22807584"/>
      <w:bookmarkStart w:id="863" w:name="_Ref22807613"/>
      <w:bookmarkStart w:id="864" w:name="_Ref22807651"/>
      <w:bookmarkStart w:id="865" w:name="_Ref22807671"/>
      <w:bookmarkStart w:id="866" w:name="_Ref22807692"/>
      <w:bookmarkStart w:id="867" w:name="_Ref22807709"/>
      <w:bookmarkStart w:id="868" w:name="_Ref22807728"/>
      <w:bookmarkStart w:id="869" w:name="_Toc46757583"/>
      <w:bookmarkStart w:id="870" w:name="_Toc196233109"/>
      <w:r w:rsidRPr="00B439C1">
        <w:rPr>
          <w:rFonts w:ascii="Trebuchet MS" w:hAnsi="Trebuchet MS"/>
          <w:szCs w:val="22"/>
        </w:rPr>
        <w:t>HOTO Process</w:t>
      </w:r>
      <w:bookmarkEnd w:id="861"/>
      <w:bookmarkEnd w:id="862"/>
      <w:bookmarkEnd w:id="863"/>
      <w:bookmarkEnd w:id="864"/>
      <w:bookmarkEnd w:id="865"/>
      <w:bookmarkEnd w:id="866"/>
      <w:bookmarkEnd w:id="867"/>
      <w:bookmarkEnd w:id="868"/>
      <w:bookmarkEnd w:id="869"/>
      <w:bookmarkEnd w:id="870"/>
    </w:p>
    <w:p w14:paraId="49F8C205" w14:textId="3C21DA3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_Ref41893856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8.16(a)(iii)</w:t>
      </w:r>
      <w:r w:rsidRPr="00B439C1">
        <w:rPr>
          <w:rFonts w:ascii="Trebuchet MS" w:hAnsi="Trebuchet MS"/>
          <w:sz w:val="22"/>
          <w:szCs w:val="22"/>
        </w:rPr>
        <w:fldChar w:fldCharType="end"/>
      </w:r>
      <w:r w:rsidRPr="00B439C1">
        <w:rPr>
          <w:rFonts w:ascii="Trebuchet MS" w:hAnsi="Trebuchet MS"/>
          <w:sz w:val="22"/>
          <w:szCs w:val="22"/>
        </w:rPr>
        <w:t>, the Contractor must:</w:t>
      </w:r>
    </w:p>
    <w:p w14:paraId="67380605" w14:textId="78CB35A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71" w:name="_Ref114287562"/>
      <w:r w:rsidRPr="00B439C1">
        <w:rPr>
          <w:rFonts w:ascii="Trebuchet MS" w:hAnsi="Trebuchet MS"/>
          <w:sz w:val="22"/>
          <w:szCs w:val="22"/>
        </w:rPr>
        <w:t xml:space="preserve">fully co-operate with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and take all steps necessary to ensure the timely, efficient, comprehensive and smooth completion of the HOTO Process; and</w:t>
      </w:r>
      <w:bookmarkEnd w:id="871"/>
    </w:p>
    <w:p w14:paraId="6B4BD43E" w14:textId="79B2859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_Ref114287562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p>
    <w:p w14:paraId="571A33F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carry out all Contractor HOTO Obligations;</w:t>
      </w:r>
    </w:p>
    <w:p w14:paraId="2348D59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ensure that all Contractor HOTO Obligations are carried out within any applicable timeframe prescribed by, or determined in accordance with, the HOTO Requirements;</w:t>
      </w:r>
    </w:p>
    <w:p w14:paraId="3C35C3B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comply with:</w:t>
      </w:r>
    </w:p>
    <w:p w14:paraId="75A110A0"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all applicable HOTO Requirements; and</w:t>
      </w:r>
    </w:p>
    <w:p w14:paraId="3F07B439" w14:textId="7736741D"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all commissioning, handover and takeover requirements described in the Contract, including the requirements in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r w:rsidRPr="00B439C1">
        <w:rPr>
          <w:rFonts w:ascii="Trebuchet MS" w:hAnsi="Trebuchet MS"/>
          <w:sz w:val="22"/>
          <w:szCs w:val="22"/>
        </w:rPr>
        <w:t xml:space="preserve">; </w:t>
      </w:r>
    </w:p>
    <w:p w14:paraId="2599D057" w14:textId="667AB17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as and when required by the Contract Administrator, provide </w:t>
      </w:r>
      <w:r w:rsidR="009556D5">
        <w:rPr>
          <w:rFonts w:ascii="Trebuchet MS" w:hAnsi="Trebuchet MS"/>
          <w:sz w:val="22"/>
          <w:szCs w:val="22"/>
        </w:rPr>
        <w:t>[## INSERT]</w:t>
      </w:r>
      <w:r w:rsidRPr="00B439C1">
        <w:rPr>
          <w:rFonts w:ascii="Trebuchet MS" w:hAnsi="Trebuchet MS"/>
          <w:sz w:val="22"/>
          <w:szCs w:val="22"/>
        </w:rPr>
        <w:t xml:space="preserve"> with such other specific assistance as may be required by </w:t>
      </w:r>
      <w:r w:rsidR="009556D5">
        <w:rPr>
          <w:rFonts w:ascii="Trebuchet MS" w:hAnsi="Trebuchet MS"/>
          <w:sz w:val="22"/>
          <w:szCs w:val="22"/>
        </w:rPr>
        <w:t>[## INSERT]</w:t>
      </w:r>
      <w:r w:rsidRPr="00B439C1">
        <w:rPr>
          <w:rFonts w:ascii="Trebuchet MS" w:hAnsi="Trebuchet MS"/>
          <w:sz w:val="22"/>
          <w:szCs w:val="22"/>
        </w:rPr>
        <w:t xml:space="preserve"> to facilitate the timely, efficient, comprehensive and smooth completion of the HOTO Process; and </w:t>
      </w:r>
    </w:p>
    <w:p w14:paraId="18DA6716" w14:textId="1EDCC93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as and when required by the Contract Administrator, meet with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for the purpose of ensuring that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have sufficient Project Documents to enable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to:</w:t>
      </w:r>
    </w:p>
    <w:p w14:paraId="0DB1636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occupy, use, operate and maintain the Works</w:t>
      </w:r>
      <w:r w:rsidRPr="00B439C1">
        <w:rPr>
          <w:rFonts w:ascii="Trebuchet MS" w:hAnsi="Trebuchet MS"/>
          <w:bCs w:val="0"/>
          <w:sz w:val="22"/>
          <w:szCs w:val="22"/>
        </w:rPr>
        <w:t xml:space="preserve"> or the </w:t>
      </w:r>
      <w:r w:rsidRPr="00B439C1">
        <w:rPr>
          <w:rFonts w:ascii="Trebuchet MS" w:hAnsi="Trebuchet MS"/>
          <w:sz w:val="22"/>
          <w:szCs w:val="22"/>
        </w:rPr>
        <w:t xml:space="preserve">Stage; and </w:t>
      </w:r>
    </w:p>
    <w:p w14:paraId="69401B6C" w14:textId="40589703"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perform such other activities as may be required by </w:t>
      </w:r>
      <w:r w:rsidR="009556D5">
        <w:rPr>
          <w:rFonts w:ascii="Trebuchet MS" w:hAnsi="Trebuchet MS"/>
          <w:sz w:val="22"/>
          <w:szCs w:val="22"/>
        </w:rPr>
        <w:t>[## INSERT]</w:t>
      </w:r>
      <w:r w:rsidRPr="00B439C1">
        <w:rPr>
          <w:rFonts w:ascii="Trebuchet MS" w:hAnsi="Trebuchet MS"/>
          <w:sz w:val="22"/>
          <w:szCs w:val="22"/>
        </w:rPr>
        <w:t xml:space="preserve"> in respect of the Works</w:t>
      </w:r>
      <w:r w:rsidRPr="00B439C1">
        <w:rPr>
          <w:rFonts w:ascii="Trebuchet MS" w:hAnsi="Trebuchet MS"/>
          <w:bCs w:val="0"/>
          <w:sz w:val="22"/>
          <w:szCs w:val="22"/>
        </w:rPr>
        <w:t xml:space="preserve"> or the </w:t>
      </w:r>
      <w:r w:rsidRPr="00B439C1">
        <w:rPr>
          <w:rFonts w:ascii="Trebuchet MS" w:hAnsi="Trebuchet MS"/>
          <w:sz w:val="22"/>
          <w:szCs w:val="22"/>
        </w:rPr>
        <w:t>Stage.</w:t>
      </w:r>
    </w:p>
    <w:p w14:paraId="5B68DB5E" w14:textId="77777777" w:rsidR="005F4375" w:rsidRPr="00B439C1" w:rsidRDefault="005F4375" w:rsidP="005F4375">
      <w:pPr>
        <w:pStyle w:val="DefenceHeading2"/>
        <w:spacing w:after="120"/>
        <w:rPr>
          <w:rFonts w:ascii="Trebuchet MS" w:hAnsi="Trebuchet MS"/>
          <w:szCs w:val="22"/>
        </w:rPr>
      </w:pPr>
      <w:bookmarkStart w:id="872" w:name="_Toc453083038"/>
      <w:bookmarkStart w:id="873" w:name="_Toc454444584"/>
      <w:bookmarkStart w:id="874" w:name="_Toc454550839"/>
      <w:bookmarkStart w:id="875" w:name="_Ref121572842"/>
      <w:bookmarkStart w:id="876" w:name="_Ref450125928"/>
      <w:bookmarkStart w:id="877" w:name="_Toc46757584"/>
      <w:bookmarkStart w:id="878" w:name="_Toc196233110"/>
      <w:bookmarkEnd w:id="872"/>
      <w:bookmarkEnd w:id="873"/>
      <w:bookmarkEnd w:id="874"/>
      <w:r w:rsidRPr="00B439C1">
        <w:rPr>
          <w:rFonts w:ascii="Trebuchet MS" w:hAnsi="Trebuchet MS"/>
          <w:szCs w:val="22"/>
        </w:rPr>
        <w:t>Defects Records and Report</w:t>
      </w:r>
      <w:bookmarkEnd w:id="875"/>
      <w:r w:rsidRPr="00B439C1">
        <w:rPr>
          <w:rFonts w:ascii="Trebuchet MS" w:hAnsi="Trebuchet MS"/>
          <w:szCs w:val="22"/>
        </w:rPr>
        <w:t>s</w:t>
      </w:r>
      <w:bookmarkEnd w:id="876"/>
      <w:bookmarkEnd w:id="877"/>
      <w:bookmarkEnd w:id="878"/>
    </w:p>
    <w:p w14:paraId="60B49CE2" w14:textId="590B7CF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_Ref459974934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w:t>
      </w:r>
      <w:r w:rsidRPr="00B439C1">
        <w:rPr>
          <w:rFonts w:ascii="Trebuchet MS" w:hAnsi="Trebuchet MS"/>
          <w:sz w:val="22"/>
          <w:szCs w:val="22"/>
        </w:rPr>
        <w:fldChar w:fldCharType="end"/>
      </w:r>
      <w:r w:rsidRPr="00B439C1">
        <w:rPr>
          <w:rFonts w:ascii="Trebuchet MS" w:hAnsi="Trebuchet MS"/>
          <w:sz w:val="22"/>
          <w:szCs w:val="22"/>
        </w:rPr>
        <w:t>, the Contractor must maintain adequate records of all calls, attendances, recommendations and actions taken in respect of all Defects.</w:t>
      </w:r>
    </w:p>
    <w:p w14:paraId="0BF36DF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provide a report to the Contract Administrator in a form satisfactory to the Contract Administrator: </w:t>
      </w:r>
    </w:p>
    <w:p w14:paraId="14CF14E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before the Date of Completion: </w:t>
      </w:r>
    </w:p>
    <w:p w14:paraId="67615F71" w14:textId="34EA1D35"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with its reports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_Ref446523449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3.10</w:t>
      </w:r>
      <w:r w:rsidRPr="00B439C1">
        <w:rPr>
          <w:rFonts w:ascii="Trebuchet MS" w:hAnsi="Trebuchet MS"/>
          <w:sz w:val="22"/>
          <w:szCs w:val="22"/>
        </w:rPr>
        <w:fldChar w:fldCharType="end"/>
      </w:r>
      <w:r w:rsidRPr="00B439C1">
        <w:rPr>
          <w:rFonts w:ascii="Trebuchet MS" w:hAnsi="Trebuchet MS"/>
          <w:sz w:val="22"/>
          <w:szCs w:val="22"/>
        </w:rPr>
        <w:t xml:space="preserve">; and </w:t>
      </w:r>
    </w:p>
    <w:p w14:paraId="1D97727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as a condition precedent to Completion; and</w:t>
      </w:r>
    </w:p>
    <w:p w14:paraId="560F98E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after the Date of Completion: </w:t>
      </w:r>
    </w:p>
    <w:p w14:paraId="2F697C95" w14:textId="0F196176"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with its reports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_Ref446523449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3.10</w:t>
      </w:r>
      <w:r w:rsidRPr="00B439C1">
        <w:rPr>
          <w:rFonts w:ascii="Trebuchet MS" w:hAnsi="Trebuchet MS"/>
          <w:sz w:val="22"/>
          <w:szCs w:val="22"/>
        </w:rPr>
        <w:fldChar w:fldCharType="end"/>
      </w:r>
      <w:r w:rsidRPr="00B439C1">
        <w:rPr>
          <w:rFonts w:ascii="Trebuchet MS" w:hAnsi="Trebuchet MS"/>
          <w:sz w:val="22"/>
          <w:szCs w:val="22"/>
        </w:rPr>
        <w:t xml:space="preserve">; and </w:t>
      </w:r>
    </w:p>
    <w:p w14:paraId="7CDD2F7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within 14 days after the end of the Defects Liability Period,</w:t>
      </w:r>
    </w:p>
    <w:p w14:paraId="4C7342DF"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which sets out:</w:t>
      </w:r>
    </w:p>
    <w:p w14:paraId="7CD9400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details of all calls, attendances, recommendations and actions taken in respect of each Defect;</w:t>
      </w:r>
    </w:p>
    <w:p w14:paraId="357B00C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recommendations for the future maintenance of the Works; </w:t>
      </w:r>
    </w:p>
    <w:p w14:paraId="4ADA767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work health and safety matters; and </w:t>
      </w:r>
    </w:p>
    <w:p w14:paraId="39FE88D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879" w:name="_Ref450160998"/>
      <w:r w:rsidRPr="00B439C1">
        <w:rPr>
          <w:rFonts w:ascii="Trebuchet MS" w:hAnsi="Trebuchet MS"/>
          <w:sz w:val="22"/>
          <w:szCs w:val="22"/>
        </w:rPr>
        <w:t>any other matters specified in the Contract Particulars or required by the Contract Administrator.</w:t>
      </w:r>
      <w:bookmarkEnd w:id="879"/>
      <w:r w:rsidRPr="00B439C1">
        <w:rPr>
          <w:rFonts w:ascii="Trebuchet MS" w:hAnsi="Trebuchet MS"/>
          <w:sz w:val="22"/>
          <w:szCs w:val="22"/>
        </w:rPr>
        <w:t xml:space="preserve"> </w:t>
      </w:r>
    </w:p>
    <w:p w14:paraId="74D49E5B" w14:textId="77777777" w:rsidR="005F4375" w:rsidRPr="00B439C1" w:rsidRDefault="005F4375" w:rsidP="005F4375">
      <w:pPr>
        <w:pStyle w:val="DefenceHeading2"/>
        <w:spacing w:after="120"/>
        <w:rPr>
          <w:rFonts w:ascii="Trebuchet MS" w:hAnsi="Trebuchet MS"/>
          <w:szCs w:val="22"/>
        </w:rPr>
      </w:pPr>
      <w:bookmarkStart w:id="880" w:name="_Ref446431538"/>
      <w:bookmarkStart w:id="881" w:name="_Toc46757585"/>
      <w:bookmarkStart w:id="882" w:name="_Toc196233111"/>
      <w:r w:rsidRPr="00B439C1">
        <w:rPr>
          <w:rFonts w:ascii="Trebuchet MS" w:hAnsi="Trebuchet MS"/>
          <w:szCs w:val="22"/>
        </w:rPr>
        <w:t>Quality Assurance</w:t>
      </w:r>
      <w:bookmarkEnd w:id="880"/>
      <w:bookmarkEnd w:id="881"/>
      <w:bookmarkEnd w:id="882"/>
    </w:p>
    <w:p w14:paraId="1BCC0BB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w:t>
      </w:r>
    </w:p>
    <w:p w14:paraId="7DEAFCB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83" w:name="_Ref46740651"/>
      <w:r w:rsidRPr="00B439C1">
        <w:rPr>
          <w:rFonts w:ascii="Trebuchet MS" w:hAnsi="Trebuchet MS"/>
          <w:sz w:val="22"/>
          <w:szCs w:val="22"/>
        </w:rPr>
        <w:t>must implement the quality assurance process, system or framework in its Quality Plan;</w:t>
      </w:r>
      <w:bookmarkEnd w:id="883"/>
    </w:p>
    <w:p w14:paraId="3AEEEFDF" w14:textId="6FA3F45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84" w:name="_Ref41901886"/>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_Ref258320939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6.12</w:t>
      </w:r>
      <w:r w:rsidRPr="00B439C1">
        <w:rPr>
          <w:rFonts w:ascii="Trebuchet MS" w:hAnsi="Trebuchet MS"/>
          <w:sz w:val="22"/>
          <w:szCs w:val="22"/>
        </w:rPr>
        <w:fldChar w:fldCharType="end"/>
      </w:r>
      <w:r w:rsidRPr="00B439C1">
        <w:rPr>
          <w:rFonts w:ascii="Trebuchet MS" w:hAnsi="Trebuchet MS"/>
          <w:sz w:val="22"/>
          <w:szCs w:val="22"/>
        </w:rPr>
        <w:t xml:space="preserve">, must allow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access to the quality assurance process, system or framework of the Contractor and its subcontractors so as to enable auditing or other monitoring; and</w:t>
      </w:r>
      <w:bookmarkEnd w:id="884"/>
    </w:p>
    <w:p w14:paraId="7B7518B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will not be relieved from compliance with its obligations under the Contract or otherwise at law or in equity as a result of:</w:t>
      </w:r>
    </w:p>
    <w:p w14:paraId="5643565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implementation of, and compliance with, the quality assurance requirements of the Contract;</w:t>
      </w:r>
    </w:p>
    <w:p w14:paraId="70532FE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any direction by the Contract Administrator concerning the Contractor's quality assurance process, system or framework or its compliance or non</w:t>
      </w:r>
      <w:r w:rsidRPr="00B439C1">
        <w:rPr>
          <w:rFonts w:ascii="Trebuchet MS" w:hAnsi="Trebuchet MS"/>
          <w:sz w:val="22"/>
          <w:szCs w:val="22"/>
        </w:rPr>
        <w:noBreakHyphen/>
        <w:t>compliance with the process, system or framework;</w:t>
      </w:r>
    </w:p>
    <w:p w14:paraId="42608508" w14:textId="350292E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audit or other monitoring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xml:space="preserve"> of the Contractor's compliance with the quality assurance process, system or framework; or</w:t>
      </w:r>
    </w:p>
    <w:p w14:paraId="0BDC6A09" w14:textId="05ADD93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failure by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 to detect any Contractor's Activities or aspects of the Works</w:t>
      </w:r>
      <w:r w:rsidRPr="00B439C1">
        <w:rPr>
          <w:rFonts w:ascii="Trebuchet MS" w:hAnsi="Trebuchet MS"/>
          <w:bCs/>
          <w:sz w:val="22"/>
          <w:szCs w:val="22"/>
        </w:rPr>
        <w:t xml:space="preserve"> </w:t>
      </w:r>
      <w:r w:rsidRPr="00B439C1">
        <w:rPr>
          <w:rFonts w:ascii="Trebuchet MS" w:hAnsi="Trebuchet MS"/>
          <w:sz w:val="22"/>
          <w:szCs w:val="22"/>
        </w:rPr>
        <w:t>which are not in accordance with the requirements of the Contract including where any such failure arises from any negligence on the part of the Contract Administrator or other person.</w:t>
      </w:r>
      <w:bookmarkStart w:id="885" w:name="_Ref114046652"/>
      <w:bookmarkStart w:id="886" w:name="_Toc46757586"/>
    </w:p>
    <w:p w14:paraId="21DCA4DA" w14:textId="77777777" w:rsidR="005F4375" w:rsidRPr="00B439C1" w:rsidRDefault="005F4375" w:rsidP="005F4375">
      <w:pPr>
        <w:pStyle w:val="DefenceHeading1"/>
        <w:spacing w:after="120"/>
        <w:rPr>
          <w:rFonts w:ascii="Trebuchet MS" w:hAnsi="Trebuchet MS"/>
        </w:rPr>
      </w:pPr>
      <w:bookmarkStart w:id="887" w:name="_Ref158381130"/>
      <w:bookmarkStart w:id="888" w:name="_Ref158472897"/>
      <w:bookmarkStart w:id="889" w:name="_Ref158474059"/>
      <w:bookmarkStart w:id="890" w:name="_Toc196233112"/>
      <w:r w:rsidRPr="00B439C1">
        <w:rPr>
          <w:rFonts w:ascii="Trebuchet MS" w:hAnsi="Trebuchet MS"/>
        </w:rPr>
        <w:t>TIME</w:t>
      </w:r>
      <w:bookmarkEnd w:id="885"/>
      <w:bookmarkEnd w:id="886"/>
      <w:bookmarkEnd w:id="887"/>
      <w:bookmarkEnd w:id="888"/>
      <w:bookmarkEnd w:id="889"/>
      <w:bookmarkEnd w:id="890"/>
    </w:p>
    <w:p w14:paraId="28AD00E9" w14:textId="77777777" w:rsidR="005F4375" w:rsidRPr="00B439C1" w:rsidRDefault="005F4375" w:rsidP="005F4375">
      <w:pPr>
        <w:pStyle w:val="DefenceHeading2"/>
        <w:spacing w:after="120"/>
        <w:rPr>
          <w:rFonts w:ascii="Trebuchet MS" w:hAnsi="Trebuchet MS"/>
          <w:szCs w:val="22"/>
        </w:rPr>
      </w:pPr>
      <w:bookmarkStart w:id="891" w:name="_Toc46757587"/>
      <w:bookmarkStart w:id="892" w:name="_Toc196233113"/>
      <w:r w:rsidRPr="00B439C1">
        <w:rPr>
          <w:rFonts w:ascii="Trebuchet MS" w:hAnsi="Trebuchet MS"/>
          <w:szCs w:val="22"/>
        </w:rPr>
        <w:t>Progress and Time for Completion</w:t>
      </w:r>
      <w:bookmarkEnd w:id="891"/>
      <w:bookmarkEnd w:id="892"/>
    </w:p>
    <w:p w14:paraId="1008A99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w:t>
      </w:r>
    </w:p>
    <w:p w14:paraId="375EA92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regularly and diligently progress the Contractor's Activities; and</w:t>
      </w:r>
    </w:p>
    <w:p w14:paraId="458BDF7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achieve Completion of the Works or each Stage by the relevant Date for Completion.</w:t>
      </w:r>
    </w:p>
    <w:p w14:paraId="2209793B" w14:textId="77777777" w:rsidR="005F4375" w:rsidRPr="00B439C1" w:rsidRDefault="005F4375" w:rsidP="005F4375">
      <w:pPr>
        <w:pStyle w:val="DefenceHeading2"/>
        <w:spacing w:after="120"/>
        <w:rPr>
          <w:rFonts w:ascii="Trebuchet MS" w:hAnsi="Trebuchet MS"/>
          <w:szCs w:val="22"/>
        </w:rPr>
      </w:pPr>
      <w:bookmarkStart w:id="893" w:name="_Ref71632501"/>
      <w:bookmarkStart w:id="894" w:name="_Ref71633691"/>
      <w:bookmarkStart w:id="895" w:name="_Ref71637569"/>
      <w:bookmarkStart w:id="896" w:name="_Toc46757588"/>
      <w:bookmarkStart w:id="897" w:name="_Toc196233114"/>
      <w:r w:rsidRPr="00B439C1">
        <w:rPr>
          <w:rFonts w:ascii="Trebuchet MS" w:hAnsi="Trebuchet MS"/>
          <w:szCs w:val="22"/>
        </w:rPr>
        <w:t>Programming</w:t>
      </w:r>
      <w:bookmarkEnd w:id="893"/>
      <w:bookmarkEnd w:id="894"/>
      <w:bookmarkEnd w:id="895"/>
      <w:bookmarkEnd w:id="896"/>
      <w:bookmarkEnd w:id="897"/>
    </w:p>
    <w:p w14:paraId="607C967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26A5186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898" w:name="_Ref98417341"/>
      <w:r w:rsidRPr="00B439C1">
        <w:rPr>
          <w:rFonts w:ascii="Trebuchet MS" w:hAnsi="Trebuchet MS"/>
          <w:sz w:val="22"/>
          <w:szCs w:val="22"/>
        </w:rPr>
        <w:t>update:</w:t>
      </w:r>
      <w:bookmarkEnd w:id="898"/>
    </w:p>
    <w:p w14:paraId="26A580E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the Planning Phase, the Planning Phase Program; and </w:t>
      </w:r>
    </w:p>
    <w:p w14:paraId="364F102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Delivery Phase, the Delivery Phase Program,</w:t>
      </w:r>
    </w:p>
    <w:p w14:paraId="122CB4FE" w14:textId="77777777" w:rsidR="005F4375" w:rsidRPr="00B439C1" w:rsidRDefault="005F4375" w:rsidP="005F4375">
      <w:pPr>
        <w:pStyle w:val="DefenceHeading3"/>
        <w:numPr>
          <w:ilvl w:val="0"/>
          <w:numId w:val="0"/>
        </w:numPr>
        <w:spacing w:after="120"/>
        <w:ind w:left="964"/>
        <w:rPr>
          <w:rFonts w:ascii="Trebuchet MS" w:hAnsi="Trebuchet MS"/>
          <w:sz w:val="22"/>
          <w:szCs w:val="22"/>
        </w:rPr>
      </w:pPr>
      <w:bookmarkStart w:id="899" w:name="_Ref71637587"/>
      <w:r w:rsidRPr="00B439C1">
        <w:rPr>
          <w:rFonts w:ascii="Trebuchet MS" w:hAnsi="Trebuchet MS"/>
          <w:sz w:val="22"/>
          <w:szCs w:val="22"/>
        </w:rPr>
        <w:t>periodically, at least at intervals of no less than that specified in the Contract Particulars, to record and take account of:</w:t>
      </w:r>
      <w:bookmarkEnd w:id="899"/>
    </w:p>
    <w:p w14:paraId="5828268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actual progress of the Contractor's Activities to the date which is two working days prior to the date on which the update is provided;</w:t>
      </w:r>
    </w:p>
    <w:p w14:paraId="175BC47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changes to the program; and</w:t>
      </w:r>
    </w:p>
    <w:p w14:paraId="368DE460" w14:textId="127091F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delays which may have occurred, or which are likely to occur including, in the Delivery Phase, any for which the Contractor is granted an extension of time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_Ref71635943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w:t>
      </w:r>
    </w:p>
    <w:p w14:paraId="7C7EFF1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ensure all programs contain the details required by the Contract or which the Contract Administrator otherwise reasonably directs;</w:t>
      </w:r>
    </w:p>
    <w:p w14:paraId="2F0D8C8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give the Contract Administrator copies of all programs; and</w:t>
      </w:r>
    </w:p>
    <w:p w14:paraId="35D5935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00" w:name="_Ref114048744"/>
      <w:r w:rsidRPr="00B439C1">
        <w:rPr>
          <w:rFonts w:ascii="Trebuchet MS" w:hAnsi="Trebuchet MS"/>
          <w:sz w:val="22"/>
          <w:szCs w:val="22"/>
        </w:rPr>
        <w:t>provide all programs in a format compatible with the software specified in the Contract Particulars.</w:t>
      </w:r>
      <w:bookmarkEnd w:id="900"/>
    </w:p>
    <w:p w14:paraId="5D81C765" w14:textId="066E5173"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 xml:space="preserve">The Contract Administrator may review and comment on any program given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_Ref71632501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w:t>
      </w:r>
      <w:r w:rsidRPr="00B439C1">
        <w:rPr>
          <w:rFonts w:ascii="Trebuchet MS" w:hAnsi="Trebuchet MS"/>
          <w:sz w:val="22"/>
          <w:szCs w:val="22"/>
        </w:rPr>
        <w:fldChar w:fldCharType="end"/>
      </w:r>
      <w:r w:rsidRPr="00B439C1">
        <w:rPr>
          <w:rFonts w:ascii="Trebuchet MS" w:hAnsi="Trebuchet MS"/>
          <w:sz w:val="22"/>
          <w:szCs w:val="22"/>
        </w:rPr>
        <w:t>.</w:t>
      </w:r>
    </w:p>
    <w:p w14:paraId="56CB4B47" w14:textId="77777777" w:rsidR="005F4375" w:rsidRPr="00B439C1" w:rsidRDefault="005F4375" w:rsidP="005F4375">
      <w:pPr>
        <w:pStyle w:val="DefenceHeading2"/>
        <w:spacing w:after="120"/>
        <w:rPr>
          <w:rFonts w:ascii="Trebuchet MS" w:hAnsi="Trebuchet MS"/>
          <w:szCs w:val="22"/>
        </w:rPr>
      </w:pPr>
      <w:bookmarkStart w:id="901" w:name="_Toc46757589"/>
      <w:bookmarkStart w:id="902" w:name="_Toc196233115"/>
      <w:r w:rsidRPr="00B439C1">
        <w:rPr>
          <w:rFonts w:ascii="Trebuchet MS" w:hAnsi="Trebuchet MS"/>
          <w:szCs w:val="22"/>
        </w:rPr>
        <w:t>Contractor Not Relieved</w:t>
      </w:r>
      <w:bookmarkEnd w:id="901"/>
      <w:bookmarkEnd w:id="902"/>
    </w:p>
    <w:p w14:paraId="5013B79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Any review of, comment upon, or any failure to review or comment upon, a Planning Phase Program or Delivery Phase Program by the Contract Administrator will not:</w:t>
      </w:r>
    </w:p>
    <w:p w14:paraId="1F77CD3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relieve the Contractor from or alter its obligations under the Contract, especially (without limitation) the obligation to achieve Completion of the Works or each Stage by the relevant Date for Completion;</w:t>
      </w:r>
    </w:p>
    <w:p w14:paraId="52078B6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evidence or constitute the granting of an extension of time or an instruction by the Contract Administrator to accelerate, disrupt, prolong or vary any or all of the Contractor's Activities; or</w:t>
      </w:r>
    </w:p>
    <w:p w14:paraId="067B7D2F" w14:textId="5AB4997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affect the time for the carrying out of </w:t>
      </w:r>
      <w:r w:rsidR="009556D5">
        <w:rPr>
          <w:rFonts w:ascii="Trebuchet MS" w:hAnsi="Trebuchet MS"/>
          <w:sz w:val="22"/>
          <w:szCs w:val="22"/>
        </w:rPr>
        <w:t>[## INSERT]</w:t>
      </w:r>
      <w:r w:rsidRPr="00B439C1">
        <w:rPr>
          <w:rFonts w:ascii="Trebuchet MS" w:hAnsi="Trebuchet MS"/>
          <w:sz w:val="22"/>
          <w:szCs w:val="22"/>
        </w:rPr>
        <w:t xml:space="preserve"> or Contract Administrator's Contract obligations.</w:t>
      </w:r>
    </w:p>
    <w:p w14:paraId="4A7E1F3C" w14:textId="77777777" w:rsidR="005F4375" w:rsidRPr="00B439C1" w:rsidRDefault="005F4375" w:rsidP="005F4375">
      <w:pPr>
        <w:pStyle w:val="DefenceHeading2"/>
        <w:spacing w:after="120"/>
        <w:rPr>
          <w:rFonts w:ascii="Trebuchet MS" w:hAnsi="Trebuchet MS"/>
          <w:szCs w:val="22"/>
        </w:rPr>
      </w:pPr>
      <w:bookmarkStart w:id="903" w:name="_Ref100387392"/>
      <w:bookmarkStart w:id="904" w:name="_Toc46757590"/>
      <w:bookmarkStart w:id="905" w:name="_Toc196233116"/>
      <w:r w:rsidRPr="00B439C1">
        <w:rPr>
          <w:rFonts w:ascii="Trebuchet MS" w:hAnsi="Trebuchet MS"/>
          <w:szCs w:val="22"/>
        </w:rPr>
        <w:t>Acceleration by Contractor</w:t>
      </w:r>
      <w:bookmarkEnd w:id="903"/>
      <w:bookmarkEnd w:id="904"/>
      <w:bookmarkEnd w:id="905"/>
    </w:p>
    <w:p w14:paraId="63810C3F" w14:textId="5539AB8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the Contractor chooses to accelerate progress then despite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_Ref71635958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3.3</w:t>
      </w:r>
      <w:r w:rsidRPr="00B439C1">
        <w:rPr>
          <w:rFonts w:ascii="Trebuchet MS" w:hAnsi="Trebuchet MS"/>
          <w:sz w:val="22"/>
          <w:szCs w:val="22"/>
        </w:rPr>
        <w:fldChar w:fldCharType="end"/>
      </w:r>
      <w:r w:rsidRPr="00B439C1">
        <w:rPr>
          <w:rFonts w:ascii="Trebuchet MS" w:hAnsi="Trebuchet MS"/>
          <w:sz w:val="22"/>
          <w:szCs w:val="22"/>
        </w:rPr>
        <w:t>:</w:t>
      </w:r>
    </w:p>
    <w:p w14:paraId="68BFC9B7" w14:textId="65D41C2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xml:space="preserve"> nor the Contract Administrator will be obliged to take any action to assist or enable the Contractor to achieve Completion of the Works or each Stage before any Date for Completion; and</w:t>
      </w:r>
    </w:p>
    <w:p w14:paraId="20AA62D9" w14:textId="1E3EEEB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time for the carrying out of </w:t>
      </w:r>
      <w:r w:rsidR="009556D5">
        <w:rPr>
          <w:rFonts w:ascii="Trebuchet MS" w:hAnsi="Trebuchet MS"/>
          <w:sz w:val="22"/>
          <w:szCs w:val="22"/>
        </w:rPr>
        <w:t>[## INSERT]</w:t>
      </w:r>
      <w:r w:rsidRPr="00B439C1">
        <w:rPr>
          <w:rFonts w:ascii="Trebuchet MS" w:hAnsi="Trebuchet MS"/>
          <w:sz w:val="22"/>
          <w:szCs w:val="22"/>
        </w:rPr>
        <w:t xml:space="preserve"> or the Contract Administrator's obligations will not be affected.</w:t>
      </w:r>
    </w:p>
    <w:p w14:paraId="439EF1DA" w14:textId="77777777" w:rsidR="005F4375" w:rsidRPr="00B439C1" w:rsidRDefault="005F4375" w:rsidP="005F4375">
      <w:pPr>
        <w:pStyle w:val="DefenceHeading2"/>
        <w:spacing w:after="120"/>
        <w:rPr>
          <w:rFonts w:ascii="Trebuchet MS" w:hAnsi="Trebuchet MS"/>
          <w:szCs w:val="22"/>
        </w:rPr>
      </w:pPr>
      <w:bookmarkStart w:id="906" w:name="_Toc46757591"/>
      <w:bookmarkStart w:id="907" w:name="_Toc196233117"/>
      <w:r w:rsidRPr="00B439C1">
        <w:rPr>
          <w:rFonts w:ascii="Trebuchet MS" w:hAnsi="Trebuchet MS"/>
          <w:szCs w:val="22"/>
        </w:rPr>
        <w:t>Delays, Including Delays Entitling Claim for Extension of Time</w:t>
      </w:r>
      <w:bookmarkEnd w:id="906"/>
      <w:bookmarkEnd w:id="907"/>
    </w:p>
    <w:p w14:paraId="43B11BED" w14:textId="1BE88A5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Contractor becomes aware of any occurrence that is likely to delay it in carrying out the Contractor's Activities it must, as soon as practicable, and in any event within 14 days of becoming aware, inform the Contract Administrator in writing of the occurrence and the likely delay.</w:t>
      </w:r>
      <w:r w:rsidR="00B94072">
        <w:rPr>
          <w:rFonts w:ascii="Trebuchet MS" w:hAnsi="Trebuchet MS"/>
          <w:sz w:val="22"/>
          <w:szCs w:val="22"/>
        </w:rPr>
        <w:t xml:space="preserve"> </w:t>
      </w:r>
    </w:p>
    <w:p w14:paraId="7C8923D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Contractor has been delayed in carrying out the Contractor's Activities:</w:t>
      </w:r>
    </w:p>
    <w:p w14:paraId="3431F48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08" w:name="_Ref53653985"/>
      <w:bookmarkStart w:id="909" w:name="_Ref71642510"/>
      <w:r w:rsidRPr="00B439C1">
        <w:rPr>
          <w:rFonts w:ascii="Trebuchet MS" w:hAnsi="Trebuchet MS"/>
          <w:sz w:val="22"/>
          <w:szCs w:val="22"/>
        </w:rPr>
        <w:t>after the Date of Delivery Phase Approval and prior to the Date for Completion of the Works or a Stage, by an Act of Prevention or a cause specified in the Contract Particulars in a manner which has delayed, or is likely to delay, the Contractor in achieving Completion of the Works or the Stage; or</w:t>
      </w:r>
      <w:bookmarkEnd w:id="908"/>
      <w:r w:rsidRPr="00B439C1">
        <w:rPr>
          <w:rFonts w:ascii="Trebuchet MS" w:hAnsi="Trebuchet MS"/>
          <w:sz w:val="22"/>
          <w:szCs w:val="22"/>
        </w:rPr>
        <w:t xml:space="preserve"> </w:t>
      </w:r>
    </w:p>
    <w:p w14:paraId="7B7DF89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10" w:name="_Ref52786858"/>
      <w:bookmarkEnd w:id="909"/>
      <w:r w:rsidRPr="00B439C1">
        <w:rPr>
          <w:rFonts w:ascii="Trebuchet MS" w:hAnsi="Trebuchet MS"/>
          <w:sz w:val="22"/>
          <w:szCs w:val="22"/>
        </w:rPr>
        <w:t>after the Date for Completion of the Works or a Stage, by an Act of Prevention in a manner which has delayed, or is likely to delay, the Contractor in achieving Completion of the Works or the Stage,</w:t>
      </w:r>
      <w:bookmarkEnd w:id="910"/>
    </w:p>
    <w:p w14:paraId="2AB793A0" w14:textId="77777777" w:rsidR="005F4375" w:rsidRPr="00B439C1" w:rsidRDefault="005F4375" w:rsidP="005F4375">
      <w:pPr>
        <w:pStyle w:val="DefenceNormal"/>
        <w:spacing w:after="120"/>
        <w:ind w:firstLine="964"/>
        <w:rPr>
          <w:rFonts w:ascii="Trebuchet MS" w:hAnsi="Trebuchet MS"/>
          <w:sz w:val="22"/>
          <w:szCs w:val="22"/>
        </w:rPr>
      </w:pPr>
      <w:r w:rsidRPr="00B439C1">
        <w:rPr>
          <w:rFonts w:ascii="Trebuchet MS" w:hAnsi="Trebuchet MS"/>
          <w:sz w:val="22"/>
          <w:szCs w:val="22"/>
        </w:rPr>
        <w:t>the Contractor may claim an extension of time.</w:t>
      </w:r>
    </w:p>
    <w:p w14:paraId="5FA72CE0" w14:textId="77777777" w:rsidR="005F4375" w:rsidRPr="00B439C1" w:rsidRDefault="005F4375" w:rsidP="005F4375">
      <w:pPr>
        <w:pStyle w:val="DefenceHeading2"/>
        <w:spacing w:after="120"/>
        <w:rPr>
          <w:rFonts w:ascii="Trebuchet MS" w:hAnsi="Trebuchet MS"/>
          <w:szCs w:val="22"/>
        </w:rPr>
      </w:pPr>
      <w:bookmarkStart w:id="911" w:name="_Ref71884436"/>
      <w:bookmarkStart w:id="912" w:name="_Toc46757592"/>
      <w:bookmarkStart w:id="913" w:name="_Toc196233118"/>
      <w:r w:rsidRPr="00B439C1">
        <w:rPr>
          <w:rFonts w:ascii="Trebuchet MS" w:hAnsi="Trebuchet MS"/>
          <w:szCs w:val="22"/>
        </w:rPr>
        <w:t>Claim</w:t>
      </w:r>
      <w:bookmarkEnd w:id="911"/>
      <w:r w:rsidRPr="00B439C1">
        <w:rPr>
          <w:rFonts w:ascii="Trebuchet MS" w:hAnsi="Trebuchet MS"/>
          <w:szCs w:val="22"/>
        </w:rPr>
        <w:t xml:space="preserve"> for Extension of Time</w:t>
      </w:r>
      <w:bookmarkEnd w:id="912"/>
      <w:bookmarkEnd w:id="913"/>
    </w:p>
    <w:p w14:paraId="2B717FB8"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To claim an extension of time the Contractor must:</w:t>
      </w:r>
    </w:p>
    <w:p w14:paraId="3C3D705D" w14:textId="7B180BB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14" w:name="_Ref114287596"/>
      <w:r w:rsidRPr="00B439C1">
        <w:rPr>
          <w:rFonts w:ascii="Trebuchet MS" w:hAnsi="Trebuchet MS"/>
          <w:sz w:val="22"/>
          <w:szCs w:val="22"/>
        </w:rPr>
        <w:t>not later than 28 days after the commencement of the delay to the carrying out of the Contractor's Activities, submit a written claim to the Contract Administrator for an extension to the relevant Date for Completion which:</w:t>
      </w:r>
      <w:bookmarkEnd w:id="914"/>
      <w:r w:rsidR="00B94072">
        <w:rPr>
          <w:rFonts w:ascii="Trebuchet MS" w:hAnsi="Trebuchet MS"/>
          <w:sz w:val="22"/>
          <w:szCs w:val="22"/>
        </w:rPr>
        <w:t xml:space="preserve"> </w:t>
      </w:r>
    </w:p>
    <w:p w14:paraId="1C0C744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gives detailed particulars of the delay and the occurrence causing the delay; and</w:t>
      </w:r>
    </w:p>
    <w:p w14:paraId="24D6A9FB" w14:textId="6B45FBC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states the number (not exceeding 28) of days extension of time claimed together with the basis of calculating that period, including evidence that it has been, or is likely to be, delayed in achieving Completion in the manner set out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_Ref53653985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10.5(b)(i)</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_Ref52786858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10.5(b)(ii)</w:t>
      </w:r>
      <w:r w:rsidRPr="00B439C1">
        <w:rPr>
          <w:rFonts w:ascii="Trebuchet MS" w:hAnsi="Trebuchet MS"/>
          <w:sz w:val="22"/>
          <w:szCs w:val="22"/>
        </w:rPr>
        <w:fldChar w:fldCharType="end"/>
      </w:r>
      <w:r w:rsidRPr="00B439C1">
        <w:rPr>
          <w:rFonts w:ascii="Trebuchet MS" w:hAnsi="Trebuchet MS"/>
          <w:sz w:val="22"/>
          <w:szCs w:val="22"/>
        </w:rPr>
        <w:t>; and</w:t>
      </w:r>
    </w:p>
    <w:p w14:paraId="5A43CD4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15" w:name="_Ref50565195"/>
      <w:r w:rsidRPr="00B439C1">
        <w:rPr>
          <w:rFonts w:ascii="Trebuchet MS" w:hAnsi="Trebuchet MS"/>
          <w:sz w:val="22"/>
          <w:szCs w:val="22"/>
        </w:rPr>
        <w:t>if the delay to the carrying out of the Contractor's Activities continues beyond 28 days from the commencement of that delay, and the Contractor wishes to claim an extension of time in respect of any further period, submit a further written claim to the Contract Administrator:</w:t>
      </w:r>
      <w:bookmarkEnd w:id="915"/>
    </w:p>
    <w:p w14:paraId="76265D5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every 28 days after the last date for submitting the first written claim, provided however that the final written claim must be submitted not later than 7 days after the end of the delay to the carrying out of the Contractor's Activities; and</w:t>
      </w:r>
    </w:p>
    <w:p w14:paraId="38D73F20" w14:textId="67EB366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containing the information required by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_Ref114287596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p>
    <w:p w14:paraId="349D7FC6" w14:textId="77777777" w:rsidR="005F4375" w:rsidRPr="00B439C1" w:rsidRDefault="005F4375" w:rsidP="005F4375">
      <w:pPr>
        <w:pStyle w:val="DefenceHeading2"/>
        <w:spacing w:after="120"/>
        <w:rPr>
          <w:rFonts w:ascii="Trebuchet MS" w:hAnsi="Trebuchet MS"/>
          <w:szCs w:val="22"/>
        </w:rPr>
      </w:pPr>
      <w:bookmarkStart w:id="916" w:name="_Toc53649500"/>
      <w:bookmarkStart w:id="917" w:name="_Toc53649768"/>
      <w:bookmarkStart w:id="918" w:name="_Toc54172777"/>
      <w:bookmarkStart w:id="919" w:name="_Toc56173468"/>
      <w:bookmarkStart w:id="920" w:name="_Toc61952090"/>
      <w:bookmarkStart w:id="921" w:name="_Toc64894754"/>
      <w:bookmarkStart w:id="922" w:name="_Toc64904149"/>
      <w:bookmarkStart w:id="923" w:name="_Toc64974633"/>
      <w:bookmarkStart w:id="924" w:name="_Ref71634128"/>
      <w:bookmarkStart w:id="925" w:name="_Ref71635730"/>
      <w:bookmarkStart w:id="926" w:name="_Ref71636081"/>
      <w:bookmarkStart w:id="927" w:name="_Ref71636279"/>
      <w:bookmarkStart w:id="928" w:name="_Toc46757593"/>
      <w:bookmarkStart w:id="929" w:name="_Toc196233119"/>
      <w:bookmarkEnd w:id="916"/>
      <w:bookmarkEnd w:id="917"/>
      <w:bookmarkEnd w:id="918"/>
      <w:bookmarkEnd w:id="919"/>
      <w:bookmarkEnd w:id="920"/>
      <w:bookmarkEnd w:id="921"/>
      <w:bookmarkEnd w:id="922"/>
      <w:bookmarkEnd w:id="923"/>
      <w:r w:rsidRPr="00B439C1">
        <w:rPr>
          <w:rFonts w:ascii="Trebuchet MS" w:hAnsi="Trebuchet MS"/>
          <w:szCs w:val="22"/>
        </w:rPr>
        <w:t>Conditions Precedent to Extension</w:t>
      </w:r>
      <w:bookmarkEnd w:id="924"/>
      <w:bookmarkEnd w:id="925"/>
      <w:bookmarkEnd w:id="926"/>
      <w:bookmarkEnd w:id="927"/>
      <w:bookmarkEnd w:id="928"/>
      <w:bookmarkEnd w:id="929"/>
    </w:p>
    <w:p w14:paraId="193B9DE8" w14:textId="5A80B42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_Ref71636008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10.13</w:t>
      </w:r>
      <w:r w:rsidRPr="00B439C1">
        <w:rPr>
          <w:rFonts w:ascii="Trebuchet MS" w:hAnsi="Trebuchet MS"/>
          <w:sz w:val="22"/>
          <w:szCs w:val="22"/>
        </w:rPr>
        <w:fldChar w:fldCharType="end"/>
      </w:r>
      <w:r w:rsidRPr="00B439C1">
        <w:rPr>
          <w:rFonts w:ascii="Trebuchet MS" w:hAnsi="Trebuchet MS"/>
          <w:sz w:val="22"/>
          <w:szCs w:val="22"/>
        </w:rPr>
        <w:t>, it is a condition precedent to the Contractor's entitlement to an extension of time that the:</w:t>
      </w:r>
    </w:p>
    <w:p w14:paraId="1F2591FE" w14:textId="3946540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Contractor gives the written claim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_Ref71884436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10.6</w:t>
      </w:r>
      <w:r w:rsidRPr="00B439C1">
        <w:rPr>
          <w:rFonts w:ascii="Trebuchet MS" w:hAnsi="Trebuchet MS"/>
          <w:sz w:val="22"/>
          <w:szCs w:val="22"/>
        </w:rPr>
        <w:fldChar w:fldCharType="end"/>
      </w:r>
      <w:r w:rsidRPr="00B439C1">
        <w:rPr>
          <w:rFonts w:ascii="Trebuchet MS" w:hAnsi="Trebuchet MS"/>
          <w:sz w:val="22"/>
          <w:szCs w:val="22"/>
        </w:rPr>
        <w:t xml:space="preserve"> as required by that clause;</w:t>
      </w:r>
    </w:p>
    <w:p w14:paraId="7F5E866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cause of the delay to the Contractor's Activities was beyond the reasonable control of the Contractor; </w:t>
      </w:r>
    </w:p>
    <w:p w14:paraId="6857020B" w14:textId="2086BF0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30" w:name="_Ref71635991"/>
      <w:r w:rsidRPr="00B439C1">
        <w:rPr>
          <w:rFonts w:ascii="Trebuchet MS" w:hAnsi="Trebuchet MS"/>
          <w:sz w:val="22"/>
          <w:szCs w:val="22"/>
        </w:rPr>
        <w:t xml:space="preserve">Contractor must have actually been, or be likely to be, delayed in the manner set out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_Ref53653985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10.5(b)(i)</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_Ref52786858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10.5(b)(ii)</w:t>
      </w:r>
      <w:r w:rsidRPr="00B439C1">
        <w:rPr>
          <w:rFonts w:ascii="Trebuchet MS" w:hAnsi="Trebuchet MS"/>
          <w:sz w:val="22"/>
          <w:szCs w:val="22"/>
        </w:rPr>
        <w:fldChar w:fldCharType="end"/>
      </w:r>
      <w:r w:rsidRPr="00B439C1">
        <w:rPr>
          <w:rFonts w:ascii="Trebuchet MS" w:hAnsi="Trebuchet MS"/>
          <w:sz w:val="22"/>
          <w:szCs w:val="22"/>
        </w:rPr>
        <w:t xml:space="preserve">; and </w:t>
      </w:r>
      <w:bookmarkEnd w:id="930"/>
    </w:p>
    <w:p w14:paraId="6CF65E19" w14:textId="5900024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Contractor must not have been given an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_Ref71636040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10.12</w:t>
      </w:r>
      <w:r w:rsidRPr="00B439C1">
        <w:rPr>
          <w:rFonts w:ascii="Trebuchet MS" w:hAnsi="Trebuchet MS"/>
          <w:sz w:val="22"/>
          <w:szCs w:val="22"/>
        </w:rPr>
        <w:fldChar w:fldCharType="end"/>
      </w:r>
      <w:r w:rsidRPr="00B439C1">
        <w:rPr>
          <w:rFonts w:ascii="Trebuchet MS" w:hAnsi="Trebuchet MS"/>
          <w:sz w:val="22"/>
          <w:szCs w:val="22"/>
        </w:rPr>
        <w:t>.</w:t>
      </w:r>
    </w:p>
    <w:p w14:paraId="4284D9D2" w14:textId="77777777" w:rsidR="005F4375" w:rsidRPr="00B439C1" w:rsidRDefault="005F4375" w:rsidP="005F4375">
      <w:pPr>
        <w:pStyle w:val="DefenceHeading2"/>
        <w:spacing w:after="120"/>
        <w:rPr>
          <w:rFonts w:ascii="Trebuchet MS" w:hAnsi="Trebuchet MS"/>
          <w:szCs w:val="22"/>
        </w:rPr>
      </w:pPr>
      <w:bookmarkStart w:id="931" w:name="_Ref71632433"/>
      <w:bookmarkStart w:id="932" w:name="_Ref71632658"/>
      <w:bookmarkStart w:id="933" w:name="_Ref71635943"/>
      <w:bookmarkStart w:id="934" w:name="_Ref71636115"/>
      <w:bookmarkStart w:id="935" w:name="_Toc46757594"/>
      <w:bookmarkStart w:id="936" w:name="_Toc196233120"/>
      <w:r w:rsidRPr="00B439C1">
        <w:rPr>
          <w:rFonts w:ascii="Trebuchet MS" w:hAnsi="Trebuchet MS"/>
          <w:szCs w:val="22"/>
        </w:rPr>
        <w:t>Extension of Time</w:t>
      </w:r>
      <w:bookmarkEnd w:id="931"/>
      <w:bookmarkEnd w:id="932"/>
      <w:bookmarkEnd w:id="933"/>
      <w:bookmarkEnd w:id="934"/>
      <w:bookmarkEnd w:id="935"/>
      <w:bookmarkEnd w:id="936"/>
    </w:p>
    <w:p w14:paraId="7DA52720" w14:textId="138D267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37" w:name="_Ref58333230"/>
      <w:r w:rsidRPr="00B439C1">
        <w:rPr>
          <w:rFonts w:ascii="Trebuchet MS" w:hAnsi="Trebuchet MS"/>
          <w:sz w:val="22"/>
          <w:szCs w:val="22"/>
        </w:rPr>
        <w:t xml:space="preserve">If the conditions precedent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_Ref71636081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10.7</w:t>
      </w:r>
      <w:r w:rsidRPr="00B439C1">
        <w:rPr>
          <w:rFonts w:ascii="Trebuchet MS" w:hAnsi="Trebuchet MS"/>
          <w:sz w:val="22"/>
          <w:szCs w:val="22"/>
        </w:rPr>
        <w:fldChar w:fldCharType="end"/>
      </w:r>
      <w:r w:rsidRPr="00B439C1">
        <w:rPr>
          <w:rFonts w:ascii="Trebuchet MS" w:hAnsi="Trebuchet MS"/>
          <w:sz w:val="22"/>
          <w:szCs w:val="22"/>
        </w:rPr>
        <w:t xml:space="preserve"> have been satisfied, the relevant Date for Completion will be extended by a reasonable period determined by the Contract Administrator and notified to </w:t>
      </w:r>
      <w:r w:rsidR="009556D5">
        <w:rPr>
          <w:rFonts w:ascii="Trebuchet MS" w:hAnsi="Trebuchet MS"/>
          <w:sz w:val="22"/>
          <w:szCs w:val="22"/>
        </w:rPr>
        <w:t>[## INSERT]</w:t>
      </w:r>
      <w:r w:rsidRPr="00B439C1">
        <w:rPr>
          <w:rFonts w:ascii="Trebuchet MS" w:hAnsi="Trebuchet MS"/>
          <w:sz w:val="22"/>
          <w:szCs w:val="22"/>
        </w:rPr>
        <w:t xml:space="preserve"> and the Contractor within 21 days of the Contractor's written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_Ref114287596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10.6(a)</w:t>
      </w:r>
      <w:r w:rsidRPr="00B439C1">
        <w:rPr>
          <w:rFonts w:ascii="Trebuchet MS" w:hAnsi="Trebuchet MS"/>
          <w:sz w:val="22"/>
          <w:szCs w:val="22"/>
        </w:rPr>
        <w:fldChar w:fldCharType="end"/>
      </w:r>
      <w:r w:rsidRPr="00B439C1" w:rsidDel="005A37FD">
        <w:rPr>
          <w:rFonts w:ascii="Trebuchet MS" w:hAnsi="Trebuchet MS"/>
          <w:sz w:val="22"/>
          <w:szCs w:val="22"/>
        </w:rPr>
        <w:t xml:space="preserve"> </w:t>
      </w:r>
      <w:r w:rsidRPr="00B439C1">
        <w:rPr>
          <w:rFonts w:ascii="Trebuchet MS" w:hAnsi="Trebuchet MS"/>
          <w:sz w:val="22"/>
          <w:szCs w:val="22"/>
        </w:rPr>
        <w:t xml:space="preserve">or </w:t>
      </w:r>
      <w:r w:rsidRPr="00B439C1">
        <w:rPr>
          <w:rFonts w:ascii="Trebuchet MS" w:hAnsi="Trebuchet MS"/>
          <w:sz w:val="22"/>
          <w:szCs w:val="22"/>
        </w:rPr>
        <w:fldChar w:fldCharType="begin"/>
      </w:r>
      <w:r w:rsidRPr="00B439C1">
        <w:rPr>
          <w:rFonts w:ascii="Trebuchet MS" w:hAnsi="Trebuchet MS"/>
          <w:sz w:val="22"/>
          <w:szCs w:val="22"/>
        </w:rPr>
        <w:instrText xml:space="preserve"> REF _Ref50565195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(as applicable).</w:t>
      </w:r>
      <w:bookmarkEnd w:id="937"/>
    </w:p>
    <w:p w14:paraId="43DAEEA9" w14:textId="186FEE1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determining a reasonable period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_Ref58333230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the Contract Administrator must not include any period of delay in respect of which the Contractor:</w:t>
      </w:r>
    </w:p>
    <w:p w14:paraId="4102A2E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contributed to the delay; or</w:t>
      </w:r>
    </w:p>
    <w:p w14:paraId="1D3186F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failed to take all steps necessary both to preclude the cause of the delay and to avoid or minimise the extent of the delay. </w:t>
      </w:r>
    </w:p>
    <w:p w14:paraId="10145B6C" w14:textId="77777777" w:rsidR="005F4375" w:rsidRPr="00B439C1" w:rsidRDefault="005F4375" w:rsidP="005F4375">
      <w:pPr>
        <w:pStyle w:val="DefenceHeading2"/>
        <w:spacing w:after="120"/>
        <w:rPr>
          <w:rFonts w:ascii="Trebuchet MS" w:hAnsi="Trebuchet MS"/>
          <w:szCs w:val="22"/>
        </w:rPr>
      </w:pPr>
      <w:bookmarkStart w:id="938" w:name="_Toc61952093"/>
      <w:bookmarkStart w:id="939" w:name="_Toc64894757"/>
      <w:bookmarkStart w:id="940" w:name="_Toc64904152"/>
      <w:bookmarkStart w:id="941" w:name="_Toc64974636"/>
      <w:bookmarkStart w:id="942" w:name="_Toc61952094"/>
      <w:bookmarkStart w:id="943" w:name="_Toc64894758"/>
      <w:bookmarkStart w:id="944" w:name="_Toc64904153"/>
      <w:bookmarkStart w:id="945" w:name="_Toc64974637"/>
      <w:bookmarkStart w:id="946" w:name="_Toc61952095"/>
      <w:bookmarkStart w:id="947" w:name="_Toc64894759"/>
      <w:bookmarkStart w:id="948" w:name="_Toc64904154"/>
      <w:bookmarkStart w:id="949" w:name="_Toc64974638"/>
      <w:bookmarkStart w:id="950" w:name="_Toc61952096"/>
      <w:bookmarkStart w:id="951" w:name="_Toc64894760"/>
      <w:bookmarkStart w:id="952" w:name="_Toc64904155"/>
      <w:bookmarkStart w:id="953" w:name="_Toc64974639"/>
      <w:bookmarkStart w:id="954" w:name="_Ref71632461"/>
      <w:bookmarkStart w:id="955" w:name="_Ref71636151"/>
      <w:bookmarkStart w:id="956" w:name="_Toc46757596"/>
      <w:bookmarkStart w:id="957" w:name="_Toc196233121"/>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r w:rsidRPr="00B439C1">
        <w:rPr>
          <w:rFonts w:ascii="Trebuchet MS" w:hAnsi="Trebuchet MS"/>
          <w:szCs w:val="22"/>
        </w:rPr>
        <w:t>Unilateral Extension</w:t>
      </w:r>
      <w:bookmarkEnd w:id="954"/>
      <w:bookmarkEnd w:id="955"/>
      <w:r w:rsidRPr="00B439C1">
        <w:rPr>
          <w:rFonts w:ascii="Trebuchet MS" w:hAnsi="Trebuchet MS"/>
          <w:szCs w:val="22"/>
        </w:rPr>
        <w:t xml:space="preserve"> of Time</w:t>
      </w:r>
      <w:bookmarkEnd w:id="956"/>
      <w:bookmarkEnd w:id="957"/>
    </w:p>
    <w:p w14:paraId="78040AF5" w14:textId="64FEDE4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Whether or not the Contractor has made, or is entitled to make, a claim for an extension of time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_Ref158472897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may (in its absolute discretion) at any time and from time to time by written notice to the Contractor and the Contract Administrator, unilaterally extend any Date for Completion. </w:t>
      </w:r>
    </w:p>
    <w:p w14:paraId="4E255935" w14:textId="11E2D4E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acknowledges that clause </w:t>
      </w:r>
      <w:r w:rsidRPr="00B439C1">
        <w:rPr>
          <w:rFonts w:ascii="Trebuchet MS" w:hAnsi="Trebuchet MS"/>
          <w:bCs w:val="0"/>
          <w:sz w:val="22"/>
          <w:szCs w:val="22"/>
        </w:rPr>
        <w:fldChar w:fldCharType="begin"/>
      </w:r>
      <w:r w:rsidRPr="00B439C1">
        <w:rPr>
          <w:rFonts w:ascii="Trebuchet MS" w:hAnsi="Trebuchet MS"/>
          <w:sz w:val="22"/>
          <w:szCs w:val="22"/>
        </w:rPr>
        <w:instrText xml:space="preserve"> REF _Ref71636151 \w \h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sz w:val="22"/>
          <w:szCs w:val="22"/>
        </w:rPr>
        <w:t>10.9</w:t>
      </w:r>
      <w:r w:rsidRPr="00B439C1">
        <w:rPr>
          <w:rFonts w:ascii="Trebuchet MS" w:hAnsi="Trebuchet MS"/>
          <w:bCs w:val="0"/>
          <w:sz w:val="22"/>
          <w:szCs w:val="22"/>
        </w:rPr>
        <w:fldChar w:fldCharType="end"/>
      </w:r>
      <w:r w:rsidRPr="00B439C1">
        <w:rPr>
          <w:rFonts w:ascii="Trebuchet MS" w:hAnsi="Trebuchet MS"/>
          <w:sz w:val="22"/>
          <w:szCs w:val="22"/>
        </w:rPr>
        <w:t xml:space="preserve"> does not give the Contractor any rights.</w:t>
      </w:r>
    </w:p>
    <w:p w14:paraId="09DC1801" w14:textId="77777777" w:rsidR="005F4375" w:rsidRPr="00B439C1" w:rsidRDefault="005F4375" w:rsidP="005F4375">
      <w:pPr>
        <w:pStyle w:val="DefenceHeading2"/>
        <w:spacing w:after="120"/>
        <w:rPr>
          <w:rFonts w:ascii="Trebuchet MS" w:hAnsi="Trebuchet MS"/>
          <w:szCs w:val="22"/>
        </w:rPr>
      </w:pPr>
      <w:bookmarkStart w:id="958" w:name="_Ref71632476"/>
      <w:bookmarkStart w:id="959" w:name="_Ref71636198"/>
      <w:bookmarkStart w:id="960" w:name="_Ref71637942"/>
      <w:bookmarkStart w:id="961" w:name="_Ref44617649"/>
      <w:bookmarkStart w:id="962" w:name="_Toc46757597"/>
      <w:bookmarkStart w:id="963" w:name="_Toc196233122"/>
      <w:r w:rsidRPr="00B439C1">
        <w:rPr>
          <w:rFonts w:ascii="Trebuchet MS" w:hAnsi="Trebuchet MS"/>
          <w:szCs w:val="22"/>
        </w:rPr>
        <w:t>Delay Damages</w:t>
      </w:r>
      <w:bookmarkEnd w:id="958"/>
      <w:bookmarkEnd w:id="959"/>
      <w:bookmarkEnd w:id="960"/>
      <w:bookmarkEnd w:id="961"/>
      <w:bookmarkEnd w:id="962"/>
      <w:bookmarkEnd w:id="963"/>
    </w:p>
    <w:p w14:paraId="5B91985B" w14:textId="524D7DF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 xml:space="preserve"> applies unless the Contract Particulars state that it does not apply.</w:t>
      </w:r>
    </w:p>
    <w:p w14:paraId="7B8ECB86" w14:textId="0E7C348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the Delivery Phase, the Contractor will be entitled to be paid the extra costs reasonably incurred by the Contractor up to the maximum daily amount specified in the Contract Particulars for each day by which the Date for Completion of the Works or a Stage is extended due to a breach of the Contract by </w:t>
      </w:r>
      <w:r w:rsidR="009556D5">
        <w:rPr>
          <w:rFonts w:ascii="Trebuchet MS" w:hAnsi="Trebuchet MS"/>
          <w:sz w:val="22"/>
          <w:szCs w:val="22"/>
        </w:rPr>
        <w:t>[## INSERT]</w:t>
      </w:r>
      <w:r w:rsidRPr="00B439C1">
        <w:rPr>
          <w:rFonts w:ascii="Trebuchet MS" w:hAnsi="Trebuchet MS"/>
          <w:sz w:val="22"/>
          <w:szCs w:val="22"/>
        </w:rPr>
        <w:t>.</w:t>
      </w:r>
    </w:p>
    <w:p w14:paraId="3022C62C" w14:textId="1A6DAD4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amount determined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 xml:space="preserve"> will be a limitation upon </w:t>
      </w:r>
      <w:r w:rsidR="009556D5">
        <w:rPr>
          <w:rFonts w:ascii="Trebuchet MS" w:hAnsi="Trebuchet MS"/>
          <w:sz w:val="22"/>
          <w:szCs w:val="22"/>
        </w:rPr>
        <w:t>[## INSERT]</w:t>
      </w:r>
      <w:r w:rsidRPr="00B439C1">
        <w:rPr>
          <w:rFonts w:ascii="Trebuchet MS" w:hAnsi="Trebuchet MS"/>
          <w:sz w:val="22"/>
          <w:szCs w:val="22"/>
        </w:rPr>
        <w:t xml:space="preserve"> liability to the Contractor for any delay or disruption which:</w:t>
      </w:r>
    </w:p>
    <w:p w14:paraId="41194E7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 encounters in carrying out the Contractor's Activities; and</w:t>
      </w:r>
    </w:p>
    <w:p w14:paraId="02E31155" w14:textId="477E61A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arises out of or in connection with, the breach of the Contract by </w:t>
      </w:r>
      <w:r w:rsidR="009556D5">
        <w:rPr>
          <w:rFonts w:ascii="Trebuchet MS" w:hAnsi="Trebuchet MS"/>
          <w:sz w:val="22"/>
          <w:szCs w:val="22"/>
        </w:rPr>
        <w:t>[## INSERT]</w:t>
      </w:r>
      <w:r w:rsidRPr="00B439C1">
        <w:rPr>
          <w:rFonts w:ascii="Trebuchet MS" w:hAnsi="Trebuchet MS"/>
          <w:sz w:val="22"/>
          <w:szCs w:val="22"/>
        </w:rPr>
        <w:t>.</w:t>
      </w:r>
    </w:p>
    <w:p w14:paraId="5C1C99E8" w14:textId="3E4CF9C5" w:rsidR="005F4375" w:rsidRPr="00B439C1" w:rsidRDefault="005F4375" w:rsidP="005F4375">
      <w:pPr>
        <w:pStyle w:val="DefenceNormal"/>
        <w:spacing w:after="120"/>
        <w:ind w:left="964"/>
        <w:rPr>
          <w:rFonts w:ascii="Trebuchet MS" w:hAnsi="Trebuchet MS"/>
          <w:sz w:val="22"/>
          <w:szCs w:val="22"/>
        </w:rPr>
      </w:pPr>
      <w:r w:rsidRPr="00B439C1">
        <w:rPr>
          <w:rFonts w:ascii="Trebuchet MS" w:hAnsi="Trebuchet MS"/>
          <w:sz w:val="22"/>
          <w:szCs w:val="22"/>
        </w:rPr>
        <w:t xml:space="preserve">and 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any such delay or disruption, other than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or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_Ref71632476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w:t>
      </w:r>
    </w:p>
    <w:p w14:paraId="504943AE" w14:textId="77777777" w:rsidR="005F4375" w:rsidRPr="00B439C1" w:rsidRDefault="005F4375" w:rsidP="005F4375">
      <w:pPr>
        <w:pStyle w:val="DefenceHeading2"/>
        <w:spacing w:after="120"/>
        <w:rPr>
          <w:rFonts w:ascii="Trebuchet MS" w:hAnsi="Trebuchet MS"/>
          <w:szCs w:val="22"/>
        </w:rPr>
      </w:pPr>
      <w:bookmarkStart w:id="964" w:name="_Ref71636232"/>
      <w:bookmarkStart w:id="965" w:name="_Ref71638287"/>
      <w:bookmarkStart w:id="966" w:name="_Toc46757598"/>
      <w:bookmarkStart w:id="967" w:name="_Toc196233123"/>
      <w:r w:rsidRPr="00B439C1">
        <w:rPr>
          <w:rFonts w:ascii="Trebuchet MS" w:hAnsi="Trebuchet MS"/>
          <w:szCs w:val="22"/>
        </w:rPr>
        <w:t>Suspension</w:t>
      </w:r>
      <w:bookmarkEnd w:id="964"/>
      <w:bookmarkEnd w:id="965"/>
      <w:bookmarkEnd w:id="966"/>
      <w:bookmarkEnd w:id="967"/>
    </w:p>
    <w:p w14:paraId="25B6585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 Administrator: </w:t>
      </w:r>
    </w:p>
    <w:p w14:paraId="5F68755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68" w:name="_Ref114287640"/>
      <w:r w:rsidRPr="00B439C1">
        <w:rPr>
          <w:rFonts w:ascii="Trebuchet MS" w:hAnsi="Trebuchet MS"/>
          <w:sz w:val="22"/>
          <w:szCs w:val="22"/>
        </w:rPr>
        <w:t>may instruct the Contractor to suspend and, after a suspension has been instructed, to re-commence, the carrying out of all or a part of the Contractor's Activities; and</w:t>
      </w:r>
      <w:bookmarkEnd w:id="968"/>
    </w:p>
    <w:p w14:paraId="456AAC73" w14:textId="4AA5970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is not required to exercise the Contract Administrator's power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_Ref114287640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for the benefit of the Contractor.</w:t>
      </w:r>
    </w:p>
    <w:p w14:paraId="28669ECE" w14:textId="796221A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69" w:name="_Ref459921267"/>
      <w:r w:rsidRPr="00B439C1">
        <w:rPr>
          <w:rFonts w:ascii="Trebuchet MS" w:hAnsi="Trebuchet MS"/>
          <w:sz w:val="22"/>
          <w:szCs w:val="22"/>
        </w:rPr>
        <w:t xml:space="preserve">If a suspension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_Ref71636232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10.11</w:t>
      </w:r>
      <w:r w:rsidRPr="00B439C1">
        <w:rPr>
          <w:rFonts w:ascii="Trebuchet MS" w:hAnsi="Trebuchet MS"/>
          <w:sz w:val="22"/>
          <w:szCs w:val="22"/>
        </w:rPr>
        <w:fldChar w:fldCharType="end"/>
      </w:r>
      <w:r w:rsidRPr="00B439C1">
        <w:rPr>
          <w:rFonts w:ascii="Trebuchet MS" w:hAnsi="Trebuchet MS"/>
          <w:sz w:val="22"/>
          <w:szCs w:val="22"/>
        </w:rPr>
        <w:t xml:space="preserve"> arises as a result of:</w:t>
      </w:r>
      <w:bookmarkEnd w:id="969"/>
    </w:p>
    <w:p w14:paraId="03E71550" w14:textId="7C8CA0F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Contractor's failure to carry out its obligations in accordance with the Contract, 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suspension; or</w:t>
      </w:r>
    </w:p>
    <w:p w14:paraId="532954AF" w14:textId="0E48449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70" w:name="_Ref114287663"/>
      <w:r w:rsidRPr="00B439C1">
        <w:rPr>
          <w:rFonts w:ascii="Trebuchet MS" w:hAnsi="Trebuchet MS"/>
          <w:sz w:val="22"/>
          <w:szCs w:val="22"/>
        </w:rPr>
        <w:t xml:space="preserve">a cause other than the Contractor's failure to carry out its obligations in accordance with the Contract, an instruction to suspend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_Ref71636232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10.11</w:t>
      </w:r>
      <w:r w:rsidRPr="00B439C1">
        <w:rPr>
          <w:rFonts w:ascii="Trebuchet MS" w:hAnsi="Trebuchet MS"/>
          <w:sz w:val="22"/>
          <w:szCs w:val="22"/>
        </w:rPr>
        <w:fldChar w:fldCharType="end"/>
      </w:r>
      <w:r w:rsidRPr="00B439C1">
        <w:rPr>
          <w:rFonts w:ascii="Trebuchet MS" w:hAnsi="Trebuchet MS"/>
          <w:sz w:val="22"/>
          <w:szCs w:val="22"/>
        </w:rPr>
        <w:t xml:space="preserve"> will, where the suspension occurs during the Delivery Phase, entitle the Contractor to:</w:t>
      </w:r>
      <w:bookmarkEnd w:id="970"/>
    </w:p>
    <w:p w14:paraId="73A2A75F" w14:textId="774ED5AD"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971" w:name="_Ref459976173"/>
      <w:r w:rsidRPr="00B439C1">
        <w:rPr>
          <w:rFonts w:ascii="Trebuchet MS" w:hAnsi="Trebuchet MS"/>
          <w:sz w:val="22"/>
          <w:szCs w:val="22"/>
        </w:rPr>
        <w:t>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and</w:t>
      </w:r>
      <w:bookmarkEnd w:id="971"/>
      <w:r w:rsidRPr="00B439C1">
        <w:rPr>
          <w:rFonts w:ascii="Trebuchet MS" w:hAnsi="Trebuchet MS"/>
          <w:sz w:val="22"/>
          <w:szCs w:val="22"/>
        </w:rPr>
        <w:t xml:space="preserve"> </w:t>
      </w:r>
    </w:p>
    <w:p w14:paraId="41FBD3A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972" w:name="_Ref460318903"/>
      <w:r w:rsidRPr="00B439C1">
        <w:rPr>
          <w:rFonts w:ascii="Trebuchet MS" w:hAnsi="Trebuchet MS"/>
          <w:sz w:val="22"/>
          <w:szCs w:val="22"/>
        </w:rPr>
        <w:t>have the Delivery Phase Price increased by the extra costs reasonably incurred by the Contractor as a direct result of the suspension, as determined by the Contract Administrator.</w:t>
      </w:r>
      <w:bookmarkEnd w:id="972"/>
    </w:p>
    <w:p w14:paraId="74F2CBE2" w14:textId="45692EAA"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be liable upon) any Claim arising out of or in connection with the suspension, other than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_Ref459921267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_Ref114287663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w:t>
      </w:r>
    </w:p>
    <w:p w14:paraId="21849BBC" w14:textId="21FE17F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Except to the extent permitted by the relevant Security of Payment Legislation, the Contractor may only suspend the Contractor's Activities when instructed to do so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_Ref71636232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10.11</w:t>
      </w:r>
      <w:r w:rsidRPr="00B439C1">
        <w:rPr>
          <w:rFonts w:ascii="Trebuchet MS" w:hAnsi="Trebuchet MS"/>
          <w:sz w:val="22"/>
          <w:szCs w:val="22"/>
        </w:rPr>
        <w:fldChar w:fldCharType="end"/>
      </w:r>
      <w:r w:rsidRPr="00B439C1">
        <w:rPr>
          <w:rFonts w:ascii="Trebuchet MS" w:hAnsi="Trebuchet MS"/>
          <w:sz w:val="22"/>
          <w:szCs w:val="22"/>
        </w:rPr>
        <w:t>.</w:t>
      </w:r>
    </w:p>
    <w:p w14:paraId="77572DDF" w14:textId="77777777" w:rsidR="005F4375" w:rsidRPr="00B439C1" w:rsidRDefault="005F4375" w:rsidP="005F4375">
      <w:pPr>
        <w:pStyle w:val="DefenceHeading2"/>
        <w:spacing w:after="120"/>
        <w:rPr>
          <w:rFonts w:ascii="Trebuchet MS" w:hAnsi="Trebuchet MS"/>
          <w:szCs w:val="22"/>
        </w:rPr>
      </w:pPr>
      <w:bookmarkStart w:id="973" w:name="_Ref71636040"/>
      <w:bookmarkStart w:id="974" w:name="_Ref71636328"/>
      <w:bookmarkStart w:id="975" w:name="_Ref71636413"/>
      <w:bookmarkStart w:id="976" w:name="_Toc46757599"/>
      <w:bookmarkStart w:id="977" w:name="_Toc196233124"/>
      <w:r w:rsidRPr="00B439C1">
        <w:rPr>
          <w:rFonts w:ascii="Trebuchet MS" w:hAnsi="Trebuchet MS"/>
          <w:szCs w:val="22"/>
        </w:rPr>
        <w:t>Instruction to Accelerate</w:t>
      </w:r>
      <w:bookmarkEnd w:id="973"/>
      <w:bookmarkEnd w:id="974"/>
      <w:bookmarkEnd w:id="975"/>
      <w:bookmarkEnd w:id="976"/>
      <w:bookmarkEnd w:id="977"/>
    </w:p>
    <w:p w14:paraId="6687B527" w14:textId="580C96B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Contractor gives the Contract Administrator a written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_Ref71884436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10.6</w:t>
      </w:r>
      <w:r w:rsidRPr="00B439C1">
        <w:rPr>
          <w:rFonts w:ascii="Trebuchet MS" w:hAnsi="Trebuchet MS"/>
          <w:sz w:val="22"/>
          <w:szCs w:val="22"/>
        </w:rPr>
        <w:fldChar w:fldCharType="end"/>
      </w:r>
      <w:r w:rsidRPr="00B439C1">
        <w:rPr>
          <w:rFonts w:ascii="Trebuchet MS" w:hAnsi="Trebuchet MS"/>
          <w:sz w:val="22"/>
          <w:szCs w:val="22"/>
        </w:rPr>
        <w:t>, the Contract Administrator may:</w:t>
      </w:r>
    </w:p>
    <w:p w14:paraId="7F3D7DC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instruct the Contractor to accelerate the Contractor's Activities by taking those measures which are necessary to overcome or minimise the extent and effects of some or all of the delay including, if required, in order to achieve Completion of the Works or the Stage by the relevant Date for Completion; and</w:t>
      </w:r>
    </w:p>
    <w:p w14:paraId="750FD2C6" w14:textId="541E57F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give such an instruction whether or not the cause of delay for which the Contractor has given its written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_Ref71884436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10.6</w:t>
      </w:r>
      <w:r w:rsidRPr="00B439C1">
        <w:rPr>
          <w:rFonts w:ascii="Trebuchet MS" w:hAnsi="Trebuchet MS"/>
          <w:sz w:val="22"/>
          <w:szCs w:val="22"/>
        </w:rPr>
        <w:fldChar w:fldCharType="end"/>
      </w:r>
      <w:r w:rsidRPr="00B439C1">
        <w:rPr>
          <w:rFonts w:ascii="Trebuchet MS" w:hAnsi="Trebuchet MS"/>
          <w:sz w:val="22"/>
          <w:szCs w:val="22"/>
        </w:rPr>
        <w:t xml:space="preserve"> otherwise entitles the Contractor to an extension of time to any relevant Date for Completion.</w:t>
      </w:r>
    </w:p>
    <w:p w14:paraId="7B15E3D9" w14:textId="77777777" w:rsidR="005F4375" w:rsidRPr="00B439C1" w:rsidRDefault="005F4375" w:rsidP="005F4375">
      <w:pPr>
        <w:pStyle w:val="DefenceHeading2"/>
        <w:spacing w:after="120"/>
        <w:rPr>
          <w:rFonts w:ascii="Trebuchet MS" w:hAnsi="Trebuchet MS"/>
          <w:szCs w:val="22"/>
        </w:rPr>
      </w:pPr>
      <w:bookmarkStart w:id="978" w:name="_Ref71636008"/>
      <w:bookmarkStart w:id="979" w:name="_Ref71636361"/>
      <w:bookmarkStart w:id="980" w:name="_Toc46757600"/>
      <w:bookmarkStart w:id="981" w:name="_Toc196233125"/>
      <w:r w:rsidRPr="00B439C1">
        <w:rPr>
          <w:rFonts w:ascii="Trebuchet MS" w:hAnsi="Trebuchet MS"/>
          <w:szCs w:val="22"/>
        </w:rPr>
        <w:t>Partial Acceleration</w:t>
      </w:r>
      <w:bookmarkEnd w:id="978"/>
      <w:bookmarkEnd w:id="979"/>
      <w:bookmarkEnd w:id="980"/>
      <w:bookmarkEnd w:id="981"/>
    </w:p>
    <w:p w14:paraId="11D2E7A8" w14:textId="3C8E9C8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 Administrator gives the Contractor an instruction to accelerate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_Ref71636328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10.12</w:t>
      </w:r>
      <w:r w:rsidRPr="00B439C1">
        <w:rPr>
          <w:rFonts w:ascii="Trebuchet MS" w:hAnsi="Trebuchet MS"/>
          <w:sz w:val="22"/>
          <w:szCs w:val="22"/>
        </w:rPr>
        <w:fldChar w:fldCharType="end"/>
      </w:r>
      <w:r w:rsidRPr="00B439C1">
        <w:rPr>
          <w:rFonts w:ascii="Trebuchet MS" w:hAnsi="Trebuchet MS"/>
          <w:sz w:val="22"/>
          <w:szCs w:val="22"/>
        </w:rPr>
        <w:t xml:space="preserve"> requiring it to accelerate the Contractor's Activities and it only applies to part of the delay, the Contractor's entitlement to any extension of time which it otherwise would have had will only be reduced to the extent to which the instruction to accelerate requires the Contractor to accelerate to overcome the delay.</w:t>
      </w:r>
    </w:p>
    <w:p w14:paraId="630DDA31" w14:textId="77777777" w:rsidR="005F4375" w:rsidRPr="00B439C1" w:rsidRDefault="005F4375" w:rsidP="005F4375">
      <w:pPr>
        <w:pStyle w:val="DefenceHeading2"/>
        <w:spacing w:after="120"/>
        <w:rPr>
          <w:rFonts w:ascii="Trebuchet MS" w:hAnsi="Trebuchet MS"/>
          <w:szCs w:val="22"/>
        </w:rPr>
      </w:pPr>
      <w:bookmarkStart w:id="982" w:name="_Ref71636378"/>
      <w:bookmarkStart w:id="983" w:name="_Toc46757601"/>
      <w:bookmarkStart w:id="984" w:name="_Toc196233126"/>
      <w:r w:rsidRPr="00B439C1">
        <w:rPr>
          <w:rFonts w:ascii="Trebuchet MS" w:hAnsi="Trebuchet MS"/>
          <w:szCs w:val="22"/>
        </w:rPr>
        <w:t>Acceleration</w:t>
      </w:r>
      <w:bookmarkEnd w:id="982"/>
      <w:bookmarkEnd w:id="983"/>
      <w:bookmarkEnd w:id="984"/>
    </w:p>
    <w:p w14:paraId="2578728D" w14:textId="45396A78"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the Contract Administrator gives an instruction to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_Ref71636328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10.12</w:t>
      </w:r>
      <w:r w:rsidRPr="00B439C1">
        <w:rPr>
          <w:rFonts w:ascii="Trebuchet MS" w:hAnsi="Trebuchet MS"/>
          <w:sz w:val="22"/>
          <w:szCs w:val="22"/>
        </w:rPr>
        <w:fldChar w:fldCharType="end"/>
      </w:r>
      <w:r w:rsidRPr="00B439C1">
        <w:rPr>
          <w:rFonts w:ascii="Trebuchet MS" w:hAnsi="Trebuchet MS"/>
          <w:sz w:val="22"/>
          <w:szCs w:val="22"/>
        </w:rPr>
        <w:t>:</w:t>
      </w:r>
    </w:p>
    <w:p w14:paraId="18CF628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accelerate the Contractor's Activities to overcome or minimise the extent and effect of some or all of the delay as instructed, including, if required, in order to achieve Completion of the Works or the Stage by the relevant Date for Completion; and</w:t>
      </w:r>
    </w:p>
    <w:p w14:paraId="67032C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985" w:name="_Ref454398729"/>
      <w:r w:rsidRPr="00B439C1">
        <w:rPr>
          <w:rFonts w:ascii="Trebuchet MS" w:hAnsi="Trebuchet MS"/>
          <w:sz w:val="22"/>
          <w:szCs w:val="22"/>
        </w:rPr>
        <w:t>if the Contractor would, but for the instruction, have been entitled to an extension of time to the relevant Date for Completion for the cause of delay, the Contractor will be entitled to be paid:</w:t>
      </w:r>
      <w:bookmarkEnd w:id="985"/>
    </w:p>
    <w:p w14:paraId="7FDDA62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86" w:name="_Ref114305092"/>
      <w:r w:rsidRPr="00B439C1">
        <w:rPr>
          <w:rFonts w:ascii="Trebuchet MS" w:hAnsi="Trebuchet MS"/>
          <w:sz w:val="22"/>
          <w:szCs w:val="22"/>
        </w:rPr>
        <w:t>the extra costs reasonably incurred by the Contractor as a direct result of accelerating the Contractor's Activities; and</w:t>
      </w:r>
      <w:bookmarkEnd w:id="986"/>
    </w:p>
    <w:p w14:paraId="753C0E04" w14:textId="5DFFBB1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987" w:name="_Ref71642768"/>
      <w:r w:rsidRPr="00B439C1">
        <w:rPr>
          <w:rFonts w:ascii="Trebuchet MS" w:hAnsi="Trebuchet MS"/>
          <w:sz w:val="22"/>
          <w:szCs w:val="22"/>
        </w:rPr>
        <w:t xml:space="preserve">that percentage of the amount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_Ref114305092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specified in the Contract Particulars; and</w:t>
      </w:r>
      <w:bookmarkEnd w:id="987"/>
    </w:p>
    <w:p w14:paraId="1BF2A65E" w14:textId="00150A90" w:rsidR="005F4375" w:rsidRPr="00B439C1" w:rsidRDefault="005F4375" w:rsidP="005F4375">
      <w:pPr>
        <w:pStyle w:val="DefenceIndent"/>
        <w:spacing w:after="120"/>
        <w:rPr>
          <w:rFonts w:ascii="Trebuchet MS" w:hAnsi="Trebuchet MS"/>
          <w:b/>
          <w:i/>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_Ref71636361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10.13</w:t>
      </w:r>
      <w:r w:rsidRPr="00B439C1">
        <w:rPr>
          <w:rFonts w:ascii="Trebuchet MS" w:hAnsi="Trebuchet MS"/>
          <w:sz w:val="22"/>
          <w:szCs w:val="22"/>
        </w:rPr>
        <w:fldChar w:fldCharType="end"/>
      </w:r>
      <w:r w:rsidRPr="00B439C1">
        <w:rPr>
          <w:rFonts w:ascii="Trebuchet MS" w:hAnsi="Trebuchet MS"/>
          <w:sz w:val="22"/>
          <w:szCs w:val="22"/>
        </w:rPr>
        <w:t xml:space="preserve">, 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cause of the delay or the instruction under clause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_Ref71636040 \n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10.12</w:t>
      </w:r>
      <w:r w:rsidRPr="00B439C1">
        <w:rPr>
          <w:rFonts w:ascii="Trebuchet MS" w:hAnsi="Trebuchet MS"/>
          <w:sz w:val="22"/>
          <w:szCs w:val="22"/>
          <w:highlight w:val="green"/>
        </w:rPr>
        <w:fldChar w:fldCharType="end"/>
      </w:r>
      <w:r w:rsidRPr="00B439C1">
        <w:rPr>
          <w:rFonts w:ascii="Trebuchet MS" w:hAnsi="Trebuchet MS"/>
          <w:sz w:val="22"/>
          <w:szCs w:val="22"/>
        </w:rPr>
        <w:t xml:space="preserve">, other than under paragraph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_Ref454398729 \n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(b)</w:t>
      </w:r>
      <w:r w:rsidRPr="00B439C1">
        <w:rPr>
          <w:rFonts w:ascii="Trebuchet MS" w:hAnsi="Trebuchet MS"/>
          <w:sz w:val="22"/>
          <w:szCs w:val="22"/>
          <w:highlight w:val="green"/>
        </w:rPr>
        <w:fldChar w:fldCharType="end"/>
      </w:r>
      <w:r w:rsidRPr="00B439C1">
        <w:rPr>
          <w:rFonts w:ascii="Trebuchet MS" w:hAnsi="Trebuchet MS"/>
          <w:sz w:val="22"/>
          <w:szCs w:val="22"/>
        </w:rPr>
        <w:t xml:space="preserve">. </w:t>
      </w:r>
    </w:p>
    <w:p w14:paraId="46E521D0" w14:textId="581598C9" w:rsidR="005F4375" w:rsidRPr="00B439C1" w:rsidRDefault="009556D5" w:rsidP="005F4375">
      <w:pPr>
        <w:pStyle w:val="DefenceHeading2"/>
        <w:spacing w:after="120"/>
        <w:rPr>
          <w:rFonts w:ascii="Trebuchet MS" w:hAnsi="Trebuchet MS"/>
          <w:szCs w:val="22"/>
        </w:rPr>
      </w:pPr>
      <w:bookmarkStart w:id="988" w:name="_Toc46757602"/>
      <w:bookmarkStart w:id="989" w:name="_Toc196233127"/>
      <w:r>
        <w:rPr>
          <w:rFonts w:ascii="Trebuchet MS" w:hAnsi="Trebuchet MS"/>
          <w:szCs w:val="22"/>
        </w:rPr>
        <w:t>[## INSERT]</w:t>
      </w:r>
      <w:r w:rsidR="005F4375" w:rsidRPr="00B439C1">
        <w:rPr>
          <w:rFonts w:ascii="Trebuchet MS" w:hAnsi="Trebuchet MS"/>
          <w:szCs w:val="22"/>
        </w:rPr>
        <w:t>'s Rights to Liquidated Damages Not Affected</w:t>
      </w:r>
      <w:bookmarkEnd w:id="988"/>
      <w:bookmarkEnd w:id="989"/>
    </w:p>
    <w:p w14:paraId="5F4F1535" w14:textId="3A7316DF" w:rsidR="005F4375" w:rsidRPr="00B439C1" w:rsidRDefault="009556D5" w:rsidP="005F4375">
      <w:pPr>
        <w:pStyle w:val="DefenceNormal"/>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rights to liquidated damages under clause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_Ref71636395 \w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13.7</w:t>
      </w:r>
      <w:r w:rsidR="005F4375" w:rsidRPr="00B439C1">
        <w:rPr>
          <w:rFonts w:ascii="Trebuchet MS" w:hAnsi="Trebuchet MS"/>
          <w:sz w:val="22"/>
          <w:szCs w:val="22"/>
        </w:rPr>
        <w:fldChar w:fldCharType="end"/>
      </w:r>
      <w:r w:rsidR="005F4375" w:rsidRPr="00B439C1">
        <w:rPr>
          <w:rFonts w:ascii="Trebuchet MS" w:hAnsi="Trebuchet MS"/>
          <w:sz w:val="22"/>
          <w:szCs w:val="22"/>
        </w:rPr>
        <w:t xml:space="preserve"> for a failure by the Contractor to achieve Completion of the Works or a Stage by any relevant Date for Completion are not affected by the Contract Administrator giving the Contractor an instruction to accelerate under clause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_Ref71636413 \w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10.12</w:t>
      </w:r>
      <w:r w:rsidR="005F4375" w:rsidRPr="00B439C1">
        <w:rPr>
          <w:rFonts w:ascii="Trebuchet MS" w:hAnsi="Trebuchet MS"/>
          <w:sz w:val="22"/>
          <w:szCs w:val="22"/>
        </w:rPr>
        <w:fldChar w:fldCharType="end"/>
      </w:r>
      <w:r w:rsidR="005F4375" w:rsidRPr="00B439C1">
        <w:rPr>
          <w:rFonts w:ascii="Trebuchet MS" w:hAnsi="Trebuchet MS"/>
          <w:sz w:val="22"/>
          <w:szCs w:val="22"/>
        </w:rPr>
        <w:t>.</w:t>
      </w:r>
    </w:p>
    <w:p w14:paraId="77ED7AA0"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990" w:name="_Ref71635265"/>
      <w:bookmarkStart w:id="991" w:name="_Ref71642790"/>
      <w:bookmarkStart w:id="992" w:name="_Toc46757603"/>
    </w:p>
    <w:p w14:paraId="6C864D4D" w14:textId="77777777" w:rsidR="005F4375" w:rsidRPr="00B439C1" w:rsidRDefault="005F4375" w:rsidP="005F4375">
      <w:pPr>
        <w:pStyle w:val="DefenceHeading1"/>
        <w:spacing w:after="120"/>
        <w:rPr>
          <w:rFonts w:ascii="Trebuchet MS" w:hAnsi="Trebuchet MS"/>
        </w:rPr>
      </w:pPr>
      <w:bookmarkStart w:id="993" w:name="_Ref158386719"/>
      <w:bookmarkStart w:id="994" w:name="_Ref158474074"/>
      <w:bookmarkStart w:id="995" w:name="_Toc196233128"/>
      <w:r w:rsidRPr="00B439C1">
        <w:rPr>
          <w:rFonts w:ascii="Trebuchet MS" w:hAnsi="Trebuchet MS"/>
        </w:rPr>
        <w:t>VARIATIONS</w:t>
      </w:r>
      <w:bookmarkEnd w:id="990"/>
      <w:bookmarkEnd w:id="991"/>
      <w:bookmarkEnd w:id="992"/>
      <w:bookmarkEnd w:id="993"/>
      <w:bookmarkEnd w:id="994"/>
      <w:bookmarkEnd w:id="995"/>
    </w:p>
    <w:p w14:paraId="77506281" w14:textId="77777777" w:rsidR="005F4375" w:rsidRPr="00B439C1" w:rsidRDefault="005F4375" w:rsidP="005F4375">
      <w:pPr>
        <w:pStyle w:val="DefenceHeading2"/>
        <w:spacing w:after="120"/>
        <w:rPr>
          <w:rFonts w:ascii="Trebuchet MS" w:hAnsi="Trebuchet MS"/>
          <w:szCs w:val="22"/>
        </w:rPr>
      </w:pPr>
      <w:bookmarkStart w:id="996" w:name="_Ref71636470"/>
      <w:bookmarkStart w:id="997" w:name="_Toc46757604"/>
      <w:bookmarkStart w:id="998" w:name="_Toc196233129"/>
      <w:r w:rsidRPr="00B439C1">
        <w:rPr>
          <w:rFonts w:ascii="Trebuchet MS" w:hAnsi="Trebuchet MS"/>
          <w:szCs w:val="22"/>
        </w:rPr>
        <w:t>Variation Price Request</w:t>
      </w:r>
      <w:bookmarkEnd w:id="996"/>
      <w:bookmarkEnd w:id="997"/>
      <w:bookmarkEnd w:id="998"/>
    </w:p>
    <w:p w14:paraId="61DFDF7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At any time during: </w:t>
      </w:r>
    </w:p>
    <w:p w14:paraId="648D4BD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Planning Phase; or </w:t>
      </w:r>
    </w:p>
    <w:p w14:paraId="1BA2A4D6" w14:textId="1E82EFF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Delivery Phase prior to the Date of Completion (but without limiting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_Ref71636437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_Ref459975170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w:t>
      </w:r>
      <w:r w:rsidRPr="00B439C1">
        <w:rPr>
          <w:rFonts w:ascii="Trebuchet MS" w:hAnsi="Trebuchet MS"/>
          <w:sz w:val="22"/>
          <w:szCs w:val="22"/>
        </w:rPr>
        <w:fldChar w:fldCharType="end"/>
      </w:r>
      <w:r w:rsidRPr="00B439C1">
        <w:rPr>
          <w:rFonts w:ascii="Trebuchet MS" w:hAnsi="Trebuchet MS"/>
          <w:sz w:val="22"/>
          <w:szCs w:val="22"/>
        </w:rPr>
        <w:t xml:space="preserve">), </w:t>
      </w:r>
    </w:p>
    <w:p w14:paraId="499A6EA6" w14:textId="26E17AEC" w:rsidR="005F4375" w:rsidRPr="00B439C1" w:rsidRDefault="005F4375" w:rsidP="005F4375">
      <w:pPr>
        <w:pStyle w:val="DefenceHeading4"/>
        <w:numPr>
          <w:ilvl w:val="0"/>
          <w:numId w:val="0"/>
        </w:numPr>
        <w:spacing w:after="120"/>
        <w:ind w:left="964"/>
        <w:rPr>
          <w:rFonts w:ascii="Trebuchet MS" w:hAnsi="Trebuchet MS"/>
          <w:sz w:val="22"/>
          <w:szCs w:val="22"/>
        </w:rPr>
      </w:pPr>
      <w:r w:rsidRPr="00B439C1">
        <w:rPr>
          <w:rFonts w:ascii="Trebuchet MS" w:hAnsi="Trebuchet MS"/>
          <w:sz w:val="22"/>
          <w:szCs w:val="22"/>
        </w:rPr>
        <w:t>the Contract Administrator may issue a document titled "</w:t>
      </w:r>
      <w:r w:rsidRPr="00B439C1">
        <w:rPr>
          <w:rFonts w:ascii="Trebuchet MS" w:hAnsi="Trebuchet MS"/>
          <w:b/>
          <w:sz w:val="22"/>
          <w:szCs w:val="22"/>
        </w:rPr>
        <w:t>Variation Price Request</w:t>
      </w:r>
      <w:r w:rsidRPr="00B439C1">
        <w:rPr>
          <w:rFonts w:ascii="Trebuchet MS" w:hAnsi="Trebuchet MS"/>
          <w:sz w:val="22"/>
          <w:szCs w:val="22"/>
        </w:rPr>
        <w:t xml:space="preserve">" to the Contractor which will set out details of a proposed Variation which </w:t>
      </w:r>
      <w:r w:rsidR="009556D5">
        <w:rPr>
          <w:rFonts w:ascii="Trebuchet MS" w:hAnsi="Trebuchet MS"/>
          <w:sz w:val="22"/>
          <w:szCs w:val="22"/>
        </w:rPr>
        <w:t>[## INSERT]</w:t>
      </w:r>
      <w:r w:rsidRPr="00B439C1">
        <w:rPr>
          <w:rFonts w:ascii="Trebuchet MS" w:hAnsi="Trebuchet MS"/>
          <w:sz w:val="22"/>
          <w:szCs w:val="22"/>
        </w:rPr>
        <w:t xml:space="preserve"> is considering.</w:t>
      </w:r>
    </w:p>
    <w:p w14:paraId="4493A60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immediately take all action required under any relevant subcontract in relation to each subcontractor that would be involved in carrying out the proposed Variation.</w:t>
      </w:r>
    </w:p>
    <w:p w14:paraId="6F553E9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Within 14 days of the receipt of a Variation Price Request (or such longer period as may be agreed by the Contract Administrator) the Contractor must provide the Contract Administrator with a written notice in which the Contractor sets out the:</w:t>
      </w:r>
    </w:p>
    <w:p w14:paraId="344E53B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adjustment (if any) to: </w:t>
      </w:r>
    </w:p>
    <w:p w14:paraId="3BED491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in the case of a Planning Phase Material Variation, the Planning Phase Price to carry out the proposed Variation; and</w:t>
      </w:r>
    </w:p>
    <w:p w14:paraId="191A2CD6"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in any other case, the Delivery Phase Price to carry out the proposed Variation; and </w:t>
      </w:r>
    </w:p>
    <w:p w14:paraId="1C36BEA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effect (if any) which the proposed Variation will have on the then current Planning Phase Program or Delivery Phase Program (as applicable), including each Date for Completion. </w:t>
      </w:r>
    </w:p>
    <w:p w14:paraId="7B3D9769" w14:textId="77777777" w:rsidR="005F4375" w:rsidRPr="00B439C1" w:rsidRDefault="005F4375" w:rsidP="005F4375">
      <w:pPr>
        <w:pStyle w:val="DefenceHeading2"/>
        <w:spacing w:after="120"/>
        <w:rPr>
          <w:rFonts w:ascii="Trebuchet MS" w:hAnsi="Trebuchet MS"/>
          <w:szCs w:val="22"/>
        </w:rPr>
      </w:pPr>
      <w:bookmarkStart w:id="999" w:name="_Ref71638007"/>
      <w:bookmarkStart w:id="1000" w:name="_Toc46757605"/>
      <w:bookmarkStart w:id="1001" w:name="_Toc196233130"/>
      <w:r w:rsidRPr="00B439C1">
        <w:rPr>
          <w:rFonts w:ascii="Trebuchet MS" w:hAnsi="Trebuchet MS"/>
          <w:szCs w:val="22"/>
        </w:rPr>
        <w:t>Variation Order</w:t>
      </w:r>
      <w:bookmarkEnd w:id="999"/>
      <w:bookmarkEnd w:id="1000"/>
      <w:bookmarkEnd w:id="1001"/>
    </w:p>
    <w:p w14:paraId="04E68990" w14:textId="659C0FE8"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Whether or not the Contract Administrator has issued a Variation Price Request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_Ref71636470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11.1</w:t>
      </w:r>
      <w:r w:rsidRPr="00B439C1">
        <w:rPr>
          <w:rFonts w:ascii="Trebuchet MS" w:hAnsi="Trebuchet MS"/>
          <w:sz w:val="22"/>
          <w:szCs w:val="22"/>
        </w:rPr>
        <w:fldChar w:fldCharType="end"/>
      </w:r>
      <w:r w:rsidRPr="00B439C1">
        <w:rPr>
          <w:rFonts w:ascii="Trebuchet MS" w:hAnsi="Trebuchet MS"/>
          <w:sz w:val="22"/>
          <w:szCs w:val="22"/>
        </w:rPr>
        <w:t>, at any time during:</w:t>
      </w:r>
    </w:p>
    <w:p w14:paraId="1B381A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Planning Phase; or </w:t>
      </w:r>
    </w:p>
    <w:p w14:paraId="526BDABE" w14:textId="5790A5A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Delivery Phase prior to the Date of Completion (but without limiting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_Ref71636496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_Ref459975170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w:t>
      </w:r>
      <w:r w:rsidRPr="00B439C1">
        <w:rPr>
          <w:rFonts w:ascii="Trebuchet MS" w:hAnsi="Trebuchet MS"/>
          <w:sz w:val="22"/>
          <w:szCs w:val="22"/>
        </w:rPr>
        <w:fldChar w:fldCharType="end"/>
      </w:r>
      <w:r w:rsidRPr="00B439C1">
        <w:rPr>
          <w:rFonts w:ascii="Trebuchet MS" w:hAnsi="Trebuchet MS"/>
          <w:sz w:val="22"/>
          <w:szCs w:val="22"/>
        </w:rPr>
        <w:t xml:space="preserve">), </w:t>
      </w:r>
    </w:p>
    <w:p w14:paraId="0EB37CE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may instruct the Contractor to carry out a Variation by a written document titled "</w:t>
      </w:r>
      <w:r w:rsidRPr="00B439C1">
        <w:rPr>
          <w:rFonts w:ascii="Trebuchet MS" w:hAnsi="Trebuchet MS"/>
          <w:b/>
          <w:sz w:val="22"/>
          <w:szCs w:val="22"/>
        </w:rPr>
        <w:t>Variation Order</w:t>
      </w:r>
      <w:r w:rsidRPr="00B439C1">
        <w:rPr>
          <w:rFonts w:ascii="Trebuchet MS" w:hAnsi="Trebuchet MS"/>
          <w:sz w:val="22"/>
          <w:szCs w:val="22"/>
        </w:rPr>
        <w:t>" in which the Contract Administrator will state one of the following:</w:t>
      </w:r>
    </w:p>
    <w:p w14:paraId="16CC31AB" w14:textId="0DDD33C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02" w:name="_Ref71636630"/>
      <w:r w:rsidRPr="00B439C1">
        <w:rPr>
          <w:rFonts w:ascii="Trebuchet MS" w:hAnsi="Trebuchet MS"/>
          <w:sz w:val="22"/>
          <w:szCs w:val="22"/>
        </w:rPr>
        <w:t>the proposed adjustment to the Contract Price set out in the Contractor's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_Ref71636470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11.1</w:t>
      </w:r>
      <w:r w:rsidRPr="00B439C1">
        <w:rPr>
          <w:rFonts w:ascii="Trebuchet MS" w:hAnsi="Trebuchet MS"/>
          <w:sz w:val="22"/>
          <w:szCs w:val="22"/>
        </w:rPr>
        <w:fldChar w:fldCharType="end"/>
      </w:r>
      <w:r w:rsidRPr="00B439C1">
        <w:rPr>
          <w:rFonts w:ascii="Trebuchet MS" w:hAnsi="Trebuchet MS"/>
          <w:sz w:val="22"/>
          <w:szCs w:val="22"/>
        </w:rPr>
        <w:t xml:space="preserve"> (if any) is agreed and the Contract Price will be adjusted accordingly;</w:t>
      </w:r>
      <w:bookmarkEnd w:id="1002"/>
    </w:p>
    <w:p w14:paraId="329A2EFC" w14:textId="1A99519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adjustment to the Contract Price will be determined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_Ref71635361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_Ref71636550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11.3(c)</w:t>
      </w:r>
      <w:r w:rsidRPr="00B439C1">
        <w:rPr>
          <w:rFonts w:ascii="Trebuchet MS" w:hAnsi="Trebuchet MS"/>
          <w:sz w:val="22"/>
          <w:szCs w:val="22"/>
        </w:rPr>
        <w:fldChar w:fldCharType="end"/>
      </w:r>
      <w:r w:rsidRPr="00B439C1">
        <w:rPr>
          <w:rFonts w:ascii="Trebuchet MS" w:hAnsi="Trebuchet MS"/>
          <w:sz w:val="22"/>
          <w:szCs w:val="22"/>
        </w:rPr>
        <w:t>; or</w:t>
      </w:r>
    </w:p>
    <w:p w14:paraId="6009466C" w14:textId="33BDF7A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03" w:name="_Ref71636728"/>
      <w:r w:rsidRPr="00B439C1">
        <w:rPr>
          <w:rFonts w:ascii="Trebuchet MS" w:hAnsi="Trebuchet MS"/>
          <w:sz w:val="22"/>
          <w:szCs w:val="22"/>
        </w:rPr>
        <w:t xml:space="preserve">the Variation is to be carried out as daywork and any adjustment to the Contract Price will be determined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_Ref71636571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11.3(d)</w:t>
      </w:r>
      <w:r w:rsidRPr="00B439C1">
        <w:rPr>
          <w:rFonts w:ascii="Trebuchet MS" w:hAnsi="Trebuchet MS"/>
          <w:sz w:val="22"/>
          <w:szCs w:val="22"/>
        </w:rPr>
        <w:fldChar w:fldCharType="end"/>
      </w:r>
      <w:r w:rsidRPr="00B439C1">
        <w:rPr>
          <w:rFonts w:ascii="Trebuchet MS" w:hAnsi="Trebuchet MS"/>
          <w:sz w:val="22"/>
          <w:szCs w:val="22"/>
        </w:rPr>
        <w:t>.</w:t>
      </w:r>
      <w:bookmarkEnd w:id="1003"/>
    </w:p>
    <w:p w14:paraId="5EDF8502"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No Variation will invalidate the Contract irrespective of the nature, extent or value of the work the subject of the Variation.</w:t>
      </w:r>
    </w:p>
    <w:p w14:paraId="3FFE8D85" w14:textId="77777777" w:rsidR="005F4375" w:rsidRPr="00B439C1" w:rsidRDefault="005F4375" w:rsidP="005F4375">
      <w:pPr>
        <w:pStyle w:val="DefenceHeading2"/>
        <w:spacing w:after="120"/>
        <w:rPr>
          <w:rFonts w:ascii="Trebuchet MS" w:hAnsi="Trebuchet MS"/>
          <w:szCs w:val="22"/>
        </w:rPr>
      </w:pPr>
      <w:bookmarkStart w:id="1004" w:name="_Ref71632951"/>
      <w:bookmarkStart w:id="1005" w:name="_Ref71635688"/>
      <w:bookmarkStart w:id="1006" w:name="_Ref71635744"/>
      <w:bookmarkStart w:id="1007" w:name="_Ref114040973"/>
      <w:bookmarkStart w:id="1008" w:name="_Toc46757606"/>
      <w:bookmarkStart w:id="1009" w:name="_Toc196233131"/>
      <w:bookmarkStart w:id="1010" w:name="_Ref459371008"/>
      <w:r w:rsidRPr="00B439C1">
        <w:rPr>
          <w:rFonts w:ascii="Trebuchet MS" w:hAnsi="Trebuchet MS"/>
          <w:szCs w:val="22"/>
        </w:rPr>
        <w:t xml:space="preserve">Valuation of </w:t>
      </w:r>
      <w:bookmarkEnd w:id="1004"/>
      <w:bookmarkEnd w:id="1005"/>
      <w:bookmarkEnd w:id="1006"/>
      <w:r w:rsidRPr="00B439C1">
        <w:rPr>
          <w:rFonts w:ascii="Trebuchet MS" w:hAnsi="Trebuchet MS"/>
          <w:szCs w:val="22"/>
        </w:rPr>
        <w:t>Variation</w:t>
      </w:r>
      <w:bookmarkEnd w:id="1007"/>
      <w:bookmarkEnd w:id="1008"/>
      <w:bookmarkEnd w:id="1009"/>
      <w:r w:rsidRPr="00B439C1">
        <w:rPr>
          <w:rFonts w:ascii="Trebuchet MS" w:hAnsi="Trebuchet MS"/>
          <w:szCs w:val="22"/>
        </w:rPr>
        <w:t xml:space="preserve"> </w:t>
      </w:r>
      <w:bookmarkEnd w:id="1010"/>
    </w:p>
    <w:p w14:paraId="23880175" w14:textId="5E777BC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_Ref459974344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9.9(b)</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_Ref459921294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11.9</w:t>
      </w:r>
      <w:r w:rsidRPr="00B439C1">
        <w:rPr>
          <w:rFonts w:ascii="Trebuchet MS" w:hAnsi="Trebuchet MS"/>
          <w:sz w:val="22"/>
          <w:szCs w:val="22"/>
        </w:rPr>
        <w:fldChar w:fldCharType="end"/>
      </w:r>
      <w:r w:rsidRPr="00B439C1">
        <w:rPr>
          <w:rFonts w:ascii="Trebuchet MS" w:hAnsi="Trebuchet MS"/>
          <w:sz w:val="22"/>
          <w:szCs w:val="22"/>
        </w:rPr>
        <w:t>, the Contract Price will be increased or decreased for all Variations which have been the subject of a direction by the Contract Administrator:</w:t>
      </w:r>
    </w:p>
    <w:p w14:paraId="33ACACB0" w14:textId="29E8290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11" w:name="_Ref100390398"/>
      <w:r w:rsidRPr="00B439C1">
        <w:rPr>
          <w:rFonts w:ascii="Trebuchet MS" w:hAnsi="Trebuchet MS"/>
          <w:sz w:val="22"/>
          <w:szCs w:val="22"/>
        </w:rPr>
        <w:t xml:space="preserve">as agreed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_Ref71636630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11.2(c)</w:t>
      </w:r>
      <w:r w:rsidRPr="00B439C1">
        <w:rPr>
          <w:rFonts w:ascii="Trebuchet MS" w:hAnsi="Trebuchet MS"/>
          <w:sz w:val="22"/>
          <w:szCs w:val="22"/>
        </w:rPr>
        <w:fldChar w:fldCharType="end"/>
      </w:r>
      <w:r w:rsidRPr="00B439C1">
        <w:rPr>
          <w:rFonts w:ascii="Trebuchet MS" w:hAnsi="Trebuchet MS"/>
          <w:sz w:val="22"/>
          <w:szCs w:val="22"/>
        </w:rPr>
        <w:t>;</w:t>
      </w:r>
      <w:bookmarkEnd w:id="1011"/>
      <w:r w:rsidRPr="00B439C1">
        <w:rPr>
          <w:rFonts w:ascii="Trebuchet MS" w:hAnsi="Trebuchet MS"/>
          <w:sz w:val="22"/>
          <w:szCs w:val="22"/>
        </w:rPr>
        <w:t xml:space="preserve"> </w:t>
      </w:r>
    </w:p>
    <w:p w14:paraId="0269A4D9" w14:textId="09994D7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12" w:name="_Ref71635361"/>
      <w:r w:rsidRPr="00B439C1">
        <w:rPr>
          <w:rFonts w:ascii="Trebuchet MS" w:hAnsi="Trebuchet MS"/>
          <w:sz w:val="22"/>
          <w:szCs w:val="22"/>
        </w:rPr>
        <w:t xml:space="preserve">if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_Ref100390398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does not apply, in accordance with the rates and prices included in the Table of Variation Rates and Prices, if and insofar as the Contract Administrator determines that those rates and prices are applicable to or it is reasonable to use them for valuing, the Variation, to which, if the Variation is to the Works in the Delivery Phase, the following will be added:</w:t>
      </w:r>
      <w:bookmarkEnd w:id="1012"/>
    </w:p>
    <w:p w14:paraId="29E5C23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013" w:name="_Ref117402557"/>
      <w:r w:rsidRPr="00B439C1">
        <w:rPr>
          <w:rFonts w:ascii="Trebuchet MS" w:hAnsi="Trebuchet MS"/>
          <w:sz w:val="22"/>
          <w:szCs w:val="22"/>
        </w:rPr>
        <w:t>the following percentage or percentages of the amount determined:</w:t>
      </w:r>
      <w:bookmarkEnd w:id="1013"/>
    </w:p>
    <w:p w14:paraId="6E57B5D4"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where the adjustment to the Delivery Phase Price is to be an increase, the percentages specified in the Contract Particulars for non-time related on-site overheads and preliminaries and off-site overheads and profit; or</w:t>
      </w:r>
    </w:p>
    <w:p w14:paraId="35E789A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where the adjustment to the Delivery Phase Price is to be a decrease, the percentage specified in the Contract Particulars for off-site overheads and profit; and</w:t>
      </w:r>
    </w:p>
    <w:p w14:paraId="0E991E2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014" w:name="_Ref110619505"/>
      <w:r w:rsidRPr="00B439C1">
        <w:rPr>
          <w:rFonts w:ascii="Trebuchet MS" w:hAnsi="Trebuchet MS"/>
          <w:sz w:val="22"/>
          <w:szCs w:val="22"/>
        </w:rPr>
        <w:t>any reasonable costs incurred by the Contractor as a direct result of the Variation delaying the Contractor;</w:t>
      </w:r>
      <w:bookmarkEnd w:id="1014"/>
      <w:r w:rsidRPr="00B439C1">
        <w:rPr>
          <w:rFonts w:ascii="Trebuchet MS" w:hAnsi="Trebuchet MS"/>
          <w:sz w:val="22"/>
          <w:szCs w:val="22"/>
        </w:rPr>
        <w:t xml:space="preserve"> </w:t>
      </w:r>
    </w:p>
    <w:p w14:paraId="23262DB0" w14:textId="4BDD2AE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15" w:name="_Ref71636550"/>
      <w:r w:rsidRPr="00B439C1">
        <w:rPr>
          <w:rFonts w:ascii="Trebuchet MS" w:hAnsi="Trebuchet MS"/>
          <w:sz w:val="22"/>
          <w:szCs w:val="22"/>
        </w:rPr>
        <w:t xml:space="preserve">to the extent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_Ref71635361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does not apply, by a reasonable amount:</w:t>
      </w:r>
      <w:bookmarkEnd w:id="1015"/>
    </w:p>
    <w:p w14:paraId="0AB36DE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to be agreed between the parties; or</w:t>
      </w:r>
    </w:p>
    <w:p w14:paraId="208C6D9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016" w:name="_Ref71635420"/>
      <w:r w:rsidRPr="00B439C1">
        <w:rPr>
          <w:rFonts w:ascii="Trebuchet MS" w:hAnsi="Trebuchet MS"/>
          <w:sz w:val="22"/>
          <w:szCs w:val="22"/>
        </w:rPr>
        <w:t>failing agreement, determined by the Contract Administrator,</w:t>
      </w:r>
      <w:bookmarkEnd w:id="1016"/>
    </w:p>
    <w:p w14:paraId="465533EA"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to which, if the Variation is to the Works in the Delivery Phase, the following will be added:</w:t>
      </w:r>
    </w:p>
    <w:p w14:paraId="4DB56DB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017" w:name="_Ref117402604"/>
      <w:r w:rsidRPr="00B439C1">
        <w:rPr>
          <w:rFonts w:ascii="Trebuchet MS" w:hAnsi="Trebuchet MS"/>
          <w:sz w:val="22"/>
          <w:szCs w:val="22"/>
        </w:rPr>
        <w:t>the following percentage or percentages of the amount determined:</w:t>
      </w:r>
      <w:bookmarkEnd w:id="1017"/>
    </w:p>
    <w:p w14:paraId="443F4A9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where the adjustment to the Delivery Phase Price is to be an increase, the percentages specified in the Contract Particulars for non-time related on-site overheads and preliminaries and off-site overheads and profit; or</w:t>
      </w:r>
    </w:p>
    <w:p w14:paraId="4B1E6544"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where the adjustment to the Delivery Phase Price is to be a decrease, the percentage specified in the Contract Particulars for off-site overheads and profit; and</w:t>
      </w:r>
    </w:p>
    <w:p w14:paraId="681FC1A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018" w:name="_Ref106699981"/>
      <w:r w:rsidRPr="00B439C1">
        <w:rPr>
          <w:rFonts w:ascii="Trebuchet MS" w:hAnsi="Trebuchet MS"/>
          <w:sz w:val="22"/>
          <w:szCs w:val="22"/>
        </w:rPr>
        <w:t>any reasonable costs incurred by the Contractor as a direct result of the Variation delaying the Contractor; or</w:t>
      </w:r>
      <w:bookmarkEnd w:id="1018"/>
      <w:r w:rsidRPr="00B439C1">
        <w:rPr>
          <w:rFonts w:ascii="Trebuchet MS" w:hAnsi="Trebuchet MS"/>
          <w:sz w:val="22"/>
          <w:szCs w:val="22"/>
        </w:rPr>
        <w:t xml:space="preserve"> </w:t>
      </w:r>
    </w:p>
    <w:p w14:paraId="25564A91" w14:textId="4BD0828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19" w:name="_Ref71636571"/>
      <w:r w:rsidRPr="00B439C1">
        <w:rPr>
          <w:rFonts w:ascii="Trebuchet MS" w:hAnsi="Trebuchet MS"/>
          <w:sz w:val="22"/>
          <w:szCs w:val="22"/>
        </w:rPr>
        <w:t xml:space="preserve">if the Variation is to the Works in the Delivery Phase, by the amount determined by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_Ref71636710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11.6</w:t>
      </w:r>
      <w:r w:rsidRPr="00B439C1">
        <w:rPr>
          <w:rFonts w:ascii="Trebuchet MS" w:hAnsi="Trebuchet MS"/>
          <w:sz w:val="22"/>
          <w:szCs w:val="22"/>
        </w:rPr>
        <w:fldChar w:fldCharType="end"/>
      </w:r>
      <w:r w:rsidRPr="00B439C1">
        <w:rPr>
          <w:rFonts w:ascii="Trebuchet MS" w:hAnsi="Trebuchet MS"/>
          <w:sz w:val="22"/>
          <w:szCs w:val="22"/>
        </w:rPr>
        <w:t>.</w:t>
      </w:r>
      <w:bookmarkEnd w:id="1019"/>
    </w:p>
    <w:p w14:paraId="7A77570B" w14:textId="77777777" w:rsidR="005F4375" w:rsidRPr="00B439C1" w:rsidRDefault="005F4375" w:rsidP="005F4375">
      <w:pPr>
        <w:pStyle w:val="DefenceHeading2"/>
        <w:spacing w:after="120"/>
        <w:rPr>
          <w:rFonts w:ascii="Trebuchet MS" w:hAnsi="Trebuchet MS"/>
          <w:szCs w:val="22"/>
        </w:rPr>
      </w:pPr>
      <w:bookmarkStart w:id="1020" w:name="_Toc46757607"/>
      <w:bookmarkStart w:id="1021" w:name="_Toc196233132"/>
      <w:r w:rsidRPr="00B439C1">
        <w:rPr>
          <w:rFonts w:ascii="Trebuchet MS" w:hAnsi="Trebuchet MS"/>
          <w:szCs w:val="22"/>
        </w:rPr>
        <w:t>Omissions</w:t>
      </w:r>
      <w:bookmarkEnd w:id="1020"/>
      <w:bookmarkEnd w:id="1021"/>
    </w:p>
    <w:p w14:paraId="4F532DF1" w14:textId="230EF61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a Variation the subject of a direction by the Contract Administrator omits any part of the ECI Activities or the Works, </w:t>
      </w:r>
      <w:r w:rsidR="009556D5">
        <w:rPr>
          <w:rFonts w:ascii="Trebuchet MS" w:hAnsi="Trebuchet MS"/>
          <w:sz w:val="22"/>
          <w:szCs w:val="22"/>
        </w:rPr>
        <w:t>[## INSERT]</w:t>
      </w:r>
      <w:r w:rsidRPr="00B439C1">
        <w:rPr>
          <w:rFonts w:ascii="Trebuchet MS" w:hAnsi="Trebuchet MS"/>
          <w:sz w:val="22"/>
          <w:szCs w:val="22"/>
        </w:rPr>
        <w:t xml:space="preserve"> may thereafter carry out this omitted work either itself or by engaging Other Contractors.</w:t>
      </w:r>
    </w:p>
    <w:p w14:paraId="45165496" w14:textId="77777777" w:rsidR="005F4375" w:rsidRPr="00B439C1" w:rsidRDefault="005F4375" w:rsidP="005F4375">
      <w:pPr>
        <w:pStyle w:val="DefenceHeading2"/>
        <w:spacing w:after="120"/>
        <w:rPr>
          <w:rFonts w:ascii="Trebuchet MS" w:hAnsi="Trebuchet MS"/>
          <w:szCs w:val="22"/>
        </w:rPr>
      </w:pPr>
      <w:bookmarkStart w:id="1022" w:name="_Toc46757608"/>
      <w:bookmarkStart w:id="1023" w:name="_Toc196233133"/>
      <w:r w:rsidRPr="00B439C1">
        <w:rPr>
          <w:rFonts w:ascii="Trebuchet MS" w:hAnsi="Trebuchet MS"/>
          <w:szCs w:val="22"/>
        </w:rPr>
        <w:t>Daywork</w:t>
      </w:r>
      <w:bookmarkEnd w:id="1022"/>
      <w:bookmarkEnd w:id="1023"/>
    </w:p>
    <w:p w14:paraId="04B7D6C3" w14:textId="26CA83D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Contractor is given an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_Ref71636728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11.2(e)</w:t>
      </w:r>
      <w:r w:rsidRPr="00B439C1">
        <w:rPr>
          <w:rFonts w:ascii="Trebuchet MS" w:hAnsi="Trebuchet MS"/>
          <w:sz w:val="22"/>
          <w:szCs w:val="22"/>
        </w:rPr>
        <w:fldChar w:fldCharType="end"/>
      </w:r>
      <w:r w:rsidRPr="00B439C1">
        <w:rPr>
          <w:rFonts w:ascii="Trebuchet MS" w:hAnsi="Trebuchet MS"/>
          <w:sz w:val="22"/>
          <w:szCs w:val="22"/>
        </w:rPr>
        <w:t xml:space="preserve"> to carry out work as daywork, the Contractor must: </w:t>
      </w:r>
    </w:p>
    <w:p w14:paraId="1BB6A94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carry out the daywork in an efficient manner; and</w:t>
      </w:r>
    </w:p>
    <w:p w14:paraId="498878E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after the instruction, provide the Contract Administrator with a written report each day signed by the Contractor which:</w:t>
      </w:r>
    </w:p>
    <w:p w14:paraId="1393490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records particulars of all resources used by the Contractor for the execution of the daywork; and </w:t>
      </w:r>
    </w:p>
    <w:p w14:paraId="1464745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includes the particulars and copies of time sheets, wages sheets, invoices, receipts and other documents evidencing the cost of the daywork.</w:t>
      </w:r>
    </w:p>
    <w:p w14:paraId="6CD02AA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may direct the manner in which such matters are to be recorded.</w:t>
      </w:r>
    </w:p>
    <w:p w14:paraId="0901754E" w14:textId="77777777" w:rsidR="005F4375" w:rsidRPr="00B439C1" w:rsidRDefault="005F4375" w:rsidP="005F4375">
      <w:pPr>
        <w:pStyle w:val="DefenceHeading2"/>
        <w:spacing w:after="120"/>
        <w:rPr>
          <w:rFonts w:ascii="Trebuchet MS" w:hAnsi="Trebuchet MS"/>
          <w:szCs w:val="22"/>
        </w:rPr>
      </w:pPr>
      <w:bookmarkStart w:id="1024" w:name="_Ref71636710"/>
      <w:bookmarkStart w:id="1025" w:name="_Toc46757609"/>
      <w:bookmarkStart w:id="1026" w:name="_Toc196233134"/>
      <w:r w:rsidRPr="00B439C1">
        <w:rPr>
          <w:rFonts w:ascii="Trebuchet MS" w:hAnsi="Trebuchet MS"/>
          <w:szCs w:val="22"/>
        </w:rPr>
        <w:t>Valuation of Daywork</w:t>
      </w:r>
      <w:bookmarkEnd w:id="1024"/>
      <w:bookmarkEnd w:id="1025"/>
      <w:bookmarkEnd w:id="1026"/>
    </w:p>
    <w:p w14:paraId="17FDF7F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determining the value of work which the Contract Administrator instructed was to be carried out as daywork, the Contract Administrator will have regard to:</w:t>
      </w:r>
    </w:p>
    <w:p w14:paraId="051FB02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27" w:name="_Ref114288866"/>
      <w:r w:rsidRPr="00B439C1">
        <w:rPr>
          <w:rFonts w:ascii="Trebuchet MS" w:hAnsi="Trebuchet MS"/>
          <w:sz w:val="22"/>
          <w:szCs w:val="22"/>
        </w:rPr>
        <w:t>the amount of wages and allowances paid or payable by the Contractor at:</w:t>
      </w:r>
      <w:bookmarkEnd w:id="1027"/>
    </w:p>
    <w:p w14:paraId="2BB4A83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rates pertaining at the Site at the time as established by the Contractor to the reasonable satisfaction of the Contract Administrator; or</w:t>
      </w:r>
    </w:p>
    <w:p w14:paraId="4CA5679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other reasonable rates approved by the Contract Administrator;</w:t>
      </w:r>
    </w:p>
    <w:p w14:paraId="00832AFA" w14:textId="0B3CA95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28" w:name="_Ref71642894"/>
      <w:r w:rsidRPr="00B439C1">
        <w:rPr>
          <w:rFonts w:ascii="Trebuchet MS" w:hAnsi="Trebuchet MS"/>
          <w:sz w:val="22"/>
          <w:szCs w:val="22"/>
        </w:rPr>
        <w:t xml:space="preserve">the percentage specified in the Contract Particulars of the wages paid or payable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_Ref114288866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bookmarkEnd w:id="1028"/>
    </w:p>
    <w:p w14:paraId="4314719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amount of hire charges in respect of plant approved by the Contract Administrator for use on the work in accordance with the hiring rates and conditions:</w:t>
      </w:r>
    </w:p>
    <w:p w14:paraId="0257881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agreed between the Contract Administrator and the Contractor; or</w:t>
      </w:r>
    </w:p>
    <w:p w14:paraId="730D1A3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failing agreement, reasonably determined by the Contract Administrator;</w:t>
      </w:r>
    </w:p>
    <w:p w14:paraId="58B4C3B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reasonable amounts paid for services, subcontracts and professional fees; and</w:t>
      </w:r>
    </w:p>
    <w:p w14:paraId="29C4684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29" w:name="_Ref459975608"/>
      <w:r w:rsidRPr="00B439C1">
        <w:rPr>
          <w:rFonts w:ascii="Trebuchet MS" w:hAnsi="Trebuchet MS"/>
          <w:sz w:val="22"/>
          <w:szCs w:val="22"/>
        </w:rPr>
        <w:t>the actual cost to the Contractor at the Site of all materials supplied and required for the work,</w:t>
      </w:r>
      <w:bookmarkEnd w:id="1029"/>
    </w:p>
    <w:p w14:paraId="6EE1DCE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to which will be added:</w:t>
      </w:r>
    </w:p>
    <w:p w14:paraId="69E4C46A" w14:textId="1010FF2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30" w:name="_Ref459976061"/>
      <w:r w:rsidRPr="00B439C1">
        <w:rPr>
          <w:rFonts w:ascii="Trebuchet MS" w:hAnsi="Trebuchet MS"/>
          <w:sz w:val="22"/>
          <w:szCs w:val="22"/>
        </w:rPr>
        <w:t xml:space="preserve">the percentages of the amounts determined under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_Ref114288866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_Ref459975608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specified in the Contract Particulars for non-time related on-site overheads and preliminaries and off-site overheads and profit; and</w:t>
      </w:r>
      <w:bookmarkEnd w:id="1030"/>
    </w:p>
    <w:p w14:paraId="084FF46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reasonable costs incurred by the Contractor as a direct result of the Variation delaying the Contractor.</w:t>
      </w:r>
    </w:p>
    <w:p w14:paraId="7E5F9104" w14:textId="77777777" w:rsidR="005F4375" w:rsidRPr="00B439C1" w:rsidRDefault="005F4375" w:rsidP="005F4375">
      <w:pPr>
        <w:pStyle w:val="DefenceHeading2"/>
        <w:spacing w:after="120"/>
        <w:rPr>
          <w:rFonts w:ascii="Trebuchet MS" w:hAnsi="Trebuchet MS"/>
          <w:szCs w:val="22"/>
        </w:rPr>
      </w:pPr>
      <w:bookmarkStart w:id="1031" w:name="_Ref459921339"/>
      <w:bookmarkStart w:id="1032" w:name="_Toc46757610"/>
      <w:bookmarkStart w:id="1033" w:name="_Toc196233135"/>
      <w:bookmarkStart w:id="1034" w:name="_Ref459371846"/>
      <w:bookmarkStart w:id="1035" w:name="_Ref459372082"/>
      <w:bookmarkStart w:id="1036" w:name="_Ref459716153"/>
      <w:r w:rsidRPr="00B439C1">
        <w:rPr>
          <w:rFonts w:ascii="Trebuchet MS" w:hAnsi="Trebuchet MS"/>
          <w:szCs w:val="22"/>
        </w:rPr>
        <w:t>Contractor Variation Request</w:t>
      </w:r>
      <w:bookmarkEnd w:id="1031"/>
      <w:bookmarkEnd w:id="1032"/>
      <w:bookmarkEnd w:id="1033"/>
      <w:r w:rsidRPr="00B439C1">
        <w:rPr>
          <w:rFonts w:ascii="Trebuchet MS" w:hAnsi="Trebuchet MS"/>
          <w:szCs w:val="22"/>
        </w:rPr>
        <w:t xml:space="preserve"> </w:t>
      </w:r>
      <w:bookmarkEnd w:id="1034"/>
      <w:bookmarkEnd w:id="1035"/>
      <w:bookmarkEnd w:id="1036"/>
    </w:p>
    <w:p w14:paraId="334B4DDA" w14:textId="099097B8"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may, for its convenience, request the Contract Administrator to direct a Variation.</w:t>
      </w:r>
      <w:r w:rsidR="00B94072">
        <w:rPr>
          <w:rFonts w:ascii="Trebuchet MS" w:hAnsi="Trebuchet MS"/>
          <w:sz w:val="22"/>
          <w:szCs w:val="22"/>
        </w:rPr>
        <w:t xml:space="preserve"> </w:t>
      </w:r>
      <w:r w:rsidRPr="00B439C1">
        <w:rPr>
          <w:rFonts w:ascii="Trebuchet MS" w:hAnsi="Trebuchet MS"/>
          <w:sz w:val="22"/>
          <w:szCs w:val="22"/>
        </w:rPr>
        <w:t>Any such request must be in writing and must contain the following details:</w:t>
      </w:r>
    </w:p>
    <w:p w14:paraId="6AF6605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 description of the Variation; </w:t>
      </w:r>
    </w:p>
    <w:p w14:paraId="08DBA428" w14:textId="5DC91BA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additional or reduced costs or time involved in the Variation and any proposal for sharing any savings in costs with </w:t>
      </w:r>
      <w:r w:rsidR="009556D5">
        <w:rPr>
          <w:rFonts w:ascii="Trebuchet MS" w:hAnsi="Trebuchet MS"/>
          <w:sz w:val="22"/>
          <w:szCs w:val="22"/>
        </w:rPr>
        <w:t>[## INSERT]</w:t>
      </w:r>
      <w:r w:rsidRPr="00B439C1">
        <w:rPr>
          <w:rFonts w:ascii="Trebuchet MS" w:hAnsi="Trebuchet MS"/>
          <w:sz w:val="22"/>
          <w:szCs w:val="22"/>
        </w:rPr>
        <w:t xml:space="preserve"> including the amount; </w:t>
      </w:r>
    </w:p>
    <w:p w14:paraId="6D355A63" w14:textId="76E71B9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benefits which will flow to </w:t>
      </w:r>
      <w:r w:rsidR="009556D5">
        <w:rPr>
          <w:rFonts w:ascii="Trebuchet MS" w:hAnsi="Trebuchet MS"/>
          <w:sz w:val="22"/>
          <w:szCs w:val="22"/>
        </w:rPr>
        <w:t>[## INSERT]</w:t>
      </w:r>
      <w:r w:rsidRPr="00B439C1">
        <w:rPr>
          <w:rFonts w:ascii="Trebuchet MS" w:hAnsi="Trebuchet MS"/>
          <w:sz w:val="22"/>
          <w:szCs w:val="22"/>
        </w:rPr>
        <w:t xml:space="preserve"> from the Variation; and</w:t>
      </w:r>
    </w:p>
    <w:p w14:paraId="32D9693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effect which the Variation will have upon the ECI Activities or the future cost of operating and maintaining the Works (as applicable).</w:t>
      </w:r>
    </w:p>
    <w:p w14:paraId="59A680DA" w14:textId="77777777" w:rsidR="005F4375" w:rsidRPr="00B439C1" w:rsidRDefault="005F4375" w:rsidP="005F4375">
      <w:pPr>
        <w:pStyle w:val="DefenceHeading2"/>
        <w:spacing w:after="120"/>
        <w:rPr>
          <w:rFonts w:ascii="Trebuchet MS" w:hAnsi="Trebuchet MS"/>
          <w:szCs w:val="22"/>
        </w:rPr>
      </w:pPr>
      <w:bookmarkStart w:id="1037" w:name="_Toc450161955"/>
      <w:bookmarkStart w:id="1038" w:name="_Ref459921334"/>
      <w:bookmarkStart w:id="1039" w:name="_Toc46757611"/>
      <w:bookmarkStart w:id="1040" w:name="_Toc196233136"/>
      <w:r w:rsidRPr="00B439C1">
        <w:rPr>
          <w:rFonts w:ascii="Trebuchet MS" w:hAnsi="Trebuchet MS"/>
          <w:szCs w:val="22"/>
        </w:rPr>
        <w:t>Contract Administrator's Determination</w:t>
      </w:r>
      <w:bookmarkEnd w:id="1037"/>
      <w:bookmarkEnd w:id="1038"/>
      <w:bookmarkEnd w:id="1039"/>
      <w:bookmarkEnd w:id="1040"/>
      <w:r w:rsidRPr="00B439C1">
        <w:rPr>
          <w:rFonts w:ascii="Trebuchet MS" w:hAnsi="Trebuchet MS"/>
          <w:szCs w:val="22"/>
        </w:rPr>
        <w:t xml:space="preserve"> </w:t>
      </w:r>
    </w:p>
    <w:p w14:paraId="63AA2088" w14:textId="27E979D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After a request is made by the Contractor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_Ref459921339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11.7</w:t>
      </w:r>
      <w:r w:rsidRPr="00B439C1">
        <w:rPr>
          <w:rFonts w:ascii="Trebuchet MS" w:hAnsi="Trebuchet MS"/>
          <w:sz w:val="22"/>
          <w:szCs w:val="22"/>
        </w:rPr>
        <w:fldChar w:fldCharType="end"/>
      </w:r>
      <w:r w:rsidRPr="00B439C1">
        <w:rPr>
          <w:rFonts w:ascii="Trebuchet MS" w:hAnsi="Trebuchet MS"/>
          <w:sz w:val="22"/>
          <w:szCs w:val="22"/>
        </w:rPr>
        <w:t>, the Contract Administrator will, in the Contract Administrator's absolute discretion, give a written notice to the Contractor:</w:t>
      </w:r>
    </w:p>
    <w:p w14:paraId="10AEEC7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rejecting the request; or</w:t>
      </w:r>
    </w:p>
    <w:p w14:paraId="21B2F3D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approving the request either conditionally or unconditionally. </w:t>
      </w:r>
    </w:p>
    <w:p w14:paraId="6940573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will not be obliged to exercise the Contract Administrator's discretion for the benefit of the Contractor.</w:t>
      </w:r>
    </w:p>
    <w:p w14:paraId="645DCA77" w14:textId="77777777" w:rsidR="005F4375" w:rsidRPr="00B439C1" w:rsidRDefault="005F4375" w:rsidP="005F4375">
      <w:pPr>
        <w:pStyle w:val="DefenceHeading2"/>
        <w:spacing w:after="120"/>
        <w:rPr>
          <w:rFonts w:ascii="Trebuchet MS" w:hAnsi="Trebuchet MS"/>
          <w:szCs w:val="22"/>
        </w:rPr>
      </w:pPr>
      <w:bookmarkStart w:id="1041" w:name="_Ref71636614"/>
      <w:bookmarkStart w:id="1042" w:name="_Toc450161956"/>
      <w:bookmarkStart w:id="1043" w:name="_Ref459921294"/>
      <w:bookmarkStart w:id="1044" w:name="_Toc46757612"/>
      <w:bookmarkStart w:id="1045" w:name="_Toc196233137"/>
      <w:r w:rsidRPr="00B439C1">
        <w:rPr>
          <w:rFonts w:ascii="Trebuchet MS" w:hAnsi="Trebuchet MS"/>
          <w:szCs w:val="22"/>
        </w:rPr>
        <w:t xml:space="preserve">Contractor Variation Request Approved by </w:t>
      </w:r>
      <w:bookmarkEnd w:id="1041"/>
      <w:r w:rsidRPr="00B439C1">
        <w:rPr>
          <w:rFonts w:ascii="Trebuchet MS" w:hAnsi="Trebuchet MS"/>
          <w:szCs w:val="22"/>
        </w:rPr>
        <w:t>Contract Administrator</w:t>
      </w:r>
      <w:bookmarkEnd w:id="1042"/>
      <w:bookmarkEnd w:id="1043"/>
      <w:bookmarkEnd w:id="1044"/>
      <w:bookmarkEnd w:id="1045"/>
      <w:r w:rsidRPr="00B439C1">
        <w:rPr>
          <w:rFonts w:ascii="Trebuchet MS" w:hAnsi="Trebuchet MS"/>
          <w:szCs w:val="22"/>
        </w:rPr>
        <w:t xml:space="preserve"> </w:t>
      </w:r>
    </w:p>
    <w:p w14:paraId="7D2D24FF" w14:textId="2A81BB86"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 Administrator issues a written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_Ref459921334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11.8</w:t>
      </w:r>
      <w:r w:rsidRPr="00B439C1">
        <w:rPr>
          <w:rFonts w:ascii="Trebuchet MS" w:hAnsi="Trebuchet MS"/>
          <w:sz w:val="22"/>
          <w:szCs w:val="22"/>
        </w:rPr>
        <w:fldChar w:fldCharType="end"/>
      </w:r>
      <w:r w:rsidRPr="00B439C1">
        <w:rPr>
          <w:rFonts w:ascii="Trebuchet MS" w:hAnsi="Trebuchet MS"/>
          <w:sz w:val="22"/>
          <w:szCs w:val="22"/>
        </w:rPr>
        <w:t xml:space="preserve"> approving the Contractor's request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_Ref459921339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11.7</w:t>
      </w:r>
      <w:r w:rsidRPr="00B439C1">
        <w:rPr>
          <w:rFonts w:ascii="Trebuchet MS" w:hAnsi="Trebuchet MS"/>
          <w:sz w:val="22"/>
          <w:szCs w:val="22"/>
        </w:rPr>
        <w:fldChar w:fldCharType="end"/>
      </w:r>
      <w:r w:rsidRPr="00B439C1">
        <w:rPr>
          <w:rFonts w:ascii="Trebuchet MS" w:hAnsi="Trebuchet MS"/>
          <w:sz w:val="22"/>
          <w:szCs w:val="22"/>
        </w:rPr>
        <w:t>:</w:t>
      </w:r>
    </w:p>
    <w:p w14:paraId="47F14ECF" w14:textId="71C557C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unless otherwise agreed, 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Variation; </w:t>
      </w:r>
    </w:p>
    <w:p w14:paraId="0F6944ED" w14:textId="24BDEFC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Contractor's request offered to share savings in cost with </w:t>
      </w:r>
      <w:r w:rsidR="009556D5">
        <w:rPr>
          <w:rFonts w:ascii="Trebuchet MS" w:hAnsi="Trebuchet MS"/>
          <w:sz w:val="22"/>
          <w:szCs w:val="22"/>
        </w:rPr>
        <w:t>[## INSERT]</w:t>
      </w:r>
      <w:r w:rsidRPr="00B439C1">
        <w:rPr>
          <w:rFonts w:ascii="Trebuchet MS" w:hAnsi="Trebuchet MS"/>
          <w:sz w:val="22"/>
          <w:szCs w:val="22"/>
        </w:rPr>
        <w:t>, the Contract Price will be reduced by or adjusted in accordance with the Contractor's offer; and</w:t>
      </w:r>
    </w:p>
    <w:p w14:paraId="5485F6E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will be responsible for all parts of the ECI Activities and the Works which are in any way affected by the Variation. </w:t>
      </w:r>
    </w:p>
    <w:p w14:paraId="325D448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046" w:name="_Ref71642917"/>
      <w:bookmarkStart w:id="1047" w:name="_Toc46757613"/>
    </w:p>
    <w:p w14:paraId="3F1B7FC8" w14:textId="77777777" w:rsidR="005F4375" w:rsidRPr="00B439C1" w:rsidRDefault="005F4375" w:rsidP="005F4375">
      <w:pPr>
        <w:pStyle w:val="DefenceHeading1"/>
        <w:spacing w:after="120"/>
        <w:rPr>
          <w:rFonts w:ascii="Trebuchet MS" w:hAnsi="Trebuchet MS"/>
        </w:rPr>
      </w:pPr>
      <w:bookmarkStart w:id="1048" w:name="_Ref158474086"/>
      <w:bookmarkStart w:id="1049" w:name="_Toc196233138"/>
      <w:r w:rsidRPr="00B439C1">
        <w:rPr>
          <w:rFonts w:ascii="Trebuchet MS" w:hAnsi="Trebuchet MS"/>
        </w:rPr>
        <w:t>PAYMENT</w:t>
      </w:r>
      <w:bookmarkEnd w:id="1046"/>
      <w:bookmarkEnd w:id="1047"/>
      <w:bookmarkEnd w:id="1048"/>
      <w:bookmarkEnd w:id="1049"/>
    </w:p>
    <w:p w14:paraId="1D01FC17" w14:textId="77777777" w:rsidR="005F4375" w:rsidRPr="00B439C1" w:rsidRDefault="005F4375" w:rsidP="005F4375">
      <w:pPr>
        <w:pStyle w:val="DefenceHeading2"/>
        <w:spacing w:after="120"/>
        <w:rPr>
          <w:rFonts w:ascii="Trebuchet MS" w:hAnsi="Trebuchet MS"/>
          <w:szCs w:val="22"/>
        </w:rPr>
      </w:pPr>
      <w:bookmarkStart w:id="1050" w:name="_Toc46757614"/>
      <w:bookmarkStart w:id="1051" w:name="_Toc196233139"/>
      <w:r w:rsidRPr="00B439C1">
        <w:rPr>
          <w:rFonts w:ascii="Trebuchet MS" w:hAnsi="Trebuchet MS"/>
          <w:szCs w:val="22"/>
        </w:rPr>
        <w:t>Payment Obligation</w:t>
      </w:r>
      <w:bookmarkEnd w:id="1050"/>
      <w:bookmarkEnd w:id="1051"/>
    </w:p>
    <w:p w14:paraId="7030CF6D" w14:textId="02312D3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_Ref71636829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12.15</w:t>
      </w:r>
      <w:r w:rsidRPr="00B439C1">
        <w:rPr>
          <w:rFonts w:ascii="Trebuchet MS" w:hAnsi="Trebuchet MS"/>
          <w:sz w:val="22"/>
          <w:szCs w:val="22"/>
        </w:rPr>
        <w:fldChar w:fldCharType="end"/>
      </w:r>
      <w:r w:rsidRPr="00B439C1">
        <w:rPr>
          <w:rFonts w:ascii="Trebuchet MS" w:hAnsi="Trebuchet MS"/>
          <w:sz w:val="22"/>
          <w:szCs w:val="22"/>
        </w:rPr>
        <w:t xml:space="preserve"> and to any other right to set</w:t>
      </w:r>
      <w:r w:rsidRPr="00B439C1">
        <w:rPr>
          <w:rFonts w:ascii="Trebuchet MS" w:hAnsi="Trebuchet MS"/>
          <w:sz w:val="22"/>
          <w:szCs w:val="22"/>
        </w:rPr>
        <w:noBreakHyphen/>
        <w:t xml:space="preserve">off which </w:t>
      </w:r>
      <w:r w:rsidR="009556D5">
        <w:rPr>
          <w:rFonts w:ascii="Trebuchet MS" w:hAnsi="Trebuchet MS"/>
          <w:sz w:val="22"/>
          <w:szCs w:val="22"/>
        </w:rPr>
        <w:t>[## INSERT]</w:t>
      </w:r>
      <w:r w:rsidRPr="00B439C1">
        <w:rPr>
          <w:rFonts w:ascii="Trebuchet MS" w:hAnsi="Trebuchet MS"/>
          <w:sz w:val="22"/>
          <w:szCs w:val="22"/>
        </w:rPr>
        <w:t xml:space="preserve"> may have,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will pay the Contractor:</w:t>
      </w:r>
    </w:p>
    <w:p w14:paraId="1B9276F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Price; and</w:t>
      </w:r>
    </w:p>
    <w:p w14:paraId="5CEAD0FF" w14:textId="5D71148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other amounts which are payable by </w:t>
      </w:r>
      <w:r w:rsidR="009556D5">
        <w:rPr>
          <w:rFonts w:ascii="Trebuchet MS" w:hAnsi="Trebuchet MS"/>
          <w:sz w:val="22"/>
          <w:szCs w:val="22"/>
        </w:rPr>
        <w:t>[## INSERT]</w:t>
      </w:r>
      <w:r w:rsidRPr="00B439C1">
        <w:rPr>
          <w:rFonts w:ascii="Trebuchet MS" w:hAnsi="Trebuchet MS"/>
          <w:sz w:val="22"/>
          <w:szCs w:val="22"/>
        </w:rPr>
        <w:t xml:space="preserve"> to the Contractor under the Contract.</w:t>
      </w:r>
    </w:p>
    <w:p w14:paraId="3760BCB9" w14:textId="77777777" w:rsidR="005F4375" w:rsidRPr="00B439C1" w:rsidRDefault="005F4375" w:rsidP="005F4375">
      <w:pPr>
        <w:pStyle w:val="DefenceHeading2"/>
        <w:spacing w:after="120"/>
        <w:rPr>
          <w:rFonts w:ascii="Trebuchet MS" w:hAnsi="Trebuchet MS"/>
          <w:szCs w:val="22"/>
        </w:rPr>
      </w:pPr>
      <w:bookmarkStart w:id="1052" w:name="_Ref71633130"/>
      <w:bookmarkStart w:id="1053" w:name="_Ref71637005"/>
      <w:bookmarkStart w:id="1054" w:name="_Toc46757615"/>
      <w:bookmarkStart w:id="1055" w:name="_Toc196233140"/>
      <w:r w:rsidRPr="00B439C1">
        <w:rPr>
          <w:rFonts w:ascii="Trebuchet MS" w:hAnsi="Trebuchet MS"/>
          <w:szCs w:val="22"/>
        </w:rPr>
        <w:t>Payment Claims</w:t>
      </w:r>
      <w:bookmarkEnd w:id="1052"/>
      <w:bookmarkEnd w:id="1053"/>
      <w:bookmarkEnd w:id="1054"/>
      <w:bookmarkEnd w:id="1055"/>
    </w:p>
    <w:p w14:paraId="1534E93D" w14:textId="1E59D11B"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give the Contract Administrator claims for payment on account of the Contract Price and all other amounts then payable by </w:t>
      </w:r>
      <w:r w:rsidR="009556D5">
        <w:rPr>
          <w:rFonts w:ascii="Trebuchet MS" w:hAnsi="Trebuchet MS"/>
          <w:sz w:val="22"/>
          <w:szCs w:val="22"/>
        </w:rPr>
        <w:t>[## INSERT]</w:t>
      </w:r>
      <w:r w:rsidRPr="00B439C1">
        <w:rPr>
          <w:rFonts w:ascii="Trebuchet MS" w:hAnsi="Trebuchet MS"/>
          <w:sz w:val="22"/>
          <w:szCs w:val="22"/>
        </w:rPr>
        <w:t xml:space="preserve"> to the Contractor under the Contract:</w:t>
      </w:r>
    </w:p>
    <w:p w14:paraId="29E48F7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56" w:name="_Ref100476092"/>
      <w:r w:rsidRPr="00B439C1">
        <w:rPr>
          <w:rFonts w:ascii="Trebuchet MS" w:hAnsi="Trebuchet MS"/>
          <w:sz w:val="22"/>
          <w:szCs w:val="22"/>
        </w:rPr>
        <w:t>at the times specified in the Contract Particulars until Completion or termination of the Contract (whichever is earlier);</w:t>
      </w:r>
      <w:bookmarkEnd w:id="1056"/>
    </w:p>
    <w:p w14:paraId="405FCA6D" w14:textId="169CFFA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57" w:name="_Ref100476096"/>
      <w:r w:rsidRPr="00B439C1">
        <w:rPr>
          <w:rFonts w:ascii="Trebuchet MS" w:hAnsi="Trebuchet MS"/>
          <w:sz w:val="22"/>
          <w:szCs w:val="22"/>
        </w:rPr>
        <w:t xml:space="preserve">unless terminated earlier, after Completion or the Defects Liability Period within the time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_Ref71636867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12.9</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_Ref71636885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12.11</w:t>
      </w:r>
      <w:r w:rsidRPr="00B439C1">
        <w:rPr>
          <w:rFonts w:ascii="Trebuchet MS" w:hAnsi="Trebuchet MS"/>
          <w:sz w:val="22"/>
          <w:szCs w:val="22"/>
        </w:rPr>
        <w:fldChar w:fldCharType="end"/>
      </w:r>
      <w:r w:rsidRPr="00B439C1">
        <w:rPr>
          <w:rFonts w:ascii="Trebuchet MS" w:hAnsi="Trebuchet MS"/>
          <w:sz w:val="22"/>
          <w:szCs w:val="22"/>
        </w:rPr>
        <w:t>;</w:t>
      </w:r>
      <w:bookmarkEnd w:id="1057"/>
    </w:p>
    <w:p w14:paraId="35E5926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the format set out in the Schedule of Collateral Documents or in any other format which the Contract Administrator reasonably requires; </w:t>
      </w:r>
    </w:p>
    <w:p w14:paraId="432EA5A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which are based on the Table of Variation Rates and Prices to the extent this is relevant;</w:t>
      </w:r>
    </w:p>
    <w:p w14:paraId="6F96CE6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which show separately the amounts (if any) claimed on account of:</w:t>
      </w:r>
    </w:p>
    <w:p w14:paraId="0778A56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 Price; and</w:t>
      </w:r>
    </w:p>
    <w:p w14:paraId="3A6F0B02" w14:textId="7EC0E50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all other amounts then payable by </w:t>
      </w:r>
      <w:r w:rsidR="009556D5">
        <w:rPr>
          <w:rFonts w:ascii="Trebuchet MS" w:hAnsi="Trebuchet MS"/>
          <w:sz w:val="22"/>
          <w:szCs w:val="22"/>
        </w:rPr>
        <w:t>[## INSERT]</w:t>
      </w:r>
      <w:r w:rsidRPr="00B439C1">
        <w:rPr>
          <w:rFonts w:ascii="Trebuchet MS" w:hAnsi="Trebuchet MS"/>
          <w:sz w:val="22"/>
          <w:szCs w:val="22"/>
        </w:rPr>
        <w:t xml:space="preserve"> to the Contractor under the Contract; and</w:t>
      </w:r>
    </w:p>
    <w:p w14:paraId="51061F5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058" w:name="_Ref98729286"/>
      <w:r w:rsidRPr="00B439C1">
        <w:rPr>
          <w:rFonts w:ascii="Trebuchet MS" w:hAnsi="Trebuchet MS"/>
          <w:sz w:val="22"/>
          <w:szCs w:val="22"/>
        </w:rPr>
        <w:t>which set out or attach sufficient details, calculations, supporting documentation and other information in respect of all amounts claimed by the Contractor:</w:t>
      </w:r>
    </w:p>
    <w:p w14:paraId="72ED6814" w14:textId="63BDE63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to enable the Contract Administrator to fully and accurately determine (without needing to refer to any other documentation or information) the amounts then payable by </w:t>
      </w:r>
      <w:r w:rsidR="009556D5">
        <w:rPr>
          <w:rFonts w:ascii="Trebuchet MS" w:hAnsi="Trebuchet MS"/>
          <w:sz w:val="22"/>
          <w:szCs w:val="22"/>
        </w:rPr>
        <w:t>[## INSERT]</w:t>
      </w:r>
      <w:r w:rsidRPr="00B439C1">
        <w:rPr>
          <w:rFonts w:ascii="Trebuchet MS" w:hAnsi="Trebuchet MS"/>
          <w:sz w:val="22"/>
          <w:szCs w:val="22"/>
        </w:rPr>
        <w:t xml:space="preserve"> to the Contractor under the Contract; and</w:t>
      </w:r>
    </w:p>
    <w:p w14:paraId="18BEC3C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including any such documentation or information which the Contract Administrator may by written notice from time to time require the Contractor to set out or attach, whether in relation to a specific payment claim or all payment claims generally.</w:t>
      </w:r>
      <w:bookmarkEnd w:id="1058"/>
      <w:r w:rsidRPr="00B439C1">
        <w:rPr>
          <w:rFonts w:ascii="Trebuchet MS" w:hAnsi="Trebuchet MS"/>
          <w:sz w:val="22"/>
          <w:szCs w:val="22"/>
        </w:rPr>
        <w:t xml:space="preserve"> </w:t>
      </w:r>
    </w:p>
    <w:p w14:paraId="696A3EC0" w14:textId="77777777" w:rsidR="005F4375" w:rsidRPr="00B439C1" w:rsidRDefault="005F4375" w:rsidP="005F4375">
      <w:pPr>
        <w:pStyle w:val="DefenceHeading2"/>
        <w:spacing w:after="120"/>
        <w:rPr>
          <w:rFonts w:ascii="Trebuchet MS" w:hAnsi="Trebuchet MS"/>
          <w:szCs w:val="22"/>
        </w:rPr>
      </w:pPr>
      <w:bookmarkStart w:id="1059" w:name="_Toc46757616"/>
      <w:bookmarkStart w:id="1060" w:name="_Ref58333442"/>
      <w:bookmarkStart w:id="1061" w:name="_Ref65050158"/>
      <w:bookmarkStart w:id="1062" w:name="_Ref65050186"/>
      <w:bookmarkStart w:id="1063" w:name="_Toc196233141"/>
      <w:bookmarkStart w:id="1064" w:name="_Ref71632397"/>
      <w:bookmarkStart w:id="1065" w:name="_Ref71632524"/>
      <w:bookmarkStart w:id="1066" w:name="_Ref71637137"/>
      <w:bookmarkStart w:id="1067" w:name="_Ref71637270"/>
      <w:bookmarkStart w:id="1068" w:name="_Ref100392530"/>
      <w:r w:rsidRPr="00B439C1">
        <w:rPr>
          <w:rFonts w:ascii="Trebuchet MS" w:hAnsi="Trebuchet MS"/>
          <w:szCs w:val="22"/>
        </w:rPr>
        <w:t>Certification to Accompany Submission of Payment Claim</w:t>
      </w:r>
      <w:bookmarkEnd w:id="1059"/>
      <w:bookmarkEnd w:id="1060"/>
      <w:bookmarkEnd w:id="1061"/>
      <w:bookmarkEnd w:id="1062"/>
      <w:bookmarkEnd w:id="1063"/>
    </w:p>
    <w:p w14:paraId="2BF63D31" w14:textId="5C7C7018" w:rsidR="005F4375" w:rsidRPr="00B439C1" w:rsidRDefault="005F4375" w:rsidP="005F4375">
      <w:pPr>
        <w:pStyle w:val="DefenceHeading3"/>
        <w:numPr>
          <w:ilvl w:val="0"/>
          <w:numId w:val="0"/>
        </w:numPr>
        <w:spacing w:after="120"/>
        <w:rPr>
          <w:rFonts w:ascii="Trebuchet MS" w:hAnsi="Trebuchet MS"/>
          <w:sz w:val="22"/>
          <w:szCs w:val="22"/>
        </w:rPr>
      </w:pPr>
      <w:bookmarkStart w:id="1069" w:name="_Ref100476132"/>
      <w:r w:rsidRPr="00B439C1">
        <w:rPr>
          <w:rFonts w:ascii="Trebuchet MS" w:hAnsi="Trebuchet MS"/>
          <w:sz w:val="22"/>
          <w:szCs w:val="22"/>
        </w:rPr>
        <w:t xml:space="preserve">The Contractor must, with each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certify to the Contract Administrator that it has:</w:t>
      </w:r>
      <w:bookmarkEnd w:id="1069"/>
      <w:r w:rsidRPr="00B439C1">
        <w:rPr>
          <w:rFonts w:ascii="Trebuchet MS" w:hAnsi="Trebuchet MS"/>
          <w:sz w:val="22"/>
          <w:szCs w:val="22"/>
        </w:rPr>
        <w:t xml:space="preserve"> </w:t>
      </w:r>
    </w:p>
    <w:p w14:paraId="20965ACB" w14:textId="713A0DC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_Ref71637285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w:t>
      </w:r>
    </w:p>
    <w:p w14:paraId="4325D6FE" w14:textId="5E7A90A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 xml:space="preserve"> applies, 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w:t>
      </w:r>
    </w:p>
    <w:p w14:paraId="1DB59F6C" w14:textId="52A8211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_Ref71637380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w:t>
      </w:r>
    </w:p>
    <w:p w14:paraId="5BB1C135" w14:textId="26D5ED9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_Ref121633740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6.13</w:t>
      </w:r>
      <w:r w:rsidRPr="00B439C1">
        <w:rPr>
          <w:rFonts w:ascii="Trebuchet MS" w:hAnsi="Trebuchet MS"/>
          <w:sz w:val="22"/>
          <w:szCs w:val="22"/>
        </w:rPr>
        <w:fldChar w:fldCharType="end"/>
      </w:r>
      <w:r w:rsidRPr="00B439C1">
        <w:rPr>
          <w:rFonts w:ascii="Trebuchet MS" w:hAnsi="Trebuchet MS"/>
          <w:sz w:val="22"/>
          <w:szCs w:val="22"/>
        </w:rPr>
        <w:t xml:space="preserve"> applies, 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_Ref121633740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6.13</w:t>
      </w:r>
      <w:r w:rsidRPr="00B439C1">
        <w:rPr>
          <w:rFonts w:ascii="Trebuchet MS" w:hAnsi="Trebuchet MS"/>
          <w:sz w:val="22"/>
          <w:szCs w:val="22"/>
        </w:rPr>
        <w:fldChar w:fldCharType="end"/>
      </w:r>
      <w:r w:rsidRPr="00B439C1">
        <w:rPr>
          <w:rFonts w:ascii="Trebuchet MS" w:hAnsi="Trebuchet MS"/>
          <w:sz w:val="22"/>
          <w:szCs w:val="22"/>
        </w:rPr>
        <w:t xml:space="preserve">; </w:t>
      </w:r>
    </w:p>
    <w:p w14:paraId="4D4DF953" w14:textId="64EE64A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a request has been made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_Ref273358032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8.5(f)</w:t>
      </w:r>
      <w:r w:rsidRPr="00B439C1">
        <w:rPr>
          <w:rFonts w:ascii="Trebuchet MS" w:hAnsi="Trebuchet MS"/>
          <w:sz w:val="22"/>
          <w:szCs w:val="22"/>
        </w:rPr>
        <w:fldChar w:fldCharType="end"/>
      </w:r>
      <w:r w:rsidRPr="00B439C1">
        <w:rPr>
          <w:rFonts w:ascii="Trebuchet MS" w:hAnsi="Trebuchet MS"/>
          <w:sz w:val="22"/>
          <w:szCs w:val="22"/>
        </w:rPr>
        <w:t>, 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_Ref273358032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8.5(f)</w:t>
      </w:r>
      <w:r w:rsidRPr="00B439C1">
        <w:rPr>
          <w:rFonts w:ascii="Trebuchet MS" w:hAnsi="Trebuchet MS"/>
          <w:sz w:val="22"/>
          <w:szCs w:val="22"/>
        </w:rPr>
        <w:fldChar w:fldCharType="end"/>
      </w:r>
      <w:r w:rsidRPr="00B439C1">
        <w:rPr>
          <w:rFonts w:ascii="Trebuchet MS" w:hAnsi="Trebuchet MS"/>
          <w:sz w:val="22"/>
          <w:szCs w:val="22"/>
        </w:rPr>
        <w:t xml:space="preserve">; </w:t>
      </w:r>
    </w:p>
    <w:p w14:paraId="4362D4A5" w14:textId="5991CBD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w:t>
      </w:r>
      <w:r w:rsidRPr="00B439C1">
        <w:rPr>
          <w:rFonts w:ascii="Trebuchet MS" w:hAnsi="Trebuchet MS"/>
          <w:sz w:val="22"/>
          <w:szCs w:val="22"/>
        </w:rPr>
        <w:fldChar w:fldCharType="end"/>
      </w:r>
      <w:r w:rsidRPr="00B439C1">
        <w:rPr>
          <w:rFonts w:ascii="Trebuchet MS" w:hAnsi="Trebuchet MS"/>
          <w:sz w:val="22"/>
          <w:szCs w:val="22"/>
        </w:rPr>
        <w:t xml:space="preserve">; </w:t>
      </w:r>
    </w:p>
    <w:p w14:paraId="4184A292" w14:textId="3914567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_Ref71637569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w:t>
      </w:r>
      <w:r w:rsidRPr="00B439C1">
        <w:rPr>
          <w:rFonts w:ascii="Trebuchet MS" w:hAnsi="Trebuchet MS"/>
          <w:sz w:val="22"/>
          <w:szCs w:val="22"/>
        </w:rPr>
        <w:fldChar w:fldCharType="end"/>
      </w:r>
      <w:r w:rsidRPr="00B439C1">
        <w:rPr>
          <w:rFonts w:ascii="Trebuchet MS" w:hAnsi="Trebuchet MS"/>
          <w:sz w:val="22"/>
          <w:szCs w:val="22"/>
        </w:rPr>
        <w:t xml:space="preserve">; </w:t>
      </w:r>
    </w:p>
    <w:p w14:paraId="185D92B5" w14:textId="212C321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_Ref392236407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12.16</w:t>
      </w:r>
      <w:r w:rsidRPr="00B439C1">
        <w:rPr>
          <w:rFonts w:ascii="Trebuchet MS" w:hAnsi="Trebuchet MS"/>
          <w:sz w:val="22"/>
          <w:szCs w:val="22"/>
        </w:rPr>
        <w:fldChar w:fldCharType="end"/>
      </w:r>
      <w:r w:rsidRPr="00B439C1">
        <w:rPr>
          <w:rFonts w:ascii="Trebuchet MS" w:hAnsi="Trebuchet MS"/>
          <w:sz w:val="22"/>
          <w:szCs w:val="22"/>
        </w:rPr>
        <w:t>; and</w:t>
      </w:r>
    </w:p>
    <w:p w14:paraId="58D1F129" w14:textId="2FA6A65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_Ref158472973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w:t>
      </w:r>
      <w:r w:rsidRPr="00B439C1">
        <w:rPr>
          <w:rFonts w:ascii="Trebuchet MS" w:hAnsi="Trebuchet MS"/>
          <w:sz w:val="22"/>
          <w:szCs w:val="22"/>
        </w:rPr>
        <w:fldChar w:fldCharType="end"/>
      </w:r>
      <w:r w:rsidRPr="00B439C1">
        <w:rPr>
          <w:rFonts w:ascii="Trebuchet MS" w:hAnsi="Trebuchet MS"/>
          <w:sz w:val="22"/>
          <w:szCs w:val="22"/>
        </w:rPr>
        <w:t xml:space="preserve">. </w:t>
      </w:r>
    </w:p>
    <w:p w14:paraId="091D8FB5" w14:textId="77777777" w:rsidR="005F4375" w:rsidRPr="00B439C1" w:rsidRDefault="005F4375" w:rsidP="005F4375">
      <w:pPr>
        <w:pStyle w:val="DefenceHeading2"/>
        <w:spacing w:after="120"/>
        <w:rPr>
          <w:rFonts w:ascii="Trebuchet MS" w:hAnsi="Trebuchet MS"/>
          <w:szCs w:val="22"/>
        </w:rPr>
      </w:pPr>
      <w:bookmarkStart w:id="1070" w:name="_Toc61952118"/>
      <w:bookmarkStart w:id="1071" w:name="_Toc64894782"/>
      <w:bookmarkStart w:id="1072" w:name="_Toc64904177"/>
      <w:bookmarkStart w:id="1073" w:name="_Toc64974661"/>
      <w:bookmarkStart w:id="1074" w:name="_Toc61952119"/>
      <w:bookmarkStart w:id="1075" w:name="_Toc64894783"/>
      <w:bookmarkStart w:id="1076" w:name="_Toc64904178"/>
      <w:bookmarkStart w:id="1077" w:name="_Toc64974662"/>
      <w:bookmarkStart w:id="1078" w:name="_Toc61952120"/>
      <w:bookmarkStart w:id="1079" w:name="_Toc64894784"/>
      <w:bookmarkStart w:id="1080" w:name="_Toc64904179"/>
      <w:bookmarkStart w:id="1081" w:name="_Toc64974663"/>
      <w:bookmarkStart w:id="1082" w:name="_Toc61952121"/>
      <w:bookmarkStart w:id="1083" w:name="_Toc64894785"/>
      <w:bookmarkStart w:id="1084" w:name="_Toc64904180"/>
      <w:bookmarkStart w:id="1085" w:name="_Toc64974664"/>
      <w:bookmarkStart w:id="1086" w:name="_Toc61952122"/>
      <w:bookmarkStart w:id="1087" w:name="_Toc64894786"/>
      <w:bookmarkStart w:id="1088" w:name="_Toc64904181"/>
      <w:bookmarkStart w:id="1089" w:name="_Toc64974665"/>
      <w:bookmarkStart w:id="1090" w:name="_Toc61952123"/>
      <w:bookmarkStart w:id="1091" w:name="_Toc64894787"/>
      <w:bookmarkStart w:id="1092" w:name="_Toc64904182"/>
      <w:bookmarkStart w:id="1093" w:name="_Toc64974666"/>
      <w:bookmarkStart w:id="1094" w:name="_Toc61952124"/>
      <w:bookmarkStart w:id="1095" w:name="_Toc64894788"/>
      <w:bookmarkStart w:id="1096" w:name="_Toc64904183"/>
      <w:bookmarkStart w:id="1097" w:name="_Toc64974667"/>
      <w:bookmarkStart w:id="1098" w:name="_Toc61952125"/>
      <w:bookmarkStart w:id="1099" w:name="_Toc64894789"/>
      <w:bookmarkStart w:id="1100" w:name="_Toc64904184"/>
      <w:bookmarkStart w:id="1101" w:name="_Toc64974668"/>
      <w:bookmarkStart w:id="1102" w:name="_Toc61952126"/>
      <w:bookmarkStart w:id="1103" w:name="_Toc64894790"/>
      <w:bookmarkStart w:id="1104" w:name="_Toc64904185"/>
      <w:bookmarkStart w:id="1105" w:name="_Toc64974669"/>
      <w:bookmarkStart w:id="1106" w:name="_Toc61952127"/>
      <w:bookmarkStart w:id="1107" w:name="_Toc64894791"/>
      <w:bookmarkStart w:id="1108" w:name="_Toc64904186"/>
      <w:bookmarkStart w:id="1109" w:name="_Toc64974670"/>
      <w:bookmarkStart w:id="1110" w:name="_Toc61952128"/>
      <w:bookmarkStart w:id="1111" w:name="_Toc64894792"/>
      <w:bookmarkStart w:id="1112" w:name="_Toc64904187"/>
      <w:bookmarkStart w:id="1113" w:name="_Toc64974671"/>
      <w:bookmarkStart w:id="1114" w:name="_Toc61952129"/>
      <w:bookmarkStart w:id="1115" w:name="_Toc64894793"/>
      <w:bookmarkStart w:id="1116" w:name="_Toc64904188"/>
      <w:bookmarkStart w:id="1117" w:name="_Toc64974672"/>
      <w:bookmarkStart w:id="1118" w:name="_Toc61952130"/>
      <w:bookmarkStart w:id="1119" w:name="_Toc64894794"/>
      <w:bookmarkStart w:id="1120" w:name="_Toc64904189"/>
      <w:bookmarkStart w:id="1121" w:name="_Toc64974673"/>
      <w:bookmarkStart w:id="1122" w:name="_Toc61952131"/>
      <w:bookmarkStart w:id="1123" w:name="_Toc64894795"/>
      <w:bookmarkStart w:id="1124" w:name="_Toc64904190"/>
      <w:bookmarkStart w:id="1125" w:name="_Toc64974674"/>
      <w:bookmarkStart w:id="1126" w:name="_Ref100397519"/>
      <w:bookmarkStart w:id="1127" w:name="_Ref100474889"/>
      <w:bookmarkStart w:id="1128" w:name="_Ref100475929"/>
      <w:bookmarkStart w:id="1129" w:name="_Ref100476008"/>
      <w:bookmarkStart w:id="1130" w:name="_Ref100476071"/>
      <w:bookmarkStart w:id="1131" w:name="_Ref100476167"/>
      <w:bookmarkStart w:id="1132" w:name="_Toc46757617"/>
      <w:bookmarkStart w:id="1133" w:name="_Toc196233142"/>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r w:rsidRPr="00B439C1">
        <w:rPr>
          <w:rFonts w:ascii="Trebuchet MS" w:hAnsi="Trebuchet MS"/>
          <w:szCs w:val="22"/>
        </w:rPr>
        <w:t>Payment Statement</w:t>
      </w:r>
      <w:bookmarkEnd w:id="1064"/>
      <w:bookmarkEnd w:id="1065"/>
      <w:bookmarkEnd w:id="1066"/>
      <w:bookmarkEnd w:id="1067"/>
      <w:bookmarkEnd w:id="1068"/>
      <w:bookmarkEnd w:id="1126"/>
      <w:bookmarkEnd w:id="1127"/>
      <w:bookmarkEnd w:id="1128"/>
      <w:bookmarkEnd w:id="1129"/>
      <w:bookmarkEnd w:id="1130"/>
      <w:bookmarkEnd w:id="1131"/>
      <w:bookmarkEnd w:id="1132"/>
      <w:bookmarkEnd w:id="1133"/>
    </w:p>
    <w:p w14:paraId="4E1ED61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 Administrator: </w:t>
      </w:r>
    </w:p>
    <w:p w14:paraId="1008FBB1" w14:textId="7A1B87F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must, within 10 business days of receiving a payment claim submitted or purported to be submitted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or </w:t>
      </w:r>
    </w:p>
    <w:p w14:paraId="43AC7105" w14:textId="3EC5EE0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134" w:name="_Ref114291463"/>
      <w:r w:rsidRPr="00B439C1">
        <w:rPr>
          <w:rFonts w:ascii="Trebuchet MS" w:hAnsi="Trebuchet MS"/>
          <w:sz w:val="22"/>
          <w:szCs w:val="22"/>
        </w:rPr>
        <w:t>may, if the Contractor fails to submit any such claim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at any time,</w:t>
      </w:r>
      <w:bookmarkEnd w:id="1134"/>
      <w:r w:rsidRPr="00B439C1">
        <w:rPr>
          <w:rFonts w:ascii="Trebuchet MS" w:hAnsi="Trebuchet MS"/>
          <w:sz w:val="22"/>
          <w:szCs w:val="22"/>
        </w:rPr>
        <w:t xml:space="preserve"> </w:t>
      </w:r>
    </w:p>
    <w:p w14:paraId="49789DBD" w14:textId="3227318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give the Contractor (with a copy to </w:t>
      </w:r>
      <w:r w:rsidR="009556D5">
        <w:rPr>
          <w:rFonts w:ascii="Trebuchet MS" w:hAnsi="Trebuchet MS"/>
          <w:sz w:val="22"/>
          <w:szCs w:val="22"/>
        </w:rPr>
        <w:t>[## INSERT]</w:t>
      </w:r>
      <w:r w:rsidRPr="00B439C1">
        <w:rPr>
          <w:rFonts w:ascii="Trebuchet MS" w:hAnsi="Trebuchet MS"/>
          <w:sz w:val="22"/>
          <w:szCs w:val="22"/>
        </w:rPr>
        <w:t xml:space="preserve">), on behalf of </w:t>
      </w:r>
      <w:r w:rsidR="009556D5">
        <w:rPr>
          <w:rFonts w:ascii="Trebuchet MS" w:hAnsi="Trebuchet MS"/>
          <w:sz w:val="22"/>
          <w:szCs w:val="22"/>
        </w:rPr>
        <w:t>[## INSERT]</w:t>
      </w:r>
      <w:r w:rsidRPr="00B439C1">
        <w:rPr>
          <w:rFonts w:ascii="Trebuchet MS" w:hAnsi="Trebuchet MS"/>
          <w:sz w:val="22"/>
          <w:szCs w:val="22"/>
        </w:rPr>
        <w:t>, a payment statement which is in the form set out in the Schedule of Collateral Documents and which states:</w:t>
      </w:r>
    </w:p>
    <w:p w14:paraId="33483C1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payment claim to which it relates (if any);</w:t>
      </w:r>
    </w:p>
    <w:p w14:paraId="753635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amount previously paid to the Contractor on account of the Contract Price and otherwise in accordance with the Contract;</w:t>
      </w:r>
    </w:p>
    <w:p w14:paraId="3BBA74C1" w14:textId="704F864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135" w:name="_Ref71637177"/>
      <w:r w:rsidRPr="00B439C1">
        <w:rPr>
          <w:rFonts w:ascii="Trebuchet MS" w:hAnsi="Trebuchet MS"/>
          <w:sz w:val="22"/>
          <w:szCs w:val="22"/>
        </w:rPr>
        <w:t xml:space="preserve">the amount (if any) which the Contract Administrator believes to be then payable by </w:t>
      </w:r>
      <w:r w:rsidR="009556D5">
        <w:rPr>
          <w:rFonts w:ascii="Trebuchet MS" w:hAnsi="Trebuchet MS"/>
          <w:sz w:val="22"/>
          <w:szCs w:val="22"/>
        </w:rPr>
        <w:t>[## INSERT]</w:t>
      </w:r>
      <w:r w:rsidRPr="00B439C1">
        <w:rPr>
          <w:rFonts w:ascii="Trebuchet MS" w:hAnsi="Trebuchet MS"/>
          <w:sz w:val="22"/>
          <w:szCs w:val="22"/>
        </w:rPr>
        <w:t xml:space="preserve"> to the Contractor on account of the Contract Price and otherwise in accordance with the Contract and which </w:t>
      </w:r>
      <w:r w:rsidR="009556D5">
        <w:rPr>
          <w:rFonts w:ascii="Trebuchet MS" w:hAnsi="Trebuchet MS"/>
          <w:sz w:val="22"/>
          <w:szCs w:val="22"/>
        </w:rPr>
        <w:t>[## INSERT]</w:t>
      </w:r>
      <w:r w:rsidRPr="00B439C1">
        <w:rPr>
          <w:rFonts w:ascii="Trebuchet MS" w:hAnsi="Trebuchet MS"/>
          <w:sz w:val="22"/>
          <w:szCs w:val="22"/>
        </w:rPr>
        <w:t xml:space="preserve"> proposes to pay to the Contractor; and</w:t>
      </w:r>
      <w:bookmarkEnd w:id="1135"/>
    </w:p>
    <w:p w14:paraId="7B1DD904" w14:textId="017D075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amount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_Ref71637177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is less than the amount claimed in the payment claim:</w:t>
      </w:r>
    </w:p>
    <w:p w14:paraId="431B648A" w14:textId="4ED4173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reason why the amount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_Ref71637177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is less than the amount claimed in the payment claim; and</w:t>
      </w:r>
    </w:p>
    <w:p w14:paraId="0CECE62A" w14:textId="13DA1F6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the reason for the difference is that </w:t>
      </w:r>
      <w:r w:rsidR="009556D5">
        <w:rPr>
          <w:rFonts w:ascii="Trebuchet MS" w:hAnsi="Trebuchet MS"/>
          <w:sz w:val="22"/>
          <w:szCs w:val="22"/>
        </w:rPr>
        <w:t>[## INSERT]</w:t>
      </w:r>
      <w:r w:rsidRPr="00B439C1">
        <w:rPr>
          <w:rFonts w:ascii="Trebuchet MS" w:hAnsi="Trebuchet MS"/>
          <w:sz w:val="22"/>
          <w:szCs w:val="22"/>
        </w:rPr>
        <w:t xml:space="preserve"> has retained, deducted, withheld or set-off payment for any reason, the reason for the retention, deduction, withholding or setting-off.</w:t>
      </w:r>
    </w:p>
    <w:p w14:paraId="77469F8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Any evaluation, or issue of a payment statement, by the Contract Administrator will not constitute:</w:t>
      </w:r>
    </w:p>
    <w:p w14:paraId="6B63598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approval of the Contractor's Activities or the Works, nor will it be taken as an admission or evidence that the part of the Contractor's Activities or the Works covered by the payment statement has been satisfactorily carried out in accordance with the Contract;</w:t>
      </w:r>
    </w:p>
    <w:p w14:paraId="5D6DAB1D" w14:textId="09FCBAE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 waiver of the requirements of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_Ref65050158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12.3</w:t>
      </w:r>
      <w:r w:rsidRPr="00B439C1">
        <w:rPr>
          <w:rFonts w:ascii="Trebuchet MS" w:hAnsi="Trebuchet MS"/>
          <w:sz w:val="22"/>
          <w:szCs w:val="22"/>
        </w:rPr>
        <w:fldChar w:fldCharType="end"/>
      </w:r>
      <w:r w:rsidRPr="00B439C1">
        <w:rPr>
          <w:rFonts w:ascii="Trebuchet MS" w:hAnsi="Trebuchet MS"/>
          <w:sz w:val="22"/>
          <w:szCs w:val="22"/>
        </w:rPr>
        <w:t xml:space="preserve"> in relation to any payment claim other than to the extent (if any) to which </w:t>
      </w:r>
      <w:r w:rsidR="009556D5">
        <w:rPr>
          <w:rFonts w:ascii="Trebuchet MS" w:hAnsi="Trebuchet MS"/>
          <w:sz w:val="22"/>
          <w:szCs w:val="22"/>
        </w:rPr>
        <w:t>[## INSERT]</w:t>
      </w:r>
      <w:r w:rsidRPr="00B439C1">
        <w:rPr>
          <w:rFonts w:ascii="Trebuchet MS" w:hAnsi="Trebuchet MS"/>
          <w:sz w:val="22"/>
          <w:szCs w:val="22"/>
        </w:rPr>
        <w:t xml:space="preserve"> expressly waives such requirements in respect of the payment claim the subject of the payment statement; </w:t>
      </w:r>
    </w:p>
    <w:p w14:paraId="534A5E1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admission or evidence of the value of the Contractor's Activities or the Works or that the Contractor's Activities or the Works comply with the Contract;</w:t>
      </w:r>
    </w:p>
    <w:p w14:paraId="67094B8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admission or evidence of liability; or</w:t>
      </w:r>
    </w:p>
    <w:p w14:paraId="6AA4A2A9" w14:textId="72EE9BC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otherwise, any approval, admission or evidence by </w:t>
      </w:r>
      <w:r w:rsidR="009556D5">
        <w:rPr>
          <w:rFonts w:ascii="Trebuchet MS" w:hAnsi="Trebuchet MS"/>
          <w:sz w:val="22"/>
          <w:szCs w:val="22"/>
        </w:rPr>
        <w:t>[## INSERT]</w:t>
      </w:r>
      <w:r w:rsidRPr="00B439C1">
        <w:rPr>
          <w:rFonts w:ascii="Trebuchet MS" w:hAnsi="Trebuchet MS"/>
          <w:sz w:val="22"/>
          <w:szCs w:val="22"/>
        </w:rPr>
        <w:t xml:space="preserve"> or the Contract Administrator of the Contractor's performance or compliance with the Contract. </w:t>
      </w:r>
    </w:p>
    <w:p w14:paraId="490114F2" w14:textId="77777777" w:rsidR="005F4375" w:rsidRPr="00B439C1" w:rsidRDefault="005F4375" w:rsidP="005F4375">
      <w:pPr>
        <w:pStyle w:val="DefenceHeading2"/>
        <w:spacing w:after="120"/>
        <w:rPr>
          <w:rFonts w:ascii="Trebuchet MS" w:hAnsi="Trebuchet MS"/>
          <w:szCs w:val="22"/>
        </w:rPr>
      </w:pPr>
      <w:bookmarkStart w:id="1136" w:name="_Ref71632415"/>
      <w:bookmarkStart w:id="1137" w:name="_Ref71632534"/>
      <w:bookmarkStart w:id="1138" w:name="_Ref71633148"/>
      <w:bookmarkStart w:id="1139" w:name="_Ref71637235"/>
      <w:bookmarkStart w:id="1140" w:name="_Toc46757618"/>
      <w:bookmarkStart w:id="1141" w:name="_Toc196233143"/>
      <w:r w:rsidRPr="00B439C1">
        <w:rPr>
          <w:rFonts w:ascii="Trebuchet MS" w:hAnsi="Trebuchet MS"/>
          <w:szCs w:val="22"/>
        </w:rPr>
        <w:t>Payment</w:t>
      </w:r>
      <w:bookmarkEnd w:id="1136"/>
      <w:bookmarkEnd w:id="1137"/>
      <w:bookmarkEnd w:id="1138"/>
      <w:bookmarkEnd w:id="1139"/>
      <w:bookmarkEnd w:id="1140"/>
      <w:bookmarkEnd w:id="1141"/>
    </w:p>
    <w:p w14:paraId="498D62CD" w14:textId="4AA1478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142" w:name="_Ref446573110"/>
      <w:r w:rsidRPr="00B439C1">
        <w:rPr>
          <w:rFonts w:ascii="Trebuchet MS" w:hAnsi="Trebuchet MS"/>
          <w:sz w:val="22"/>
          <w:szCs w:val="22"/>
        </w:rPr>
        <w:t xml:space="preserve">Within 3 business days of the Contractor receiving a payment statement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_Ref100397519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xml:space="preserve">, the Contractor must give the Contract Administrator, with a copy to the email address set out in the Contract Particulars, a tax invoice for the amount stated as then payable by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to the Contractor in the payment statement.</w:t>
      </w:r>
      <w:bookmarkEnd w:id="1142"/>
      <w:r w:rsidRPr="00B439C1">
        <w:rPr>
          <w:rFonts w:ascii="Trebuchet MS" w:hAnsi="Trebuchet MS"/>
          <w:sz w:val="22"/>
          <w:szCs w:val="22"/>
        </w:rPr>
        <w:t xml:space="preserve"> </w:t>
      </w:r>
    </w:p>
    <w:p w14:paraId="501438F9" w14:textId="5CE7B48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143" w:name="_Ref379456442"/>
      <w:bookmarkStart w:id="1144" w:name="_Ref445908139"/>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_Ref445905630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12.17(c)</w:t>
      </w:r>
      <w:r w:rsidRPr="00B439C1">
        <w:rPr>
          <w:rFonts w:ascii="Trebuchet MS" w:hAnsi="Trebuchet MS"/>
          <w:sz w:val="22"/>
          <w:szCs w:val="22"/>
        </w:rPr>
        <w:fldChar w:fldCharType="end"/>
      </w:r>
      <w:r w:rsidRPr="00B439C1">
        <w:rPr>
          <w:rFonts w:ascii="Trebuchet MS" w:hAnsi="Trebuchet MS"/>
          <w:sz w:val="22"/>
          <w:szCs w:val="22"/>
        </w:rPr>
        <w:t>, within</w:t>
      </w:r>
      <w:bookmarkEnd w:id="1143"/>
      <w:r w:rsidRPr="00B439C1">
        <w:rPr>
          <w:rFonts w:ascii="Trebuchet MS" w:hAnsi="Trebuchet MS"/>
          <w:sz w:val="22"/>
          <w:szCs w:val="22"/>
        </w:rPr>
        <w:t xml:space="preserve"> the number of business days specified in the Contract Particulars of t</w:t>
      </w:r>
      <w:r w:rsidR="009556D5">
        <w:rPr>
          <w:rFonts w:ascii="Trebuchet MS" w:hAnsi="Trebuchet MS"/>
          <w:sz w:val="22"/>
          <w:szCs w:val="22"/>
        </w:rPr>
        <w:t>[## INSERT]</w:t>
      </w:r>
      <w:r w:rsidRPr="00B439C1">
        <w:rPr>
          <w:rFonts w:ascii="Trebuchet MS" w:hAnsi="Trebuchet MS"/>
          <w:sz w:val="22"/>
          <w:szCs w:val="22"/>
        </w:rPr>
        <w:t xml:space="preserve"> receiving a payment statement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_Ref100397519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will pay the Contractor the amount stated as then payable by </w:t>
      </w:r>
      <w:r w:rsidR="009556D5">
        <w:rPr>
          <w:rFonts w:ascii="Trebuchet MS" w:hAnsi="Trebuchet MS"/>
          <w:sz w:val="22"/>
          <w:szCs w:val="22"/>
        </w:rPr>
        <w:t>[## INSERT]</w:t>
      </w:r>
      <w:r w:rsidRPr="00B439C1">
        <w:rPr>
          <w:rFonts w:ascii="Trebuchet MS" w:hAnsi="Trebuchet MS"/>
          <w:sz w:val="22"/>
          <w:szCs w:val="22"/>
        </w:rPr>
        <w:t xml:space="preserve"> h to the Contractor in the payment statement.</w:t>
      </w:r>
      <w:bookmarkEnd w:id="1144"/>
    </w:p>
    <w:p w14:paraId="32DA94E1" w14:textId="77777777" w:rsidR="005F4375" w:rsidRPr="00B439C1" w:rsidRDefault="005F4375" w:rsidP="005F4375">
      <w:pPr>
        <w:pStyle w:val="DefenceHeading2"/>
        <w:spacing w:after="120"/>
        <w:rPr>
          <w:rFonts w:ascii="Trebuchet MS" w:hAnsi="Trebuchet MS"/>
          <w:szCs w:val="22"/>
        </w:rPr>
      </w:pPr>
      <w:bookmarkStart w:id="1145" w:name="_Toc46757619"/>
      <w:bookmarkStart w:id="1146" w:name="_Toc196233144"/>
      <w:r w:rsidRPr="00B439C1">
        <w:rPr>
          <w:rFonts w:ascii="Trebuchet MS" w:hAnsi="Trebuchet MS"/>
          <w:szCs w:val="22"/>
        </w:rPr>
        <w:t>Payment on Account</w:t>
      </w:r>
      <w:bookmarkEnd w:id="1145"/>
      <w:bookmarkEnd w:id="1146"/>
    </w:p>
    <w:p w14:paraId="068E4F36" w14:textId="4B57EA1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Any payment of moneys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_Ref71637235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12.5</w:t>
      </w:r>
      <w:r w:rsidRPr="00B439C1">
        <w:rPr>
          <w:rFonts w:ascii="Trebuchet MS" w:hAnsi="Trebuchet MS"/>
          <w:sz w:val="22"/>
          <w:szCs w:val="22"/>
        </w:rPr>
        <w:fldChar w:fldCharType="end"/>
      </w:r>
      <w:r w:rsidRPr="00B439C1">
        <w:rPr>
          <w:rFonts w:ascii="Trebuchet MS" w:hAnsi="Trebuchet MS"/>
          <w:sz w:val="22"/>
          <w:szCs w:val="22"/>
        </w:rPr>
        <w:t xml:space="preserve"> will not constitute:</w:t>
      </w:r>
    </w:p>
    <w:p w14:paraId="1C818B6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approval of the Contractor's Activities or the Works, nor will it be taken as an admission or evidence that the part of the Contractor's Activities or the Works covered by the payment has been satisfactorily carried out in accordance with the Contract;</w:t>
      </w:r>
    </w:p>
    <w:p w14:paraId="30CED95F" w14:textId="6AF1895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 waiver of the requirements of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_Ref65050186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12.3</w:t>
      </w:r>
      <w:r w:rsidRPr="00B439C1">
        <w:rPr>
          <w:rFonts w:ascii="Trebuchet MS" w:hAnsi="Trebuchet MS"/>
          <w:sz w:val="22"/>
          <w:szCs w:val="22"/>
        </w:rPr>
        <w:fldChar w:fldCharType="end"/>
      </w:r>
      <w:r w:rsidRPr="00B439C1">
        <w:rPr>
          <w:rFonts w:ascii="Trebuchet MS" w:hAnsi="Trebuchet MS"/>
          <w:sz w:val="22"/>
          <w:szCs w:val="22"/>
        </w:rPr>
        <w:t xml:space="preserve"> in relation to any payment claim other than to the extent (if any) to which </w:t>
      </w:r>
      <w:r w:rsidR="009556D5">
        <w:rPr>
          <w:rFonts w:ascii="Trebuchet MS" w:hAnsi="Trebuchet MS"/>
          <w:sz w:val="22"/>
          <w:szCs w:val="22"/>
        </w:rPr>
        <w:t>[## INSERT]</w:t>
      </w:r>
      <w:r w:rsidRPr="00B439C1">
        <w:rPr>
          <w:rFonts w:ascii="Trebuchet MS" w:hAnsi="Trebuchet MS"/>
          <w:sz w:val="22"/>
          <w:szCs w:val="22"/>
        </w:rPr>
        <w:t xml:space="preserve"> expressly waives such requirements in respect of the payment claim the subject of the payment; </w:t>
      </w:r>
    </w:p>
    <w:p w14:paraId="0A75E64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admission or evidence of the value of the Contractor's Activities or the Works or that the Contractor's Activities or the Works comply with the Contract;</w:t>
      </w:r>
    </w:p>
    <w:p w14:paraId="680F362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admission or evidence of liability; or</w:t>
      </w:r>
    </w:p>
    <w:p w14:paraId="2A9DA7F9" w14:textId="5AD4346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otherwise, any approval, admission or evidence by </w:t>
      </w:r>
      <w:r w:rsidR="009556D5">
        <w:rPr>
          <w:rFonts w:ascii="Trebuchet MS" w:hAnsi="Trebuchet MS"/>
          <w:sz w:val="22"/>
          <w:szCs w:val="22"/>
        </w:rPr>
        <w:t>[## INSERT]</w:t>
      </w:r>
      <w:r w:rsidRPr="00B439C1">
        <w:rPr>
          <w:rFonts w:ascii="Trebuchet MS" w:hAnsi="Trebuchet MS"/>
          <w:sz w:val="22"/>
          <w:szCs w:val="22"/>
        </w:rPr>
        <w:t xml:space="preserve"> or the Contract Administrator of the Contractor's performance or compliance with the Contract,</w:t>
      </w:r>
    </w:p>
    <w:p w14:paraId="7D41D691"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but is only to be taken as payment on account.</w:t>
      </w:r>
    </w:p>
    <w:p w14:paraId="61D17415" w14:textId="77777777" w:rsidR="005F4375" w:rsidRPr="00B439C1" w:rsidRDefault="005F4375" w:rsidP="005F4375">
      <w:pPr>
        <w:pStyle w:val="DefenceHeading2"/>
        <w:spacing w:after="120"/>
        <w:rPr>
          <w:rFonts w:ascii="Trebuchet MS" w:hAnsi="Trebuchet MS"/>
          <w:szCs w:val="22"/>
        </w:rPr>
      </w:pPr>
      <w:bookmarkStart w:id="1147" w:name="_Toc46757620"/>
      <w:bookmarkStart w:id="1148" w:name="_Toc196233145"/>
      <w:r w:rsidRPr="00B439C1">
        <w:rPr>
          <w:rFonts w:ascii="Trebuchet MS" w:hAnsi="Trebuchet MS"/>
          <w:szCs w:val="22"/>
        </w:rPr>
        <w:t>Unfixed Goods and Materials</w:t>
      </w:r>
      <w:bookmarkEnd w:id="1147"/>
      <w:bookmarkEnd w:id="1148"/>
    </w:p>
    <w:p w14:paraId="3B5F29C3" w14:textId="3189BFE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Unfixed goods or materials will not be included in the value of work in a payment statement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_Ref100476008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xml:space="preserve"> unless:</w:t>
      </w:r>
    </w:p>
    <w:p w14:paraId="4CD1F96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 Administrator is satisfied that the unfixed goods and materials have not been prematurely ordered and are necessary to enable the Contractor to comply with its obligations under the Contract;</w:t>
      </w:r>
    </w:p>
    <w:p w14:paraId="2E59BCE9" w14:textId="260727E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 gives the Contract Administrator with a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w:t>
      </w:r>
    </w:p>
    <w:p w14:paraId="43B0FDF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additional Approved Security equal to the amount claimed for the unfixed goods and materials; and</w:t>
      </w:r>
    </w:p>
    <w:p w14:paraId="780C36A9" w14:textId="6BD2AA10"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such evidence as may be required by the Contract Administrator that title to the unfixed goods and materials will vest in </w:t>
      </w:r>
      <w:r w:rsidR="009556D5">
        <w:rPr>
          <w:rFonts w:ascii="Trebuchet MS" w:hAnsi="Trebuchet MS"/>
          <w:sz w:val="22"/>
          <w:szCs w:val="22"/>
        </w:rPr>
        <w:t>[## INSERT]</w:t>
      </w:r>
      <w:r w:rsidRPr="00B439C1">
        <w:rPr>
          <w:rFonts w:ascii="Trebuchet MS" w:hAnsi="Trebuchet MS"/>
          <w:sz w:val="22"/>
          <w:szCs w:val="22"/>
        </w:rPr>
        <w:t xml:space="preserve"> upon payment; </w:t>
      </w:r>
    </w:p>
    <w:p w14:paraId="0799DF3E" w14:textId="5562453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unfixed goods and materials are clearly marked as the property </w:t>
      </w:r>
      <w:r w:rsidR="009556D5">
        <w:rPr>
          <w:rFonts w:ascii="Trebuchet MS" w:hAnsi="Trebuchet MS"/>
          <w:sz w:val="22"/>
          <w:szCs w:val="22"/>
        </w:rPr>
        <w:t>[## INSERT]</w:t>
      </w:r>
      <w:r w:rsidRPr="00B439C1">
        <w:rPr>
          <w:rFonts w:ascii="Trebuchet MS" w:hAnsi="Trebuchet MS"/>
          <w:sz w:val="22"/>
          <w:szCs w:val="22"/>
        </w:rPr>
        <w:t xml:space="preserve"> and are on the Site or available for immediate delivery to the Site; and</w:t>
      </w:r>
    </w:p>
    <w:p w14:paraId="35160C1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unfixed goods and materials are properly stored in a place approved by the Contract Administrator.</w:t>
      </w:r>
    </w:p>
    <w:p w14:paraId="29DA9B89" w14:textId="1DD7E57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Upon payment by </w:t>
      </w:r>
      <w:r w:rsidR="009556D5">
        <w:rPr>
          <w:rFonts w:ascii="Trebuchet MS" w:hAnsi="Trebuchet MS"/>
          <w:sz w:val="22"/>
          <w:szCs w:val="22"/>
        </w:rPr>
        <w:t>[## INSERT]</w:t>
      </w:r>
      <w:r w:rsidRPr="00B439C1">
        <w:rPr>
          <w:rFonts w:ascii="Trebuchet MS" w:hAnsi="Trebuchet MS"/>
          <w:sz w:val="22"/>
          <w:szCs w:val="22"/>
        </w:rPr>
        <w:t xml:space="preserve"> of a payment statement which includes unfixed goods and materials, title in the unfixed goods and materials will vest in </w:t>
      </w:r>
      <w:r w:rsidR="009556D5">
        <w:rPr>
          <w:rFonts w:ascii="Trebuchet MS" w:hAnsi="Trebuchet MS"/>
          <w:sz w:val="22"/>
          <w:szCs w:val="22"/>
        </w:rPr>
        <w:t>[## INSERT]</w:t>
      </w:r>
      <w:r w:rsidRPr="00B439C1">
        <w:rPr>
          <w:rFonts w:ascii="Trebuchet MS" w:hAnsi="Trebuchet MS"/>
          <w:sz w:val="22"/>
          <w:szCs w:val="22"/>
        </w:rPr>
        <w:t>.</w:t>
      </w:r>
    </w:p>
    <w:p w14:paraId="428D8DB1" w14:textId="77777777" w:rsidR="005F4375" w:rsidRPr="00B439C1" w:rsidRDefault="005F4375" w:rsidP="005F4375">
      <w:pPr>
        <w:pStyle w:val="DefenceHeading2"/>
        <w:spacing w:after="120"/>
        <w:rPr>
          <w:rFonts w:ascii="Trebuchet MS" w:hAnsi="Trebuchet MS"/>
          <w:szCs w:val="22"/>
        </w:rPr>
      </w:pPr>
      <w:bookmarkStart w:id="1149" w:name="_Ref453066450"/>
      <w:bookmarkStart w:id="1150" w:name="_Ref453066994"/>
      <w:bookmarkStart w:id="1151" w:name="_Ref453067604"/>
      <w:bookmarkStart w:id="1152" w:name="_Ref453067999"/>
      <w:bookmarkStart w:id="1153" w:name="_Ref453069451"/>
      <w:bookmarkStart w:id="1154" w:name="_Toc46757621"/>
      <w:bookmarkStart w:id="1155" w:name="_Toc196233146"/>
      <w:r w:rsidRPr="00B439C1">
        <w:rPr>
          <w:rFonts w:ascii="Trebuchet MS" w:hAnsi="Trebuchet MS"/>
          <w:szCs w:val="22"/>
        </w:rPr>
        <w:t>Release of Additional Approved Security</w:t>
      </w:r>
      <w:bookmarkEnd w:id="1149"/>
      <w:bookmarkEnd w:id="1150"/>
      <w:bookmarkEnd w:id="1151"/>
      <w:bookmarkEnd w:id="1152"/>
      <w:bookmarkEnd w:id="1153"/>
      <w:bookmarkEnd w:id="1154"/>
      <w:bookmarkEnd w:id="1155"/>
    </w:p>
    <w:p w14:paraId="4B819E9C" w14:textId="781102A0"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Contractor has given </w:t>
      </w:r>
      <w:r w:rsidR="009556D5">
        <w:rPr>
          <w:rFonts w:ascii="Trebuchet MS" w:hAnsi="Trebuchet MS"/>
          <w:sz w:val="22"/>
          <w:szCs w:val="22"/>
        </w:rPr>
        <w:t>[## INSERT]</w:t>
      </w:r>
      <w:r w:rsidRPr="00B439C1">
        <w:rPr>
          <w:rFonts w:ascii="Trebuchet MS" w:hAnsi="Trebuchet MS"/>
          <w:sz w:val="22"/>
          <w:szCs w:val="22"/>
        </w:rPr>
        <w:t xml:space="preserve"> additional Approved Security for payment for unfixed goods and materials, </w:t>
      </w:r>
      <w:r w:rsidR="009556D5">
        <w:rPr>
          <w:rFonts w:ascii="Trebuchet MS" w:hAnsi="Trebuchet MS"/>
          <w:sz w:val="22"/>
          <w:szCs w:val="22"/>
        </w:rPr>
        <w:t>[## INSERT]</w:t>
      </w:r>
      <w:r w:rsidRPr="00B439C1">
        <w:rPr>
          <w:rFonts w:ascii="Trebuchet MS" w:hAnsi="Trebuchet MS"/>
          <w:sz w:val="22"/>
          <w:szCs w:val="22"/>
        </w:rPr>
        <w:t xml:space="preserve"> must release such security to the Contractor when those goods and materials are incorporated into the Works.</w:t>
      </w:r>
    </w:p>
    <w:p w14:paraId="46AEA24F" w14:textId="77777777" w:rsidR="005F4375" w:rsidRPr="00B439C1" w:rsidRDefault="005F4375" w:rsidP="005F4375">
      <w:pPr>
        <w:pStyle w:val="DefenceHeading2"/>
        <w:spacing w:after="120"/>
        <w:rPr>
          <w:rFonts w:ascii="Trebuchet MS" w:hAnsi="Trebuchet MS"/>
          <w:szCs w:val="22"/>
        </w:rPr>
      </w:pPr>
      <w:bookmarkStart w:id="1156" w:name="_Ref71636867"/>
      <w:bookmarkStart w:id="1157" w:name="_Ref71637749"/>
      <w:bookmarkStart w:id="1158" w:name="_Toc46757622"/>
      <w:bookmarkStart w:id="1159" w:name="_Toc196233147"/>
      <w:r w:rsidRPr="00B439C1">
        <w:rPr>
          <w:rFonts w:ascii="Trebuchet MS" w:hAnsi="Trebuchet MS"/>
          <w:szCs w:val="22"/>
        </w:rPr>
        <w:t>Completion Payment Claim and Notice</w:t>
      </w:r>
      <w:bookmarkEnd w:id="1156"/>
      <w:bookmarkEnd w:id="1157"/>
      <w:bookmarkEnd w:id="1158"/>
      <w:bookmarkEnd w:id="1159"/>
    </w:p>
    <w:p w14:paraId="3495902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Within 28 days (or such longer period agreed in writing by the Contract Administrator) after the issue of a Notice of Completion for the Works or a Stage, the Contractor must give the Contract Administrator:</w:t>
      </w:r>
    </w:p>
    <w:p w14:paraId="68C8381A" w14:textId="49379C1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payment claim which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and which must include all amounts which the Contractor claims from </w:t>
      </w:r>
      <w:r w:rsidR="009556D5">
        <w:rPr>
          <w:rFonts w:ascii="Trebuchet MS" w:hAnsi="Trebuchet MS"/>
          <w:sz w:val="22"/>
          <w:szCs w:val="22"/>
        </w:rPr>
        <w:t>[## INSERT]</w:t>
      </w:r>
      <w:r w:rsidRPr="00B439C1">
        <w:rPr>
          <w:rFonts w:ascii="Trebuchet MS" w:hAnsi="Trebuchet MS"/>
          <w:sz w:val="22"/>
          <w:szCs w:val="22"/>
        </w:rPr>
        <w:t xml:space="preserve"> on account of the Contract Price and all other amounts payable under the Contract; and </w:t>
      </w:r>
    </w:p>
    <w:p w14:paraId="641D3B06" w14:textId="36064DE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notice of any other amounts which the Contractor claims from </w:t>
      </w:r>
      <w:r w:rsidR="009556D5">
        <w:rPr>
          <w:rFonts w:ascii="Trebuchet MS" w:hAnsi="Trebuchet MS"/>
          <w:sz w:val="22"/>
          <w:szCs w:val="22"/>
        </w:rPr>
        <w:t>[## INSERT]</w:t>
      </w:r>
      <w:r w:rsidRPr="00B439C1">
        <w:rPr>
          <w:rFonts w:ascii="Trebuchet MS" w:hAnsi="Trebuchet MS"/>
          <w:sz w:val="22"/>
          <w:szCs w:val="22"/>
        </w:rPr>
        <w:t>,</w:t>
      </w:r>
      <w:r w:rsidR="00B94072">
        <w:rPr>
          <w:rFonts w:ascii="Trebuchet MS" w:hAnsi="Trebuchet MS"/>
          <w:sz w:val="22"/>
          <w:szCs w:val="22"/>
        </w:rPr>
        <w:t xml:space="preserve"> </w:t>
      </w:r>
      <w:r w:rsidRPr="00B439C1">
        <w:rPr>
          <w:rFonts w:ascii="Trebuchet MS" w:hAnsi="Trebuchet MS"/>
          <w:sz w:val="22"/>
          <w:szCs w:val="22"/>
        </w:rPr>
        <w:t>in respect of any fact, matter or thing arising out of or in connection with the Contractor's Activities, the Works</w:t>
      </w:r>
      <w:r w:rsidRPr="00B439C1">
        <w:rPr>
          <w:rFonts w:ascii="Trebuchet MS" w:hAnsi="Trebuchet MS"/>
          <w:bCs/>
          <w:sz w:val="22"/>
          <w:szCs w:val="22"/>
        </w:rPr>
        <w:t xml:space="preserve"> </w:t>
      </w:r>
      <w:r w:rsidRPr="00B439C1">
        <w:rPr>
          <w:rFonts w:ascii="Trebuchet MS" w:hAnsi="Trebuchet MS"/>
          <w:sz w:val="22"/>
          <w:szCs w:val="22"/>
        </w:rPr>
        <w:t>or the Contract which:</w:t>
      </w:r>
    </w:p>
    <w:p w14:paraId="506E3F8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case of the Works, occurred prior to the Date of Completion of the Works; or</w:t>
      </w:r>
    </w:p>
    <w:p w14:paraId="3087080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case of a Stage, occurred prior to the Date of Completion of the Stage, insofar as the fact, matter or thing relates to the Stage.</w:t>
      </w:r>
    </w:p>
    <w:p w14:paraId="474C28BF" w14:textId="226EF0E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payment claim and notice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12.9</w:t>
      </w:r>
      <w:r w:rsidRPr="00B439C1">
        <w:rPr>
          <w:rFonts w:ascii="Trebuchet MS" w:hAnsi="Trebuchet MS"/>
          <w:sz w:val="22"/>
          <w:szCs w:val="22"/>
        </w:rPr>
        <w:fldChar w:fldCharType="end"/>
      </w:r>
      <w:r w:rsidRPr="00B439C1">
        <w:rPr>
          <w:rFonts w:ascii="Trebuchet MS" w:hAnsi="Trebuchet MS"/>
          <w:sz w:val="22"/>
          <w:szCs w:val="22"/>
        </w:rPr>
        <w:t xml:space="preserve"> are in addition to the other notices which the Contractor must give to the Contract Administrator under the Contract in order to preserve its entitlements to make any such Claims.</w:t>
      </w:r>
    </w:p>
    <w:p w14:paraId="4FC3FB4E" w14:textId="5CEAF80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previous paragraph, the Contractor cannot include in this payment claim or notice any Claims which are barred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_Ref71637843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16.5</w:t>
      </w:r>
      <w:r w:rsidRPr="00B439C1">
        <w:rPr>
          <w:rFonts w:ascii="Trebuchet MS" w:hAnsi="Trebuchet MS"/>
          <w:sz w:val="22"/>
          <w:szCs w:val="22"/>
        </w:rPr>
        <w:fldChar w:fldCharType="end"/>
      </w:r>
      <w:r w:rsidRPr="00B439C1">
        <w:rPr>
          <w:rFonts w:ascii="Trebuchet MS" w:hAnsi="Trebuchet MS"/>
          <w:sz w:val="22"/>
          <w:szCs w:val="22"/>
        </w:rPr>
        <w:t>.</w:t>
      </w:r>
    </w:p>
    <w:p w14:paraId="2C8CC9F6" w14:textId="77777777" w:rsidR="005F4375" w:rsidRPr="00B439C1" w:rsidRDefault="005F4375" w:rsidP="005F4375">
      <w:pPr>
        <w:pStyle w:val="DefenceHeading2"/>
        <w:spacing w:after="120"/>
        <w:rPr>
          <w:rFonts w:ascii="Trebuchet MS" w:hAnsi="Trebuchet MS"/>
          <w:szCs w:val="22"/>
        </w:rPr>
      </w:pPr>
      <w:bookmarkStart w:id="1160" w:name="_Toc46757623"/>
      <w:bookmarkStart w:id="1161" w:name="_Toc196233148"/>
      <w:r w:rsidRPr="00B439C1">
        <w:rPr>
          <w:rFonts w:ascii="Trebuchet MS" w:hAnsi="Trebuchet MS"/>
          <w:szCs w:val="22"/>
        </w:rPr>
        <w:t>Release after Completion Payment Claim and Notice</w:t>
      </w:r>
      <w:bookmarkEnd w:id="1160"/>
      <w:bookmarkEnd w:id="1161"/>
    </w:p>
    <w:p w14:paraId="302CA80D" w14:textId="4CE1D3E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After the date for submitting the payment claim and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12.9</w:t>
      </w:r>
      <w:r w:rsidRPr="00B439C1">
        <w:rPr>
          <w:rFonts w:ascii="Trebuchet MS" w:hAnsi="Trebuchet MS"/>
          <w:sz w:val="22"/>
          <w:szCs w:val="22"/>
        </w:rPr>
        <w:fldChar w:fldCharType="end"/>
      </w:r>
      <w:r w:rsidRPr="00B439C1">
        <w:rPr>
          <w:rFonts w:ascii="Trebuchet MS" w:hAnsi="Trebuchet MS"/>
          <w:sz w:val="22"/>
          <w:szCs w:val="22"/>
        </w:rPr>
        <w:t xml:space="preserve"> has passed, the Contractor releases </w:t>
      </w:r>
      <w:r w:rsidR="009556D5">
        <w:rPr>
          <w:rFonts w:ascii="Trebuchet MS" w:hAnsi="Trebuchet MS"/>
          <w:sz w:val="22"/>
          <w:szCs w:val="22"/>
        </w:rPr>
        <w:t>[## INSERT]</w:t>
      </w:r>
      <w:r w:rsidRPr="00B439C1">
        <w:rPr>
          <w:rFonts w:ascii="Trebuchet MS" w:hAnsi="Trebuchet MS"/>
          <w:sz w:val="22"/>
          <w:szCs w:val="22"/>
        </w:rPr>
        <w:t xml:space="preserve"> from any Claim in respect of any fact, matter or thing arising out of or in connection with the Contractor's Activities, the Works or the Contract which:</w:t>
      </w:r>
    </w:p>
    <w:p w14:paraId="3C37D1B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case of the Works, occurred prior to the Date of Completion of the Works; or</w:t>
      </w:r>
    </w:p>
    <w:p w14:paraId="44752EE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case of a Stage, occurred prior to the Date of Completion of the Stage, insofar as the fact, matter or thing relates to the Stage,</w:t>
      </w:r>
    </w:p>
    <w:p w14:paraId="5E950A17" w14:textId="0C997CFE"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except for any Claim included in a payment claim or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12.9</w:t>
      </w:r>
      <w:r w:rsidRPr="00B439C1">
        <w:rPr>
          <w:rFonts w:ascii="Trebuchet MS" w:hAnsi="Trebuchet MS"/>
          <w:sz w:val="22"/>
          <w:szCs w:val="22"/>
        </w:rPr>
        <w:fldChar w:fldCharType="end"/>
      </w:r>
      <w:r w:rsidRPr="00B439C1">
        <w:rPr>
          <w:rFonts w:ascii="Trebuchet MS" w:hAnsi="Trebuchet MS"/>
          <w:sz w:val="22"/>
          <w:szCs w:val="22"/>
        </w:rPr>
        <w:t xml:space="preserve"> which is given to the Contract Administrator within the time required by, and in accordance with the terms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12.9</w:t>
      </w:r>
      <w:r w:rsidRPr="00B439C1">
        <w:rPr>
          <w:rFonts w:ascii="Trebuchet MS" w:hAnsi="Trebuchet MS"/>
          <w:sz w:val="22"/>
          <w:szCs w:val="22"/>
        </w:rPr>
        <w:fldChar w:fldCharType="end"/>
      </w:r>
      <w:r w:rsidRPr="00B439C1">
        <w:rPr>
          <w:rFonts w:ascii="Trebuchet MS" w:hAnsi="Trebuchet MS"/>
          <w:sz w:val="22"/>
          <w:szCs w:val="22"/>
        </w:rPr>
        <w:t>.</w:t>
      </w:r>
    </w:p>
    <w:p w14:paraId="16B0FAB6" w14:textId="77777777" w:rsidR="005F4375" w:rsidRPr="00B439C1" w:rsidRDefault="005F4375" w:rsidP="005F4375">
      <w:pPr>
        <w:pStyle w:val="DefenceHeading2"/>
        <w:spacing w:after="120"/>
        <w:rPr>
          <w:rFonts w:ascii="Trebuchet MS" w:hAnsi="Trebuchet MS"/>
          <w:szCs w:val="22"/>
        </w:rPr>
      </w:pPr>
      <w:bookmarkStart w:id="1162" w:name="_Ref71636885"/>
      <w:bookmarkStart w:id="1163" w:name="_Ref71637798"/>
      <w:bookmarkStart w:id="1164" w:name="_Toc46757624"/>
      <w:bookmarkStart w:id="1165" w:name="_Toc196233149"/>
      <w:r w:rsidRPr="00B439C1">
        <w:rPr>
          <w:rFonts w:ascii="Trebuchet MS" w:hAnsi="Trebuchet MS"/>
          <w:szCs w:val="22"/>
        </w:rPr>
        <w:t>Final Payment Claim and Notice</w:t>
      </w:r>
      <w:bookmarkEnd w:id="1162"/>
      <w:bookmarkEnd w:id="1163"/>
      <w:bookmarkEnd w:id="1164"/>
      <w:bookmarkEnd w:id="1165"/>
    </w:p>
    <w:p w14:paraId="1E8ED03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Within 28 days (or such longer period agreed in writing by the Contract Administrator) of the end of the Defects Liability Period, the Contractor must give the Contract Administrator:</w:t>
      </w:r>
    </w:p>
    <w:p w14:paraId="67D78FDF" w14:textId="4016395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payment claim which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and which must include all amounts which the Contractor claims from </w:t>
      </w:r>
      <w:r w:rsidR="009556D5">
        <w:rPr>
          <w:rFonts w:ascii="Trebuchet MS" w:hAnsi="Trebuchet MS"/>
          <w:sz w:val="22"/>
          <w:szCs w:val="22"/>
        </w:rPr>
        <w:t>[## INSERT]</w:t>
      </w:r>
      <w:r w:rsidRPr="00B439C1">
        <w:rPr>
          <w:rFonts w:ascii="Trebuchet MS" w:hAnsi="Trebuchet MS"/>
          <w:sz w:val="22"/>
          <w:szCs w:val="22"/>
        </w:rPr>
        <w:t xml:space="preserve"> on account of the Contract Price and all other amounts payable under the Contract; and </w:t>
      </w:r>
    </w:p>
    <w:p w14:paraId="53B74470" w14:textId="2002BF8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notice of any other amounts which the Contractor claims from </w:t>
      </w:r>
      <w:r w:rsidR="009556D5">
        <w:rPr>
          <w:rFonts w:ascii="Trebuchet MS" w:hAnsi="Trebuchet MS"/>
          <w:sz w:val="22"/>
          <w:szCs w:val="22"/>
        </w:rPr>
        <w:t>[## INSERT]</w:t>
      </w:r>
      <w:r w:rsidRPr="00B439C1">
        <w:rPr>
          <w:rFonts w:ascii="Trebuchet MS" w:hAnsi="Trebuchet MS"/>
          <w:sz w:val="22"/>
          <w:szCs w:val="22"/>
        </w:rPr>
        <w:t>,</w:t>
      </w:r>
    </w:p>
    <w:p w14:paraId="38C96224" w14:textId="77777777" w:rsidR="005F4375" w:rsidRPr="00B439C1" w:rsidRDefault="005F4375" w:rsidP="005F4375">
      <w:pPr>
        <w:pStyle w:val="DefenceNormal"/>
        <w:spacing w:after="120"/>
        <w:ind w:left="964"/>
        <w:rPr>
          <w:rFonts w:ascii="Trebuchet MS" w:hAnsi="Trebuchet MS"/>
          <w:sz w:val="22"/>
          <w:szCs w:val="22"/>
        </w:rPr>
      </w:pPr>
      <w:r w:rsidRPr="00B439C1">
        <w:rPr>
          <w:rFonts w:ascii="Trebuchet MS" w:hAnsi="Trebuchet MS"/>
          <w:sz w:val="22"/>
          <w:szCs w:val="22"/>
        </w:rPr>
        <w:t>in respect of any fact, matter or thing arising out of or in connection with the Contractor's Activities, the Works or the Contract which:</w:t>
      </w:r>
    </w:p>
    <w:p w14:paraId="20C6D6A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case of the Works, occurred during the Defects Liability Period for the Works; or</w:t>
      </w:r>
    </w:p>
    <w:p w14:paraId="072644E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 the case of a Stage, occurred during the Defects Liability Period for the Stage, insofar as the fact, matter or thing relates to the Stage.</w:t>
      </w:r>
    </w:p>
    <w:p w14:paraId="622EF3AA" w14:textId="1BE4A51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payment claim and notice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12.11</w:t>
      </w:r>
      <w:r w:rsidRPr="00B439C1">
        <w:rPr>
          <w:rFonts w:ascii="Trebuchet MS" w:hAnsi="Trebuchet MS"/>
          <w:sz w:val="22"/>
          <w:szCs w:val="22"/>
        </w:rPr>
        <w:fldChar w:fldCharType="end"/>
      </w:r>
      <w:r w:rsidRPr="00B439C1">
        <w:rPr>
          <w:rFonts w:ascii="Trebuchet MS" w:hAnsi="Trebuchet MS"/>
          <w:sz w:val="22"/>
          <w:szCs w:val="22"/>
        </w:rPr>
        <w:t xml:space="preserve"> are in addition to the other notices which the Contractor must give to the Contract Administrator under the Contract in order to preserve its entitlements to make any such Claims.</w:t>
      </w:r>
    </w:p>
    <w:p w14:paraId="3E46AA1B" w14:textId="5013C96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previous paragraph, the Contractor cannot include in this payment claim or notice any Claims which are barred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_Ref71637843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16.5</w:t>
      </w:r>
      <w:r w:rsidRPr="00B439C1">
        <w:rPr>
          <w:rFonts w:ascii="Trebuchet MS" w:hAnsi="Trebuchet MS"/>
          <w:sz w:val="22"/>
          <w:szCs w:val="22"/>
        </w:rPr>
        <w:fldChar w:fldCharType="end"/>
      </w:r>
      <w:r w:rsidRPr="00B439C1">
        <w:rPr>
          <w:rFonts w:ascii="Trebuchet MS" w:hAnsi="Trebuchet MS"/>
          <w:sz w:val="22"/>
          <w:szCs w:val="22"/>
        </w:rPr>
        <w:t>.</w:t>
      </w:r>
    </w:p>
    <w:p w14:paraId="37F8B67C" w14:textId="77777777" w:rsidR="005F4375" w:rsidRPr="00B439C1" w:rsidRDefault="005F4375" w:rsidP="005F4375">
      <w:pPr>
        <w:pStyle w:val="DefenceHeading2"/>
        <w:spacing w:after="120"/>
        <w:rPr>
          <w:rFonts w:ascii="Trebuchet MS" w:hAnsi="Trebuchet MS"/>
          <w:szCs w:val="22"/>
        </w:rPr>
      </w:pPr>
      <w:bookmarkStart w:id="1166" w:name="_Toc46757625"/>
      <w:bookmarkStart w:id="1167" w:name="_Toc196233150"/>
      <w:r w:rsidRPr="00B439C1">
        <w:rPr>
          <w:rFonts w:ascii="Trebuchet MS" w:hAnsi="Trebuchet MS"/>
          <w:szCs w:val="22"/>
        </w:rPr>
        <w:t>Release after Final Payment Claim and Notice</w:t>
      </w:r>
      <w:bookmarkEnd w:id="1166"/>
      <w:bookmarkEnd w:id="1167"/>
    </w:p>
    <w:p w14:paraId="5B7D835E" w14:textId="1CBEA20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After the date for submitting the payment claim and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12.11</w:t>
      </w:r>
      <w:r w:rsidRPr="00B439C1">
        <w:rPr>
          <w:rFonts w:ascii="Trebuchet MS" w:hAnsi="Trebuchet MS"/>
          <w:sz w:val="22"/>
          <w:szCs w:val="22"/>
        </w:rPr>
        <w:fldChar w:fldCharType="end"/>
      </w:r>
      <w:r w:rsidRPr="00B439C1">
        <w:rPr>
          <w:rFonts w:ascii="Trebuchet MS" w:hAnsi="Trebuchet MS"/>
          <w:sz w:val="22"/>
          <w:szCs w:val="22"/>
        </w:rPr>
        <w:t xml:space="preserve"> has passed, the Contractor releases </w:t>
      </w:r>
      <w:r w:rsidR="009556D5">
        <w:rPr>
          <w:rFonts w:ascii="Trebuchet MS" w:hAnsi="Trebuchet MS"/>
          <w:sz w:val="22"/>
          <w:szCs w:val="22"/>
        </w:rPr>
        <w:t>[## INSERT]</w:t>
      </w:r>
      <w:r w:rsidRPr="00B439C1">
        <w:rPr>
          <w:rFonts w:ascii="Trebuchet MS" w:hAnsi="Trebuchet MS"/>
          <w:sz w:val="22"/>
          <w:szCs w:val="22"/>
        </w:rPr>
        <w:t xml:space="preserve"> from any Claim in respect of any fact, matter or thing arising out of or in connection with the Contractor's Activities, the Works or the Contract which:</w:t>
      </w:r>
    </w:p>
    <w:p w14:paraId="7925A28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case of the Works, occurred during the Defects Liability Period for the Works; or</w:t>
      </w:r>
    </w:p>
    <w:p w14:paraId="33DA39F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case of a Stage, occurred during the Defects Liability Period for the Stage, insofar as the fact, matter or thing relates to the Stage,</w:t>
      </w:r>
    </w:p>
    <w:p w14:paraId="55EF8A6E" w14:textId="2C1307FB"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except for any Claim included in a payment claim or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12.11</w:t>
      </w:r>
      <w:r w:rsidRPr="00B439C1">
        <w:rPr>
          <w:rFonts w:ascii="Trebuchet MS" w:hAnsi="Trebuchet MS"/>
          <w:sz w:val="22"/>
          <w:szCs w:val="22"/>
        </w:rPr>
        <w:fldChar w:fldCharType="end"/>
      </w:r>
      <w:r w:rsidRPr="00B439C1">
        <w:rPr>
          <w:rFonts w:ascii="Trebuchet MS" w:hAnsi="Trebuchet MS"/>
          <w:sz w:val="22"/>
          <w:szCs w:val="22"/>
        </w:rPr>
        <w:t xml:space="preserve"> which is given to the Contract Administrator within the time required by, and in accordance with the terms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_Ref71637798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12.11</w:t>
      </w:r>
      <w:r w:rsidRPr="00B439C1">
        <w:rPr>
          <w:rFonts w:ascii="Trebuchet MS" w:hAnsi="Trebuchet MS"/>
          <w:sz w:val="22"/>
          <w:szCs w:val="22"/>
        </w:rPr>
        <w:fldChar w:fldCharType="end"/>
      </w:r>
      <w:r w:rsidRPr="00B439C1">
        <w:rPr>
          <w:rFonts w:ascii="Trebuchet MS" w:hAnsi="Trebuchet MS"/>
          <w:sz w:val="22"/>
          <w:szCs w:val="22"/>
        </w:rPr>
        <w:t>.</w:t>
      </w:r>
    </w:p>
    <w:p w14:paraId="619E90E6" w14:textId="77777777" w:rsidR="005F4375" w:rsidRPr="00B439C1" w:rsidRDefault="005F4375" w:rsidP="005F4375">
      <w:pPr>
        <w:pStyle w:val="DefenceHeading2"/>
        <w:spacing w:after="120"/>
        <w:rPr>
          <w:rFonts w:ascii="Trebuchet MS" w:hAnsi="Trebuchet MS"/>
          <w:szCs w:val="22"/>
        </w:rPr>
      </w:pPr>
      <w:bookmarkStart w:id="1168" w:name="_Ref71632882"/>
      <w:bookmarkStart w:id="1169" w:name="_Ref71642967"/>
      <w:bookmarkStart w:id="1170" w:name="_Toc46757626"/>
      <w:bookmarkStart w:id="1171" w:name="_Toc196233151"/>
      <w:r w:rsidRPr="00B439C1">
        <w:rPr>
          <w:rFonts w:ascii="Trebuchet MS" w:hAnsi="Trebuchet MS"/>
          <w:szCs w:val="22"/>
        </w:rPr>
        <w:t>Interest</w:t>
      </w:r>
      <w:bookmarkEnd w:id="1168"/>
      <w:bookmarkEnd w:id="1169"/>
      <w:bookmarkEnd w:id="1170"/>
      <w:bookmarkEnd w:id="1171"/>
    </w:p>
    <w:p w14:paraId="1B29B9D3" w14:textId="0B869B12"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will pay simple interest at the rate specified in the Contract Particulars on any:</w:t>
      </w:r>
    </w:p>
    <w:p w14:paraId="2ACA8734" w14:textId="599E780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amount stated as then payable by </w:t>
      </w:r>
      <w:r w:rsidR="009556D5">
        <w:rPr>
          <w:rFonts w:ascii="Trebuchet MS" w:hAnsi="Trebuchet MS"/>
          <w:sz w:val="22"/>
          <w:szCs w:val="22"/>
        </w:rPr>
        <w:t>[## INSERT]</w:t>
      </w:r>
      <w:r w:rsidRPr="00B439C1">
        <w:rPr>
          <w:rFonts w:ascii="Trebuchet MS" w:hAnsi="Trebuchet MS"/>
          <w:sz w:val="22"/>
          <w:szCs w:val="22"/>
        </w:rPr>
        <w:t xml:space="preserve"> in a payment statement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_Ref100476071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xml:space="preserve">, but which is not paid by </w:t>
      </w:r>
      <w:r w:rsidR="009556D5">
        <w:rPr>
          <w:rFonts w:ascii="Trebuchet MS" w:hAnsi="Trebuchet MS"/>
          <w:sz w:val="22"/>
          <w:szCs w:val="22"/>
        </w:rPr>
        <w:t>[## INSERT]</w:t>
      </w:r>
      <w:r w:rsidRPr="00B439C1">
        <w:rPr>
          <w:rFonts w:ascii="Trebuchet MS" w:hAnsi="Trebuchet MS"/>
          <w:sz w:val="22"/>
          <w:szCs w:val="22"/>
        </w:rPr>
        <w:t xml:space="preserve"> within the time required by the Contract; and</w:t>
      </w:r>
    </w:p>
    <w:p w14:paraId="36B1AE88" w14:textId="1222EBF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damages (excluding any delay damages payable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_Ref71637942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w:t>
      </w:r>
    </w:p>
    <w:p w14:paraId="59816CA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This will be the Contractor's sole entitlement to interest including damages for loss of use of, or the cost of borrowing, money.</w:t>
      </w:r>
    </w:p>
    <w:p w14:paraId="5532F772" w14:textId="77777777" w:rsidR="005F4375" w:rsidRPr="00B439C1" w:rsidRDefault="005F4375" w:rsidP="005F4375">
      <w:pPr>
        <w:pStyle w:val="DefenceHeading2"/>
        <w:spacing w:after="120"/>
        <w:rPr>
          <w:rFonts w:ascii="Trebuchet MS" w:hAnsi="Trebuchet MS"/>
          <w:szCs w:val="22"/>
        </w:rPr>
      </w:pPr>
      <w:bookmarkStart w:id="1172" w:name="_Toc46757627"/>
      <w:bookmarkStart w:id="1173" w:name="_Toc196233152"/>
      <w:r w:rsidRPr="00B439C1">
        <w:rPr>
          <w:rFonts w:ascii="Trebuchet MS" w:hAnsi="Trebuchet MS"/>
          <w:szCs w:val="22"/>
        </w:rPr>
        <w:t>Correction of Payment Statements</w:t>
      </w:r>
      <w:bookmarkEnd w:id="1172"/>
      <w:bookmarkEnd w:id="1173"/>
    </w:p>
    <w:p w14:paraId="1F4BBF0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may, in any payment statement:</w:t>
      </w:r>
    </w:p>
    <w:p w14:paraId="37EB8D7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correct any error in any previous payment statement; and</w:t>
      </w:r>
    </w:p>
    <w:p w14:paraId="629ECA9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modify any previous payment statement,</w:t>
      </w:r>
    </w:p>
    <w:p w14:paraId="00D01F0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given by the Contract Administrator.</w:t>
      </w:r>
    </w:p>
    <w:p w14:paraId="4B437DFA" w14:textId="77777777" w:rsidR="005F4375" w:rsidRPr="00B439C1" w:rsidRDefault="005F4375" w:rsidP="005F4375">
      <w:pPr>
        <w:pStyle w:val="DefenceHeading2"/>
        <w:spacing w:after="120"/>
        <w:rPr>
          <w:rFonts w:ascii="Trebuchet MS" w:hAnsi="Trebuchet MS"/>
          <w:szCs w:val="22"/>
        </w:rPr>
      </w:pPr>
      <w:bookmarkStart w:id="1174" w:name="_Ref71636829"/>
      <w:bookmarkStart w:id="1175" w:name="_Toc46757628"/>
      <w:bookmarkStart w:id="1176" w:name="_Toc196233153"/>
      <w:r w:rsidRPr="00B439C1">
        <w:rPr>
          <w:rFonts w:ascii="Trebuchet MS" w:hAnsi="Trebuchet MS"/>
          <w:szCs w:val="22"/>
        </w:rPr>
        <w:t>Right of Set-Off</w:t>
      </w:r>
      <w:bookmarkEnd w:id="1174"/>
      <w:bookmarkEnd w:id="1175"/>
      <w:bookmarkEnd w:id="1176"/>
    </w:p>
    <w:p w14:paraId="7744B443" w14:textId="3F69AE59" w:rsidR="005F4375" w:rsidRPr="00B439C1" w:rsidRDefault="009556D5" w:rsidP="005F4375">
      <w:pPr>
        <w:pStyle w:val="DefenceNormal"/>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w:t>
      </w:r>
    </w:p>
    <w:p w14:paraId="21C46ED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177" w:name="_Ref446573151"/>
      <w:r w:rsidRPr="00B439C1">
        <w:rPr>
          <w:rFonts w:ascii="Trebuchet MS" w:hAnsi="Trebuchet MS"/>
          <w:sz w:val="22"/>
          <w:szCs w:val="22"/>
        </w:rPr>
        <w:t>deduct from moneys otherwise due to the Contractor:</w:t>
      </w:r>
      <w:bookmarkEnd w:id="1177"/>
    </w:p>
    <w:p w14:paraId="07DD1BBB" w14:textId="59EFB10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178" w:name="_Ref446573172"/>
      <w:r w:rsidRPr="00B439C1">
        <w:rPr>
          <w:rFonts w:ascii="Trebuchet MS" w:hAnsi="Trebuchet MS"/>
          <w:sz w:val="22"/>
          <w:szCs w:val="22"/>
        </w:rPr>
        <w:t xml:space="preserve">any debt or other moneys due from the Contractor to </w:t>
      </w:r>
      <w:r w:rsidR="009556D5">
        <w:rPr>
          <w:rFonts w:ascii="Trebuchet MS" w:hAnsi="Trebuchet MS"/>
          <w:sz w:val="22"/>
          <w:szCs w:val="22"/>
        </w:rPr>
        <w:t>[## INSERT]</w:t>
      </w:r>
      <w:r w:rsidRPr="00B439C1">
        <w:rPr>
          <w:rFonts w:ascii="Trebuchet MS" w:hAnsi="Trebuchet MS"/>
          <w:sz w:val="22"/>
          <w:szCs w:val="22"/>
        </w:rPr>
        <w:t xml:space="preserve"> (including liquidated damages payable under clause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_Ref71636395 \w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13.7</w:t>
      </w:r>
      <w:r w:rsidRPr="00B439C1">
        <w:rPr>
          <w:rFonts w:ascii="Trebuchet MS" w:hAnsi="Trebuchet MS"/>
          <w:sz w:val="22"/>
          <w:szCs w:val="22"/>
          <w:highlight w:val="green"/>
        </w:rPr>
        <w:fldChar w:fldCharType="end"/>
      </w:r>
      <w:r w:rsidRPr="00B439C1">
        <w:rPr>
          <w:rFonts w:ascii="Trebuchet MS" w:hAnsi="Trebuchet MS"/>
          <w:sz w:val="22"/>
          <w:szCs w:val="22"/>
        </w:rPr>
        <w:t>); and</w:t>
      </w:r>
      <w:bookmarkEnd w:id="1178"/>
    </w:p>
    <w:p w14:paraId="487D7E72" w14:textId="63DFB91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179" w:name="_Ref446573197"/>
      <w:bookmarkStart w:id="1180" w:name="_Ref158473047"/>
      <w:r w:rsidRPr="00B439C1">
        <w:rPr>
          <w:rFonts w:ascii="Trebuchet MS" w:hAnsi="Trebuchet MS"/>
          <w:sz w:val="22"/>
          <w:szCs w:val="22"/>
        </w:rPr>
        <w:t xml:space="preserve">any claim to money which </w:t>
      </w:r>
      <w:r w:rsidR="009556D5">
        <w:rPr>
          <w:rFonts w:ascii="Trebuchet MS" w:hAnsi="Trebuchet MS"/>
          <w:sz w:val="22"/>
          <w:szCs w:val="22"/>
        </w:rPr>
        <w:t>[## INSERT]</w:t>
      </w:r>
      <w:r w:rsidRPr="00B439C1">
        <w:rPr>
          <w:rFonts w:ascii="Trebuchet MS" w:hAnsi="Trebuchet MS"/>
          <w:sz w:val="22"/>
          <w:szCs w:val="22"/>
        </w:rPr>
        <w:t xml:space="preserve"> asserts in good faith against the Contractor whether for damages or otherwise</w:t>
      </w:r>
      <w:bookmarkEnd w:id="1179"/>
      <w:r w:rsidRPr="00B439C1">
        <w:rPr>
          <w:rFonts w:ascii="Trebuchet MS" w:hAnsi="Trebuchet MS"/>
          <w:sz w:val="22"/>
          <w:szCs w:val="22"/>
        </w:rPr>
        <w:t xml:space="preserve"> under the Contract or otherwise at law or in equity arising out of or in connection with the Contractor's Activities or the Works; and</w:t>
      </w:r>
      <w:bookmarkEnd w:id="1180"/>
      <w:r w:rsidR="00B94072">
        <w:rPr>
          <w:rFonts w:ascii="Trebuchet MS" w:hAnsi="Trebuchet MS"/>
          <w:sz w:val="22"/>
          <w:szCs w:val="22"/>
        </w:rPr>
        <w:t xml:space="preserve"> </w:t>
      </w:r>
    </w:p>
    <w:p w14:paraId="1168A705" w14:textId="77E8D10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_Ref446573151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deduct any debt, other moneys due or any claim to money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_Ref446573151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_Ref446573172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_Ref446573151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_Ref158473047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from any: </w:t>
      </w:r>
    </w:p>
    <w:p w14:paraId="76DC28DB" w14:textId="54FAA93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amount which may be or thereafter become payable to the Contractor by </w:t>
      </w:r>
      <w:r w:rsidR="009556D5">
        <w:rPr>
          <w:rFonts w:ascii="Trebuchet MS" w:hAnsi="Trebuchet MS"/>
          <w:sz w:val="22"/>
          <w:szCs w:val="22"/>
        </w:rPr>
        <w:t>[## INSERT]</w:t>
      </w:r>
      <w:r w:rsidRPr="00B439C1">
        <w:rPr>
          <w:rFonts w:ascii="Trebuchet MS" w:hAnsi="Trebuchet MS"/>
          <w:sz w:val="22"/>
          <w:szCs w:val="22"/>
        </w:rPr>
        <w:t xml:space="preserve"> in respect of any Variation the subject of a Variation Order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_Ref71638007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11.2</w:t>
      </w:r>
      <w:r w:rsidRPr="00B439C1">
        <w:rPr>
          <w:rFonts w:ascii="Trebuchet MS" w:hAnsi="Trebuchet MS"/>
          <w:sz w:val="22"/>
          <w:szCs w:val="22"/>
        </w:rPr>
        <w:fldChar w:fldCharType="end"/>
      </w:r>
      <w:r w:rsidRPr="00B439C1">
        <w:rPr>
          <w:rFonts w:ascii="Trebuchet MS" w:hAnsi="Trebuchet MS"/>
          <w:sz w:val="22"/>
          <w:szCs w:val="22"/>
        </w:rPr>
        <w:t xml:space="preserve">; or </w:t>
      </w:r>
    </w:p>
    <w:p w14:paraId="771842AE" w14:textId="6D69AC8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without limiting the unconditional nature of the security held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 xml:space="preserve">, the security held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w:t>
      </w:r>
    </w:p>
    <w:p w14:paraId="78C3076A" w14:textId="77777777" w:rsidR="005F4375" w:rsidRPr="00B439C1" w:rsidRDefault="005F4375" w:rsidP="005F4375">
      <w:pPr>
        <w:pStyle w:val="DefenceHeading2"/>
        <w:spacing w:after="120"/>
        <w:rPr>
          <w:rFonts w:ascii="Trebuchet MS" w:hAnsi="Trebuchet MS"/>
          <w:szCs w:val="22"/>
        </w:rPr>
      </w:pPr>
      <w:bookmarkStart w:id="1181" w:name="_Toc490386619"/>
      <w:bookmarkStart w:id="1182" w:name="_Toc490392180"/>
      <w:bookmarkStart w:id="1183" w:name="_Toc490392358"/>
      <w:bookmarkStart w:id="1184" w:name="_Toc16493372"/>
      <w:bookmarkStart w:id="1185" w:name="_Ref72470271"/>
      <w:bookmarkStart w:id="1186" w:name="_Ref392236407"/>
      <w:bookmarkStart w:id="1187" w:name="_Toc392236771"/>
      <w:bookmarkStart w:id="1188" w:name="_Toc46757629"/>
      <w:bookmarkStart w:id="1189" w:name="_Toc196233154"/>
      <w:r w:rsidRPr="00B439C1">
        <w:rPr>
          <w:rFonts w:ascii="Trebuchet MS" w:hAnsi="Trebuchet MS"/>
          <w:szCs w:val="22"/>
        </w:rPr>
        <w:t xml:space="preserve">Payment of Workers and </w:t>
      </w:r>
      <w:bookmarkEnd w:id="1181"/>
      <w:bookmarkEnd w:id="1182"/>
      <w:bookmarkEnd w:id="1183"/>
      <w:bookmarkEnd w:id="1184"/>
      <w:r w:rsidRPr="00B439C1">
        <w:rPr>
          <w:rFonts w:ascii="Trebuchet MS" w:hAnsi="Trebuchet MS"/>
          <w:szCs w:val="22"/>
        </w:rPr>
        <w:t>Subcontractors</w:t>
      </w:r>
      <w:bookmarkEnd w:id="1185"/>
      <w:bookmarkEnd w:id="1186"/>
      <w:bookmarkEnd w:id="1187"/>
      <w:bookmarkEnd w:id="1188"/>
      <w:bookmarkEnd w:id="1189"/>
    </w:p>
    <w:p w14:paraId="6D007799" w14:textId="26CD276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with each payment claim submitted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provide the Contract Administrator with a duly completed declaration in the form set out in the payment claim (in the format set out in the Schedule of Collateral Documents) for each applicable jurisdiction in which the Contractor's Activities were carried out during the relevant period.</w:t>
      </w:r>
    </w:p>
    <w:p w14:paraId="45F91FCB" w14:textId="77777777" w:rsidR="005F4375" w:rsidRPr="00B439C1" w:rsidRDefault="005F4375" w:rsidP="005F4375">
      <w:pPr>
        <w:pStyle w:val="DefenceHeading2"/>
        <w:spacing w:after="120"/>
        <w:rPr>
          <w:rFonts w:ascii="Trebuchet MS" w:hAnsi="Trebuchet MS"/>
          <w:szCs w:val="22"/>
        </w:rPr>
      </w:pPr>
      <w:bookmarkStart w:id="1190" w:name="_Toc61952145"/>
      <w:bookmarkStart w:id="1191" w:name="_Toc64894809"/>
      <w:bookmarkStart w:id="1192" w:name="_Toc64904204"/>
      <w:bookmarkStart w:id="1193" w:name="_Toc64974688"/>
      <w:bookmarkStart w:id="1194" w:name="_Toc61952146"/>
      <w:bookmarkStart w:id="1195" w:name="_Toc64894810"/>
      <w:bookmarkStart w:id="1196" w:name="_Toc64904205"/>
      <w:bookmarkStart w:id="1197" w:name="_Toc64974689"/>
      <w:bookmarkStart w:id="1198" w:name="_Toc61952147"/>
      <w:bookmarkStart w:id="1199" w:name="_Toc64894811"/>
      <w:bookmarkStart w:id="1200" w:name="_Toc64904206"/>
      <w:bookmarkStart w:id="1201" w:name="_Toc64974690"/>
      <w:bookmarkStart w:id="1202" w:name="_Toc61952148"/>
      <w:bookmarkStart w:id="1203" w:name="_Toc64894812"/>
      <w:bookmarkStart w:id="1204" w:name="_Toc64904207"/>
      <w:bookmarkStart w:id="1205" w:name="_Toc64974691"/>
      <w:bookmarkStart w:id="1206" w:name="_Toc61952149"/>
      <w:bookmarkStart w:id="1207" w:name="_Toc64894813"/>
      <w:bookmarkStart w:id="1208" w:name="_Toc64904208"/>
      <w:bookmarkStart w:id="1209" w:name="_Toc64974692"/>
      <w:bookmarkStart w:id="1210" w:name="_Toc61952150"/>
      <w:bookmarkStart w:id="1211" w:name="_Toc64894814"/>
      <w:bookmarkStart w:id="1212" w:name="_Toc64904209"/>
      <w:bookmarkStart w:id="1213" w:name="_Toc64974693"/>
      <w:bookmarkStart w:id="1214" w:name="_Toc56173506"/>
      <w:bookmarkStart w:id="1215" w:name="_Toc61952151"/>
      <w:bookmarkStart w:id="1216" w:name="_Toc64894815"/>
      <w:bookmarkStart w:id="1217" w:name="_Toc64904210"/>
      <w:bookmarkStart w:id="1218" w:name="_Toc64974694"/>
      <w:bookmarkStart w:id="1219" w:name="_Toc56173507"/>
      <w:bookmarkStart w:id="1220" w:name="_Toc61952152"/>
      <w:bookmarkStart w:id="1221" w:name="_Toc64894816"/>
      <w:bookmarkStart w:id="1222" w:name="_Toc64904211"/>
      <w:bookmarkStart w:id="1223" w:name="_Toc64974695"/>
      <w:bookmarkStart w:id="1224" w:name="_Toc56173508"/>
      <w:bookmarkStart w:id="1225" w:name="_Toc61952153"/>
      <w:bookmarkStart w:id="1226" w:name="_Toc64894817"/>
      <w:bookmarkStart w:id="1227" w:name="_Toc64904212"/>
      <w:bookmarkStart w:id="1228" w:name="_Toc64974696"/>
      <w:bookmarkStart w:id="1229" w:name="_Toc56173509"/>
      <w:bookmarkStart w:id="1230" w:name="_Toc61952154"/>
      <w:bookmarkStart w:id="1231" w:name="_Toc64894818"/>
      <w:bookmarkStart w:id="1232" w:name="_Toc64904213"/>
      <w:bookmarkStart w:id="1233" w:name="_Toc64974697"/>
      <w:bookmarkStart w:id="1234" w:name="_Toc56173510"/>
      <w:bookmarkStart w:id="1235" w:name="_Toc61952155"/>
      <w:bookmarkStart w:id="1236" w:name="_Toc64894819"/>
      <w:bookmarkStart w:id="1237" w:name="_Toc64904214"/>
      <w:bookmarkStart w:id="1238" w:name="_Toc64974698"/>
      <w:bookmarkStart w:id="1239" w:name="_Toc56173511"/>
      <w:bookmarkStart w:id="1240" w:name="_Toc61952156"/>
      <w:bookmarkStart w:id="1241" w:name="_Toc64894820"/>
      <w:bookmarkStart w:id="1242" w:name="_Toc64904215"/>
      <w:bookmarkStart w:id="1243" w:name="_Toc64974699"/>
      <w:bookmarkStart w:id="1244" w:name="_Toc196233155"/>
      <w:bookmarkStart w:id="1245" w:name="_Ref450121413"/>
      <w:bookmarkStart w:id="1246" w:name="_Toc46757631"/>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r w:rsidRPr="00B439C1">
        <w:rPr>
          <w:rFonts w:ascii="Trebuchet MS" w:hAnsi="Trebuchet MS"/>
          <w:szCs w:val="22"/>
        </w:rPr>
        <w:t>[GST/VAT/Applicable Tax]</w:t>
      </w:r>
      <w:bookmarkEnd w:id="1244"/>
      <w:r w:rsidRPr="00B439C1">
        <w:rPr>
          <w:rFonts w:ascii="Trebuchet MS" w:hAnsi="Trebuchet MS"/>
          <w:szCs w:val="22"/>
        </w:rPr>
        <w:t xml:space="preserve"> </w:t>
      </w:r>
      <w:bookmarkEnd w:id="1245"/>
      <w:bookmarkEnd w:id="1246"/>
    </w:p>
    <w:p w14:paraId="0145884A" w14:textId="6C711E0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247" w:name="_Ref114289364"/>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_Ref114289190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where any supply arises out of or in connection with the Contract, the Contractor's Activities or the Works for which [GST/VAT/Applicable Tax]</w:t>
      </w:r>
      <w:r w:rsidR="009E3FEC">
        <w:rPr>
          <w:rFonts w:ascii="Trebuchet MS" w:hAnsi="Trebuchet MS"/>
          <w:sz w:val="22"/>
          <w:szCs w:val="22"/>
        </w:rPr>
        <w:t xml:space="preserve"> </w:t>
      </w:r>
      <w:r w:rsidRPr="00B439C1">
        <w:rPr>
          <w:rFonts w:ascii="Trebuchet MS" w:hAnsi="Trebuchet MS"/>
          <w:sz w:val="22"/>
          <w:szCs w:val="22"/>
        </w:rPr>
        <w:t>is not otherwise provided, the party making the supply (</w:t>
      </w:r>
      <w:r w:rsidRPr="00B439C1">
        <w:rPr>
          <w:rFonts w:ascii="Trebuchet MS" w:hAnsi="Trebuchet MS"/>
          <w:b/>
          <w:sz w:val="22"/>
          <w:szCs w:val="22"/>
        </w:rPr>
        <w:t>Supplier</w:t>
      </w:r>
      <w:r w:rsidRPr="00B439C1">
        <w:rPr>
          <w:rFonts w:ascii="Trebuchet MS" w:hAnsi="Trebuchet MS"/>
          <w:sz w:val="22"/>
          <w:szCs w:val="22"/>
        </w:rPr>
        <w:t>) will be entitled to increase the amount payable for the supply by the amount of any applicable [GST/VAT/Applicable Tax]</w:t>
      </w:r>
      <w:r w:rsidR="00B94072">
        <w:rPr>
          <w:rFonts w:ascii="Trebuchet MS" w:hAnsi="Trebuchet MS"/>
          <w:sz w:val="22"/>
          <w:szCs w:val="22"/>
        </w:rPr>
        <w:t xml:space="preserve"> </w:t>
      </w:r>
      <w:r w:rsidRPr="00B439C1">
        <w:rPr>
          <w:rFonts w:ascii="Trebuchet MS" w:hAnsi="Trebuchet MS"/>
          <w:sz w:val="22"/>
          <w:szCs w:val="22"/>
        </w:rPr>
        <w:t>.</w:t>
      </w:r>
      <w:bookmarkEnd w:id="1247"/>
    </w:p>
    <w:p w14:paraId="638A34AE" w14:textId="6F52881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248" w:name="_Ref114289190"/>
      <w:r w:rsidRPr="00B439C1">
        <w:rPr>
          <w:rFonts w:ascii="Trebuchet MS" w:hAnsi="Trebuchet MS"/>
          <w:sz w:val="22"/>
          <w:szCs w:val="22"/>
        </w:rPr>
        <w:t>Where an amount is payable to the Supplier for a supply arising out of or in connection with the Contract, the Contractor's Activities or the Works which is based on the actual or reasonable costs incurred by the Supplier, the amount payable for the supply will be reduced by the amount of any input tax credits available to the Supplier (or a representative member on the Supplier's behalf) in respect of such costs before being increased for any applicable [GST/VAT/Applicable Tax]</w:t>
      </w:r>
      <w:r w:rsidR="009E3FEC">
        <w:rPr>
          <w:rFonts w:ascii="Trebuchet MS" w:hAnsi="Trebuchet MS"/>
          <w:sz w:val="22"/>
          <w:szCs w:val="22"/>
        </w:rPr>
        <w:t xml:space="preserve"> </w:t>
      </w:r>
      <w:r w:rsidRPr="00B439C1">
        <w:rPr>
          <w:rFonts w:ascii="Trebuchet MS" w:hAnsi="Trebuchet MS"/>
          <w:sz w:val="22"/>
          <w:szCs w:val="22"/>
        </w:rPr>
        <w:t xml:space="preserve">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_Ref114289364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bookmarkEnd w:id="1248"/>
    </w:p>
    <w:p w14:paraId="4813E116" w14:textId="2B4B7F0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249" w:name="_Ref445905630"/>
      <w:r w:rsidRPr="00B439C1">
        <w:rPr>
          <w:rFonts w:ascii="Trebuchet MS" w:hAnsi="Trebuchet MS"/>
          <w:sz w:val="22"/>
          <w:szCs w:val="22"/>
        </w:rPr>
        <w:t>As a condition precedent to any amount on account of [GST/VAT/Applicable Tax]</w:t>
      </w:r>
      <w:r w:rsidR="009E3FEC">
        <w:rPr>
          <w:rFonts w:ascii="Trebuchet MS" w:hAnsi="Trebuchet MS"/>
          <w:sz w:val="22"/>
          <w:szCs w:val="22"/>
        </w:rPr>
        <w:t xml:space="preserve"> </w:t>
      </w:r>
      <w:r w:rsidRPr="00B439C1">
        <w:rPr>
          <w:rFonts w:ascii="Trebuchet MS" w:hAnsi="Trebuchet MS"/>
          <w:sz w:val="22"/>
          <w:szCs w:val="22"/>
        </w:rPr>
        <w:t>being due from the recipient to the Supplier in respect of a taxable supply, the Supplier must provide a tax invoice to the recipient in respect of that supply.</w:t>
      </w:r>
      <w:bookmarkEnd w:id="1249"/>
    </w:p>
    <w:p w14:paraId="3DAEE12F" w14:textId="6853413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amount paid to the Supplier in respect of the [GST/VAT/Applicable Tax]</w:t>
      </w:r>
      <w:r w:rsidR="009E3FEC">
        <w:rPr>
          <w:rFonts w:ascii="Trebuchet MS" w:hAnsi="Trebuchet MS"/>
          <w:sz w:val="22"/>
          <w:szCs w:val="22"/>
        </w:rPr>
        <w:t xml:space="preserve"> </w:t>
      </w:r>
      <w:r w:rsidRPr="00B439C1">
        <w:rPr>
          <w:rFonts w:ascii="Trebuchet MS" w:hAnsi="Trebuchet MS"/>
          <w:sz w:val="22"/>
          <w:szCs w:val="22"/>
        </w:rPr>
        <w:t>(whether because of an adjustment or otherwise):</w:t>
      </w:r>
    </w:p>
    <w:p w14:paraId="790199E5" w14:textId="3A088FC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is more than the [GST/VAT/Applicable Tax] on the supply, then the Supplier shall refund the excess to the recipient; or</w:t>
      </w:r>
    </w:p>
    <w:p w14:paraId="4D79CD84" w14:textId="7581561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is less than the [GST/VAT/Applicable Tax] on the supply, then the recipient shall pay the deficiency to the Supplier.</w:t>
      </w:r>
    </w:p>
    <w:p w14:paraId="54CE2D60" w14:textId="574D244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_Ref450121413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12.17</w:t>
      </w:r>
      <w:r w:rsidRPr="00B439C1">
        <w:rPr>
          <w:rFonts w:ascii="Trebuchet MS" w:hAnsi="Trebuchet MS"/>
          <w:sz w:val="22"/>
          <w:szCs w:val="22"/>
        </w:rPr>
        <w:fldChar w:fldCharType="end"/>
      </w:r>
      <w:r w:rsidRPr="00B439C1">
        <w:rPr>
          <w:rFonts w:ascii="Trebuchet MS" w:hAnsi="Trebuchet MS"/>
          <w:sz w:val="22"/>
          <w:szCs w:val="22"/>
        </w:rPr>
        <w:t xml:space="preserve">, 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terms defined in [GST/VAT/Applicable Tax]</w:t>
      </w:r>
      <w:r w:rsidR="009E3FEC">
        <w:rPr>
          <w:rFonts w:ascii="Trebuchet MS" w:hAnsi="Trebuchet MS"/>
          <w:sz w:val="22"/>
          <w:szCs w:val="22"/>
        </w:rPr>
        <w:t xml:space="preserve"> </w:t>
      </w:r>
      <w:r w:rsidRPr="00B439C1">
        <w:rPr>
          <w:rFonts w:ascii="Trebuchet MS" w:hAnsi="Trebuchet MS"/>
          <w:sz w:val="22"/>
          <w:szCs w:val="22"/>
        </w:rPr>
        <w:t>Legislation have the meaning given to them in [GST/VAT/Applicable Tax]</w:t>
      </w:r>
      <w:r w:rsidR="009E3FEC">
        <w:rPr>
          <w:rFonts w:ascii="Trebuchet MS" w:hAnsi="Trebuchet MS"/>
          <w:sz w:val="22"/>
          <w:szCs w:val="22"/>
        </w:rPr>
        <w:t xml:space="preserve"> </w:t>
      </w:r>
      <w:r w:rsidRPr="00B439C1">
        <w:rPr>
          <w:rFonts w:ascii="Trebuchet MS" w:hAnsi="Trebuchet MS"/>
          <w:sz w:val="22"/>
          <w:szCs w:val="22"/>
        </w:rPr>
        <w:t>Legislation.</w:t>
      </w:r>
    </w:p>
    <w:p w14:paraId="04AF8F59" w14:textId="77777777" w:rsidR="005F4375" w:rsidRPr="00B439C1" w:rsidRDefault="005F4375" w:rsidP="005F4375">
      <w:pPr>
        <w:pStyle w:val="DefenceHeading2"/>
        <w:spacing w:after="120"/>
        <w:rPr>
          <w:rFonts w:ascii="Trebuchet MS" w:hAnsi="Trebuchet MS"/>
          <w:szCs w:val="22"/>
        </w:rPr>
      </w:pPr>
      <w:bookmarkStart w:id="1250" w:name="_Ref72242658"/>
      <w:bookmarkStart w:id="1251" w:name="_Toc46757632"/>
      <w:bookmarkStart w:id="1252" w:name="_Toc196233156"/>
      <w:r w:rsidRPr="00B439C1">
        <w:rPr>
          <w:rFonts w:ascii="Trebuchet MS" w:hAnsi="Trebuchet MS"/>
          <w:szCs w:val="22"/>
        </w:rPr>
        <w:t>Security of Payment Legislation</w:t>
      </w:r>
      <w:bookmarkEnd w:id="1250"/>
      <w:bookmarkEnd w:id="1251"/>
      <w:bookmarkEnd w:id="1252"/>
    </w:p>
    <w:p w14:paraId="5E1B0A25" w14:textId="45ADE5E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agrees with </w:t>
      </w:r>
      <w:r w:rsidR="009556D5">
        <w:rPr>
          <w:rFonts w:ascii="Trebuchet MS" w:hAnsi="Trebuchet MS"/>
          <w:sz w:val="22"/>
          <w:szCs w:val="22"/>
        </w:rPr>
        <w:t>[## INSERT]</w:t>
      </w:r>
      <w:r w:rsidRPr="00B439C1">
        <w:rPr>
          <w:rFonts w:ascii="Trebuchet MS" w:hAnsi="Trebuchet MS"/>
          <w:sz w:val="22"/>
          <w:szCs w:val="22"/>
        </w:rPr>
        <w:t xml:space="preserve"> that:</w:t>
      </w:r>
    </w:p>
    <w:p w14:paraId="4E610BDA" w14:textId="2958E7E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payment claim submitted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which also purports to be (or is at law) a payment claim under the relevant Security of Payment Legislation is received by the Contract Administrator as agent for </w:t>
      </w:r>
      <w:r w:rsidR="009556D5">
        <w:rPr>
          <w:rFonts w:ascii="Trebuchet MS" w:hAnsi="Trebuchet MS"/>
          <w:sz w:val="22"/>
          <w:szCs w:val="22"/>
        </w:rPr>
        <w:t>[## INSERT]</w:t>
      </w:r>
      <w:r w:rsidRPr="00B439C1">
        <w:rPr>
          <w:rFonts w:ascii="Trebuchet MS" w:hAnsi="Trebuchet MS"/>
          <w:sz w:val="22"/>
          <w:szCs w:val="22"/>
        </w:rPr>
        <w:t xml:space="preserve">; </w:t>
      </w:r>
    </w:p>
    <w:p w14:paraId="7C107EF0" w14:textId="7006965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253" w:name="_Ref446576711"/>
      <w:r w:rsidRPr="00B439C1">
        <w:rPr>
          <w:rFonts w:ascii="Trebuchet MS" w:hAnsi="Trebuchet MS"/>
          <w:sz w:val="22"/>
          <w:szCs w:val="22"/>
        </w:rPr>
        <w:t xml:space="preserve">the Contract Administrator will give payment statements and carry out all other functions of </w:t>
      </w:r>
      <w:r w:rsidR="009556D5">
        <w:rPr>
          <w:rFonts w:ascii="Trebuchet MS" w:hAnsi="Trebuchet MS"/>
          <w:sz w:val="22"/>
          <w:szCs w:val="22"/>
        </w:rPr>
        <w:t>[## INSERT]</w:t>
      </w:r>
      <w:r w:rsidRPr="00B439C1">
        <w:rPr>
          <w:rFonts w:ascii="Trebuchet MS" w:hAnsi="Trebuchet MS"/>
          <w:sz w:val="22"/>
          <w:szCs w:val="22"/>
        </w:rPr>
        <w:t xml:space="preserve"> under the relevant Security of Payment Legislation as the agent of </w:t>
      </w:r>
      <w:r w:rsidR="009556D5">
        <w:rPr>
          <w:rFonts w:ascii="Trebuchet MS" w:hAnsi="Trebuchet MS"/>
          <w:sz w:val="22"/>
          <w:szCs w:val="22"/>
        </w:rPr>
        <w:t>[## INSERT]</w:t>
      </w:r>
      <w:r w:rsidRPr="00B439C1">
        <w:rPr>
          <w:rFonts w:ascii="Trebuchet MS" w:hAnsi="Trebuchet MS"/>
          <w:sz w:val="22"/>
          <w:szCs w:val="22"/>
        </w:rPr>
        <w:t xml:space="preserve"> (without affecting </w:t>
      </w:r>
      <w:r w:rsidR="009556D5">
        <w:rPr>
          <w:rFonts w:ascii="Trebuchet MS" w:hAnsi="Trebuchet MS"/>
          <w:sz w:val="22"/>
          <w:szCs w:val="22"/>
        </w:rPr>
        <w:t>[## INSERT]</w:t>
      </w:r>
      <w:r w:rsidRPr="00B439C1">
        <w:rPr>
          <w:rFonts w:ascii="Trebuchet MS" w:hAnsi="Trebuchet MS"/>
          <w:sz w:val="22"/>
          <w:szCs w:val="22"/>
        </w:rPr>
        <w:t xml:space="preserve"> s right to carry out those functions itself);</w:t>
      </w:r>
      <w:bookmarkEnd w:id="1253"/>
      <w:r w:rsidRPr="00B439C1">
        <w:rPr>
          <w:rFonts w:ascii="Trebuchet MS" w:hAnsi="Trebuchet MS"/>
          <w:sz w:val="22"/>
          <w:szCs w:val="22"/>
        </w:rPr>
        <w:t xml:space="preserve"> </w:t>
      </w:r>
    </w:p>
    <w:p w14:paraId="1FE2A7BD" w14:textId="1B82CCE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to the extent permitted by and for the purposes of the relevant Security of Payment Legislation, the "reference dates" are those of the dates prescribed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_Ref100476092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_Ref100476096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12.2(b)</w:t>
      </w:r>
      <w:r w:rsidRPr="00B439C1">
        <w:rPr>
          <w:rFonts w:ascii="Trebuchet MS" w:hAnsi="Trebuchet MS"/>
          <w:sz w:val="22"/>
          <w:szCs w:val="22"/>
        </w:rPr>
        <w:fldChar w:fldCharType="end"/>
      </w:r>
      <w:r w:rsidRPr="00B439C1">
        <w:rPr>
          <w:rFonts w:ascii="Trebuchet MS" w:hAnsi="Trebuchet MS"/>
          <w:sz w:val="22"/>
          <w:szCs w:val="22"/>
        </w:rPr>
        <w:t xml:space="preserve"> on which the Contractor has satisfied the requirements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_Ref58333442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12.3</w:t>
      </w:r>
      <w:r w:rsidRPr="00B439C1">
        <w:rPr>
          <w:rFonts w:ascii="Trebuchet MS" w:hAnsi="Trebuchet MS"/>
          <w:sz w:val="22"/>
          <w:szCs w:val="22"/>
        </w:rPr>
        <w:fldChar w:fldCharType="end"/>
      </w:r>
      <w:r w:rsidRPr="00B439C1">
        <w:rPr>
          <w:rFonts w:ascii="Trebuchet MS" w:hAnsi="Trebuchet MS"/>
          <w:sz w:val="22"/>
          <w:szCs w:val="22"/>
        </w:rPr>
        <w:t xml:space="preserve">; and </w:t>
      </w:r>
    </w:p>
    <w:p w14:paraId="5549BC8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reference to a "payment statement" is also a reference to a "payment schedule" for the purposes of the relevant Security of Payment Legislation.</w:t>
      </w:r>
    </w:p>
    <w:p w14:paraId="08D249BC" w14:textId="715E40C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Failure by the Contract Administrator to state in a payment statement issued under the relevant Security of Payment Legislation or otherwise an amount which </w:t>
      </w:r>
      <w:r w:rsidR="009556D5">
        <w:rPr>
          <w:rFonts w:ascii="Trebuchet MS" w:hAnsi="Trebuchet MS"/>
          <w:sz w:val="22"/>
          <w:szCs w:val="22"/>
        </w:rPr>
        <w:t>[## INSERT]</w:t>
      </w:r>
      <w:r w:rsidRPr="00B439C1">
        <w:rPr>
          <w:rFonts w:ascii="Trebuchet MS" w:hAnsi="Trebuchet MS"/>
          <w:sz w:val="22"/>
          <w:szCs w:val="22"/>
        </w:rPr>
        <w:t xml:space="preserve"> is entitled to retain, deduct, withhold or set-off from the amount which would otherwise then be payable by </w:t>
      </w:r>
      <w:r w:rsidR="009556D5">
        <w:rPr>
          <w:rFonts w:ascii="Trebuchet MS" w:hAnsi="Trebuchet MS"/>
          <w:sz w:val="22"/>
          <w:szCs w:val="22"/>
        </w:rPr>
        <w:t>[## INSERT]</w:t>
      </w:r>
      <w:r w:rsidRPr="00B439C1">
        <w:rPr>
          <w:rFonts w:ascii="Trebuchet MS" w:hAnsi="Trebuchet MS"/>
          <w:sz w:val="22"/>
          <w:szCs w:val="22"/>
        </w:rPr>
        <w:t xml:space="preserve"> to the Contractor will not prejudice:</w:t>
      </w:r>
    </w:p>
    <w:p w14:paraId="066357BD" w14:textId="231E31E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 Administrator's ability or power to state in a subsequent payment statement an amount which </w:t>
      </w:r>
      <w:r w:rsidR="009556D5">
        <w:rPr>
          <w:rFonts w:ascii="Trebuchet MS" w:hAnsi="Trebuchet MS"/>
          <w:sz w:val="22"/>
          <w:szCs w:val="22"/>
        </w:rPr>
        <w:t>[## INSERT]</w:t>
      </w:r>
      <w:r w:rsidRPr="00B439C1">
        <w:rPr>
          <w:rFonts w:ascii="Trebuchet MS" w:hAnsi="Trebuchet MS"/>
          <w:sz w:val="22"/>
          <w:szCs w:val="22"/>
        </w:rPr>
        <w:t xml:space="preserve"> is entitled to retain, deduct, withhold or set-off from the amount which would otherwise then be payable by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to the Contractor; or</w:t>
      </w:r>
    </w:p>
    <w:p w14:paraId="2C29A81B" w14:textId="38EFE7F0"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right to subsequently exercise its right to retain, deduct, withhold or set-off any amount under the Contract or otherwise at law or in equity.</w:t>
      </w:r>
    </w:p>
    <w:p w14:paraId="5522E15C" w14:textId="60A8105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agrees that the amount stated in the payment statement as then payable by </w:t>
      </w:r>
      <w:r w:rsidR="009556D5">
        <w:rPr>
          <w:rFonts w:ascii="Trebuchet MS" w:hAnsi="Trebuchet MS"/>
          <w:sz w:val="22"/>
          <w:szCs w:val="22"/>
        </w:rPr>
        <w:t>[## INSERT]</w:t>
      </w:r>
      <w:r w:rsidRPr="00B439C1">
        <w:rPr>
          <w:rFonts w:ascii="Trebuchet MS" w:hAnsi="Trebuchet MS"/>
          <w:sz w:val="22"/>
          <w:szCs w:val="22"/>
        </w:rPr>
        <w:t xml:space="preserve"> to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_Ref71637177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12.4(e)</w:t>
      </w:r>
      <w:r w:rsidRPr="00B439C1">
        <w:rPr>
          <w:rFonts w:ascii="Trebuchet MS" w:hAnsi="Trebuchet MS"/>
          <w:sz w:val="22"/>
          <w:szCs w:val="22"/>
        </w:rPr>
        <w:fldChar w:fldCharType="end"/>
      </w:r>
      <w:r w:rsidRPr="00B439C1">
        <w:rPr>
          <w:rFonts w:ascii="Trebuchet MS" w:hAnsi="Trebuchet MS"/>
          <w:sz w:val="22"/>
          <w:szCs w:val="22"/>
        </w:rPr>
        <w:t xml:space="preserve"> is, 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_Ref72470271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12.16</w:t>
      </w:r>
      <w:r w:rsidRPr="00B439C1">
        <w:rPr>
          <w:rFonts w:ascii="Trebuchet MS" w:hAnsi="Trebuchet MS"/>
          <w:sz w:val="22"/>
          <w:szCs w:val="22"/>
        </w:rPr>
        <w:fldChar w:fldCharType="end"/>
      </w:r>
      <w:r w:rsidRPr="00B439C1">
        <w:rPr>
          <w:rFonts w:ascii="Trebuchet MS" w:hAnsi="Trebuchet MS"/>
          <w:sz w:val="22"/>
          <w:szCs w:val="22"/>
        </w:rPr>
        <w:t xml:space="preserve">, to the extent permitted by and for the purposes of the relevant Security of Payment Legislation, the amount of the "progress payment" calculated in accordance with the terms of the Contract and which the Contractor is entitled to be paid in respect of the Contract. </w:t>
      </w:r>
    </w:p>
    <w:p w14:paraId="362C6030" w14:textId="5162FD3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not at any time, without the written consent of </w:t>
      </w:r>
      <w:r w:rsidR="009556D5">
        <w:rPr>
          <w:rFonts w:ascii="Trebuchet MS" w:hAnsi="Trebuchet MS"/>
          <w:sz w:val="22"/>
          <w:szCs w:val="22"/>
        </w:rPr>
        <w:t>[## INSERT]</w:t>
      </w:r>
      <w:r w:rsidRPr="00B439C1">
        <w:rPr>
          <w:rFonts w:ascii="Trebuchet MS" w:hAnsi="Trebuchet MS"/>
          <w:sz w:val="22"/>
          <w:szCs w:val="22"/>
        </w:rPr>
        <w:t xml:space="preserve">, divulge or suffer or permit its servants, subcontractors or agents to divulge to any person any communication, submission or statement made or evidence or information used by or relied upon by </w:t>
      </w:r>
      <w:r w:rsidR="009556D5">
        <w:rPr>
          <w:rFonts w:ascii="Trebuchet MS" w:hAnsi="Trebuchet MS"/>
          <w:sz w:val="22"/>
          <w:szCs w:val="22"/>
        </w:rPr>
        <w:t>[## INSERT]</w:t>
      </w:r>
      <w:r w:rsidRPr="00B439C1">
        <w:rPr>
          <w:rFonts w:ascii="Trebuchet MS" w:hAnsi="Trebuchet MS"/>
          <w:sz w:val="22"/>
          <w:szCs w:val="22"/>
        </w:rPr>
        <w:t xml:space="preserve"> or any details thereof in respect of an adjudication application made under the relevant Security of Payment Legislation (in this paragraph, the </w:t>
      </w:r>
      <w:r w:rsidRPr="00B439C1">
        <w:rPr>
          <w:rFonts w:ascii="Trebuchet MS" w:hAnsi="Trebuchet MS"/>
          <w:b/>
          <w:sz w:val="22"/>
          <w:szCs w:val="22"/>
        </w:rPr>
        <w:t>Information</w:t>
      </w:r>
      <w:r w:rsidRPr="00B439C1">
        <w:rPr>
          <w:rFonts w:ascii="Trebuchet MS" w:hAnsi="Trebuchet MS"/>
          <w:sz w:val="22"/>
          <w:szCs w:val="22"/>
        </w:rPr>
        <w:t>).</w:t>
      </w:r>
    </w:p>
    <w:p w14:paraId="5F72DC24"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For the avoidance of doubt:</w:t>
      </w:r>
    </w:p>
    <w:p w14:paraId="54742E9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to the extent permitted by law, the Contractor's obligations in respect of the Information apply to any subsequent proceedings before a court, arbitrator, expert or tribunal;</w:t>
      </w:r>
    </w:p>
    <w:p w14:paraId="082C24B6" w14:textId="7DD1313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notwithstanding the Contractor's obligations in respect of the Information, </w:t>
      </w:r>
      <w:r w:rsidR="009556D5">
        <w:rPr>
          <w:rFonts w:ascii="Trebuchet MS" w:hAnsi="Trebuchet MS"/>
          <w:sz w:val="22"/>
          <w:szCs w:val="22"/>
        </w:rPr>
        <w:t>[## INSERT]</w:t>
      </w:r>
      <w:r w:rsidRPr="00B439C1">
        <w:rPr>
          <w:rFonts w:ascii="Trebuchet MS" w:hAnsi="Trebuchet MS"/>
          <w:sz w:val="22"/>
          <w:szCs w:val="22"/>
        </w:rPr>
        <w:t xml:space="preserve"> has absolute discretion to divulge or permit its servants, subcontractors or agents to divulge to any person the Information;</w:t>
      </w:r>
    </w:p>
    <w:p w14:paraId="20890308" w14:textId="7095DB0E"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divulge or permit its servants, subcontractors or agents to divulge to any person any communication, submission or statement made or evidence or information used by or relied upon by the Contractor or any details thereof in respect of an adjudication application made under the relevant Security of Payment Legislation; and</w:t>
      </w:r>
    </w:p>
    <w:p w14:paraId="43460420" w14:textId="23724A3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Information which </w:t>
      </w:r>
      <w:r w:rsidR="009556D5">
        <w:rPr>
          <w:rFonts w:ascii="Trebuchet MS" w:hAnsi="Trebuchet MS"/>
          <w:sz w:val="22"/>
          <w:szCs w:val="22"/>
        </w:rPr>
        <w:t>[## INSERT]</w:t>
      </w:r>
      <w:r w:rsidRPr="00B439C1">
        <w:rPr>
          <w:rFonts w:ascii="Trebuchet MS" w:hAnsi="Trebuchet MS"/>
          <w:sz w:val="22"/>
          <w:szCs w:val="22"/>
        </w:rPr>
        <w:t xml:space="preserve"> provides or relies upon in respect of an adjudication application made under the relevant Security of Payment Legislation is made without prejudice to </w:t>
      </w:r>
      <w:r w:rsidR="009556D5">
        <w:rPr>
          <w:rFonts w:ascii="Trebuchet MS" w:hAnsi="Trebuchet MS"/>
          <w:sz w:val="22"/>
          <w:szCs w:val="22"/>
        </w:rPr>
        <w:t>[## INSERT]</w:t>
      </w:r>
      <w:r w:rsidRPr="00B439C1">
        <w:rPr>
          <w:rFonts w:ascii="Trebuchet MS" w:hAnsi="Trebuchet MS"/>
          <w:sz w:val="22"/>
          <w:szCs w:val="22"/>
        </w:rPr>
        <w:t xml:space="preserve"> right to vary, modify, supplement or withdraw the Information in any subsequent proceedings before a court, arbitrator, expert or tribunal.</w:t>
      </w:r>
    </w:p>
    <w:p w14:paraId="70191EA2" w14:textId="77777777" w:rsidR="005F4375" w:rsidRPr="00B439C1" w:rsidRDefault="005F4375" w:rsidP="005F4375">
      <w:pPr>
        <w:pStyle w:val="DefenceHeading2"/>
        <w:tabs>
          <w:tab w:val="num" w:pos="1000"/>
        </w:tabs>
        <w:spacing w:after="120"/>
        <w:ind w:left="1000" w:hanging="1000"/>
        <w:rPr>
          <w:rFonts w:ascii="Trebuchet MS" w:hAnsi="Trebuchet MS"/>
          <w:szCs w:val="22"/>
        </w:rPr>
      </w:pPr>
      <w:bookmarkStart w:id="1254" w:name="_Toc490386620"/>
      <w:bookmarkStart w:id="1255" w:name="_Toc490392181"/>
      <w:bookmarkStart w:id="1256" w:name="_Toc490392359"/>
      <w:bookmarkStart w:id="1257" w:name="_Toc16493373"/>
      <w:bookmarkStart w:id="1258" w:name="_Ref72467305"/>
      <w:bookmarkStart w:id="1259" w:name="_Toc100143795"/>
      <w:bookmarkStart w:id="1260" w:name="_Ref106182076"/>
      <w:bookmarkStart w:id="1261" w:name="_Toc113791172"/>
      <w:bookmarkStart w:id="1262" w:name="_Toc113791398"/>
      <w:bookmarkStart w:id="1263" w:name="_Ref117402054"/>
      <w:bookmarkStart w:id="1264" w:name="_Ref117402993"/>
      <w:bookmarkStart w:id="1265" w:name="_Ref449096022"/>
      <w:bookmarkStart w:id="1266" w:name="_Ref44665309"/>
      <w:bookmarkStart w:id="1267" w:name="_Toc46757633"/>
      <w:bookmarkStart w:id="1268" w:name="_Toc196233157"/>
      <w:r w:rsidRPr="00B439C1">
        <w:rPr>
          <w:rFonts w:ascii="Trebuchet MS" w:hAnsi="Trebuchet MS"/>
          <w:szCs w:val="22"/>
        </w:rPr>
        <w:t>Accounting Records</w:t>
      </w:r>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p>
    <w:p w14:paraId="0EB912F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keep accurate and up to date accounting records including books of account, labour time sheets, invoices for materials, plant hire, final accounts and any other documents or papers which show all details in relation to:</w:t>
      </w:r>
    </w:p>
    <w:p w14:paraId="6D19F0D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269" w:name="_Ref454400919"/>
      <w:r w:rsidRPr="00B439C1">
        <w:rPr>
          <w:rFonts w:ascii="Trebuchet MS" w:hAnsi="Trebuchet MS"/>
          <w:sz w:val="22"/>
          <w:szCs w:val="22"/>
        </w:rPr>
        <w:t>all Variations; and</w:t>
      </w:r>
      <w:bookmarkEnd w:id="1269"/>
    </w:p>
    <w:p w14:paraId="173930CA" w14:textId="1BD798A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_Ref454400919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all amounts paid to the Contractor on account of the Contract Price and otherwise in accordance with the Contract.</w:t>
      </w:r>
    </w:p>
    <w:p w14:paraId="0811705B" w14:textId="77777777" w:rsidR="005F4375" w:rsidRPr="00B439C1" w:rsidRDefault="005F4375" w:rsidP="005F4375">
      <w:pPr>
        <w:pStyle w:val="DefenceHeading2"/>
        <w:spacing w:after="120"/>
        <w:rPr>
          <w:rFonts w:ascii="Trebuchet MS" w:hAnsi="Trebuchet MS"/>
          <w:szCs w:val="22"/>
        </w:rPr>
      </w:pPr>
      <w:bookmarkStart w:id="1270" w:name="_Ref121571635"/>
      <w:bookmarkStart w:id="1271" w:name="_Toc46757634"/>
      <w:bookmarkStart w:id="1272" w:name="_Toc196233158"/>
      <w:r w:rsidRPr="00B439C1">
        <w:rPr>
          <w:rFonts w:ascii="Trebuchet MS" w:hAnsi="Trebuchet MS"/>
          <w:szCs w:val="22"/>
        </w:rPr>
        <w:t>Cost Allocation Advice</w:t>
      </w:r>
      <w:bookmarkEnd w:id="1270"/>
      <w:bookmarkEnd w:id="1271"/>
      <w:bookmarkEnd w:id="1272"/>
    </w:p>
    <w:p w14:paraId="201004AA" w14:textId="6EF8275E"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for the purposes of assisting </w:t>
      </w:r>
      <w:r w:rsidR="009556D5">
        <w:rPr>
          <w:rFonts w:ascii="Trebuchet MS" w:hAnsi="Trebuchet MS"/>
          <w:sz w:val="22"/>
          <w:szCs w:val="22"/>
        </w:rPr>
        <w:t>[## INSERT]</w:t>
      </w:r>
      <w:r w:rsidRPr="00B439C1">
        <w:rPr>
          <w:rFonts w:ascii="Trebuchet MS" w:hAnsi="Trebuchet MS"/>
          <w:sz w:val="22"/>
          <w:szCs w:val="22"/>
        </w:rPr>
        <w:t xml:space="preserve"> to report on an accrual basis, the Contractor must, with each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provide the Contract Administrator with accurate information which apportions monthly costs against buildings, infrastructure and expenses for all work completed since </w:t>
      </w:r>
      <w:r w:rsidR="009556D5">
        <w:rPr>
          <w:rFonts w:ascii="Trebuchet MS" w:hAnsi="Trebuchet MS"/>
          <w:sz w:val="22"/>
          <w:szCs w:val="22"/>
        </w:rPr>
        <w:t>[## INSERT]</w:t>
      </w:r>
      <w:r w:rsidRPr="00B439C1">
        <w:rPr>
          <w:rFonts w:ascii="Trebuchet MS" w:hAnsi="Trebuchet MS"/>
          <w:sz w:val="22"/>
          <w:szCs w:val="22"/>
        </w:rPr>
        <w:t xml:space="preserve"> previous payment to the Contractor.</w:t>
      </w:r>
    </w:p>
    <w:p w14:paraId="218FAAAD" w14:textId="77777777" w:rsidR="005F4375" w:rsidRPr="00B439C1" w:rsidRDefault="005F4375" w:rsidP="005F4375">
      <w:pPr>
        <w:pStyle w:val="DefenceHeading2"/>
        <w:spacing w:after="120"/>
        <w:rPr>
          <w:rFonts w:ascii="Trebuchet MS" w:hAnsi="Trebuchet MS"/>
          <w:szCs w:val="22"/>
        </w:rPr>
      </w:pPr>
      <w:bookmarkStart w:id="1273" w:name="_Ref121571651"/>
      <w:bookmarkStart w:id="1274" w:name="_Toc46757635"/>
      <w:bookmarkStart w:id="1275" w:name="_Toc196233159"/>
      <w:r w:rsidRPr="00B439C1">
        <w:rPr>
          <w:rFonts w:ascii="Trebuchet MS" w:hAnsi="Trebuchet MS"/>
          <w:szCs w:val="22"/>
        </w:rPr>
        <w:t>Facilities and Infrastructure Accounting</w:t>
      </w:r>
      <w:bookmarkEnd w:id="1273"/>
      <w:bookmarkEnd w:id="1274"/>
      <w:bookmarkEnd w:id="1275"/>
    </w:p>
    <w:p w14:paraId="1F937C2D" w14:textId="6541C92F"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for the purposes of assisting </w:t>
      </w:r>
      <w:r w:rsidR="009556D5">
        <w:rPr>
          <w:rFonts w:ascii="Trebuchet MS" w:hAnsi="Trebuchet MS"/>
          <w:sz w:val="22"/>
          <w:szCs w:val="22"/>
        </w:rPr>
        <w:t>[## INSERT]</w:t>
      </w:r>
      <w:r w:rsidRPr="00B439C1">
        <w:rPr>
          <w:rFonts w:ascii="Trebuchet MS" w:hAnsi="Trebuchet MS"/>
          <w:sz w:val="22"/>
          <w:szCs w:val="22"/>
        </w:rPr>
        <w:t xml:space="preserve"> to bring all completed facilities and infrastructure to account, as a condition precedent to Completion, the Contractor must provide a cost report to the Contract Administrator which sets out:</w:t>
      </w:r>
    </w:p>
    <w:p w14:paraId="780F8F34" w14:textId="5E9F48B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details of the Contract Price and all other amounts payable under the Contract paid by </w:t>
      </w:r>
      <w:r w:rsidR="009556D5">
        <w:rPr>
          <w:rFonts w:ascii="Trebuchet MS" w:hAnsi="Trebuchet MS"/>
          <w:sz w:val="22"/>
          <w:szCs w:val="22"/>
        </w:rPr>
        <w:t>[## INSERT]</w:t>
      </w:r>
      <w:r w:rsidRPr="00B439C1">
        <w:rPr>
          <w:rFonts w:ascii="Trebuchet MS" w:hAnsi="Trebuchet MS"/>
          <w:sz w:val="22"/>
          <w:szCs w:val="22"/>
        </w:rPr>
        <w:t xml:space="preserve"> to the Contractor in respect of the Works or the Stage; </w:t>
      </w:r>
    </w:p>
    <w:p w14:paraId="07F5BB5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276" w:name="_Ref121202495"/>
      <w:r w:rsidRPr="00B439C1">
        <w:rPr>
          <w:rFonts w:ascii="Trebuchet MS" w:hAnsi="Trebuchet MS"/>
          <w:sz w:val="22"/>
          <w:szCs w:val="22"/>
        </w:rPr>
        <w:t>the matters specified in the Contract Particulars; and</w:t>
      </w:r>
      <w:bookmarkEnd w:id="1276"/>
    </w:p>
    <w:p w14:paraId="7920155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other matters required by the Contract Administrator.</w:t>
      </w:r>
    </w:p>
    <w:p w14:paraId="5EDEF781" w14:textId="77777777" w:rsidR="005F4375" w:rsidRPr="00B439C1" w:rsidRDefault="005F4375" w:rsidP="005F4375">
      <w:pPr>
        <w:pStyle w:val="DefenceHeading2"/>
        <w:spacing w:after="120"/>
        <w:rPr>
          <w:rFonts w:ascii="Trebuchet MS" w:hAnsi="Trebuchet MS"/>
          <w:szCs w:val="22"/>
        </w:rPr>
      </w:pPr>
      <w:bookmarkStart w:id="1277" w:name="_Ref98404086"/>
      <w:bookmarkStart w:id="1278" w:name="_Toc196233160"/>
      <w:r w:rsidRPr="00B439C1">
        <w:rPr>
          <w:rFonts w:ascii="Trebuchet MS" w:hAnsi="Trebuchet MS"/>
          <w:szCs w:val="22"/>
        </w:rPr>
        <w:t>Fee Payment Schedule</w:t>
      </w:r>
      <w:bookmarkEnd w:id="1277"/>
      <w:bookmarkEnd w:id="1278"/>
      <w:r w:rsidRPr="00B439C1">
        <w:rPr>
          <w:rFonts w:ascii="Trebuchet MS" w:hAnsi="Trebuchet MS"/>
          <w:szCs w:val="22"/>
        </w:rPr>
        <w:t xml:space="preserve"> </w:t>
      </w:r>
    </w:p>
    <w:p w14:paraId="2AC9EE80"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the Contract Price is adjusted under the Contract, the Fee Payment Schedule will (where applicable) be adjusted:</w:t>
      </w:r>
    </w:p>
    <w:p w14:paraId="1FCF67CA" w14:textId="77777777" w:rsidR="005F4375" w:rsidRPr="00B439C1" w:rsidRDefault="005F4375" w:rsidP="00BB28D8">
      <w:pPr>
        <w:pStyle w:val="DefenceHeading4"/>
        <w:numPr>
          <w:ilvl w:val="2"/>
          <w:numId w:val="44"/>
        </w:numPr>
        <w:spacing w:after="120"/>
        <w:rPr>
          <w:rFonts w:ascii="Trebuchet MS" w:hAnsi="Trebuchet MS"/>
          <w:sz w:val="22"/>
          <w:szCs w:val="22"/>
        </w:rPr>
      </w:pPr>
      <w:r w:rsidRPr="00B439C1">
        <w:rPr>
          <w:rFonts w:ascii="Trebuchet MS" w:hAnsi="Trebuchet MS"/>
          <w:sz w:val="22"/>
          <w:szCs w:val="22"/>
        </w:rPr>
        <w:t>as agreed between the parties; or</w:t>
      </w:r>
    </w:p>
    <w:p w14:paraId="72CD6834" w14:textId="77777777" w:rsidR="005F4375" w:rsidRPr="00B439C1" w:rsidRDefault="005F4375" w:rsidP="00BB28D8">
      <w:pPr>
        <w:pStyle w:val="DefenceHeading4"/>
        <w:numPr>
          <w:ilvl w:val="2"/>
          <w:numId w:val="44"/>
        </w:numPr>
        <w:spacing w:after="120"/>
        <w:rPr>
          <w:rFonts w:ascii="Trebuchet MS" w:hAnsi="Trebuchet MS"/>
          <w:sz w:val="22"/>
          <w:szCs w:val="22"/>
        </w:rPr>
      </w:pPr>
      <w:bookmarkStart w:id="1279" w:name="_Ref461615410"/>
      <w:r w:rsidRPr="00B439C1">
        <w:rPr>
          <w:rFonts w:ascii="Trebuchet MS" w:hAnsi="Trebuchet MS"/>
          <w:sz w:val="22"/>
          <w:szCs w:val="22"/>
        </w:rPr>
        <w:t>failing agreement, as determined by the Contract Administrator.</w:t>
      </w:r>
      <w:bookmarkEnd w:id="1279"/>
    </w:p>
    <w:p w14:paraId="4D237918" w14:textId="77777777" w:rsidR="005F4375" w:rsidRPr="00B439C1" w:rsidRDefault="005F4375" w:rsidP="005F4375">
      <w:pPr>
        <w:pStyle w:val="DefenceHeading1"/>
        <w:spacing w:after="120"/>
        <w:rPr>
          <w:rFonts w:ascii="Trebuchet MS" w:hAnsi="Trebuchet MS"/>
        </w:rPr>
      </w:pPr>
      <w:bookmarkStart w:id="1280" w:name="_Toc99181455"/>
      <w:bookmarkStart w:id="1281" w:name="_Toc99181456"/>
      <w:bookmarkStart w:id="1282" w:name="_Toc99181457"/>
      <w:bookmarkStart w:id="1283" w:name="_Toc99181458"/>
      <w:bookmarkStart w:id="1284" w:name="_Toc99181459"/>
      <w:bookmarkStart w:id="1285" w:name="_Toc99181460"/>
      <w:bookmarkStart w:id="1286" w:name="_Toc99181461"/>
      <w:bookmarkStart w:id="1287" w:name="_Toc99181462"/>
      <w:bookmarkStart w:id="1288" w:name="_Toc99181463"/>
      <w:bookmarkStart w:id="1289" w:name="_Toc99181464"/>
      <w:bookmarkStart w:id="1290" w:name="_Toc99181465"/>
      <w:bookmarkStart w:id="1291" w:name="_Toc99181466"/>
      <w:bookmarkStart w:id="1292" w:name="_Toc99181467"/>
      <w:bookmarkStart w:id="1293" w:name="_Toc99181468"/>
      <w:bookmarkStart w:id="1294" w:name="_Toc99181469"/>
      <w:bookmarkStart w:id="1295" w:name="_Ref449971737"/>
      <w:bookmarkStart w:id="1296" w:name="_Ref449511251"/>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r w:rsidRPr="00B439C1">
        <w:rPr>
          <w:rFonts w:ascii="Trebuchet MS" w:hAnsi="Trebuchet MS"/>
        </w:rPr>
        <w:br w:type="page"/>
      </w:r>
      <w:bookmarkStart w:id="1297" w:name="_Ref450126737"/>
      <w:bookmarkStart w:id="1298" w:name="_Toc46757638"/>
      <w:bookmarkStart w:id="1299" w:name="_Toc196233161"/>
      <w:r w:rsidRPr="00B439C1">
        <w:rPr>
          <w:rFonts w:ascii="Trebuchet MS" w:hAnsi="Trebuchet MS"/>
        </w:rPr>
        <w:t>COMPLETION</w:t>
      </w:r>
      <w:bookmarkEnd w:id="1295"/>
      <w:bookmarkEnd w:id="1297"/>
      <w:bookmarkEnd w:id="1298"/>
      <w:bookmarkEnd w:id="1299"/>
    </w:p>
    <w:p w14:paraId="64E95E44" w14:textId="77777777" w:rsidR="005F4375" w:rsidRPr="00B439C1" w:rsidRDefault="005F4375" w:rsidP="005F4375">
      <w:pPr>
        <w:pStyle w:val="DefenceHeading2"/>
        <w:spacing w:after="120"/>
        <w:rPr>
          <w:rFonts w:ascii="Trebuchet MS" w:hAnsi="Trebuchet MS"/>
          <w:szCs w:val="22"/>
        </w:rPr>
      </w:pPr>
      <w:bookmarkStart w:id="1300" w:name="_Toc46757639"/>
      <w:bookmarkStart w:id="1301" w:name="_Toc196233162"/>
      <w:r w:rsidRPr="00B439C1">
        <w:rPr>
          <w:rFonts w:ascii="Trebuchet MS" w:hAnsi="Trebuchet MS"/>
          <w:szCs w:val="22"/>
        </w:rPr>
        <w:t>Contractor to Notify</w:t>
      </w:r>
      <w:bookmarkEnd w:id="1296"/>
      <w:bookmarkEnd w:id="1300"/>
      <w:bookmarkEnd w:id="1301"/>
    </w:p>
    <w:p w14:paraId="67D23AA8" w14:textId="18B2483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Nothing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_Ref450126737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w:t>
      </w:r>
      <w:r w:rsidRPr="00B439C1">
        <w:rPr>
          <w:rFonts w:ascii="Trebuchet MS" w:hAnsi="Trebuchet MS"/>
          <w:sz w:val="22"/>
          <w:szCs w:val="22"/>
        </w:rPr>
        <w:fldChar w:fldCharType="end"/>
      </w:r>
      <w:r w:rsidRPr="00B439C1">
        <w:rPr>
          <w:rFonts w:ascii="Trebuchet MS" w:hAnsi="Trebuchet MS"/>
          <w:sz w:val="22"/>
          <w:szCs w:val="22"/>
        </w:rPr>
        <w:t xml:space="preserve"> limits the Contractor's obligations, or </w:t>
      </w:r>
      <w:r w:rsidR="009556D5">
        <w:rPr>
          <w:rFonts w:ascii="Trebuchet MS" w:hAnsi="Trebuchet MS"/>
          <w:sz w:val="22"/>
          <w:szCs w:val="22"/>
        </w:rPr>
        <w:t>[## INSERT]</w:t>
      </w:r>
      <w:r w:rsidRPr="00B439C1">
        <w:rPr>
          <w:rFonts w:ascii="Trebuchet MS" w:hAnsi="Trebuchet MS"/>
          <w:sz w:val="22"/>
          <w:szCs w:val="22"/>
        </w:rPr>
        <w:t xml:space="preserve"> or the Contract Administrator's rights,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_Ref22807584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9.13</w:t>
      </w:r>
      <w:r w:rsidRPr="00B439C1">
        <w:rPr>
          <w:rFonts w:ascii="Trebuchet MS" w:hAnsi="Trebuchet MS"/>
          <w:sz w:val="22"/>
          <w:szCs w:val="22"/>
        </w:rPr>
        <w:fldChar w:fldCharType="end"/>
      </w:r>
      <w:r w:rsidRPr="00B439C1">
        <w:rPr>
          <w:rFonts w:ascii="Trebuchet MS" w:hAnsi="Trebuchet MS"/>
          <w:sz w:val="22"/>
          <w:szCs w:val="22"/>
        </w:rPr>
        <w:t>.</w:t>
      </w:r>
    </w:p>
    <w:p w14:paraId="072124B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02" w:name="_Ref71638122"/>
      <w:r w:rsidRPr="00B439C1">
        <w:rPr>
          <w:rFonts w:ascii="Trebuchet MS" w:hAnsi="Trebuchet MS"/>
          <w:sz w:val="22"/>
          <w:szCs w:val="22"/>
        </w:rPr>
        <w:t>The Contractor must give the Contract Administrator written notice 28 days, and then again 14 days, before it anticipates achieving Completion.</w:t>
      </w:r>
      <w:bookmarkEnd w:id="1302"/>
    </w:p>
    <w:p w14:paraId="1D8A2041" w14:textId="77777777" w:rsidR="005F4375" w:rsidRPr="00B439C1" w:rsidRDefault="005F4375" w:rsidP="005F4375">
      <w:pPr>
        <w:pStyle w:val="DefenceHeading2"/>
        <w:spacing w:after="120"/>
        <w:rPr>
          <w:rFonts w:ascii="Trebuchet MS" w:hAnsi="Trebuchet MS"/>
          <w:szCs w:val="22"/>
        </w:rPr>
      </w:pPr>
      <w:bookmarkStart w:id="1303" w:name="_Ref71638149"/>
      <w:bookmarkStart w:id="1304" w:name="_Toc46757640"/>
      <w:bookmarkStart w:id="1305" w:name="_Toc196233163"/>
      <w:r w:rsidRPr="00B439C1">
        <w:rPr>
          <w:rFonts w:ascii="Trebuchet MS" w:hAnsi="Trebuchet MS"/>
          <w:szCs w:val="22"/>
        </w:rPr>
        <w:t>Contract Administrator to Inspect</w:t>
      </w:r>
      <w:bookmarkEnd w:id="1303"/>
      <w:bookmarkEnd w:id="1304"/>
      <w:bookmarkEnd w:id="1305"/>
    </w:p>
    <w:p w14:paraId="570411B0"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must:</w:t>
      </w:r>
    </w:p>
    <w:p w14:paraId="52276FFE" w14:textId="0C961D6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promptly, and in any event no later than 14 days after receiving the Contractor's second written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_Ref71638122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13.1(b)</w:t>
      </w:r>
      <w:r w:rsidRPr="00B439C1">
        <w:rPr>
          <w:rFonts w:ascii="Trebuchet MS" w:hAnsi="Trebuchet MS"/>
          <w:sz w:val="22"/>
          <w:szCs w:val="22"/>
        </w:rPr>
        <w:fldChar w:fldCharType="end"/>
      </w:r>
      <w:r w:rsidRPr="00B439C1">
        <w:rPr>
          <w:rFonts w:ascii="Trebuchet MS" w:hAnsi="Trebuchet MS"/>
          <w:sz w:val="22"/>
          <w:szCs w:val="22"/>
        </w:rPr>
        <w:t xml:space="preserve"> or a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xml:space="preserve"> (as the case may be), inspect the Works or the Stage; and</w:t>
      </w:r>
    </w:p>
    <w:p w14:paraId="4E00420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06" w:name="_Ref114305302"/>
      <w:bookmarkStart w:id="1307" w:name="_Ref71632280"/>
      <w:r w:rsidRPr="00B439C1">
        <w:rPr>
          <w:rFonts w:ascii="Trebuchet MS" w:hAnsi="Trebuchet MS"/>
          <w:sz w:val="22"/>
          <w:szCs w:val="22"/>
        </w:rPr>
        <w:t>if:</w:t>
      </w:r>
      <w:bookmarkEnd w:id="1306"/>
    </w:p>
    <w:p w14:paraId="7AF30AAB" w14:textId="2A485F3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308" w:name="_Ref72240497"/>
      <w:r w:rsidRPr="00B439C1">
        <w:rPr>
          <w:rFonts w:ascii="Trebuchet MS" w:hAnsi="Trebuchet MS"/>
          <w:sz w:val="22"/>
          <w:szCs w:val="22"/>
        </w:rPr>
        <w:t xml:space="preserve">satisfied that Completion has been achieved, issue a notice to </w:t>
      </w:r>
      <w:r w:rsidR="009556D5">
        <w:rPr>
          <w:rFonts w:ascii="Trebuchet MS" w:hAnsi="Trebuchet MS"/>
          <w:sz w:val="22"/>
          <w:szCs w:val="22"/>
        </w:rPr>
        <w:t>[## INSERT]</w:t>
      </w:r>
      <w:r w:rsidRPr="00B439C1">
        <w:rPr>
          <w:rFonts w:ascii="Trebuchet MS" w:hAnsi="Trebuchet MS"/>
          <w:sz w:val="22"/>
          <w:szCs w:val="22"/>
        </w:rPr>
        <w:t xml:space="preserve"> and the Contractor:</w:t>
      </w:r>
      <w:bookmarkEnd w:id="1307"/>
      <w:bookmarkEnd w:id="1308"/>
    </w:p>
    <w:p w14:paraId="58ED3E6D"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309" w:name="_Ref72239750"/>
      <w:r w:rsidRPr="00B439C1">
        <w:rPr>
          <w:rFonts w:ascii="Trebuchet MS" w:hAnsi="Trebuchet MS"/>
          <w:sz w:val="22"/>
          <w:szCs w:val="22"/>
        </w:rPr>
        <w:t>stating the date upon which the Contract Administrator determines Completion was achieved; and</w:t>
      </w:r>
      <w:bookmarkEnd w:id="1309"/>
    </w:p>
    <w:p w14:paraId="2080C2A0" w14:textId="4CD83C03"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containing a list of any minor Defects of the type described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_Ref114289641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of the definition of "Completion"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or</w:t>
      </w:r>
    </w:p>
    <w:p w14:paraId="06B7449A" w14:textId="0E60C36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310" w:name="_Ref72554060"/>
      <w:r w:rsidRPr="00B439C1">
        <w:rPr>
          <w:rFonts w:ascii="Trebuchet MS" w:hAnsi="Trebuchet MS"/>
          <w:sz w:val="22"/>
          <w:szCs w:val="22"/>
        </w:rPr>
        <w:t xml:space="preserve">not satisfied that Completion has been achieved, issue a notice so advising the Contractor and </w:t>
      </w:r>
      <w:r w:rsidR="009556D5">
        <w:rPr>
          <w:rFonts w:ascii="Trebuchet MS" w:hAnsi="Trebuchet MS"/>
          <w:sz w:val="22"/>
          <w:szCs w:val="22"/>
        </w:rPr>
        <w:t>[## INSERT]</w:t>
      </w:r>
      <w:r w:rsidRPr="00B439C1">
        <w:rPr>
          <w:rFonts w:ascii="Trebuchet MS" w:hAnsi="Trebuchet MS"/>
          <w:sz w:val="22"/>
          <w:szCs w:val="22"/>
        </w:rPr>
        <w:t>.</w:t>
      </w:r>
      <w:bookmarkEnd w:id="1310"/>
    </w:p>
    <w:p w14:paraId="3FCF7E92" w14:textId="4506533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 Administrator issues a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_Ref114305302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_Ref72554060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the Contractor must:</w:t>
      </w:r>
    </w:p>
    <w:p w14:paraId="16376A7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proceed to bring the Works or the Stage to Completion; and </w:t>
      </w:r>
    </w:p>
    <w:p w14:paraId="66FC9014" w14:textId="5CABDE1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11" w:name="_Ref114289531"/>
      <w:r w:rsidRPr="00B439C1">
        <w:rPr>
          <w:rFonts w:ascii="Trebuchet MS" w:hAnsi="Trebuchet MS"/>
          <w:sz w:val="22"/>
          <w:szCs w:val="22"/>
        </w:rPr>
        <w:t>when it considers it has achieved Completion, give the Contract Administrator written notice to that effect (after which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13.2</w:t>
      </w:r>
      <w:r w:rsidRPr="00B439C1">
        <w:rPr>
          <w:rFonts w:ascii="Trebuchet MS" w:hAnsi="Trebuchet MS"/>
          <w:sz w:val="22"/>
          <w:szCs w:val="22"/>
        </w:rPr>
        <w:fldChar w:fldCharType="end"/>
      </w:r>
      <w:r w:rsidRPr="00B439C1">
        <w:rPr>
          <w:rFonts w:ascii="Trebuchet MS" w:hAnsi="Trebuchet MS"/>
          <w:sz w:val="22"/>
          <w:szCs w:val="22"/>
        </w:rPr>
        <w:t xml:space="preserve"> will reapply).</w:t>
      </w:r>
      <w:bookmarkEnd w:id="1311"/>
    </w:p>
    <w:p w14:paraId="02302D3B" w14:textId="77777777" w:rsidR="005F4375" w:rsidRPr="00B439C1" w:rsidRDefault="005F4375" w:rsidP="005F4375">
      <w:pPr>
        <w:pStyle w:val="DefenceHeading2"/>
        <w:spacing w:after="120"/>
        <w:rPr>
          <w:rFonts w:ascii="Trebuchet MS" w:hAnsi="Trebuchet MS"/>
          <w:szCs w:val="22"/>
        </w:rPr>
      </w:pPr>
      <w:bookmarkStart w:id="1312" w:name="_Toc46757641"/>
      <w:bookmarkStart w:id="1313" w:name="_Toc196233164"/>
      <w:r w:rsidRPr="00B439C1">
        <w:rPr>
          <w:rFonts w:ascii="Trebuchet MS" w:hAnsi="Trebuchet MS"/>
          <w:szCs w:val="22"/>
        </w:rPr>
        <w:t>Unilateral Issue of Completion Notice</w:t>
      </w:r>
      <w:bookmarkEnd w:id="1312"/>
      <w:bookmarkEnd w:id="1313"/>
    </w:p>
    <w:p w14:paraId="0D43DB5F" w14:textId="4EDA0C1E"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at any time a notice required to be given by the Contractor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_Ref71638122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13.1(b)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_Ref71638149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13.2</w:t>
      </w:r>
      <w:r w:rsidRPr="00B439C1">
        <w:rPr>
          <w:rFonts w:ascii="Trebuchet MS" w:hAnsi="Trebuchet MS"/>
          <w:sz w:val="22"/>
          <w:szCs w:val="22"/>
        </w:rPr>
        <w:fldChar w:fldCharType="end"/>
      </w:r>
      <w:r w:rsidRPr="00B439C1">
        <w:rPr>
          <w:rFonts w:ascii="Trebuchet MS" w:hAnsi="Trebuchet MS"/>
          <w:sz w:val="22"/>
          <w:szCs w:val="22"/>
        </w:rPr>
        <w:t xml:space="preserve"> is not given by the Contractor yet the Contract Administrator is of the opinion that Completion has been achieved, the Contract Administrator may issue a Notice of Completion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_Ref72240497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13.2(b)(i)</w:t>
      </w:r>
      <w:r w:rsidRPr="00B439C1">
        <w:rPr>
          <w:rFonts w:ascii="Trebuchet MS" w:hAnsi="Trebuchet MS"/>
          <w:sz w:val="22"/>
          <w:szCs w:val="22"/>
        </w:rPr>
        <w:fldChar w:fldCharType="end"/>
      </w:r>
      <w:r w:rsidRPr="00B439C1">
        <w:rPr>
          <w:rFonts w:ascii="Trebuchet MS" w:hAnsi="Trebuchet MS"/>
          <w:sz w:val="22"/>
          <w:szCs w:val="22"/>
        </w:rPr>
        <w:t>.</w:t>
      </w:r>
    </w:p>
    <w:p w14:paraId="7F43820F" w14:textId="77777777" w:rsidR="005F4375" w:rsidRPr="00B439C1" w:rsidRDefault="005F4375" w:rsidP="005F4375">
      <w:pPr>
        <w:pStyle w:val="DefenceHeading2"/>
        <w:spacing w:after="120"/>
        <w:rPr>
          <w:rFonts w:ascii="Trebuchet MS" w:hAnsi="Trebuchet MS"/>
          <w:szCs w:val="22"/>
        </w:rPr>
      </w:pPr>
      <w:bookmarkStart w:id="1314" w:name="_Toc46757642"/>
      <w:bookmarkStart w:id="1315" w:name="_Toc196233165"/>
      <w:r w:rsidRPr="00B439C1">
        <w:rPr>
          <w:rFonts w:ascii="Trebuchet MS" w:hAnsi="Trebuchet MS"/>
          <w:szCs w:val="22"/>
        </w:rPr>
        <w:t>Take Over Upon Completion</w:t>
      </w:r>
      <w:bookmarkEnd w:id="1314"/>
      <w:bookmarkEnd w:id="1315"/>
    </w:p>
    <w:p w14:paraId="5BE1734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Upon the issue of a Notice of Completion, the Contractor must:</w:t>
      </w:r>
    </w:p>
    <w:p w14:paraId="73101C78" w14:textId="066821C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handover the Works or the Stage to </w:t>
      </w:r>
      <w:r w:rsidR="009556D5">
        <w:rPr>
          <w:rFonts w:ascii="Trebuchet MS" w:hAnsi="Trebuchet MS"/>
          <w:sz w:val="22"/>
          <w:szCs w:val="22"/>
        </w:rPr>
        <w:t>[## INSERT]</w:t>
      </w:r>
      <w:r w:rsidRPr="00B439C1">
        <w:rPr>
          <w:rFonts w:ascii="Trebuchet MS" w:hAnsi="Trebuchet MS"/>
          <w:sz w:val="22"/>
          <w:szCs w:val="22"/>
        </w:rPr>
        <w:t>; and</w:t>
      </w:r>
    </w:p>
    <w:p w14:paraId="4C2111D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correct all Defects listed in the Notice of Completion as soon as possible.</w:t>
      </w:r>
    </w:p>
    <w:p w14:paraId="2BB654D3" w14:textId="77777777" w:rsidR="005F4375" w:rsidRPr="00B439C1" w:rsidRDefault="005F4375" w:rsidP="005F4375">
      <w:pPr>
        <w:pStyle w:val="DefenceHeading2"/>
        <w:spacing w:after="120"/>
        <w:rPr>
          <w:rFonts w:ascii="Trebuchet MS" w:hAnsi="Trebuchet MS"/>
          <w:szCs w:val="22"/>
        </w:rPr>
      </w:pPr>
      <w:bookmarkStart w:id="1316" w:name="_Ref71634176"/>
      <w:bookmarkStart w:id="1317" w:name="_Toc46757643"/>
      <w:bookmarkStart w:id="1318" w:name="_Toc196233166"/>
      <w:r w:rsidRPr="00B439C1">
        <w:rPr>
          <w:rFonts w:ascii="Trebuchet MS" w:hAnsi="Trebuchet MS"/>
          <w:szCs w:val="22"/>
        </w:rPr>
        <w:t xml:space="preserve">Part of the Works or a </w:t>
      </w:r>
      <w:bookmarkEnd w:id="1316"/>
      <w:r w:rsidRPr="00B439C1">
        <w:rPr>
          <w:rFonts w:ascii="Trebuchet MS" w:hAnsi="Trebuchet MS"/>
          <w:szCs w:val="22"/>
        </w:rPr>
        <w:t>Stage</w:t>
      </w:r>
      <w:bookmarkEnd w:id="1317"/>
      <w:bookmarkEnd w:id="1318"/>
    </w:p>
    <w:p w14:paraId="0CE0F5D4" w14:textId="541447B9"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bookmarkStart w:id="1319" w:name="_Ref100394075"/>
      <w:r>
        <w:rPr>
          <w:rFonts w:ascii="Trebuchet MS" w:hAnsi="Trebuchet MS"/>
          <w:sz w:val="22"/>
          <w:szCs w:val="22"/>
        </w:rPr>
        <w:t>[## INSERT]</w:t>
      </w:r>
      <w:r w:rsidR="005F4375" w:rsidRPr="00B439C1">
        <w:rPr>
          <w:rFonts w:ascii="Trebuchet MS" w:hAnsi="Trebuchet MS"/>
          <w:sz w:val="22"/>
          <w:szCs w:val="22"/>
        </w:rPr>
        <w:t xml:space="preserve"> may, after written notice is given to the Contractor by the Contract Administrator, occupy, use, operate or maintain (or arrange for Other Contractors to occupy, use, operate or maintain) any part of the Works or a Stage although the whole of the Works or the Stage has not reached Completion.</w:t>
      </w:r>
      <w:bookmarkEnd w:id="1319"/>
    </w:p>
    <w:p w14:paraId="2D436AF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any such notice is given by the Contract Administrator:</w:t>
      </w:r>
    </w:p>
    <w:p w14:paraId="0E6B018A" w14:textId="1E3186E2"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must allow the Contractor reasonable access to the part of the Works or the Stage referred to in the notice and being occupied, used, operated or maintained, to enable the Contractor to bring the Works or the relevant Stage of which the area being occupied, used, operated or maintained forms part to Completion; and </w:t>
      </w:r>
    </w:p>
    <w:p w14:paraId="3A26B80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this will not limit or affect the obligations of the Contractor under the Contract, including the obligation of the Contractor to achieve Completion of the Works or the relevant Stage of which the area being occupied, used, operated or maintained forms part by the relevant Date for Completion.</w:t>
      </w:r>
    </w:p>
    <w:p w14:paraId="7A6E43B9" w14:textId="77777777" w:rsidR="005F4375" w:rsidRPr="00B439C1" w:rsidRDefault="005F4375" w:rsidP="005F4375">
      <w:pPr>
        <w:pStyle w:val="DefenceHeading2"/>
        <w:spacing w:after="120"/>
        <w:rPr>
          <w:rFonts w:ascii="Trebuchet MS" w:hAnsi="Trebuchet MS"/>
          <w:szCs w:val="22"/>
        </w:rPr>
      </w:pPr>
      <w:bookmarkStart w:id="1320" w:name="_Toc46757644"/>
      <w:bookmarkStart w:id="1321" w:name="_Toc196233167"/>
      <w:r w:rsidRPr="00B439C1">
        <w:rPr>
          <w:rFonts w:ascii="Trebuchet MS" w:hAnsi="Trebuchet MS"/>
          <w:szCs w:val="22"/>
        </w:rPr>
        <w:t>Effect of Notice of Completion</w:t>
      </w:r>
      <w:bookmarkEnd w:id="1320"/>
      <w:bookmarkEnd w:id="1321"/>
    </w:p>
    <w:p w14:paraId="7328FAF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 Notice of Completion will not:</w:t>
      </w:r>
    </w:p>
    <w:p w14:paraId="063142E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constitute approval of the Contractor's Activities, the Works or the Stage, nor will it be taken as an admission or evidence that the Contractor's Activities, the Works or the Stage have or has been satisfactorily carried out in accordance with the Contract;</w:t>
      </w:r>
    </w:p>
    <w:p w14:paraId="2ADF878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constitute an admission or evidence that the Contractor's Activities, the Works or the Stage comply or complies with the Contract; </w:t>
      </w:r>
    </w:p>
    <w:p w14:paraId="5C5F456B" w14:textId="28298B7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otherwise, constitute any approval, admission or evidence by </w:t>
      </w:r>
      <w:r w:rsidR="009556D5">
        <w:rPr>
          <w:rFonts w:ascii="Trebuchet MS" w:hAnsi="Trebuchet MS"/>
          <w:sz w:val="22"/>
          <w:szCs w:val="22"/>
        </w:rPr>
        <w:t>[## INSERT]</w:t>
      </w:r>
      <w:r w:rsidRPr="00B439C1">
        <w:rPr>
          <w:rFonts w:ascii="Trebuchet MS" w:hAnsi="Trebuchet MS"/>
          <w:sz w:val="22"/>
          <w:szCs w:val="22"/>
        </w:rPr>
        <w:t xml:space="preserve"> or the Contract Administrator of the Contractor's performance or compliance with the Contract; or </w:t>
      </w:r>
    </w:p>
    <w:p w14:paraId="4DF711FB" w14:textId="79DA1F8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prejudice any rights or remedies of </w:t>
      </w:r>
      <w:r w:rsidR="009556D5">
        <w:rPr>
          <w:rFonts w:ascii="Trebuchet MS" w:hAnsi="Trebuchet MS"/>
          <w:sz w:val="22"/>
          <w:szCs w:val="22"/>
        </w:rPr>
        <w:t>[## INSERT]</w:t>
      </w:r>
      <w:r w:rsidRPr="00B439C1">
        <w:rPr>
          <w:rFonts w:ascii="Trebuchet MS" w:hAnsi="Trebuchet MS"/>
          <w:sz w:val="22"/>
          <w:szCs w:val="22"/>
        </w:rPr>
        <w:t xml:space="preserve"> or Contract Administrator under the Contract or otherwise at law or in equity.</w:t>
      </w:r>
    </w:p>
    <w:p w14:paraId="1A79AA8B" w14:textId="77777777" w:rsidR="005F4375" w:rsidRPr="00B439C1" w:rsidRDefault="005F4375" w:rsidP="005F4375">
      <w:pPr>
        <w:pStyle w:val="DefenceHeading2"/>
        <w:spacing w:after="120"/>
        <w:rPr>
          <w:rFonts w:ascii="Trebuchet MS" w:hAnsi="Trebuchet MS"/>
          <w:szCs w:val="22"/>
        </w:rPr>
      </w:pPr>
      <w:bookmarkStart w:id="1322" w:name="_Ref71636395"/>
      <w:bookmarkStart w:id="1323" w:name="_Ref71638213"/>
      <w:bookmarkStart w:id="1324" w:name="_Ref71643006"/>
      <w:bookmarkStart w:id="1325" w:name="_Toc46757645"/>
      <w:bookmarkStart w:id="1326" w:name="_Toc196233168"/>
      <w:r w:rsidRPr="00B439C1">
        <w:rPr>
          <w:rFonts w:ascii="Trebuchet MS" w:hAnsi="Trebuchet MS"/>
          <w:szCs w:val="22"/>
        </w:rPr>
        <w:t>Liquidated Damages</w:t>
      </w:r>
      <w:bookmarkEnd w:id="1322"/>
      <w:bookmarkEnd w:id="1323"/>
      <w:bookmarkEnd w:id="1324"/>
      <w:bookmarkEnd w:id="1325"/>
      <w:bookmarkEnd w:id="1326"/>
    </w:p>
    <w:p w14:paraId="4890609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Date of Completion of the Works or a Stage has not occurred by the Date for Completion for the Works or the Stage, the Contractor must pay liquidated damages at the rate specified in the Contract Particulars for every day after the Date for Completion until the Date of Completion or the Contract is terminated, whichever is first. </w:t>
      </w:r>
    </w:p>
    <w:p w14:paraId="65D6C012" w14:textId="43C0E48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This amount is an agreed genuine pre-estimate of </w:t>
      </w:r>
      <w:r w:rsidR="009556D5">
        <w:rPr>
          <w:rFonts w:ascii="Trebuchet MS" w:hAnsi="Trebuchet MS"/>
          <w:sz w:val="22"/>
          <w:szCs w:val="22"/>
        </w:rPr>
        <w:t>[## INSERT]</w:t>
      </w:r>
      <w:r w:rsidRPr="00B439C1">
        <w:rPr>
          <w:rFonts w:ascii="Trebuchet MS" w:hAnsi="Trebuchet MS"/>
          <w:sz w:val="22"/>
          <w:szCs w:val="22"/>
        </w:rPr>
        <w:t xml:space="preserve"> damages if the Date of Completion does not occur by the Date for Completion.</w:t>
      </w:r>
    </w:p>
    <w:p w14:paraId="7A93615B" w14:textId="5A50B6F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amount payable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_Ref71638213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13.7</w:t>
      </w:r>
      <w:r w:rsidRPr="00B439C1">
        <w:rPr>
          <w:rFonts w:ascii="Trebuchet MS" w:hAnsi="Trebuchet MS"/>
          <w:sz w:val="22"/>
          <w:szCs w:val="22"/>
        </w:rPr>
        <w:fldChar w:fldCharType="end"/>
      </w:r>
      <w:r w:rsidRPr="00B439C1">
        <w:rPr>
          <w:rFonts w:ascii="Trebuchet MS" w:hAnsi="Trebuchet MS"/>
          <w:sz w:val="22"/>
          <w:szCs w:val="22"/>
        </w:rPr>
        <w:t xml:space="preserve"> will be a debt due from the Contractor to </w:t>
      </w:r>
      <w:r w:rsidR="009556D5">
        <w:rPr>
          <w:rFonts w:ascii="Trebuchet MS" w:hAnsi="Trebuchet MS"/>
          <w:sz w:val="22"/>
          <w:szCs w:val="22"/>
        </w:rPr>
        <w:t>[## INSERT]</w:t>
      </w:r>
      <w:r w:rsidRPr="00B439C1">
        <w:rPr>
          <w:rFonts w:ascii="Trebuchet MS" w:hAnsi="Trebuchet MS"/>
          <w:sz w:val="22"/>
          <w:szCs w:val="22"/>
        </w:rPr>
        <w:t>.</w:t>
      </w:r>
      <w:bookmarkStart w:id="1327" w:name="_Toc46757646"/>
      <w:bookmarkStart w:id="1328" w:name="_Toc53649554"/>
      <w:bookmarkStart w:id="1329" w:name="_Toc53649822"/>
      <w:bookmarkStart w:id="1330" w:name="_Toc54172831"/>
      <w:bookmarkStart w:id="1331" w:name="_Toc56173527"/>
      <w:bookmarkStart w:id="1332" w:name="_Toc61952172"/>
      <w:bookmarkStart w:id="1333" w:name="_Toc64894836"/>
      <w:bookmarkStart w:id="1334" w:name="_Toc64904231"/>
      <w:bookmarkStart w:id="1335" w:name="_Toc64974715"/>
      <w:bookmarkStart w:id="1336" w:name="_Toc46757647"/>
      <w:bookmarkStart w:id="1337" w:name="_Toc53649555"/>
      <w:bookmarkStart w:id="1338" w:name="_Toc53649823"/>
      <w:bookmarkStart w:id="1339" w:name="_Toc54172832"/>
      <w:bookmarkStart w:id="1340" w:name="_Toc56173528"/>
      <w:bookmarkStart w:id="1341" w:name="_Toc61952173"/>
      <w:bookmarkStart w:id="1342" w:name="_Toc64894837"/>
      <w:bookmarkStart w:id="1343" w:name="_Toc64904232"/>
      <w:bookmarkStart w:id="1344" w:name="_Toc64974716"/>
      <w:bookmarkStart w:id="1345" w:name="_Toc46757648"/>
      <w:bookmarkStart w:id="1346" w:name="_Toc53649556"/>
      <w:bookmarkStart w:id="1347" w:name="_Toc53649824"/>
      <w:bookmarkStart w:id="1348" w:name="_Toc54172833"/>
      <w:bookmarkStart w:id="1349" w:name="_Toc56173529"/>
      <w:bookmarkStart w:id="1350" w:name="_Toc61952174"/>
      <w:bookmarkStart w:id="1351" w:name="_Toc64894838"/>
      <w:bookmarkStart w:id="1352" w:name="_Toc64904233"/>
      <w:bookmarkStart w:id="1353" w:name="_Toc64974717"/>
      <w:bookmarkStart w:id="1354" w:name="_Toc46757649"/>
      <w:bookmarkStart w:id="1355" w:name="_Toc53649557"/>
      <w:bookmarkStart w:id="1356" w:name="_Toc53649825"/>
      <w:bookmarkStart w:id="1357" w:name="_Toc54172834"/>
      <w:bookmarkStart w:id="1358" w:name="_Toc56173530"/>
      <w:bookmarkStart w:id="1359" w:name="_Toc61952175"/>
      <w:bookmarkStart w:id="1360" w:name="_Toc64894839"/>
      <w:bookmarkStart w:id="1361" w:name="_Toc64904234"/>
      <w:bookmarkStart w:id="1362" w:name="_Toc64974718"/>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r w:rsidRPr="00B439C1">
        <w:rPr>
          <w:rFonts w:ascii="Trebuchet MS" w:hAnsi="Trebuchet MS"/>
          <w:sz w:val="22"/>
          <w:szCs w:val="22"/>
        </w:rPr>
        <w:br w:type="page"/>
      </w:r>
      <w:bookmarkStart w:id="1363" w:name="_Ref71638259"/>
      <w:bookmarkStart w:id="1364" w:name="_Ref71643064"/>
      <w:bookmarkStart w:id="1365" w:name="_Toc46757650"/>
    </w:p>
    <w:p w14:paraId="030AD2B4" w14:textId="77777777" w:rsidR="005F4375" w:rsidRPr="00B439C1" w:rsidRDefault="005F4375" w:rsidP="005F4375">
      <w:pPr>
        <w:pStyle w:val="DefenceHeading1"/>
        <w:spacing w:after="120"/>
        <w:rPr>
          <w:rFonts w:ascii="Trebuchet MS" w:hAnsi="Trebuchet MS"/>
        </w:rPr>
      </w:pPr>
      <w:bookmarkStart w:id="1366" w:name="_Ref158473298"/>
      <w:bookmarkStart w:id="1367" w:name="_Ref158473464"/>
      <w:bookmarkStart w:id="1368" w:name="_Ref158474104"/>
      <w:bookmarkStart w:id="1369" w:name="_Ref158735559"/>
      <w:bookmarkStart w:id="1370" w:name="_Toc196233169"/>
      <w:r w:rsidRPr="00B439C1">
        <w:rPr>
          <w:rFonts w:ascii="Trebuchet MS" w:hAnsi="Trebuchet MS"/>
        </w:rPr>
        <w:t>TERMINATION</w:t>
      </w:r>
      <w:bookmarkEnd w:id="1363"/>
      <w:bookmarkEnd w:id="1364"/>
      <w:bookmarkEnd w:id="1365"/>
      <w:bookmarkEnd w:id="1366"/>
      <w:bookmarkEnd w:id="1367"/>
      <w:bookmarkEnd w:id="1368"/>
      <w:bookmarkEnd w:id="1369"/>
      <w:bookmarkEnd w:id="1370"/>
    </w:p>
    <w:p w14:paraId="5141F392" w14:textId="77777777" w:rsidR="005F4375" w:rsidRPr="00B439C1" w:rsidRDefault="005F4375" w:rsidP="005F4375">
      <w:pPr>
        <w:pStyle w:val="DefenceHeading2"/>
        <w:spacing w:after="120"/>
        <w:rPr>
          <w:rFonts w:ascii="Trebuchet MS" w:hAnsi="Trebuchet MS"/>
          <w:szCs w:val="22"/>
        </w:rPr>
      </w:pPr>
      <w:bookmarkStart w:id="1371" w:name="_Ref71638429"/>
      <w:bookmarkStart w:id="1372" w:name="_Toc46757651"/>
      <w:bookmarkStart w:id="1373" w:name="_Toc196233170"/>
      <w:r w:rsidRPr="00B439C1">
        <w:rPr>
          <w:rFonts w:ascii="Trebuchet MS" w:hAnsi="Trebuchet MS"/>
          <w:szCs w:val="22"/>
        </w:rPr>
        <w:t>Preservation of Rights</w:t>
      </w:r>
      <w:bookmarkEnd w:id="1371"/>
      <w:bookmarkEnd w:id="1372"/>
      <w:bookmarkEnd w:id="1373"/>
    </w:p>
    <w:p w14:paraId="6A29FA03" w14:textId="2B94FF9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_Ref71638245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14.6</w:t>
      </w:r>
      <w:r w:rsidRPr="00B439C1">
        <w:rPr>
          <w:rFonts w:ascii="Trebuchet MS" w:hAnsi="Trebuchet MS"/>
          <w:sz w:val="22"/>
          <w:szCs w:val="22"/>
        </w:rPr>
        <w:fldChar w:fldCharType="end"/>
      </w:r>
      <w:r w:rsidRPr="00B439C1">
        <w:rPr>
          <w:rFonts w:ascii="Trebuchet MS" w:hAnsi="Trebuchet MS"/>
          <w:sz w:val="22"/>
          <w:szCs w:val="22"/>
        </w:rPr>
        <w:t xml:space="preserve">, nothing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_Ref158473298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w:t>
      </w:r>
      <w:r w:rsidRPr="00B439C1">
        <w:rPr>
          <w:rFonts w:ascii="Trebuchet MS" w:hAnsi="Trebuchet MS"/>
          <w:sz w:val="22"/>
          <w:szCs w:val="22"/>
        </w:rPr>
        <w:fldChar w:fldCharType="end"/>
      </w:r>
      <w:r w:rsidRPr="00B439C1">
        <w:rPr>
          <w:rFonts w:ascii="Trebuchet MS" w:hAnsi="Trebuchet MS"/>
          <w:sz w:val="22"/>
          <w:szCs w:val="22"/>
        </w:rPr>
        <w:t xml:space="preserve"> or that </w:t>
      </w:r>
      <w:r w:rsidR="009556D5">
        <w:rPr>
          <w:rFonts w:ascii="Trebuchet MS" w:hAnsi="Trebuchet MS"/>
          <w:sz w:val="22"/>
          <w:szCs w:val="22"/>
        </w:rPr>
        <w:t>[## INSERT]</w:t>
      </w:r>
      <w:r w:rsidRPr="00B439C1">
        <w:rPr>
          <w:rFonts w:ascii="Trebuchet MS" w:hAnsi="Trebuchet MS"/>
          <w:sz w:val="22"/>
          <w:szCs w:val="22"/>
        </w:rPr>
        <w:t xml:space="preserve"> does or fails to do pursuant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_Ref158473298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w:t>
      </w:r>
      <w:r w:rsidRPr="00B439C1">
        <w:rPr>
          <w:rFonts w:ascii="Trebuchet MS" w:hAnsi="Trebuchet MS"/>
          <w:sz w:val="22"/>
          <w:szCs w:val="22"/>
        </w:rPr>
        <w:fldChar w:fldCharType="end"/>
      </w:r>
      <w:r w:rsidRPr="00B439C1">
        <w:rPr>
          <w:rFonts w:ascii="Trebuchet MS" w:hAnsi="Trebuchet MS"/>
          <w:sz w:val="22"/>
          <w:szCs w:val="22"/>
        </w:rPr>
        <w:t xml:space="preserve"> will prejudice any right or remedy of </w:t>
      </w:r>
      <w:r w:rsidR="009556D5">
        <w:rPr>
          <w:rFonts w:ascii="Trebuchet MS" w:hAnsi="Trebuchet MS"/>
          <w:sz w:val="22"/>
          <w:szCs w:val="22"/>
        </w:rPr>
        <w:t>[## INSERT]</w:t>
      </w:r>
      <w:r w:rsidRPr="00B439C1">
        <w:rPr>
          <w:rFonts w:ascii="Trebuchet MS" w:hAnsi="Trebuchet MS"/>
          <w:sz w:val="22"/>
          <w:szCs w:val="22"/>
        </w:rPr>
        <w:t xml:space="preserve"> (including the recovery of damages) where the Contractor breaches (including repudiates) the Contract.</w:t>
      </w:r>
    </w:p>
    <w:p w14:paraId="67692AFE" w14:textId="77777777" w:rsidR="005F4375" w:rsidRPr="00B439C1" w:rsidRDefault="005F4375" w:rsidP="005F4375">
      <w:pPr>
        <w:pStyle w:val="DefenceHeading2"/>
        <w:spacing w:after="120"/>
        <w:rPr>
          <w:rFonts w:ascii="Trebuchet MS" w:hAnsi="Trebuchet MS"/>
          <w:szCs w:val="22"/>
        </w:rPr>
      </w:pPr>
      <w:bookmarkStart w:id="1374" w:name="_Toc46757652"/>
      <w:bookmarkStart w:id="1375" w:name="_Toc196233171"/>
      <w:r w:rsidRPr="00B439C1">
        <w:rPr>
          <w:rFonts w:ascii="Trebuchet MS" w:hAnsi="Trebuchet MS"/>
          <w:szCs w:val="22"/>
        </w:rPr>
        <w:t>Contractor Default</w:t>
      </w:r>
      <w:bookmarkEnd w:id="1374"/>
      <w:bookmarkEnd w:id="1375"/>
    </w:p>
    <w:p w14:paraId="48A32D50" w14:textId="41F38B3D" w:rsidR="005F4375" w:rsidRPr="00B439C1" w:rsidRDefault="009556D5" w:rsidP="005F4375">
      <w:pPr>
        <w:pStyle w:val="DefenceNormal"/>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give a written notice under clause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_Ref71638274 \w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14.3</w:t>
      </w:r>
      <w:r w:rsidR="005F4375" w:rsidRPr="00B439C1">
        <w:rPr>
          <w:rFonts w:ascii="Trebuchet MS" w:hAnsi="Trebuchet MS"/>
          <w:sz w:val="22"/>
          <w:szCs w:val="22"/>
        </w:rPr>
        <w:fldChar w:fldCharType="end"/>
      </w:r>
      <w:r w:rsidR="005F4375" w:rsidRPr="00B439C1">
        <w:rPr>
          <w:rFonts w:ascii="Trebuchet MS" w:hAnsi="Trebuchet MS"/>
          <w:sz w:val="22"/>
          <w:szCs w:val="22"/>
        </w:rPr>
        <w:t xml:space="preserve"> to the Contractor if the Contractor is in breach of the Contract.</w:t>
      </w:r>
    </w:p>
    <w:p w14:paraId="370E2423" w14:textId="77777777" w:rsidR="005F4375" w:rsidRPr="00B439C1" w:rsidRDefault="005F4375" w:rsidP="005F4375">
      <w:pPr>
        <w:pStyle w:val="DefenceHeading2"/>
        <w:spacing w:after="120"/>
        <w:rPr>
          <w:rFonts w:ascii="Trebuchet MS" w:hAnsi="Trebuchet MS"/>
          <w:szCs w:val="22"/>
        </w:rPr>
      </w:pPr>
      <w:bookmarkStart w:id="1376" w:name="_Ref71638274"/>
      <w:bookmarkStart w:id="1377" w:name="_Ref71638341"/>
      <w:bookmarkStart w:id="1378" w:name="_Toc46757653"/>
      <w:bookmarkStart w:id="1379" w:name="_Toc196233172"/>
      <w:r w:rsidRPr="00B439C1">
        <w:rPr>
          <w:rFonts w:ascii="Trebuchet MS" w:hAnsi="Trebuchet MS"/>
          <w:szCs w:val="22"/>
        </w:rPr>
        <w:t>Contents of Notice of Default</w:t>
      </w:r>
      <w:bookmarkEnd w:id="1376"/>
      <w:bookmarkEnd w:id="1377"/>
      <w:bookmarkEnd w:id="1378"/>
      <w:bookmarkEnd w:id="1379"/>
      <w:r w:rsidRPr="00B439C1">
        <w:rPr>
          <w:rFonts w:ascii="Trebuchet MS" w:hAnsi="Trebuchet MS"/>
          <w:szCs w:val="22"/>
        </w:rPr>
        <w:t xml:space="preserve"> </w:t>
      </w:r>
    </w:p>
    <w:p w14:paraId="348D36E5" w14:textId="027B04D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_Ref71638341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14.3</w:t>
      </w:r>
      <w:r w:rsidRPr="00B439C1">
        <w:rPr>
          <w:rFonts w:ascii="Trebuchet MS" w:hAnsi="Trebuchet MS"/>
          <w:sz w:val="22"/>
          <w:szCs w:val="22"/>
        </w:rPr>
        <w:fldChar w:fldCharType="end"/>
      </w:r>
      <w:r w:rsidRPr="00B439C1">
        <w:rPr>
          <w:rFonts w:ascii="Trebuchet MS" w:hAnsi="Trebuchet MS"/>
          <w:sz w:val="22"/>
          <w:szCs w:val="22"/>
        </w:rPr>
        <w:t xml:space="preserve"> must state:</w:t>
      </w:r>
    </w:p>
    <w:p w14:paraId="287FC36A" w14:textId="482D9ED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that it is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_Ref71638341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14.3</w:t>
      </w:r>
      <w:r w:rsidRPr="00B439C1">
        <w:rPr>
          <w:rFonts w:ascii="Trebuchet MS" w:hAnsi="Trebuchet MS"/>
          <w:sz w:val="22"/>
          <w:szCs w:val="22"/>
        </w:rPr>
        <w:fldChar w:fldCharType="end"/>
      </w:r>
      <w:r w:rsidRPr="00B439C1">
        <w:rPr>
          <w:rFonts w:ascii="Trebuchet MS" w:hAnsi="Trebuchet MS"/>
          <w:sz w:val="22"/>
          <w:szCs w:val="22"/>
        </w:rPr>
        <w:t>;</w:t>
      </w:r>
    </w:p>
    <w:p w14:paraId="4878734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failure or breach relied upon; and</w:t>
      </w:r>
    </w:p>
    <w:p w14:paraId="4FEB465B" w14:textId="535357C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80" w:name="_Ref71638383"/>
      <w:r w:rsidRPr="00B439C1">
        <w:rPr>
          <w:rFonts w:ascii="Trebuchet MS" w:hAnsi="Trebuchet MS"/>
          <w:sz w:val="22"/>
          <w:szCs w:val="22"/>
        </w:rPr>
        <w:t xml:space="preserve">that </w:t>
      </w:r>
      <w:r w:rsidR="009556D5">
        <w:rPr>
          <w:rFonts w:ascii="Trebuchet MS" w:hAnsi="Trebuchet MS"/>
          <w:sz w:val="22"/>
          <w:szCs w:val="22"/>
        </w:rPr>
        <w:t>[## INSERT]</w:t>
      </w:r>
      <w:r w:rsidRPr="00B439C1">
        <w:rPr>
          <w:rFonts w:ascii="Trebuchet MS" w:hAnsi="Trebuchet MS"/>
          <w:sz w:val="22"/>
          <w:szCs w:val="22"/>
        </w:rPr>
        <w:t xml:space="preserve"> requires the Contractor to remedy the failure or breach within the number of days specified in the Contract Particulars of receiving the notice.</w:t>
      </w:r>
      <w:bookmarkEnd w:id="1380"/>
    </w:p>
    <w:p w14:paraId="0FF6E98D" w14:textId="77777777" w:rsidR="005F4375" w:rsidRPr="00B439C1" w:rsidRDefault="005F4375" w:rsidP="005F4375">
      <w:pPr>
        <w:pStyle w:val="DefenceHeading2"/>
        <w:spacing w:after="120"/>
        <w:rPr>
          <w:rFonts w:ascii="Trebuchet MS" w:hAnsi="Trebuchet MS"/>
          <w:szCs w:val="22"/>
        </w:rPr>
      </w:pPr>
      <w:bookmarkStart w:id="1381" w:name="_Ref71638447"/>
      <w:bookmarkStart w:id="1382" w:name="_Toc46757654"/>
      <w:bookmarkStart w:id="1383" w:name="_Toc196233173"/>
      <w:r w:rsidRPr="00B439C1">
        <w:rPr>
          <w:rFonts w:ascii="Trebuchet MS" w:hAnsi="Trebuchet MS"/>
          <w:szCs w:val="22"/>
        </w:rPr>
        <w:t>Termination for Insolvency or Breach</w:t>
      </w:r>
      <w:bookmarkEnd w:id="1381"/>
      <w:bookmarkEnd w:id="1382"/>
      <w:bookmarkEnd w:id="1383"/>
    </w:p>
    <w:p w14:paraId="0E6A8D8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w:t>
      </w:r>
    </w:p>
    <w:p w14:paraId="28C5576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Insolvency Event occurs to the Contractor, or where the Contractor comprises two or more persons, to any one of those persons;</w:t>
      </w:r>
    </w:p>
    <w:p w14:paraId="35B7DE72" w14:textId="286FC4A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84" w:name="_Ref459374643"/>
      <w:bookmarkStart w:id="1385" w:name="_Ref71638397"/>
      <w:r w:rsidRPr="00B439C1">
        <w:rPr>
          <w:rFonts w:ascii="Trebuchet MS" w:hAnsi="Trebuchet MS"/>
          <w:sz w:val="22"/>
          <w:szCs w:val="22"/>
        </w:rPr>
        <w:t xml:space="preserve">the Contractor does not remedy a failure or breach the subject of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_Ref71638341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14.3</w:t>
      </w:r>
      <w:r w:rsidRPr="00B439C1">
        <w:rPr>
          <w:rFonts w:ascii="Trebuchet MS" w:hAnsi="Trebuchet MS"/>
          <w:sz w:val="22"/>
          <w:szCs w:val="22"/>
        </w:rPr>
        <w:fldChar w:fldCharType="end"/>
      </w:r>
      <w:r w:rsidRPr="00B439C1">
        <w:rPr>
          <w:rFonts w:ascii="Trebuchet MS" w:hAnsi="Trebuchet MS"/>
          <w:sz w:val="22"/>
          <w:szCs w:val="22"/>
        </w:rPr>
        <w:t xml:space="preserve"> within the number of days specified in the Contract Particulars of receiving the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_Ref71638341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14.3</w:t>
      </w:r>
      <w:r w:rsidRPr="00B439C1">
        <w:rPr>
          <w:rFonts w:ascii="Trebuchet MS" w:hAnsi="Trebuchet MS"/>
          <w:sz w:val="22"/>
          <w:szCs w:val="22"/>
        </w:rPr>
        <w:fldChar w:fldCharType="end"/>
      </w:r>
      <w:r w:rsidRPr="00B439C1">
        <w:rPr>
          <w:rFonts w:ascii="Trebuchet MS" w:hAnsi="Trebuchet MS"/>
          <w:sz w:val="22"/>
          <w:szCs w:val="22"/>
        </w:rPr>
        <w:t>;</w:t>
      </w:r>
      <w:bookmarkEnd w:id="1384"/>
    </w:p>
    <w:p w14:paraId="69DD79D4" w14:textId="1B822CA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 instruction has been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9.6(a)</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_Ref459920228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the Contractor fails to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_Ref50637902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9.7(a)</w:t>
      </w:r>
      <w:r w:rsidRPr="00B439C1">
        <w:rPr>
          <w:rFonts w:ascii="Trebuchet MS" w:hAnsi="Trebuchet MS"/>
          <w:sz w:val="22"/>
          <w:szCs w:val="22"/>
        </w:rPr>
        <w:fldChar w:fldCharType="end"/>
      </w:r>
      <w:r w:rsidRPr="00B439C1">
        <w:rPr>
          <w:rFonts w:ascii="Trebuchet MS" w:hAnsi="Trebuchet MS"/>
          <w:sz w:val="22"/>
          <w:szCs w:val="22"/>
        </w:rPr>
        <w:t xml:space="preserve">; or </w:t>
      </w:r>
    </w:p>
    <w:p w14:paraId="70979F9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fails to comply with: </w:t>
      </w:r>
    </w:p>
    <w:p w14:paraId="03D355EE" w14:textId="2D0A552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or</w:t>
      </w:r>
    </w:p>
    <w:p w14:paraId="5D9443BB" w14:textId="3CD4BAD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_Ref157430788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w:t>
      </w:r>
      <w:r w:rsidRPr="00B439C1">
        <w:rPr>
          <w:rFonts w:ascii="Trebuchet MS" w:hAnsi="Trebuchet MS"/>
          <w:sz w:val="22"/>
          <w:szCs w:val="22"/>
        </w:rPr>
        <w:fldChar w:fldCharType="end"/>
      </w:r>
      <w:r w:rsidRPr="00B439C1">
        <w:rPr>
          <w:rFonts w:ascii="Trebuchet MS" w:hAnsi="Trebuchet MS"/>
          <w:sz w:val="22"/>
          <w:szCs w:val="22"/>
        </w:rPr>
        <w:t xml:space="preserve">, </w:t>
      </w:r>
    </w:p>
    <w:bookmarkEnd w:id="1385"/>
    <w:p w14:paraId="1BF74696" w14:textId="60EBD3F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then </w:t>
      </w:r>
      <w:r w:rsidR="009556D5">
        <w:rPr>
          <w:rFonts w:ascii="Trebuchet MS" w:hAnsi="Trebuchet MS"/>
          <w:sz w:val="22"/>
          <w:szCs w:val="22"/>
        </w:rPr>
        <w:t>[## INSERT]</w:t>
      </w:r>
      <w:r w:rsidRPr="00B439C1">
        <w:rPr>
          <w:rFonts w:ascii="Trebuchet MS" w:hAnsi="Trebuchet MS"/>
          <w:sz w:val="22"/>
          <w:szCs w:val="22"/>
        </w:rPr>
        <w:t xml:space="preserve"> may by written notice to the Contractor immediately (and without having to first give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_Ref71638274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14.3</w:t>
      </w:r>
      <w:r w:rsidRPr="00B439C1">
        <w:rPr>
          <w:rFonts w:ascii="Trebuchet MS" w:hAnsi="Trebuchet MS"/>
          <w:sz w:val="22"/>
          <w:szCs w:val="22"/>
        </w:rPr>
        <w:fldChar w:fldCharType="end"/>
      </w:r>
      <w:r w:rsidRPr="00B439C1">
        <w:rPr>
          <w:rFonts w:ascii="Trebuchet MS" w:hAnsi="Trebuchet MS"/>
          <w:sz w:val="22"/>
          <w:szCs w:val="22"/>
        </w:rPr>
        <w:t xml:space="preserve">, except in the case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_Ref459374643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terminate the Contract.</w:t>
      </w:r>
    </w:p>
    <w:p w14:paraId="785BA050" w14:textId="7C386A02" w:rsidR="005F4375" w:rsidRPr="00B439C1" w:rsidRDefault="009556D5" w:rsidP="005F4375">
      <w:pPr>
        <w:pStyle w:val="DefenceHeading2"/>
        <w:spacing w:after="120"/>
        <w:rPr>
          <w:rFonts w:ascii="Trebuchet MS" w:hAnsi="Trebuchet MS"/>
          <w:szCs w:val="22"/>
        </w:rPr>
      </w:pPr>
      <w:bookmarkStart w:id="1386" w:name="_Ref454401718"/>
      <w:bookmarkStart w:id="1387" w:name="_Toc46757655"/>
      <w:bookmarkStart w:id="1388" w:name="_Toc196233174"/>
      <w:r>
        <w:rPr>
          <w:rFonts w:ascii="Trebuchet MS" w:hAnsi="Trebuchet MS"/>
          <w:szCs w:val="22"/>
        </w:rPr>
        <w:t>[## INSERT]</w:t>
      </w:r>
      <w:r w:rsidR="005F4375" w:rsidRPr="00B439C1">
        <w:rPr>
          <w:rFonts w:ascii="Trebuchet MS" w:hAnsi="Trebuchet MS"/>
          <w:szCs w:val="22"/>
        </w:rPr>
        <w:t>'s Entitlements after Termination</w:t>
      </w:r>
      <w:bookmarkEnd w:id="1386"/>
      <w:r w:rsidR="005F4375" w:rsidRPr="00B439C1">
        <w:rPr>
          <w:rFonts w:ascii="Trebuchet MS" w:hAnsi="Trebuchet MS"/>
          <w:szCs w:val="22"/>
        </w:rPr>
        <w:t xml:space="preserve"> by </w:t>
      </w:r>
      <w:r>
        <w:rPr>
          <w:rFonts w:ascii="Trebuchet MS" w:hAnsi="Trebuchet MS"/>
          <w:szCs w:val="22"/>
        </w:rPr>
        <w:t>[## INSERT]</w:t>
      </w:r>
      <w:bookmarkEnd w:id="1387"/>
      <w:bookmarkEnd w:id="1388"/>
    </w:p>
    <w:p w14:paraId="6E220343" w14:textId="72B303A2"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_Ref71638429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14.1</w:t>
      </w:r>
      <w:r w:rsidRPr="00B439C1">
        <w:rPr>
          <w:rFonts w:ascii="Trebuchet MS" w:hAnsi="Trebuchet MS"/>
          <w:sz w:val="22"/>
          <w:szCs w:val="22"/>
        </w:rPr>
        <w:fldChar w:fldCharType="end"/>
      </w:r>
      <w:r w:rsidRPr="00B439C1">
        <w:rPr>
          <w:rFonts w:ascii="Trebuchet MS" w:hAnsi="Trebuchet MS"/>
          <w:sz w:val="22"/>
          <w:szCs w:val="22"/>
        </w:rPr>
        <w:t xml:space="preserve">, if </w:t>
      </w:r>
      <w:r w:rsidR="009556D5">
        <w:rPr>
          <w:rFonts w:ascii="Trebuchet MS" w:hAnsi="Trebuchet MS"/>
          <w:sz w:val="22"/>
          <w:szCs w:val="22"/>
        </w:rPr>
        <w:t>[## INSERT]</w:t>
      </w:r>
      <w:r w:rsidRPr="00B439C1">
        <w:rPr>
          <w:rFonts w:ascii="Trebuchet MS" w:hAnsi="Trebuchet MS"/>
          <w:sz w:val="22"/>
          <w:szCs w:val="22"/>
        </w:rPr>
        <w:t xml:space="preserve"> terminates the Contract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_Ref71638447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14.4</w:t>
      </w:r>
      <w:r w:rsidRPr="00B439C1">
        <w:rPr>
          <w:rFonts w:ascii="Trebuchet MS" w:hAnsi="Trebuchet MS"/>
          <w:sz w:val="22"/>
          <w:szCs w:val="22"/>
        </w:rPr>
        <w:fldChar w:fldCharType="end"/>
      </w:r>
      <w:r w:rsidRPr="00B439C1">
        <w:rPr>
          <w:rFonts w:ascii="Trebuchet MS" w:hAnsi="Trebuchet MS"/>
          <w:sz w:val="22"/>
          <w:szCs w:val="22"/>
        </w:rPr>
        <w:t xml:space="preserve">, or if the Contractor repudiates the Contract and </w:t>
      </w:r>
      <w:r w:rsidR="009556D5">
        <w:rPr>
          <w:rFonts w:ascii="Trebuchet MS" w:hAnsi="Trebuchet MS"/>
          <w:sz w:val="22"/>
          <w:szCs w:val="22"/>
        </w:rPr>
        <w:t>[## INSERT]</w:t>
      </w:r>
      <w:r w:rsidRPr="00B439C1">
        <w:rPr>
          <w:rFonts w:ascii="Trebuchet MS" w:hAnsi="Trebuchet MS"/>
          <w:sz w:val="22"/>
          <w:szCs w:val="22"/>
        </w:rPr>
        <w:t xml:space="preserve"> otherwise terminates the Contract:</w:t>
      </w:r>
    </w:p>
    <w:p w14:paraId="29E41841" w14:textId="636722C9"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will:</w:t>
      </w:r>
    </w:p>
    <w:p w14:paraId="2E83334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be entitled to take over and use, or require the Contractor to remove from the Site, the Plant, Equipment and Work and all materials, equipment and other things intended for the Works; </w:t>
      </w:r>
    </w:p>
    <w:p w14:paraId="7A531770" w14:textId="4ACC669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389" w:name="_Ref71634251"/>
      <w:r w:rsidRPr="00B439C1">
        <w:rPr>
          <w:rFonts w:ascii="Trebuchet MS" w:hAnsi="Trebuchet MS"/>
          <w:sz w:val="22"/>
          <w:szCs w:val="22"/>
        </w:rPr>
        <w:t xml:space="preserve">be entitled to require the Contractor to novate to </w:t>
      </w:r>
      <w:r w:rsidR="009556D5">
        <w:rPr>
          <w:rFonts w:ascii="Trebuchet MS" w:hAnsi="Trebuchet MS"/>
          <w:sz w:val="22"/>
          <w:szCs w:val="22"/>
        </w:rPr>
        <w:t>[## INSERT]</w:t>
      </w:r>
      <w:r w:rsidRPr="00B439C1">
        <w:rPr>
          <w:rFonts w:ascii="Trebuchet MS" w:hAnsi="Trebuchet MS"/>
          <w:sz w:val="22"/>
          <w:szCs w:val="22"/>
        </w:rPr>
        <w:t xml:space="preserve"> or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nominee, any or all subcontracts between the Contractor and its subcontractors as required by </w:t>
      </w:r>
      <w:r w:rsidR="009556D5">
        <w:rPr>
          <w:rFonts w:ascii="Trebuchet MS" w:hAnsi="Trebuchet MS"/>
          <w:sz w:val="22"/>
          <w:szCs w:val="22"/>
        </w:rPr>
        <w:t>[## INSERT]</w:t>
      </w:r>
      <w:r w:rsidRPr="00B439C1">
        <w:rPr>
          <w:rFonts w:ascii="Trebuchet MS" w:hAnsi="Trebuchet MS"/>
          <w:sz w:val="22"/>
          <w:szCs w:val="22"/>
        </w:rPr>
        <w:t>;</w:t>
      </w:r>
      <w:bookmarkEnd w:id="1389"/>
    </w:p>
    <w:p w14:paraId="60B70C10" w14:textId="4E501DF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to the extent permitted by the relevant Security of Payment Legislation, not be obliged to make any further payments to the Contractor, including any amount the subject of a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or a payment statement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_Ref100476167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and</w:t>
      </w:r>
    </w:p>
    <w:p w14:paraId="69569CB3" w14:textId="7700ED8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be entitled to recover from the Contractor all costs, expenses, losses, damages or liabilities suffered or incurred by </w:t>
      </w:r>
      <w:r w:rsidR="009556D5">
        <w:rPr>
          <w:rFonts w:ascii="Trebuchet MS" w:hAnsi="Trebuchet MS"/>
          <w:sz w:val="22"/>
          <w:szCs w:val="22"/>
        </w:rPr>
        <w:t>[## INSERT]</w:t>
      </w:r>
      <w:r w:rsidRPr="00B439C1">
        <w:rPr>
          <w:rFonts w:ascii="Trebuchet MS" w:hAnsi="Trebuchet MS"/>
          <w:sz w:val="22"/>
          <w:szCs w:val="22"/>
        </w:rPr>
        <w:t xml:space="preserve"> arising out of or in connection with such termination; and</w:t>
      </w:r>
    </w:p>
    <w:p w14:paraId="3AC66588" w14:textId="38F361B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390" w:name="_Ref446572775"/>
      <w:r w:rsidRPr="00B439C1">
        <w:rPr>
          <w:rFonts w:ascii="Trebuchet MS" w:hAnsi="Trebuchet MS"/>
          <w:sz w:val="22"/>
          <w:szCs w:val="22"/>
        </w:rPr>
        <w:t xml:space="preserve">the Contractor must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_Ref157442219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20.4</w:t>
      </w:r>
      <w:r w:rsidRPr="00B439C1">
        <w:rPr>
          <w:rFonts w:ascii="Trebuchet MS" w:hAnsi="Trebuchet MS"/>
          <w:sz w:val="22"/>
          <w:szCs w:val="22"/>
        </w:rPr>
        <w:fldChar w:fldCharType="end"/>
      </w:r>
      <w:r w:rsidRPr="00B439C1">
        <w:rPr>
          <w:rFonts w:ascii="Trebuchet MS" w:hAnsi="Trebuchet MS"/>
          <w:sz w:val="22"/>
          <w:szCs w:val="22"/>
        </w:rPr>
        <w:t xml:space="preserve"> (including by handing over to the Contract Administrator copies of Project Documents prepared by the Contractor to the date of termination (whether complete or not)). </w:t>
      </w:r>
    </w:p>
    <w:p w14:paraId="6831D876" w14:textId="1CF6E7D0"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_Ref454401718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14.5</w:t>
      </w:r>
      <w:r w:rsidRPr="00B439C1">
        <w:rPr>
          <w:rFonts w:ascii="Trebuchet MS" w:hAnsi="Trebuchet MS"/>
          <w:sz w:val="22"/>
          <w:szCs w:val="22"/>
        </w:rPr>
        <w:fldChar w:fldCharType="end"/>
      </w:r>
      <w:r w:rsidRPr="00B439C1">
        <w:rPr>
          <w:rFonts w:ascii="Trebuchet MS" w:hAnsi="Trebuchet MS"/>
          <w:sz w:val="22"/>
          <w:szCs w:val="22"/>
        </w:rPr>
        <w:t xml:space="preserve"> will survive the termination of the Contract.</w:t>
      </w:r>
    </w:p>
    <w:p w14:paraId="5B4A20B3" w14:textId="77777777" w:rsidR="005F4375" w:rsidRPr="00B439C1" w:rsidRDefault="005F4375" w:rsidP="005F4375">
      <w:pPr>
        <w:pStyle w:val="DefenceHeading2"/>
        <w:spacing w:after="120"/>
        <w:rPr>
          <w:rFonts w:ascii="Trebuchet MS" w:hAnsi="Trebuchet MS"/>
          <w:szCs w:val="22"/>
        </w:rPr>
      </w:pPr>
      <w:bookmarkStart w:id="1391" w:name="_Toc506019292"/>
      <w:bookmarkStart w:id="1392" w:name="_Toc506040722"/>
      <w:bookmarkStart w:id="1393" w:name="_Ref71638245"/>
      <w:bookmarkStart w:id="1394" w:name="_Ref114046822"/>
      <w:bookmarkStart w:id="1395" w:name="_Toc46757656"/>
      <w:bookmarkStart w:id="1396" w:name="_Toc196233175"/>
      <w:bookmarkEnd w:id="1390"/>
      <w:r w:rsidRPr="00B439C1">
        <w:rPr>
          <w:rFonts w:ascii="Trebuchet MS" w:hAnsi="Trebuchet MS"/>
          <w:szCs w:val="22"/>
        </w:rPr>
        <w:t>Contractor's Entitlements after Termination</w:t>
      </w:r>
      <w:bookmarkEnd w:id="1391"/>
      <w:bookmarkEnd w:id="1392"/>
      <w:bookmarkEnd w:id="1393"/>
      <w:bookmarkEnd w:id="1394"/>
      <w:r w:rsidRPr="00B439C1">
        <w:rPr>
          <w:rFonts w:ascii="Trebuchet MS" w:hAnsi="Trebuchet MS"/>
          <w:szCs w:val="22"/>
        </w:rPr>
        <w:t xml:space="preserve"> by Contractor</w:t>
      </w:r>
      <w:bookmarkEnd w:id="1395"/>
      <w:bookmarkEnd w:id="1396"/>
    </w:p>
    <w:p w14:paraId="45D55A34" w14:textId="37D6C93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repudiates the Contract and the Contractor terminates the Contract, the Contractor will:</w:t>
      </w:r>
    </w:p>
    <w:p w14:paraId="24F25B4D" w14:textId="6B1897B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397" w:name="_Ref71638688"/>
      <w:r w:rsidRPr="00B439C1">
        <w:rPr>
          <w:rFonts w:ascii="Trebuchet MS" w:hAnsi="Trebuchet MS"/>
          <w:sz w:val="22"/>
          <w:szCs w:val="22"/>
        </w:rPr>
        <w:t xml:space="preserve">be entitled to payment of an amount determined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_Ref71638560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14.8</w:t>
      </w:r>
      <w:r w:rsidRPr="00B439C1">
        <w:rPr>
          <w:rFonts w:ascii="Trebuchet MS" w:hAnsi="Trebuchet MS"/>
          <w:sz w:val="22"/>
          <w:szCs w:val="22"/>
        </w:rPr>
        <w:fldChar w:fldCharType="end"/>
      </w:r>
      <w:r w:rsidRPr="00B439C1">
        <w:rPr>
          <w:rFonts w:ascii="Trebuchet MS" w:hAnsi="Trebuchet MS"/>
          <w:sz w:val="22"/>
          <w:szCs w:val="22"/>
        </w:rPr>
        <w:t xml:space="preserve"> as if t</w:t>
      </w:r>
      <w:r w:rsidR="009556D5">
        <w:rPr>
          <w:rFonts w:ascii="Trebuchet MS" w:hAnsi="Trebuchet MS"/>
          <w:sz w:val="22"/>
          <w:szCs w:val="22"/>
        </w:rPr>
        <w:t>[## INSERT]</w:t>
      </w:r>
      <w:r w:rsidRPr="00B439C1">
        <w:rPr>
          <w:rFonts w:ascii="Trebuchet MS" w:hAnsi="Trebuchet MS"/>
          <w:sz w:val="22"/>
          <w:szCs w:val="22"/>
        </w:rPr>
        <w:t xml:space="preserve"> had terminated the Contract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14.7</w:t>
      </w:r>
      <w:r w:rsidRPr="00B439C1">
        <w:rPr>
          <w:rFonts w:ascii="Trebuchet MS" w:hAnsi="Trebuchet MS"/>
          <w:sz w:val="22"/>
          <w:szCs w:val="22"/>
        </w:rPr>
        <w:fldChar w:fldCharType="end"/>
      </w:r>
      <w:r w:rsidRPr="00B439C1">
        <w:rPr>
          <w:rFonts w:ascii="Trebuchet MS" w:hAnsi="Trebuchet MS"/>
          <w:sz w:val="22"/>
          <w:szCs w:val="22"/>
        </w:rPr>
        <w:t>; and</w:t>
      </w:r>
      <w:bookmarkEnd w:id="1397"/>
    </w:p>
    <w:p w14:paraId="00A56DB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not be entitled to a quantum meruit.</w:t>
      </w:r>
    </w:p>
    <w:p w14:paraId="656EF007" w14:textId="5661812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_Ref114046822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14.6</w:t>
      </w:r>
      <w:r w:rsidRPr="00B439C1">
        <w:rPr>
          <w:rFonts w:ascii="Trebuchet MS" w:hAnsi="Trebuchet MS"/>
          <w:sz w:val="22"/>
          <w:szCs w:val="22"/>
        </w:rPr>
        <w:fldChar w:fldCharType="end"/>
      </w:r>
      <w:r w:rsidRPr="00B439C1">
        <w:rPr>
          <w:rFonts w:ascii="Trebuchet MS" w:hAnsi="Trebuchet MS"/>
          <w:sz w:val="22"/>
          <w:szCs w:val="22"/>
        </w:rPr>
        <w:t xml:space="preserve"> will survive the termination of the Contract.</w:t>
      </w:r>
    </w:p>
    <w:p w14:paraId="6BFB219F" w14:textId="77777777" w:rsidR="005F4375" w:rsidRPr="00B439C1" w:rsidRDefault="005F4375" w:rsidP="005F4375">
      <w:pPr>
        <w:pStyle w:val="DefenceHeading2"/>
        <w:spacing w:after="120"/>
        <w:rPr>
          <w:rFonts w:ascii="Trebuchet MS" w:hAnsi="Trebuchet MS"/>
          <w:szCs w:val="22"/>
        </w:rPr>
      </w:pPr>
      <w:bookmarkStart w:id="1398" w:name="_Ref71638625"/>
      <w:bookmarkStart w:id="1399" w:name="_Toc46757657"/>
      <w:bookmarkStart w:id="1400" w:name="_Toc196233176"/>
      <w:r w:rsidRPr="00B439C1">
        <w:rPr>
          <w:rFonts w:ascii="Trebuchet MS" w:hAnsi="Trebuchet MS"/>
          <w:szCs w:val="22"/>
        </w:rPr>
        <w:t>Termination for Convenience</w:t>
      </w:r>
      <w:bookmarkEnd w:id="1398"/>
      <w:bookmarkEnd w:id="1399"/>
      <w:bookmarkEnd w:id="1400"/>
    </w:p>
    <w:p w14:paraId="1C45B757" w14:textId="4D89747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prejudice to any right or remedy of </w:t>
      </w:r>
      <w:r w:rsidR="009556D5">
        <w:rPr>
          <w:rFonts w:ascii="Trebuchet MS" w:hAnsi="Trebuchet MS"/>
          <w:sz w:val="22"/>
          <w:szCs w:val="22"/>
        </w:rPr>
        <w:t>[## INSERT]</w:t>
      </w:r>
      <w:r w:rsidRPr="00B439C1">
        <w:rPr>
          <w:rFonts w:ascii="Trebuchet MS" w:hAnsi="Trebuchet MS"/>
          <w:sz w:val="22"/>
          <w:szCs w:val="22"/>
        </w:rPr>
        <w:t xml:space="preserve"> under the Contract or otherwise at law or in equity, </w:t>
      </w:r>
      <w:r w:rsidR="009556D5">
        <w:rPr>
          <w:rFonts w:ascii="Trebuchet MS" w:hAnsi="Trebuchet MS"/>
          <w:sz w:val="22"/>
          <w:szCs w:val="22"/>
        </w:rPr>
        <w:t>[## INSERT]</w:t>
      </w:r>
      <w:r w:rsidRPr="00B439C1">
        <w:rPr>
          <w:rFonts w:ascii="Trebuchet MS" w:hAnsi="Trebuchet MS"/>
          <w:sz w:val="22"/>
          <w:szCs w:val="22"/>
        </w:rPr>
        <w:t xml:space="preserve"> may:</w:t>
      </w:r>
    </w:p>
    <w:p w14:paraId="399751B5" w14:textId="0F1508B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at any time for its sole convenience, and for any reason, by written notice to the Contractor terminate the Contract effective from the time stated in </w:t>
      </w:r>
      <w:r w:rsidR="009556D5">
        <w:rPr>
          <w:rFonts w:ascii="Trebuchet MS" w:hAnsi="Trebuchet MS"/>
          <w:sz w:val="22"/>
          <w:szCs w:val="22"/>
        </w:rPr>
        <w:t>[## INSERT]</w:t>
      </w:r>
      <w:r w:rsidRPr="00B439C1">
        <w:rPr>
          <w:rFonts w:ascii="Trebuchet MS" w:hAnsi="Trebuchet MS"/>
          <w:sz w:val="22"/>
          <w:szCs w:val="22"/>
        </w:rPr>
        <w:t xml:space="preserve"> notice or if no such time is stated, at the time the notice is given to the Contractor; and</w:t>
      </w:r>
    </w:p>
    <w:p w14:paraId="7D26631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thereafter (at its absolute discretion) complete the uncompleted part of the Contractor's Activities and the Works either itself or by engaging Other Contractors.</w:t>
      </w:r>
    </w:p>
    <w:p w14:paraId="44B38CF8" w14:textId="1551542A" w:rsidR="005F4375" w:rsidRPr="00B439C1" w:rsidRDefault="005F4375" w:rsidP="005F4375">
      <w:pPr>
        <w:pStyle w:val="DefenceHeading2"/>
        <w:spacing w:after="120"/>
        <w:rPr>
          <w:rFonts w:ascii="Trebuchet MS" w:hAnsi="Trebuchet MS"/>
          <w:szCs w:val="22"/>
        </w:rPr>
      </w:pPr>
      <w:bookmarkStart w:id="1401" w:name="_Hlk192096510"/>
      <w:bookmarkStart w:id="1402" w:name="_Ref459382426"/>
      <w:bookmarkStart w:id="1403" w:name="_Toc46757658"/>
      <w:bookmarkStart w:id="1404" w:name="_Toc196233177"/>
      <w:bookmarkStart w:id="1405" w:name="_Ref71638560"/>
      <w:r w:rsidRPr="00B439C1">
        <w:rPr>
          <w:rFonts w:ascii="Trebuchet MS" w:hAnsi="Trebuchet MS"/>
          <w:szCs w:val="22"/>
        </w:rPr>
        <w:t xml:space="preserve">Contractor's Entitlements after Termination for Convenience </w:t>
      </w:r>
      <w:bookmarkEnd w:id="1401"/>
      <w:r w:rsidRPr="00B439C1">
        <w:rPr>
          <w:rFonts w:ascii="Trebuchet MS" w:hAnsi="Trebuchet MS"/>
          <w:szCs w:val="22"/>
        </w:rPr>
        <w:t xml:space="preserve">by </w:t>
      </w:r>
      <w:r w:rsidR="009556D5">
        <w:rPr>
          <w:rFonts w:ascii="Trebuchet MS" w:hAnsi="Trebuchet MS"/>
          <w:szCs w:val="22"/>
        </w:rPr>
        <w:t>[## INSERT]</w:t>
      </w:r>
      <w:bookmarkEnd w:id="1402"/>
      <w:bookmarkEnd w:id="1403"/>
      <w:bookmarkEnd w:id="1404"/>
    </w:p>
    <w:bookmarkEnd w:id="1405"/>
    <w:p w14:paraId="3733E16F" w14:textId="38FCFC6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terminates the Contract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14.7</w:t>
      </w:r>
      <w:r w:rsidRPr="00B439C1">
        <w:rPr>
          <w:rFonts w:ascii="Trebuchet MS" w:hAnsi="Trebuchet MS"/>
          <w:sz w:val="22"/>
          <w:szCs w:val="22"/>
        </w:rPr>
        <w:fldChar w:fldCharType="end"/>
      </w:r>
      <w:r w:rsidRPr="00B439C1">
        <w:rPr>
          <w:rFonts w:ascii="Trebuchet MS" w:hAnsi="Trebuchet MS"/>
          <w:sz w:val="22"/>
          <w:szCs w:val="22"/>
        </w:rPr>
        <w:t>, the Contractor:</w:t>
      </w:r>
    </w:p>
    <w:p w14:paraId="5C5C22E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06" w:name="_Ref71638603"/>
      <w:r w:rsidRPr="00B439C1">
        <w:rPr>
          <w:rFonts w:ascii="Trebuchet MS" w:hAnsi="Trebuchet MS"/>
          <w:sz w:val="22"/>
          <w:szCs w:val="22"/>
        </w:rPr>
        <w:t>will be entitled to payment of the following amounts, as determined by the Contract Administrator:</w:t>
      </w:r>
      <w:bookmarkEnd w:id="1406"/>
    </w:p>
    <w:p w14:paraId="55B4185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07" w:name="_Ref114289807"/>
      <w:r w:rsidRPr="00B439C1">
        <w:rPr>
          <w:rFonts w:ascii="Trebuchet MS" w:hAnsi="Trebuchet MS"/>
          <w:sz w:val="22"/>
          <w:szCs w:val="22"/>
        </w:rPr>
        <w:t>for work carried out prior to the date of termination, the amount which would have been payable if the Contract had not been terminated and the Contractor submitted a payment claim for work carried out to the date of termination;</w:t>
      </w:r>
      <w:bookmarkEnd w:id="1407"/>
      <w:r w:rsidRPr="00B439C1">
        <w:rPr>
          <w:rFonts w:ascii="Trebuchet MS" w:hAnsi="Trebuchet MS"/>
          <w:sz w:val="22"/>
          <w:szCs w:val="22"/>
        </w:rPr>
        <w:t xml:space="preserve"> and</w:t>
      </w:r>
    </w:p>
    <w:p w14:paraId="7916975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08" w:name="_Ref114290185"/>
      <w:r w:rsidRPr="00B439C1">
        <w:rPr>
          <w:rFonts w:ascii="Trebuchet MS" w:hAnsi="Trebuchet MS"/>
          <w:sz w:val="22"/>
          <w:szCs w:val="22"/>
        </w:rPr>
        <w:t>if the termination occurs in the Delivery Phase:</w:t>
      </w:r>
    </w:p>
    <w:p w14:paraId="72B81D3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409" w:name="_Ref110259679"/>
      <w:r w:rsidRPr="00B439C1">
        <w:rPr>
          <w:rFonts w:ascii="Trebuchet MS" w:hAnsi="Trebuchet MS"/>
          <w:sz w:val="22"/>
          <w:szCs w:val="22"/>
        </w:rPr>
        <w:t>the cost of goods or materials reasonably ordered by the Contractor for the Works for which the Contractor is legally bound to pay provided that:</w:t>
      </w:r>
      <w:bookmarkEnd w:id="1408"/>
      <w:bookmarkEnd w:id="1409"/>
    </w:p>
    <w:p w14:paraId="1C450379" w14:textId="4F51AC89"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the value of the goods or materials is not included in the amount payable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_Ref114289807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and</w:t>
      </w:r>
    </w:p>
    <w:p w14:paraId="1EA2F99F" w14:textId="5D59B191" w:rsidR="005F4375" w:rsidRPr="00B439C1" w:rsidRDefault="005F4375" w:rsidP="005F4375">
      <w:pPr>
        <w:pStyle w:val="DefenceHeading6"/>
        <w:tabs>
          <w:tab w:val="clear" w:pos="360"/>
          <w:tab w:val="num" w:pos="3856"/>
        </w:tabs>
        <w:spacing w:after="120"/>
        <w:ind w:left="3856" w:hanging="964"/>
        <w:rPr>
          <w:rFonts w:ascii="Trebuchet MS" w:hAnsi="Trebuchet MS"/>
          <w:sz w:val="22"/>
          <w:szCs w:val="22"/>
        </w:rPr>
      </w:pPr>
      <w:r w:rsidRPr="00B439C1">
        <w:rPr>
          <w:rFonts w:ascii="Trebuchet MS" w:hAnsi="Trebuchet MS"/>
          <w:sz w:val="22"/>
          <w:szCs w:val="22"/>
        </w:rPr>
        <w:t xml:space="preserve">title in the goods and materials will vest in </w:t>
      </w:r>
      <w:r w:rsidR="009556D5">
        <w:rPr>
          <w:rFonts w:ascii="Trebuchet MS" w:hAnsi="Trebuchet MS"/>
          <w:sz w:val="22"/>
          <w:szCs w:val="22"/>
        </w:rPr>
        <w:t>[## INSERT]</w:t>
      </w:r>
      <w:r w:rsidRPr="00B439C1">
        <w:rPr>
          <w:rFonts w:ascii="Trebuchet MS" w:hAnsi="Trebuchet MS"/>
          <w:sz w:val="22"/>
          <w:szCs w:val="22"/>
        </w:rPr>
        <w:t xml:space="preserve"> upon payment; and</w:t>
      </w:r>
    </w:p>
    <w:p w14:paraId="6D4F193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410" w:name="_Ref114290190"/>
      <w:r w:rsidRPr="00B439C1">
        <w:rPr>
          <w:rFonts w:ascii="Trebuchet MS" w:hAnsi="Trebuchet MS"/>
          <w:sz w:val="22"/>
          <w:szCs w:val="22"/>
        </w:rPr>
        <w:t>the reasonable cost of removing from the Site all labour, Plant, Equipment and Work and other things used in the Contractor's Activities; and</w:t>
      </w:r>
      <w:bookmarkEnd w:id="1410"/>
    </w:p>
    <w:p w14:paraId="0E87EFC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must:</w:t>
      </w:r>
    </w:p>
    <w:p w14:paraId="1006B588" w14:textId="3124A52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take all steps possible to mitigate the costs referred to in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_Ref110259679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_Ref114290190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(a)(ii)B</w:t>
      </w:r>
      <w:r w:rsidRPr="00B439C1">
        <w:rPr>
          <w:rFonts w:ascii="Trebuchet MS" w:hAnsi="Trebuchet MS"/>
          <w:sz w:val="22"/>
          <w:szCs w:val="22"/>
        </w:rPr>
        <w:fldChar w:fldCharType="end"/>
      </w:r>
      <w:r w:rsidRPr="00B439C1">
        <w:rPr>
          <w:rFonts w:ascii="Trebuchet MS" w:hAnsi="Trebuchet MS"/>
          <w:sz w:val="22"/>
          <w:szCs w:val="22"/>
        </w:rPr>
        <w:t>; and</w:t>
      </w:r>
    </w:p>
    <w:p w14:paraId="6C6EEF21" w14:textId="640B628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11" w:name="_Ref453065885"/>
      <w:r w:rsidRPr="00B439C1">
        <w:rPr>
          <w:rFonts w:ascii="Trebuchet MS" w:hAnsi="Trebuchet MS"/>
          <w:sz w:val="22"/>
          <w:szCs w:val="22"/>
        </w:rPr>
        <w:t xml:space="preserve">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_Ref157442219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20.4</w:t>
      </w:r>
      <w:r w:rsidRPr="00B439C1">
        <w:rPr>
          <w:rFonts w:ascii="Trebuchet MS" w:hAnsi="Trebuchet MS"/>
          <w:sz w:val="22"/>
          <w:szCs w:val="22"/>
        </w:rPr>
        <w:fldChar w:fldCharType="end"/>
      </w:r>
      <w:r w:rsidRPr="00B439C1">
        <w:rPr>
          <w:rFonts w:ascii="Trebuchet MS" w:hAnsi="Trebuchet MS"/>
          <w:sz w:val="22"/>
          <w:szCs w:val="22"/>
        </w:rPr>
        <w:t xml:space="preserve"> (including by handing over to the Contract Administrator copies of Project Documents prepared by the Contractor to the date of termination (whether complete or not)).</w:t>
      </w:r>
      <w:bookmarkEnd w:id="1411"/>
    </w:p>
    <w:p w14:paraId="76D8C530" w14:textId="29911F7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amounts to which the Contractor is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_Ref459382426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14.8</w:t>
      </w:r>
      <w:r w:rsidRPr="00B439C1">
        <w:rPr>
          <w:rFonts w:ascii="Trebuchet MS" w:hAnsi="Trebuchet MS"/>
          <w:sz w:val="22"/>
          <w:szCs w:val="22"/>
        </w:rPr>
        <w:fldChar w:fldCharType="end"/>
      </w:r>
      <w:r w:rsidRPr="00B439C1">
        <w:rPr>
          <w:rFonts w:ascii="Trebuchet MS" w:hAnsi="Trebuchet MS"/>
          <w:sz w:val="22"/>
          <w:szCs w:val="22"/>
        </w:rPr>
        <w:t xml:space="preserve"> will be a limitation upon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liability to the Contractor arising out of or in connection with the termination of the Contract (whether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_Ref71638625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14.7</w:t>
      </w:r>
      <w:r w:rsidRPr="00B439C1">
        <w:rPr>
          <w:rFonts w:ascii="Trebuchet MS" w:hAnsi="Trebuchet MS"/>
          <w:sz w:val="22"/>
          <w:szCs w:val="22"/>
        </w:rPr>
        <w:fldChar w:fldCharType="end"/>
      </w:r>
      <w:r w:rsidRPr="00B439C1">
        <w:rPr>
          <w:rFonts w:ascii="Trebuchet MS" w:hAnsi="Trebuchet MS"/>
          <w:sz w:val="22"/>
          <w:szCs w:val="22"/>
        </w:rPr>
        <w:t xml:space="preserve"> or deemed to be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_Ref71638625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14.7</w:t>
      </w:r>
      <w:r w:rsidRPr="00B439C1">
        <w:rPr>
          <w:rFonts w:ascii="Trebuchet MS" w:hAnsi="Trebuchet MS"/>
          <w:sz w:val="22"/>
          <w:szCs w:val="22"/>
        </w:rPr>
        <w:fldChar w:fldCharType="end"/>
      </w:r>
      <w:r w:rsidRPr="00B439C1">
        <w:rPr>
          <w:rFonts w:ascii="Trebuchet MS" w:hAnsi="Trebuchet MS"/>
          <w:sz w:val="22"/>
          <w:szCs w:val="22"/>
        </w:rPr>
        <w:t xml:space="preserve"> through the operation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_Ref71638688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14.6(a)(i)</w:t>
      </w:r>
      <w:r w:rsidRPr="00B439C1">
        <w:rPr>
          <w:rFonts w:ascii="Trebuchet MS" w:hAnsi="Trebuchet MS"/>
          <w:sz w:val="22"/>
          <w:szCs w:val="22"/>
        </w:rPr>
        <w:fldChar w:fldCharType="end"/>
      </w:r>
      <w:r w:rsidRPr="00B439C1">
        <w:rPr>
          <w:rFonts w:ascii="Trebuchet MS" w:hAnsi="Trebuchet MS"/>
          <w:sz w:val="22"/>
          <w:szCs w:val="22"/>
        </w:rPr>
        <w:t xml:space="preserve">) and 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termination of the Contract, other than for the amount payable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_Ref71638560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14.8</w:t>
      </w:r>
      <w:r w:rsidRPr="00B439C1">
        <w:rPr>
          <w:rFonts w:ascii="Trebuchet MS" w:hAnsi="Trebuchet MS"/>
          <w:sz w:val="22"/>
          <w:szCs w:val="22"/>
        </w:rPr>
        <w:fldChar w:fldCharType="end"/>
      </w:r>
      <w:r w:rsidRPr="00B439C1">
        <w:rPr>
          <w:rFonts w:ascii="Trebuchet MS" w:hAnsi="Trebuchet MS"/>
          <w:sz w:val="22"/>
          <w:szCs w:val="22"/>
        </w:rPr>
        <w:t>.</w:t>
      </w:r>
    </w:p>
    <w:p w14:paraId="7511BA8B" w14:textId="2982D355" w:rsidR="005F4375"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_Ref71638560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14.8</w:t>
      </w:r>
      <w:r w:rsidRPr="00B439C1">
        <w:rPr>
          <w:rFonts w:ascii="Trebuchet MS" w:hAnsi="Trebuchet MS"/>
          <w:sz w:val="22"/>
          <w:szCs w:val="22"/>
        </w:rPr>
        <w:fldChar w:fldCharType="end"/>
      </w:r>
      <w:r w:rsidRPr="00B439C1">
        <w:rPr>
          <w:rFonts w:ascii="Trebuchet MS" w:hAnsi="Trebuchet MS"/>
          <w:sz w:val="22"/>
          <w:szCs w:val="22"/>
        </w:rPr>
        <w:t xml:space="preserve"> will survive the termination of the Contract by </w:t>
      </w:r>
      <w:r w:rsidR="009556D5">
        <w:rPr>
          <w:rFonts w:ascii="Trebuchet MS" w:hAnsi="Trebuchet MS"/>
          <w:sz w:val="22"/>
          <w:szCs w:val="22"/>
        </w:rPr>
        <w:t>[## INSERT]</w:t>
      </w:r>
      <w:r w:rsidRPr="00B439C1">
        <w:rPr>
          <w:rFonts w:ascii="Trebuchet MS" w:hAnsi="Trebuchet MS"/>
          <w:sz w:val="22"/>
          <w:szCs w:val="22"/>
        </w:rPr>
        <w:t xml:space="preserv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14.7</w:t>
      </w:r>
      <w:r w:rsidRPr="00B439C1">
        <w:rPr>
          <w:rFonts w:ascii="Trebuchet MS" w:hAnsi="Trebuchet MS"/>
          <w:sz w:val="22"/>
          <w:szCs w:val="22"/>
        </w:rPr>
        <w:fldChar w:fldCharType="end"/>
      </w:r>
      <w:r w:rsidRPr="00B439C1">
        <w:rPr>
          <w:rFonts w:ascii="Trebuchet MS" w:hAnsi="Trebuchet MS"/>
          <w:sz w:val="22"/>
          <w:szCs w:val="22"/>
        </w:rPr>
        <w:t xml:space="preserve"> or by the Contractor following repudiation by </w:t>
      </w:r>
      <w:r w:rsidR="009556D5">
        <w:rPr>
          <w:rFonts w:ascii="Trebuchet MS" w:hAnsi="Trebuchet MS"/>
          <w:sz w:val="22"/>
          <w:szCs w:val="22"/>
        </w:rPr>
        <w:t>[## INSERT]</w:t>
      </w:r>
      <w:r w:rsidRPr="00B439C1">
        <w:rPr>
          <w:rFonts w:ascii="Trebuchet MS" w:hAnsi="Trebuchet MS"/>
          <w:sz w:val="22"/>
          <w:szCs w:val="22"/>
        </w:rPr>
        <w:t>.</w:t>
      </w:r>
    </w:p>
    <w:p w14:paraId="442E6D4B" w14:textId="77777777" w:rsidR="005F4375" w:rsidRDefault="005F4375" w:rsidP="005F4375">
      <w:pPr>
        <w:pStyle w:val="DefenceHeading2"/>
      </w:pPr>
      <w:bookmarkStart w:id="1412" w:name="_Toc196233178"/>
      <w:r>
        <w:t>Anti-corruption and Anti Bribery Clause</w:t>
      </w:r>
      <w:bookmarkEnd w:id="1412"/>
      <w:r>
        <w:t xml:space="preserve"> </w:t>
      </w:r>
    </w:p>
    <w:p w14:paraId="4423A765" w14:textId="77777777" w:rsidR="005F4375" w:rsidRPr="004D3563" w:rsidRDefault="005F4375" w:rsidP="005F4375">
      <w:pPr>
        <w:pStyle w:val="ListParagraph"/>
        <w:ind w:left="0"/>
        <w:jc w:val="both"/>
      </w:pPr>
      <w:r w:rsidRPr="004D3563">
        <w:t xml:space="preserve">If this contract was procured, facilitated, awarded and/or otherwise generated through corrupt or other improper practices, in whole or in part, it will be deemed to be void ab initio. </w:t>
      </w:r>
    </w:p>
    <w:p w14:paraId="26D99CAB" w14:textId="77777777" w:rsidR="005F4375" w:rsidRPr="00B439C1" w:rsidRDefault="005F4375" w:rsidP="005F4375">
      <w:pPr>
        <w:pStyle w:val="DefenceNormal"/>
        <w:spacing w:after="120"/>
        <w:rPr>
          <w:rFonts w:ascii="Trebuchet MS" w:hAnsi="Trebuchet MS"/>
          <w:sz w:val="22"/>
          <w:szCs w:val="22"/>
        </w:rPr>
      </w:pPr>
    </w:p>
    <w:p w14:paraId="055C10D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413" w:name="_Ref71638717"/>
      <w:bookmarkStart w:id="1414" w:name="_Ref71638903"/>
      <w:bookmarkStart w:id="1415" w:name="_Toc46757659"/>
    </w:p>
    <w:p w14:paraId="37FE8482" w14:textId="77777777" w:rsidR="005F4375" w:rsidRPr="00B439C1" w:rsidRDefault="005F4375" w:rsidP="005F4375">
      <w:pPr>
        <w:pStyle w:val="DefenceHeading1"/>
        <w:spacing w:after="120"/>
        <w:rPr>
          <w:rFonts w:ascii="Trebuchet MS" w:hAnsi="Trebuchet MS"/>
        </w:rPr>
      </w:pPr>
      <w:bookmarkStart w:id="1416" w:name="_Ref158379450"/>
      <w:bookmarkStart w:id="1417" w:name="_Ref158381143"/>
      <w:bookmarkStart w:id="1418" w:name="_Ref158473348"/>
      <w:bookmarkStart w:id="1419" w:name="_Ref158474116"/>
      <w:bookmarkStart w:id="1420" w:name="_Ref158735413"/>
      <w:bookmarkStart w:id="1421" w:name="_Toc196233179"/>
      <w:r w:rsidRPr="00B439C1">
        <w:rPr>
          <w:rFonts w:ascii="Trebuchet MS" w:hAnsi="Trebuchet MS"/>
        </w:rPr>
        <w:t>DISPUTES</w:t>
      </w:r>
      <w:bookmarkEnd w:id="1413"/>
      <w:bookmarkEnd w:id="1414"/>
      <w:bookmarkEnd w:id="1415"/>
      <w:bookmarkEnd w:id="1416"/>
      <w:bookmarkEnd w:id="1417"/>
      <w:bookmarkEnd w:id="1418"/>
      <w:bookmarkEnd w:id="1419"/>
      <w:bookmarkEnd w:id="1420"/>
      <w:bookmarkEnd w:id="1421"/>
    </w:p>
    <w:p w14:paraId="3A2E53DB" w14:textId="77777777" w:rsidR="005F4375" w:rsidRPr="00B439C1" w:rsidRDefault="005F4375" w:rsidP="005F4375">
      <w:pPr>
        <w:pStyle w:val="DefenceHeading2"/>
        <w:spacing w:after="120"/>
        <w:rPr>
          <w:rFonts w:ascii="Trebuchet MS" w:hAnsi="Trebuchet MS"/>
          <w:szCs w:val="22"/>
        </w:rPr>
      </w:pPr>
      <w:bookmarkStart w:id="1422" w:name="_Ref71636182"/>
      <w:bookmarkStart w:id="1423" w:name="_Ref71638733"/>
      <w:bookmarkStart w:id="1424" w:name="_Toc46757660"/>
      <w:bookmarkStart w:id="1425" w:name="_Toc196233180"/>
      <w:r w:rsidRPr="00B439C1">
        <w:rPr>
          <w:rFonts w:ascii="Trebuchet MS" w:hAnsi="Trebuchet MS"/>
          <w:szCs w:val="22"/>
        </w:rPr>
        <w:t>Notice of Dispute</w:t>
      </w:r>
      <w:bookmarkEnd w:id="1422"/>
      <w:bookmarkEnd w:id="1423"/>
      <w:bookmarkEnd w:id="1424"/>
      <w:bookmarkEnd w:id="1425"/>
    </w:p>
    <w:p w14:paraId="1E53D03A" w14:textId="59D4D1E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a dispute or difference arises between the Contractor and </w:t>
      </w:r>
      <w:r w:rsidR="009556D5">
        <w:rPr>
          <w:rFonts w:ascii="Trebuchet MS" w:hAnsi="Trebuchet MS"/>
          <w:sz w:val="22"/>
          <w:szCs w:val="22"/>
        </w:rPr>
        <w:t>[## INSERT]</w:t>
      </w:r>
      <w:r w:rsidRPr="00B439C1">
        <w:rPr>
          <w:rFonts w:ascii="Trebuchet MS" w:hAnsi="Trebuchet MS"/>
          <w:sz w:val="22"/>
          <w:szCs w:val="22"/>
        </w:rPr>
        <w:t xml:space="preserve"> or between the Contractor and the Contract Administrator in respect of any fact, matter or thing arising out of or in connection with the Contractor's Activities, the Works or the Contract, or either party's conduct before the Contract, the dispute or difference must be determined in accordance with the procedure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w:t>
      </w:r>
    </w:p>
    <w:p w14:paraId="1068087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Where such a dispute or difference arises, either party may give a notice in writing to the Contract Administrator and the other party specifying:</w:t>
      </w:r>
    </w:p>
    <w:p w14:paraId="021A0E2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dispute or difference;</w:t>
      </w:r>
    </w:p>
    <w:p w14:paraId="3C9CF1B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particulars of the party's reasons for being dissatisfied; and</w:t>
      </w:r>
    </w:p>
    <w:p w14:paraId="6BF1B84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position which the party believes is correct.</w:t>
      </w:r>
    </w:p>
    <w:p w14:paraId="33372827" w14:textId="77777777" w:rsidR="005F4375" w:rsidRPr="00B439C1" w:rsidRDefault="005F4375" w:rsidP="005F4375">
      <w:pPr>
        <w:pStyle w:val="DefenceHeading2"/>
        <w:spacing w:after="120"/>
        <w:rPr>
          <w:rFonts w:ascii="Trebuchet MS" w:hAnsi="Trebuchet MS"/>
          <w:szCs w:val="22"/>
        </w:rPr>
      </w:pPr>
      <w:bookmarkStart w:id="1426" w:name="_Ref71638797"/>
      <w:bookmarkStart w:id="1427" w:name="_Toc46757661"/>
      <w:bookmarkStart w:id="1428" w:name="_Toc196233181"/>
      <w:r w:rsidRPr="00B439C1">
        <w:rPr>
          <w:rFonts w:ascii="Trebuchet MS" w:hAnsi="Trebuchet MS"/>
          <w:szCs w:val="22"/>
        </w:rPr>
        <w:t>Expert Determination</w:t>
      </w:r>
      <w:bookmarkEnd w:id="1426"/>
      <w:bookmarkEnd w:id="1427"/>
      <w:bookmarkEnd w:id="1428"/>
    </w:p>
    <w:p w14:paraId="660C2806" w14:textId="2BA5894D" w:rsidR="005F4375" w:rsidRPr="00B439C1" w:rsidRDefault="005F4375" w:rsidP="005F4375">
      <w:pPr>
        <w:pStyle w:val="DefenceNormal"/>
        <w:spacing w:after="120"/>
        <w:rPr>
          <w:rFonts w:ascii="Trebuchet MS" w:hAnsi="Trebuchet MS"/>
          <w:b/>
          <w:sz w:val="22"/>
          <w:szCs w:val="22"/>
        </w:rPr>
      </w:pPr>
      <w:r w:rsidRPr="00B439C1">
        <w:rPr>
          <w:rFonts w:ascii="Trebuchet MS" w:hAnsi="Trebuchet MS"/>
          <w:sz w:val="22"/>
          <w:szCs w:val="22"/>
        </w:rPr>
        <w:t>Unless otherwise agreed between the parties, to the extent the dispute or difference is in relation to a direction of the Contract Administrator under one of the clauses specified in the Contract Particulars and is not resolved within 14 days after a notice is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w:t>
      </w:r>
      <w:r w:rsidRPr="00B439C1">
        <w:rPr>
          <w:rFonts w:ascii="Trebuchet MS" w:hAnsi="Trebuchet MS"/>
          <w:sz w:val="22"/>
          <w:szCs w:val="22"/>
        </w:rPr>
        <w:fldChar w:fldCharType="end"/>
      </w:r>
      <w:r w:rsidRPr="00B439C1">
        <w:rPr>
          <w:rFonts w:ascii="Trebuchet MS" w:hAnsi="Trebuchet MS"/>
          <w:sz w:val="22"/>
          <w:szCs w:val="22"/>
        </w:rPr>
        <w:t>, the dispute or difference must be submitted to expert determination.</w:t>
      </w:r>
    </w:p>
    <w:p w14:paraId="7B684F6F" w14:textId="77777777" w:rsidR="005F4375" w:rsidRPr="00B439C1" w:rsidRDefault="005F4375" w:rsidP="005F4375">
      <w:pPr>
        <w:pStyle w:val="DefenceHeading2"/>
        <w:spacing w:after="120"/>
        <w:rPr>
          <w:rFonts w:ascii="Trebuchet MS" w:hAnsi="Trebuchet MS"/>
          <w:szCs w:val="22"/>
        </w:rPr>
      </w:pPr>
      <w:bookmarkStart w:id="1429" w:name="_Ref71638843"/>
      <w:bookmarkStart w:id="1430" w:name="_Toc46757662"/>
      <w:bookmarkStart w:id="1431" w:name="_Toc196233182"/>
      <w:r w:rsidRPr="00B439C1">
        <w:rPr>
          <w:rFonts w:ascii="Trebuchet MS" w:hAnsi="Trebuchet MS"/>
          <w:szCs w:val="22"/>
        </w:rPr>
        <w:t>The Expert</w:t>
      </w:r>
      <w:bookmarkEnd w:id="1429"/>
      <w:bookmarkEnd w:id="1430"/>
      <w:bookmarkEnd w:id="1431"/>
    </w:p>
    <w:p w14:paraId="6BBC4CAF" w14:textId="426D558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32" w:name="_Ref100394711"/>
      <w:r w:rsidRPr="00B439C1">
        <w:rPr>
          <w:rFonts w:ascii="Trebuchet MS" w:hAnsi="Trebuchet MS"/>
          <w:sz w:val="22"/>
          <w:szCs w:val="22"/>
        </w:rPr>
        <w:t xml:space="preserve">The expert determination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 xml:space="preserve"> is to be conducted by:</w:t>
      </w:r>
      <w:bookmarkEnd w:id="1432"/>
    </w:p>
    <w:p w14:paraId="31D6BD0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33" w:name="_Ref71643124"/>
      <w:r w:rsidRPr="00B439C1">
        <w:rPr>
          <w:rFonts w:ascii="Trebuchet MS" w:hAnsi="Trebuchet MS"/>
          <w:sz w:val="22"/>
          <w:szCs w:val="22"/>
        </w:rPr>
        <w:t>the independent industry expert specified in the Contract Particulars; or</w:t>
      </w:r>
      <w:bookmarkEnd w:id="1433"/>
    </w:p>
    <w:p w14:paraId="161F6FB8" w14:textId="50C28F5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34" w:name="_Ref100560387"/>
      <w:r w:rsidRPr="00B439C1">
        <w:rPr>
          <w:rFonts w:ascii="Trebuchet MS" w:hAnsi="Trebuchet MS"/>
          <w:sz w:val="22"/>
          <w:szCs w:val="22"/>
        </w:rPr>
        <w:t xml:space="preserve">where no such independent industry expert is specified or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_Ref106182923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applies, an independent industry expert appointed by the person specified in the Contract Particulars.</w:t>
      </w:r>
      <w:bookmarkEnd w:id="1434"/>
    </w:p>
    <w:p w14:paraId="4F0DB112" w14:textId="2CC60E1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35" w:name="_Ref106182923"/>
      <w:r w:rsidRPr="00B439C1">
        <w:rPr>
          <w:rFonts w:ascii="Trebuchet MS" w:hAnsi="Trebuchet MS"/>
          <w:sz w:val="22"/>
          <w:szCs w:val="22"/>
        </w:rPr>
        <w:t xml:space="preserve">If the expert appointed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_Ref71638843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15.3</w:t>
      </w:r>
      <w:r w:rsidRPr="00B439C1">
        <w:rPr>
          <w:rFonts w:ascii="Trebuchet MS" w:hAnsi="Trebuchet MS"/>
          <w:sz w:val="22"/>
          <w:szCs w:val="22"/>
        </w:rPr>
        <w:fldChar w:fldCharType="end"/>
      </w:r>
      <w:r w:rsidRPr="00B439C1">
        <w:rPr>
          <w:rFonts w:ascii="Trebuchet MS" w:hAnsi="Trebuchet MS"/>
          <w:sz w:val="22"/>
          <w:szCs w:val="22"/>
        </w:rPr>
        <w:t>:</w:t>
      </w:r>
      <w:bookmarkEnd w:id="1435"/>
    </w:p>
    <w:p w14:paraId="5B4EE77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36" w:name="_Ref446576546"/>
      <w:r w:rsidRPr="00B439C1">
        <w:rPr>
          <w:rFonts w:ascii="Trebuchet MS" w:hAnsi="Trebuchet MS"/>
          <w:sz w:val="22"/>
          <w:szCs w:val="22"/>
        </w:rPr>
        <w:t>is unavailable;</w:t>
      </w:r>
      <w:bookmarkEnd w:id="1436"/>
    </w:p>
    <w:p w14:paraId="7D12979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declines to act;</w:t>
      </w:r>
    </w:p>
    <w:p w14:paraId="4D4E9A7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does not respond within 14 days to a request by one or both parties for advice as to whether he or she is able to conduct the determination; </w:t>
      </w:r>
    </w:p>
    <w:p w14:paraId="5B8928B0" w14:textId="13FC1E5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does not enter into the Expert Determination Agreement or other agreement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_Ref114046867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15.9(b)</w:t>
      </w:r>
      <w:r w:rsidRPr="00B439C1">
        <w:rPr>
          <w:rFonts w:ascii="Trebuchet MS" w:hAnsi="Trebuchet MS"/>
          <w:sz w:val="22"/>
          <w:szCs w:val="22"/>
        </w:rPr>
        <w:fldChar w:fldCharType="end"/>
      </w:r>
      <w:r w:rsidRPr="00B439C1">
        <w:rPr>
          <w:rFonts w:ascii="Trebuchet MS" w:hAnsi="Trebuchet MS"/>
          <w:sz w:val="22"/>
          <w:szCs w:val="22"/>
        </w:rPr>
        <w:t xml:space="preserve"> within 14 days of his or her appointment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_Ref71638843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15.3</w:t>
      </w:r>
      <w:r w:rsidRPr="00B439C1">
        <w:rPr>
          <w:rFonts w:ascii="Trebuchet MS" w:hAnsi="Trebuchet MS"/>
          <w:sz w:val="22"/>
          <w:szCs w:val="22"/>
        </w:rPr>
        <w:fldChar w:fldCharType="end"/>
      </w:r>
      <w:r w:rsidRPr="00B439C1">
        <w:rPr>
          <w:rFonts w:ascii="Trebuchet MS" w:hAnsi="Trebuchet MS"/>
          <w:sz w:val="22"/>
          <w:szCs w:val="22"/>
        </w:rPr>
        <w:t>; or</w:t>
      </w:r>
    </w:p>
    <w:p w14:paraId="37EAD722" w14:textId="7B82A36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does not make a determination within the time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_Ref71638884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15.8</w:t>
      </w:r>
      <w:r w:rsidRPr="00B439C1">
        <w:rPr>
          <w:rFonts w:ascii="Trebuchet MS" w:hAnsi="Trebuchet MS"/>
          <w:sz w:val="22"/>
          <w:szCs w:val="22"/>
        </w:rPr>
        <w:fldChar w:fldCharType="end"/>
      </w:r>
      <w:r w:rsidRPr="00B439C1">
        <w:rPr>
          <w:rFonts w:ascii="Trebuchet MS" w:hAnsi="Trebuchet MS"/>
          <w:sz w:val="22"/>
          <w:szCs w:val="22"/>
        </w:rPr>
        <w:t>,</w:t>
      </w:r>
    </w:p>
    <w:p w14:paraId="474BFC1B" w14:textId="63A6241E"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the jurisdiction of the expert shall lapse and a further expert must be appointed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_Ref100394711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p>
    <w:p w14:paraId="49137FF5" w14:textId="40C07BB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there has been an appointment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_Ref100394711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one of the events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_Ref106182923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has occurred, the further expert appointed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_Ref100394711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shall not be an expert previously appointed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_Ref100394711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in respect of the same dispute or difference.</w:t>
      </w:r>
    </w:p>
    <w:p w14:paraId="0C20C647" w14:textId="77777777" w:rsidR="005F4375" w:rsidRPr="00B439C1" w:rsidRDefault="005F4375" w:rsidP="005F4375">
      <w:pPr>
        <w:pStyle w:val="DefenceHeading2"/>
        <w:spacing w:after="120"/>
        <w:rPr>
          <w:rFonts w:ascii="Trebuchet MS" w:hAnsi="Trebuchet MS"/>
          <w:szCs w:val="22"/>
        </w:rPr>
      </w:pPr>
      <w:bookmarkStart w:id="1437" w:name="_Toc46757663"/>
      <w:bookmarkStart w:id="1438" w:name="_Toc196233183"/>
      <w:r w:rsidRPr="00B439C1">
        <w:rPr>
          <w:rFonts w:ascii="Trebuchet MS" w:hAnsi="Trebuchet MS"/>
          <w:szCs w:val="22"/>
        </w:rPr>
        <w:t>Not Arbitration</w:t>
      </w:r>
      <w:bookmarkEnd w:id="1437"/>
      <w:bookmarkEnd w:id="1438"/>
    </w:p>
    <w:p w14:paraId="60635753" w14:textId="5007A71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An expert determination conducted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is not an arbitration and the expert is not an arbitrator.</w:t>
      </w:r>
      <w:r w:rsidR="00B94072">
        <w:rPr>
          <w:rFonts w:ascii="Trebuchet MS" w:hAnsi="Trebuchet MS"/>
          <w:sz w:val="22"/>
          <w:szCs w:val="22"/>
        </w:rPr>
        <w:t xml:space="preserve"> </w:t>
      </w:r>
      <w:r w:rsidRPr="00B439C1">
        <w:rPr>
          <w:rFonts w:ascii="Trebuchet MS" w:hAnsi="Trebuchet MS"/>
          <w:sz w:val="22"/>
          <w:szCs w:val="22"/>
        </w:rPr>
        <w:t>The expert may reach a decision from his or her own knowledge and expertise.</w:t>
      </w:r>
    </w:p>
    <w:p w14:paraId="5E19FA92" w14:textId="77777777" w:rsidR="005F4375" w:rsidRPr="00B439C1" w:rsidRDefault="005F4375" w:rsidP="005F4375">
      <w:pPr>
        <w:pStyle w:val="DefenceHeading2"/>
        <w:spacing w:after="120"/>
        <w:rPr>
          <w:rFonts w:ascii="Trebuchet MS" w:hAnsi="Trebuchet MS"/>
          <w:szCs w:val="22"/>
        </w:rPr>
      </w:pPr>
      <w:bookmarkStart w:id="1439" w:name="_Toc46757664"/>
      <w:bookmarkStart w:id="1440" w:name="_Toc196233184"/>
      <w:r w:rsidRPr="00B439C1">
        <w:rPr>
          <w:rFonts w:ascii="Trebuchet MS" w:hAnsi="Trebuchet MS"/>
          <w:szCs w:val="22"/>
        </w:rPr>
        <w:t>Procedure for Determination</w:t>
      </w:r>
      <w:bookmarkEnd w:id="1439"/>
      <w:bookmarkEnd w:id="1440"/>
    </w:p>
    <w:p w14:paraId="25AE90B4"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expert will:</w:t>
      </w:r>
    </w:p>
    <w:p w14:paraId="34F1FED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act as an expert and not as an arbitrator;</w:t>
      </w:r>
    </w:p>
    <w:p w14:paraId="42C95EF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proceed in any manner he or she thinks fit;</w:t>
      </w:r>
    </w:p>
    <w:p w14:paraId="424CBE5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conduct any investigation which he or she considers necessary to resolve the dispute or difference;</w:t>
      </w:r>
    </w:p>
    <w:p w14:paraId="152EC13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examine such documents, and interview such persons, as he or she may require; and</w:t>
      </w:r>
    </w:p>
    <w:p w14:paraId="3DB6F18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make such directions for the conduct of the determination as he or she considers necessary.</w:t>
      </w:r>
    </w:p>
    <w:p w14:paraId="2E5CE219" w14:textId="77777777" w:rsidR="005F4375" w:rsidRPr="00B439C1" w:rsidRDefault="005F4375" w:rsidP="005F4375">
      <w:pPr>
        <w:pStyle w:val="DefenceHeading2"/>
        <w:spacing w:after="120"/>
        <w:rPr>
          <w:rFonts w:ascii="Trebuchet MS" w:hAnsi="Trebuchet MS"/>
          <w:szCs w:val="22"/>
        </w:rPr>
      </w:pPr>
      <w:bookmarkStart w:id="1441" w:name="_Toc46757665"/>
      <w:bookmarkStart w:id="1442" w:name="_Toc196233185"/>
      <w:r w:rsidRPr="00B439C1">
        <w:rPr>
          <w:rFonts w:ascii="Trebuchet MS" w:hAnsi="Trebuchet MS"/>
          <w:szCs w:val="22"/>
        </w:rPr>
        <w:t>Disclosure of Interest</w:t>
      </w:r>
      <w:bookmarkEnd w:id="1441"/>
      <w:bookmarkEnd w:id="1442"/>
    </w:p>
    <w:p w14:paraId="3C5A9DF1"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expert must:</w:t>
      </w:r>
    </w:p>
    <w:p w14:paraId="7B69FD9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disclose to the parties any: </w:t>
      </w:r>
    </w:p>
    <w:p w14:paraId="2C3372C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interest he or she has in the outcome of the determination; </w:t>
      </w:r>
    </w:p>
    <w:p w14:paraId="4CC7618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conflict of interest;</w:t>
      </w:r>
    </w:p>
    <w:p w14:paraId="17F4A5E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conflict of duty;</w:t>
      </w:r>
    </w:p>
    <w:p w14:paraId="1F8E259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personal relationship which the expert has with either party, or either party's representatives, witnesses or experts; and</w:t>
      </w:r>
    </w:p>
    <w:p w14:paraId="2B44664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other fact, matter or thing which a reasonable person may regard as giving rise to the possibility of bias; and</w:t>
      </w:r>
    </w:p>
    <w:p w14:paraId="7A1363A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not communicate with one party to the determination without the knowledge of the other.</w:t>
      </w:r>
    </w:p>
    <w:p w14:paraId="54E3565C" w14:textId="77777777" w:rsidR="005F4375" w:rsidRPr="00B439C1" w:rsidRDefault="005F4375" w:rsidP="005F4375">
      <w:pPr>
        <w:pStyle w:val="DefenceHeading2"/>
        <w:spacing w:after="120"/>
        <w:rPr>
          <w:rFonts w:ascii="Trebuchet MS" w:hAnsi="Trebuchet MS"/>
          <w:szCs w:val="22"/>
        </w:rPr>
      </w:pPr>
      <w:bookmarkStart w:id="1443" w:name="_Toc46757666"/>
      <w:bookmarkStart w:id="1444" w:name="_Toc196233186"/>
      <w:r w:rsidRPr="00B439C1">
        <w:rPr>
          <w:rFonts w:ascii="Trebuchet MS" w:hAnsi="Trebuchet MS"/>
          <w:szCs w:val="22"/>
        </w:rPr>
        <w:t>Costs</w:t>
      </w:r>
      <w:bookmarkEnd w:id="1443"/>
      <w:bookmarkEnd w:id="1444"/>
    </w:p>
    <w:p w14:paraId="3074ECF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Each party will:</w:t>
      </w:r>
    </w:p>
    <w:p w14:paraId="10B304D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bear its own costs in respect of any expert determination; and</w:t>
      </w:r>
    </w:p>
    <w:p w14:paraId="3ECD686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pay one-half of the expert's costs.</w:t>
      </w:r>
    </w:p>
    <w:p w14:paraId="692BD98A" w14:textId="77777777" w:rsidR="005F4375" w:rsidRPr="00B439C1" w:rsidRDefault="005F4375" w:rsidP="005F4375">
      <w:pPr>
        <w:pStyle w:val="DefenceHeading2"/>
        <w:spacing w:after="120"/>
        <w:rPr>
          <w:rFonts w:ascii="Trebuchet MS" w:hAnsi="Trebuchet MS"/>
          <w:szCs w:val="22"/>
        </w:rPr>
      </w:pPr>
      <w:bookmarkStart w:id="1445" w:name="_Ref71638884"/>
      <w:bookmarkStart w:id="1446" w:name="_Toc46757667"/>
      <w:bookmarkStart w:id="1447" w:name="_Toc196233187"/>
      <w:r w:rsidRPr="00B439C1">
        <w:rPr>
          <w:rFonts w:ascii="Trebuchet MS" w:hAnsi="Trebuchet MS"/>
          <w:szCs w:val="22"/>
        </w:rPr>
        <w:t>Conclusion of Expert Determination</w:t>
      </w:r>
      <w:bookmarkEnd w:id="1445"/>
      <w:bookmarkEnd w:id="1446"/>
      <w:bookmarkEnd w:id="1447"/>
    </w:p>
    <w:p w14:paraId="524568F6" w14:textId="6349A3F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Unless otherwise agreed between the parties, the expert must notify the parties of his or her decision upon an expert determination conducted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within 28 days from the acceptance by the expert of his or her appointment.</w:t>
      </w:r>
    </w:p>
    <w:p w14:paraId="4BD87970" w14:textId="77777777" w:rsidR="005F4375" w:rsidRPr="00B439C1" w:rsidRDefault="005F4375" w:rsidP="005F4375">
      <w:pPr>
        <w:pStyle w:val="DefenceHeading2"/>
        <w:spacing w:after="120"/>
        <w:rPr>
          <w:rFonts w:ascii="Trebuchet MS" w:hAnsi="Trebuchet MS"/>
          <w:szCs w:val="22"/>
        </w:rPr>
      </w:pPr>
      <w:bookmarkStart w:id="1448" w:name="_Ref449096923"/>
      <w:bookmarkStart w:id="1449" w:name="_Ref449096976"/>
      <w:bookmarkStart w:id="1450" w:name="_Toc46757668"/>
      <w:bookmarkStart w:id="1451" w:name="_Toc196233188"/>
      <w:r w:rsidRPr="00B439C1">
        <w:rPr>
          <w:rFonts w:ascii="Trebuchet MS" w:hAnsi="Trebuchet MS"/>
          <w:szCs w:val="22"/>
        </w:rPr>
        <w:t>Expert</w:t>
      </w:r>
      <w:bookmarkEnd w:id="1448"/>
      <w:bookmarkEnd w:id="1449"/>
      <w:r w:rsidRPr="00B439C1">
        <w:rPr>
          <w:rFonts w:ascii="Trebuchet MS" w:hAnsi="Trebuchet MS"/>
          <w:szCs w:val="22"/>
        </w:rPr>
        <w:t xml:space="preserve"> Determination Agreement</w:t>
      </w:r>
      <w:bookmarkEnd w:id="1450"/>
      <w:bookmarkEnd w:id="1451"/>
    </w:p>
    <w:p w14:paraId="4AB78FE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expert will not be liable to the parties arising out of or in connection with the expert determination process, except in the case of fraud.</w:t>
      </w:r>
    </w:p>
    <w:p w14:paraId="7F17B4E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52" w:name="_Ref114046867"/>
      <w:r w:rsidRPr="00B439C1">
        <w:rPr>
          <w:rFonts w:ascii="Trebuchet MS" w:hAnsi="Trebuchet MS"/>
          <w:sz w:val="22"/>
          <w:szCs w:val="22"/>
        </w:rPr>
        <w:t>The parties must enter into the Expert Determination Agreement with the appointed expert or an agreement with the appointed expert on such other terms as the parties and the expert may agree.</w:t>
      </w:r>
      <w:bookmarkEnd w:id="1452"/>
    </w:p>
    <w:p w14:paraId="4B840006" w14:textId="77777777" w:rsidR="005F4375" w:rsidRPr="00B439C1" w:rsidRDefault="005F4375" w:rsidP="005F4375">
      <w:pPr>
        <w:pStyle w:val="DefenceHeading2"/>
        <w:spacing w:after="120"/>
        <w:rPr>
          <w:rFonts w:ascii="Trebuchet MS" w:hAnsi="Trebuchet MS"/>
          <w:szCs w:val="22"/>
        </w:rPr>
      </w:pPr>
      <w:bookmarkStart w:id="1453" w:name="_Ref71639025"/>
      <w:bookmarkStart w:id="1454" w:name="_Toc46757669"/>
      <w:bookmarkStart w:id="1455" w:name="_Toc196233189"/>
      <w:r w:rsidRPr="00B439C1">
        <w:rPr>
          <w:rFonts w:ascii="Trebuchet MS" w:hAnsi="Trebuchet MS"/>
          <w:szCs w:val="22"/>
        </w:rPr>
        <w:t>Determination of Expert</w:t>
      </w:r>
      <w:bookmarkEnd w:id="1453"/>
      <w:bookmarkEnd w:id="1454"/>
      <w:bookmarkEnd w:id="1455"/>
    </w:p>
    <w:p w14:paraId="2201B4A2"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determination of the expert:</w:t>
      </w:r>
    </w:p>
    <w:p w14:paraId="367B652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must be in writing;</w:t>
      </w:r>
    </w:p>
    <w:p w14:paraId="36E4226B" w14:textId="51DD151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will be substituted for the relevant direction of the Contract Administrator unless a party gives notice of appeal to the other party within 21 days of receiving such determination in which case, subject to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_Ref100476190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15.11</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_Ref99936457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15.12</w:t>
      </w:r>
      <w:r w:rsidRPr="00B439C1">
        <w:rPr>
          <w:rFonts w:ascii="Trebuchet MS" w:hAnsi="Trebuchet MS"/>
          <w:sz w:val="22"/>
          <w:szCs w:val="22"/>
        </w:rPr>
        <w:fldChar w:fldCharType="end"/>
      </w:r>
      <w:r w:rsidRPr="00B439C1">
        <w:rPr>
          <w:rFonts w:ascii="Trebuchet MS" w:hAnsi="Trebuchet MS"/>
          <w:sz w:val="22"/>
          <w:szCs w:val="22"/>
        </w:rPr>
        <w:t>, any such appeal will be by way of a hearing de novo; and</w:t>
      </w:r>
    </w:p>
    <w:p w14:paraId="690944E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will be final and binding, unless a party gives notice of appeal to the other party within 21 days of receiving such determination.</w:t>
      </w:r>
    </w:p>
    <w:p w14:paraId="23A435B2" w14:textId="77777777" w:rsidR="005F4375" w:rsidRPr="00B439C1" w:rsidRDefault="005F4375" w:rsidP="005F4375">
      <w:pPr>
        <w:pStyle w:val="DefenceHeading2"/>
        <w:spacing w:after="120"/>
        <w:rPr>
          <w:rFonts w:ascii="Trebuchet MS" w:hAnsi="Trebuchet MS"/>
          <w:szCs w:val="22"/>
        </w:rPr>
      </w:pPr>
      <w:bookmarkStart w:id="1456" w:name="_Ref100476190"/>
      <w:bookmarkStart w:id="1457" w:name="_Toc46757670"/>
      <w:bookmarkStart w:id="1458" w:name="_Toc196233190"/>
      <w:r w:rsidRPr="00B439C1">
        <w:rPr>
          <w:rFonts w:ascii="Trebuchet MS" w:hAnsi="Trebuchet MS"/>
          <w:szCs w:val="22"/>
        </w:rPr>
        <w:t>Executive Negotiation</w:t>
      </w:r>
      <w:bookmarkEnd w:id="1456"/>
      <w:bookmarkEnd w:id="1457"/>
      <w:bookmarkEnd w:id="1458"/>
    </w:p>
    <w:p w14:paraId="6DACABD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w:t>
      </w:r>
    </w:p>
    <w:p w14:paraId="1449C142" w14:textId="060E053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 xml:space="preserve"> applies, and a notice of appeal is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_Ref71639025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15.10</w:t>
      </w:r>
      <w:r w:rsidRPr="00B439C1">
        <w:rPr>
          <w:rFonts w:ascii="Trebuchet MS" w:hAnsi="Trebuchet MS"/>
          <w:sz w:val="22"/>
          <w:szCs w:val="22"/>
        </w:rPr>
        <w:fldChar w:fldCharType="end"/>
      </w:r>
      <w:r w:rsidRPr="00B439C1">
        <w:rPr>
          <w:rFonts w:ascii="Trebuchet MS" w:hAnsi="Trebuchet MS"/>
          <w:sz w:val="22"/>
          <w:szCs w:val="22"/>
        </w:rPr>
        <w:t>; or</w:t>
      </w:r>
    </w:p>
    <w:p w14:paraId="6C87CC94" w14:textId="58CD0BE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 xml:space="preserve"> does not apply,</w:t>
      </w:r>
    </w:p>
    <w:p w14:paraId="30C02E2C"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the dispute or difference is to be referred to the Executive Negotiators.</w:t>
      </w:r>
    </w:p>
    <w:p w14:paraId="57B810B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Executive Negotiators must within:</w:t>
      </w:r>
    </w:p>
    <w:p w14:paraId="4B67432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21 days of: </w:t>
      </w:r>
    </w:p>
    <w:p w14:paraId="53883237" w14:textId="561FE3F5"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if the dispute or difference is not one which is to be referred to expert determination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 xml:space="preserve">, the notice of dispute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_Ref71636182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w:t>
      </w:r>
      <w:r w:rsidRPr="00B439C1">
        <w:rPr>
          <w:rFonts w:ascii="Trebuchet MS" w:hAnsi="Trebuchet MS"/>
          <w:sz w:val="22"/>
          <w:szCs w:val="22"/>
        </w:rPr>
        <w:fldChar w:fldCharType="end"/>
      </w:r>
      <w:r w:rsidRPr="00B439C1">
        <w:rPr>
          <w:rFonts w:ascii="Trebuchet MS" w:hAnsi="Trebuchet MS"/>
          <w:sz w:val="22"/>
          <w:szCs w:val="22"/>
        </w:rPr>
        <w:t>; or</w:t>
      </w:r>
    </w:p>
    <w:p w14:paraId="2AFB5C45" w14:textId="5FB8896C"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otherwise, the notice of appeal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_Ref71639025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15.10</w:t>
      </w:r>
      <w:r w:rsidRPr="00B439C1">
        <w:rPr>
          <w:rFonts w:ascii="Trebuchet MS" w:hAnsi="Trebuchet MS"/>
          <w:sz w:val="22"/>
          <w:szCs w:val="22"/>
        </w:rPr>
        <w:fldChar w:fldCharType="end"/>
      </w:r>
      <w:r w:rsidRPr="00B439C1">
        <w:rPr>
          <w:rFonts w:ascii="Trebuchet MS" w:hAnsi="Trebuchet MS"/>
          <w:sz w:val="22"/>
          <w:szCs w:val="22"/>
        </w:rPr>
        <w:t>; or</w:t>
      </w:r>
    </w:p>
    <w:p w14:paraId="080F995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such longer period of time as the Executive Negotiators may agree in writing,</w:t>
      </w:r>
    </w:p>
    <w:p w14:paraId="59794829"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meet and undertake genuine and good faith negotiations with a view to resolving the dispute or difference and, if they cannot resolve the dispute or difference, endeavour to agree upon a procedure to resolve the dispute or difference (such as mediation or further expert determination). </w:t>
      </w:r>
    </w:p>
    <w:p w14:paraId="1CD22C48" w14:textId="77777777" w:rsidR="005F4375" w:rsidRPr="00B439C1" w:rsidRDefault="005F4375" w:rsidP="005F4375">
      <w:pPr>
        <w:pStyle w:val="DefenceHeading2"/>
        <w:tabs>
          <w:tab w:val="num" w:pos="1000"/>
        </w:tabs>
        <w:spacing w:after="120"/>
        <w:ind w:left="1000" w:hanging="1000"/>
        <w:rPr>
          <w:rFonts w:ascii="Trebuchet MS" w:hAnsi="Trebuchet MS"/>
          <w:szCs w:val="22"/>
        </w:rPr>
      </w:pPr>
      <w:bookmarkStart w:id="1459" w:name="_Ref99936457"/>
      <w:bookmarkStart w:id="1460" w:name="_Toc100143827"/>
      <w:bookmarkStart w:id="1461" w:name="_Toc46757671"/>
      <w:bookmarkStart w:id="1462" w:name="_Toc196233191"/>
      <w:bookmarkStart w:id="1463" w:name="_Ref71643182"/>
      <w:r w:rsidRPr="00B439C1">
        <w:rPr>
          <w:rFonts w:ascii="Trebuchet MS" w:hAnsi="Trebuchet MS"/>
          <w:szCs w:val="22"/>
        </w:rPr>
        <w:t>Arbitration Agreement</w:t>
      </w:r>
      <w:bookmarkEnd w:id="1459"/>
      <w:bookmarkEnd w:id="1460"/>
      <w:bookmarkEnd w:id="1461"/>
      <w:bookmarkEnd w:id="1462"/>
    </w:p>
    <w:p w14:paraId="45F9826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within:</w:t>
      </w:r>
    </w:p>
    <w:p w14:paraId="100C5E6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21 days of:</w:t>
      </w:r>
    </w:p>
    <w:p w14:paraId="458E0C47" w14:textId="3AB4A62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the dispute or difference is not one which is to be referred to expert determination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 xml:space="preserve">, the notice of dispute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_Ref71636182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w:t>
      </w:r>
      <w:r w:rsidRPr="00B439C1">
        <w:rPr>
          <w:rFonts w:ascii="Trebuchet MS" w:hAnsi="Trebuchet MS"/>
          <w:sz w:val="22"/>
          <w:szCs w:val="22"/>
        </w:rPr>
        <w:fldChar w:fldCharType="end"/>
      </w:r>
      <w:r w:rsidRPr="00B439C1">
        <w:rPr>
          <w:rFonts w:ascii="Trebuchet MS" w:hAnsi="Trebuchet MS"/>
          <w:sz w:val="22"/>
          <w:szCs w:val="22"/>
        </w:rPr>
        <w:t>; or</w:t>
      </w:r>
    </w:p>
    <w:p w14:paraId="7579D37C" w14:textId="0CAD049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otherwise, the notice of appeal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_Ref71639025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15.10</w:t>
      </w:r>
      <w:r w:rsidRPr="00B439C1">
        <w:rPr>
          <w:rFonts w:ascii="Trebuchet MS" w:hAnsi="Trebuchet MS"/>
          <w:sz w:val="22"/>
          <w:szCs w:val="22"/>
        </w:rPr>
        <w:fldChar w:fldCharType="end"/>
      </w:r>
      <w:r w:rsidRPr="00B439C1">
        <w:rPr>
          <w:rFonts w:ascii="Trebuchet MS" w:hAnsi="Trebuchet MS"/>
          <w:sz w:val="22"/>
          <w:szCs w:val="22"/>
        </w:rPr>
        <w:t>; or</w:t>
      </w:r>
    </w:p>
    <w:p w14:paraId="5DB3382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such longer period of time as the Executive Negotiators may agree in writing,</w:t>
      </w:r>
    </w:p>
    <w:p w14:paraId="3F7D1C0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Executive Negotiators:</w:t>
      </w:r>
    </w:p>
    <w:p w14:paraId="3DA95B2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or either party refuse or fail to meet and undertake genuine and good faith negotiations with a view to resolving the dispute or difference;</w:t>
      </w:r>
    </w:p>
    <w:p w14:paraId="251A2DB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cannot resolve the dispute or difference; or</w:t>
      </w:r>
    </w:p>
    <w:p w14:paraId="7857F9A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have not reached agreement upon a procedure to resolve the dispute or difference,</w:t>
      </w:r>
    </w:p>
    <w:p w14:paraId="62115C6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dispute or difference will be referred to arbitration by a written notice by either party to the other party.</w:t>
      </w:r>
    </w:p>
    <w:p w14:paraId="4F12A213" w14:textId="77777777" w:rsidR="005F4375" w:rsidRPr="00B439C1" w:rsidRDefault="005F4375" w:rsidP="005F4375">
      <w:pPr>
        <w:pStyle w:val="DefenceHeading2"/>
        <w:spacing w:after="120"/>
        <w:rPr>
          <w:rFonts w:ascii="Trebuchet MS" w:hAnsi="Trebuchet MS"/>
          <w:szCs w:val="22"/>
        </w:rPr>
      </w:pPr>
      <w:bookmarkStart w:id="1464" w:name="_Ref450127627"/>
      <w:bookmarkStart w:id="1465" w:name="_Toc46757672"/>
      <w:bookmarkStart w:id="1466" w:name="_Toc196233192"/>
      <w:r w:rsidRPr="00B439C1">
        <w:rPr>
          <w:rFonts w:ascii="Trebuchet MS" w:hAnsi="Trebuchet MS"/>
          <w:szCs w:val="22"/>
        </w:rPr>
        <w:t>Arbitration</w:t>
      </w:r>
      <w:bookmarkEnd w:id="1463"/>
      <w:bookmarkEnd w:id="1464"/>
      <w:bookmarkEnd w:id="1465"/>
      <w:bookmarkEnd w:id="1466"/>
    </w:p>
    <w:p w14:paraId="18E097C2" w14:textId="52D3420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Arbitration pursuant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_Ref450127627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15.13</w:t>
      </w:r>
      <w:r w:rsidRPr="00B439C1">
        <w:rPr>
          <w:rFonts w:ascii="Trebuchet MS" w:hAnsi="Trebuchet MS"/>
          <w:sz w:val="22"/>
          <w:szCs w:val="22"/>
        </w:rPr>
        <w:fldChar w:fldCharType="end"/>
      </w:r>
      <w:r w:rsidRPr="00B439C1">
        <w:rPr>
          <w:rFonts w:ascii="Trebuchet MS" w:hAnsi="Trebuchet MS"/>
          <w:sz w:val="22"/>
          <w:szCs w:val="22"/>
        </w:rPr>
        <w:t xml:space="preserve"> will be conducted in accordance with the Rules of Arbitration of the International Chamber of Commerce (</w:t>
      </w:r>
      <w:r w:rsidRPr="00B439C1">
        <w:rPr>
          <w:rFonts w:ascii="Trebuchet MS" w:hAnsi="Trebuchet MS"/>
          <w:b/>
          <w:sz w:val="22"/>
          <w:szCs w:val="22"/>
        </w:rPr>
        <w:t>ICC Rules</w:t>
      </w:r>
      <w:r w:rsidRPr="00B439C1">
        <w:rPr>
          <w:rFonts w:ascii="Trebuchet MS" w:hAnsi="Trebuchet MS"/>
          <w:sz w:val="22"/>
          <w:szCs w:val="22"/>
        </w:rPr>
        <w:t xml:space="preserve">) current at the time of the reference to arbitration and as otherwise set out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_Ref450127627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15.13</w:t>
      </w:r>
      <w:r w:rsidRPr="00B439C1">
        <w:rPr>
          <w:rFonts w:ascii="Trebuchet MS" w:hAnsi="Trebuchet MS"/>
          <w:sz w:val="22"/>
          <w:szCs w:val="22"/>
        </w:rPr>
        <w:fldChar w:fldCharType="end"/>
      </w:r>
      <w:r w:rsidRPr="00B439C1">
        <w:rPr>
          <w:rFonts w:ascii="Trebuchet MS" w:hAnsi="Trebuchet MS"/>
          <w:sz w:val="22"/>
          <w:szCs w:val="22"/>
        </w:rPr>
        <w:t xml:space="preserve">. </w:t>
      </w:r>
    </w:p>
    <w:p w14:paraId="7B2AB3AE" w14:textId="6F86BD2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seat of the arbitration will be </w:t>
      </w:r>
      <w:r w:rsidR="009556D5">
        <w:rPr>
          <w:rFonts w:ascii="Trebuchet MS" w:hAnsi="Trebuchet MS"/>
          <w:sz w:val="22"/>
          <w:szCs w:val="22"/>
        </w:rPr>
        <w:t>[## INSERT]</w:t>
      </w:r>
      <w:r w:rsidRPr="00B439C1">
        <w:rPr>
          <w:rFonts w:ascii="Trebuchet MS" w:hAnsi="Trebuchet MS"/>
          <w:sz w:val="22"/>
          <w:szCs w:val="22"/>
        </w:rPr>
        <w:t xml:space="preserve"> and hence the proper law of the arbitration shall be </w:t>
      </w:r>
      <w:r w:rsidR="009556D5">
        <w:rPr>
          <w:rFonts w:ascii="Trebuchet MS" w:hAnsi="Trebuchet MS"/>
          <w:bCs w:val="0"/>
          <w:sz w:val="22"/>
          <w:szCs w:val="22"/>
        </w:rPr>
        <w:t>[## INSERT]</w:t>
      </w:r>
      <w:r w:rsidRPr="00B439C1">
        <w:rPr>
          <w:rFonts w:ascii="Trebuchet MS" w:hAnsi="Trebuchet MS"/>
          <w:sz w:val="22"/>
          <w:szCs w:val="22"/>
        </w:rPr>
        <w:t xml:space="preserve"> law.</w:t>
      </w:r>
    </w:p>
    <w:p w14:paraId="303C21F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second sentence of Article 35(6) of the ICC Rules (in force from 1 March 2017) or its equivalent in any subsequent version of the ICC Rules shall not apply. </w:t>
      </w:r>
    </w:p>
    <w:p w14:paraId="0DF0791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67" w:name="_Ref99934654"/>
      <w:r w:rsidRPr="00B439C1">
        <w:rPr>
          <w:rFonts w:ascii="Trebuchet MS" w:hAnsi="Trebuchet MS"/>
          <w:sz w:val="22"/>
          <w:szCs w:val="22"/>
        </w:rPr>
        <w:t>The parties agree that:</w:t>
      </w:r>
      <w:bookmarkEnd w:id="1467"/>
    </w:p>
    <w:p w14:paraId="5D63530E" w14:textId="4872BC3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68" w:name="_Ref72479136"/>
      <w:r w:rsidRPr="00B439C1">
        <w:rPr>
          <w:rFonts w:ascii="Trebuchet MS" w:hAnsi="Trebuchet MS"/>
          <w:sz w:val="22"/>
          <w:szCs w:val="22"/>
        </w:rPr>
        <w:t xml:space="preserve">they have entered into the arbitration agreement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for the purposes of achieving a just, quick and cheap resolution of any dispute or difference;</w:t>
      </w:r>
      <w:bookmarkEnd w:id="1468"/>
    </w:p>
    <w:p w14:paraId="46763426" w14:textId="53FA8E2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69" w:name="_Ref72479138"/>
      <w:r w:rsidRPr="00B439C1">
        <w:rPr>
          <w:rFonts w:ascii="Trebuchet MS" w:hAnsi="Trebuchet MS"/>
          <w:sz w:val="22"/>
          <w:szCs w:val="22"/>
        </w:rPr>
        <w:t xml:space="preserve">any arbitration conducted pursuant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_Ref450127627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15.13</w:t>
      </w:r>
      <w:r w:rsidRPr="00B439C1">
        <w:rPr>
          <w:rFonts w:ascii="Trebuchet MS" w:hAnsi="Trebuchet MS"/>
          <w:sz w:val="22"/>
          <w:szCs w:val="22"/>
        </w:rPr>
        <w:fldChar w:fldCharType="end"/>
      </w:r>
      <w:r w:rsidRPr="00B439C1">
        <w:rPr>
          <w:rFonts w:ascii="Trebuchet MS" w:hAnsi="Trebuchet MS"/>
          <w:sz w:val="22"/>
          <w:szCs w:val="22"/>
        </w:rPr>
        <w:t xml:space="preserve"> will not mimic court proceedings of the seat of the arbitration and the practices of those courts will not regulate the conduct of the proceedings before the arbitrator; and</w:t>
      </w:r>
      <w:bookmarkEnd w:id="1469"/>
    </w:p>
    <w:p w14:paraId="3FBB7D81" w14:textId="4107358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conducting the arbitration, the arbitrator must take into account the matters set out in subparagraphs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_Ref72479136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_Ref72479138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w:t>
      </w:r>
    </w:p>
    <w:p w14:paraId="16CAA6B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One arbitrator will be appointed.</w:t>
      </w:r>
    </w:p>
    <w:p w14:paraId="77698C3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All evidence in chief will be in writing unless otherwise ordered by the arbitrator.</w:t>
      </w:r>
    </w:p>
    <w:p w14:paraId="27344756" w14:textId="4987F49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Discovery will be governed by the substantive and procedural rules and practices adopted by the Court of </w:t>
      </w:r>
      <w:r w:rsidR="009556D5">
        <w:rPr>
          <w:rFonts w:ascii="Trebuchet MS" w:hAnsi="Trebuchet MS"/>
          <w:bCs w:val="0"/>
          <w:sz w:val="22"/>
          <w:szCs w:val="22"/>
        </w:rPr>
        <w:t>[## INSERT]</w:t>
      </w:r>
      <w:r w:rsidRPr="00B439C1">
        <w:rPr>
          <w:rFonts w:ascii="Trebuchet MS" w:hAnsi="Trebuchet MS"/>
          <w:sz w:val="22"/>
          <w:szCs w:val="22"/>
        </w:rPr>
        <w:t>at the time of arbitration.</w:t>
      </w:r>
    </w:p>
    <w:p w14:paraId="1BA17AB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oral hearing will be conducted as follows:</w:t>
      </w:r>
    </w:p>
    <w:p w14:paraId="1CEEB653" w14:textId="44BDD5B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oral hearing will take place in </w:t>
      </w:r>
      <w:r w:rsidR="009556D5">
        <w:rPr>
          <w:rFonts w:ascii="Trebuchet MS" w:hAnsi="Trebuchet MS"/>
          <w:sz w:val="22"/>
          <w:szCs w:val="22"/>
        </w:rPr>
        <w:t>[## INSERT]</w:t>
      </w:r>
      <w:r w:rsidRPr="00B439C1">
        <w:rPr>
          <w:rFonts w:ascii="Trebuchet MS" w:hAnsi="Trebuchet MS"/>
          <w:sz w:val="22"/>
          <w:szCs w:val="22"/>
        </w:rPr>
        <w:t xml:space="preserve"> and all outstanding issues must be addressed at the oral hearing;</w:t>
      </w:r>
    </w:p>
    <w:p w14:paraId="0CD545D4" w14:textId="41973CA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470" w:name="_Ref72478103"/>
      <w:r w:rsidRPr="00B439C1">
        <w:rPr>
          <w:rFonts w:ascii="Trebuchet MS" w:hAnsi="Trebuchet MS"/>
          <w:sz w:val="22"/>
          <w:szCs w:val="22"/>
        </w:rPr>
        <w:t>the date and duration of the oral hearing will be fixed by the arbitrator at the first preliminary conference.</w:t>
      </w:r>
      <w:r w:rsidR="00B94072">
        <w:rPr>
          <w:rFonts w:ascii="Trebuchet MS" w:hAnsi="Trebuchet MS"/>
          <w:sz w:val="22"/>
          <w:szCs w:val="22"/>
        </w:rPr>
        <w:t xml:space="preserve"> </w:t>
      </w:r>
      <w:r w:rsidRPr="00B439C1">
        <w:rPr>
          <w:rFonts w:ascii="Trebuchet MS" w:hAnsi="Trebuchet MS"/>
          <w:sz w:val="22"/>
          <w:szCs w:val="22"/>
        </w:rPr>
        <w:t xml:space="preserve">The arbitrator must have regard to the principles set out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_Ref99934654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xml:space="preserve"> when determining the duration of the oral hearing;</w:t>
      </w:r>
      <w:bookmarkEnd w:id="1470"/>
    </w:p>
    <w:p w14:paraId="6CE487E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oral evidence in chief at the hearing will be permitted only with the permission of the arbitrator for good cause;</w:t>
      </w:r>
    </w:p>
    <w:p w14:paraId="163F1B2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oral hearing will be conducted on a stop clock basis with the effect that the time available to the parties will be split equally between the parties so that each party will have the same time to conduct its case unless, in the opinion of the arbitrator, such a split would breach the rules of natural justice or is otherwise unfair to one of the parties;</w:t>
      </w:r>
    </w:p>
    <w:p w14:paraId="0E01D72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not less than 28 days prior to the date fixed for the oral hearing, each party will give written notice of those witnesses (both factual and expert) of the other party that it wishes to attend the hearing for cross examination; and</w:t>
      </w:r>
    </w:p>
    <w:p w14:paraId="77A8A6AC" w14:textId="63012FE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exceptional circumstances, the arbitrator may amend the date of hearing and extend the time for the oral hearing set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_Ref72478103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w:t>
      </w:r>
    </w:p>
    <w:p w14:paraId="1C0EFFB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Unless otherwise ordered, each party may only rely upon one expert witness in respect of any recognised area of specialisation.</w:t>
      </w:r>
    </w:p>
    <w:p w14:paraId="067499E6" w14:textId="77777777" w:rsidR="005F4375" w:rsidRPr="00B439C1" w:rsidRDefault="005F4375" w:rsidP="005F4375">
      <w:pPr>
        <w:pStyle w:val="DefenceHeading2"/>
        <w:tabs>
          <w:tab w:val="num" w:pos="1000"/>
        </w:tabs>
        <w:spacing w:after="120"/>
        <w:ind w:left="1000" w:hanging="1000"/>
        <w:rPr>
          <w:rFonts w:ascii="Trebuchet MS" w:hAnsi="Trebuchet MS"/>
          <w:szCs w:val="22"/>
        </w:rPr>
      </w:pPr>
      <w:bookmarkStart w:id="1471" w:name="_Toc100143829"/>
      <w:bookmarkStart w:id="1472" w:name="_Ref446576729"/>
      <w:bookmarkStart w:id="1473" w:name="_Toc46757673"/>
      <w:bookmarkStart w:id="1474" w:name="_Toc196233193"/>
      <w:r w:rsidRPr="00B439C1">
        <w:rPr>
          <w:rFonts w:ascii="Trebuchet MS" w:hAnsi="Trebuchet MS"/>
          <w:szCs w:val="22"/>
        </w:rPr>
        <w:t>Proportionate Liability</w:t>
      </w:r>
      <w:bookmarkEnd w:id="1471"/>
      <w:bookmarkEnd w:id="1472"/>
      <w:bookmarkEnd w:id="1473"/>
      <w:bookmarkEnd w:id="1474"/>
    </w:p>
    <w:p w14:paraId="4240C98C" w14:textId="3A8C774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To the extent permitted by law, the expert or the arbitrator (as the case may be) will have no power to apply or to have regard to the provisions of the proportionate liability legislation of any </w:t>
      </w:r>
      <w:r w:rsidR="009556D5">
        <w:rPr>
          <w:rFonts w:ascii="Trebuchet MS" w:hAnsi="Trebuchet MS"/>
          <w:sz w:val="22"/>
          <w:szCs w:val="22"/>
        </w:rPr>
        <w:t>[## INSERT]</w:t>
      </w:r>
      <w:r w:rsidRPr="00B439C1">
        <w:rPr>
          <w:rFonts w:ascii="Trebuchet MS" w:hAnsi="Trebuchet MS"/>
          <w:sz w:val="22"/>
          <w:szCs w:val="22"/>
        </w:rPr>
        <w:t xml:space="preserve">jurisdiction which might, in the absence of this provision, have applied to any dispute referred to arbitration or expert determination pursuant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w:t>
      </w:r>
    </w:p>
    <w:p w14:paraId="4A80D427" w14:textId="77777777" w:rsidR="005F4375" w:rsidRPr="00B439C1" w:rsidRDefault="005F4375" w:rsidP="005F4375">
      <w:pPr>
        <w:pStyle w:val="DefenceHeading2"/>
        <w:spacing w:after="120"/>
        <w:rPr>
          <w:rFonts w:ascii="Trebuchet MS" w:hAnsi="Trebuchet MS"/>
          <w:szCs w:val="22"/>
        </w:rPr>
      </w:pPr>
      <w:bookmarkStart w:id="1475" w:name="_Toc46757674"/>
      <w:bookmarkStart w:id="1476" w:name="_Toc196233194"/>
      <w:r w:rsidRPr="00B439C1">
        <w:rPr>
          <w:rFonts w:ascii="Trebuchet MS" w:hAnsi="Trebuchet MS"/>
          <w:szCs w:val="22"/>
        </w:rPr>
        <w:t>Continuation of Contractor's Activities</w:t>
      </w:r>
      <w:bookmarkEnd w:id="1475"/>
      <w:bookmarkEnd w:id="1476"/>
      <w:r w:rsidRPr="00B439C1">
        <w:rPr>
          <w:rFonts w:ascii="Trebuchet MS" w:hAnsi="Trebuchet MS"/>
          <w:szCs w:val="22"/>
        </w:rPr>
        <w:t xml:space="preserve"> </w:t>
      </w:r>
    </w:p>
    <w:p w14:paraId="4B57C34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Despite the existence of a dispute or difference between the parties the Contractor must:</w:t>
      </w:r>
    </w:p>
    <w:p w14:paraId="00EB058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continue to carry out the Contractor's Activities and the Works; and</w:t>
      </w:r>
    </w:p>
    <w:p w14:paraId="533F251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otherwise comply with its obligations under the Contract.</w:t>
      </w:r>
      <w:r w:rsidRPr="00B439C1">
        <w:rPr>
          <w:rFonts w:ascii="Trebuchet MS" w:hAnsi="Trebuchet MS"/>
          <w:sz w:val="22"/>
          <w:szCs w:val="22"/>
        </w:rPr>
        <w:br w:type="page"/>
      </w:r>
      <w:bookmarkStart w:id="1477" w:name="_Ref71643194"/>
      <w:bookmarkStart w:id="1478" w:name="_Toc46757675"/>
    </w:p>
    <w:p w14:paraId="387ECD88" w14:textId="77777777" w:rsidR="005F4375" w:rsidRPr="00B439C1" w:rsidRDefault="005F4375" w:rsidP="005F4375">
      <w:pPr>
        <w:pStyle w:val="DefenceHeading1"/>
        <w:spacing w:after="120"/>
        <w:rPr>
          <w:rFonts w:ascii="Trebuchet MS" w:hAnsi="Trebuchet MS"/>
        </w:rPr>
      </w:pPr>
      <w:bookmarkStart w:id="1479" w:name="_Ref158474179"/>
      <w:bookmarkStart w:id="1480" w:name="_Toc196233195"/>
      <w:r w:rsidRPr="00B439C1">
        <w:rPr>
          <w:rFonts w:ascii="Trebuchet MS" w:hAnsi="Trebuchet MS"/>
        </w:rPr>
        <w:t>NOTICES</w:t>
      </w:r>
      <w:bookmarkEnd w:id="1477"/>
      <w:bookmarkEnd w:id="1478"/>
      <w:bookmarkEnd w:id="1479"/>
      <w:bookmarkEnd w:id="1480"/>
    </w:p>
    <w:p w14:paraId="739FA81B" w14:textId="77777777" w:rsidR="005F4375" w:rsidRPr="00B439C1" w:rsidRDefault="005F4375" w:rsidP="005F4375">
      <w:pPr>
        <w:pStyle w:val="DefenceHeading2"/>
        <w:spacing w:after="120"/>
        <w:rPr>
          <w:rFonts w:ascii="Trebuchet MS" w:hAnsi="Trebuchet MS"/>
          <w:szCs w:val="22"/>
        </w:rPr>
      </w:pPr>
      <w:bookmarkStart w:id="1481" w:name="_Ref71637880"/>
      <w:bookmarkStart w:id="1482" w:name="_Ref71639145"/>
      <w:bookmarkStart w:id="1483" w:name="_Ref446523565"/>
      <w:bookmarkStart w:id="1484" w:name="_Toc46757676"/>
      <w:bookmarkStart w:id="1485" w:name="_Toc196233196"/>
      <w:r w:rsidRPr="00B439C1">
        <w:rPr>
          <w:rFonts w:ascii="Trebuchet MS" w:hAnsi="Trebuchet MS"/>
          <w:szCs w:val="22"/>
        </w:rPr>
        <w:t xml:space="preserve">Notice of </w:t>
      </w:r>
      <w:bookmarkEnd w:id="1481"/>
      <w:bookmarkEnd w:id="1482"/>
      <w:r w:rsidRPr="00B439C1">
        <w:rPr>
          <w:rFonts w:ascii="Trebuchet MS" w:hAnsi="Trebuchet MS"/>
          <w:szCs w:val="22"/>
        </w:rPr>
        <w:t>Variation</w:t>
      </w:r>
      <w:bookmarkEnd w:id="1483"/>
      <w:bookmarkEnd w:id="1484"/>
      <w:bookmarkEnd w:id="1485"/>
    </w:p>
    <w:p w14:paraId="4F00FB82" w14:textId="4A479D14"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a direction by the Contract Administrator, other than a Variation Order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_Ref71638007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11.2</w:t>
      </w:r>
      <w:r w:rsidRPr="00B439C1">
        <w:rPr>
          <w:rFonts w:ascii="Trebuchet MS" w:hAnsi="Trebuchet MS"/>
          <w:sz w:val="22"/>
          <w:szCs w:val="22"/>
        </w:rPr>
        <w:fldChar w:fldCharType="end"/>
      </w:r>
      <w:r w:rsidRPr="00B439C1">
        <w:rPr>
          <w:rFonts w:ascii="Trebuchet MS" w:hAnsi="Trebuchet MS"/>
          <w:sz w:val="22"/>
          <w:szCs w:val="22"/>
        </w:rPr>
        <w:t xml:space="preserve">, constitutes or involves a Variation, the Contractor must, if it wishes to make a Claim against </w:t>
      </w:r>
      <w:r w:rsidR="009556D5">
        <w:rPr>
          <w:rFonts w:ascii="Trebuchet MS" w:hAnsi="Trebuchet MS"/>
          <w:sz w:val="22"/>
          <w:szCs w:val="22"/>
        </w:rPr>
        <w:t>[## INSERT]</w:t>
      </w:r>
      <w:r w:rsidRPr="00B439C1">
        <w:rPr>
          <w:rFonts w:ascii="Trebuchet MS" w:hAnsi="Trebuchet MS"/>
          <w:sz w:val="22"/>
          <w:szCs w:val="22"/>
        </w:rPr>
        <w:t xml:space="preserve"> arising out of or in connection with the direction:</w:t>
      </w:r>
    </w:p>
    <w:p w14:paraId="73BD930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86" w:name="_Ref114290429"/>
      <w:r w:rsidRPr="00B439C1">
        <w:rPr>
          <w:rFonts w:ascii="Trebuchet MS" w:hAnsi="Trebuchet MS"/>
          <w:sz w:val="22"/>
          <w:szCs w:val="22"/>
        </w:rPr>
        <w:t>within 7 days of receiving the direction and before commencing work on the subject matter of the direction, give notice to the Contract Administrator that it considers the direction constitutes or involves a Variation;</w:t>
      </w:r>
      <w:bookmarkEnd w:id="1486"/>
    </w:p>
    <w:p w14:paraId="4ABF37FB" w14:textId="61137F6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87" w:name="_Ref71639366"/>
      <w:r w:rsidRPr="00B439C1">
        <w:rPr>
          <w:rFonts w:ascii="Trebuchet MS" w:hAnsi="Trebuchet MS"/>
          <w:sz w:val="22"/>
          <w:szCs w:val="22"/>
        </w:rPr>
        <w:t xml:space="preserve">within 21 days after giving the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_Ref114290429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submit a written claim to the Contract Administrator which includes the details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_Ref71639097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16.3(b)</w:t>
      </w:r>
      <w:r w:rsidRPr="00B439C1">
        <w:rPr>
          <w:rFonts w:ascii="Trebuchet MS" w:hAnsi="Trebuchet MS"/>
          <w:sz w:val="22"/>
          <w:szCs w:val="22"/>
        </w:rPr>
        <w:fldChar w:fldCharType="end"/>
      </w:r>
      <w:r w:rsidRPr="00B439C1">
        <w:rPr>
          <w:rFonts w:ascii="Trebuchet MS" w:hAnsi="Trebuchet MS"/>
          <w:sz w:val="22"/>
          <w:szCs w:val="22"/>
        </w:rPr>
        <w:t>; and</w:t>
      </w:r>
      <w:bookmarkEnd w:id="1487"/>
    </w:p>
    <w:p w14:paraId="24D38582" w14:textId="05DA6AE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continue to carry out the Contractor's Activities and the Works in accordance with the Contract and all directions of the Contract Administrator, including any direction in respect of which notice has been given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_Ref71639145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w:t>
      </w:r>
    </w:p>
    <w:p w14:paraId="61B5803A" w14:textId="77777777" w:rsidR="005F4375" w:rsidRPr="00B439C1" w:rsidRDefault="005F4375" w:rsidP="005F4375">
      <w:pPr>
        <w:pStyle w:val="DefenceHeading2"/>
        <w:spacing w:after="120"/>
        <w:rPr>
          <w:rFonts w:ascii="Trebuchet MS" w:hAnsi="Trebuchet MS"/>
          <w:szCs w:val="22"/>
        </w:rPr>
      </w:pPr>
      <w:bookmarkStart w:id="1488" w:name="_Ref71639304"/>
      <w:bookmarkStart w:id="1489" w:name="_Toc46757677"/>
      <w:bookmarkStart w:id="1490" w:name="_Toc196233197"/>
      <w:r w:rsidRPr="00B439C1">
        <w:rPr>
          <w:rFonts w:ascii="Trebuchet MS" w:hAnsi="Trebuchet MS"/>
          <w:szCs w:val="22"/>
        </w:rPr>
        <w:t>Notices of Other Claims</w:t>
      </w:r>
      <w:bookmarkEnd w:id="1488"/>
      <w:bookmarkEnd w:id="1489"/>
      <w:bookmarkEnd w:id="1490"/>
    </w:p>
    <w:p w14:paraId="0B050D2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Except for claims for: </w:t>
      </w:r>
    </w:p>
    <w:p w14:paraId="5BD69A6F" w14:textId="14E0337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 extension of time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_Ref71884436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10.6</w:t>
      </w:r>
      <w:r w:rsidRPr="00B439C1">
        <w:rPr>
          <w:rFonts w:ascii="Trebuchet MS" w:hAnsi="Trebuchet MS"/>
          <w:sz w:val="22"/>
          <w:szCs w:val="22"/>
        </w:rPr>
        <w:fldChar w:fldCharType="end"/>
      </w:r>
      <w:r w:rsidRPr="00B439C1">
        <w:rPr>
          <w:rFonts w:ascii="Trebuchet MS" w:hAnsi="Trebuchet MS"/>
          <w:sz w:val="22"/>
          <w:szCs w:val="22"/>
        </w:rPr>
        <w:t xml:space="preserve">; </w:t>
      </w:r>
    </w:p>
    <w:p w14:paraId="52EF8B89" w14:textId="4B113D3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91" w:name="_Ref114291474"/>
      <w:r w:rsidRPr="00B439C1">
        <w:rPr>
          <w:rFonts w:ascii="Trebuchet MS" w:hAnsi="Trebuchet MS"/>
          <w:sz w:val="22"/>
          <w:szCs w:val="22"/>
        </w:rPr>
        <w:t xml:space="preserve">payment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of the original Contract Price specified in the Contract Particulars; or</w:t>
      </w:r>
      <w:bookmarkEnd w:id="1491"/>
    </w:p>
    <w:p w14:paraId="4AC8E03C" w14:textId="02F4E9A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 Variation instructed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_Ref71638007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11.2</w:t>
      </w:r>
      <w:r w:rsidRPr="00B439C1">
        <w:rPr>
          <w:rFonts w:ascii="Trebuchet MS" w:hAnsi="Trebuchet MS"/>
          <w:sz w:val="22"/>
          <w:szCs w:val="22"/>
        </w:rPr>
        <w:fldChar w:fldCharType="end"/>
      </w:r>
      <w:r w:rsidRPr="00B439C1">
        <w:rPr>
          <w:rFonts w:ascii="Trebuchet MS" w:hAnsi="Trebuchet MS"/>
          <w:sz w:val="22"/>
          <w:szCs w:val="22"/>
        </w:rPr>
        <w:t xml:space="preserve"> or to which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_Ref71639145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 xml:space="preserve"> applies,</w:t>
      </w:r>
    </w:p>
    <w:p w14:paraId="174F32FE" w14:textId="664BC36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give the Contract Administrator the notices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_Ref71639262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w:t>
      </w:r>
      <w:r w:rsidRPr="00B439C1">
        <w:rPr>
          <w:rFonts w:ascii="Trebuchet MS" w:hAnsi="Trebuchet MS"/>
          <w:sz w:val="22"/>
          <w:szCs w:val="22"/>
        </w:rPr>
        <w:fldChar w:fldCharType="end"/>
      </w:r>
      <w:r w:rsidRPr="00B439C1">
        <w:rPr>
          <w:rFonts w:ascii="Trebuchet MS" w:hAnsi="Trebuchet MS"/>
          <w:sz w:val="22"/>
          <w:szCs w:val="22"/>
        </w:rPr>
        <w:t xml:space="preserve"> if it wishes to make a Claim against </w:t>
      </w:r>
      <w:r w:rsidR="009556D5">
        <w:rPr>
          <w:rFonts w:ascii="Trebuchet MS" w:hAnsi="Trebuchet MS"/>
          <w:sz w:val="22"/>
          <w:szCs w:val="22"/>
        </w:rPr>
        <w:t>[## INSERT]</w:t>
      </w:r>
      <w:r w:rsidRPr="00B439C1">
        <w:rPr>
          <w:rFonts w:ascii="Trebuchet MS" w:hAnsi="Trebuchet MS"/>
          <w:sz w:val="22"/>
          <w:szCs w:val="22"/>
        </w:rPr>
        <w:t xml:space="preserve"> in respect of any direction by the Contract Administrator or any other fact, matter or thing (including a breach of the Contract by </w:t>
      </w:r>
      <w:r w:rsidR="009556D5">
        <w:rPr>
          <w:rFonts w:ascii="Trebuchet MS" w:hAnsi="Trebuchet MS"/>
          <w:sz w:val="22"/>
          <w:szCs w:val="22"/>
        </w:rPr>
        <w:t>[## INSERT]</w:t>
      </w:r>
      <w:r w:rsidRPr="00B439C1">
        <w:rPr>
          <w:rFonts w:ascii="Trebuchet MS" w:hAnsi="Trebuchet MS"/>
          <w:sz w:val="22"/>
          <w:szCs w:val="22"/>
        </w:rPr>
        <w:t>) under, arising out of or in connection with the Contractor's Activities, the Works or the Contract, including anything in respect of which:</w:t>
      </w:r>
    </w:p>
    <w:p w14:paraId="546401E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it is otherwise given an express entitlement under the Contract; or</w:t>
      </w:r>
    </w:p>
    <w:p w14:paraId="1BA9EDA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expressly provides that:</w:t>
      </w:r>
    </w:p>
    <w:p w14:paraId="610E3D3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amounts are to be added to the Contract Price; or</w:t>
      </w:r>
    </w:p>
    <w:p w14:paraId="7A4F26E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otherwise, the Contract Price will be increased or adjusted,</w:t>
      </w:r>
    </w:p>
    <w:p w14:paraId="4993F6B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as determined by the Contract Administrator.</w:t>
      </w:r>
    </w:p>
    <w:p w14:paraId="4C6C5D96" w14:textId="77777777" w:rsidR="005F4375" w:rsidRPr="00B439C1" w:rsidRDefault="005F4375" w:rsidP="005F4375">
      <w:pPr>
        <w:pStyle w:val="DefenceHeading2"/>
        <w:spacing w:after="120"/>
        <w:rPr>
          <w:rFonts w:ascii="Trebuchet MS" w:hAnsi="Trebuchet MS"/>
          <w:szCs w:val="22"/>
        </w:rPr>
      </w:pPr>
      <w:bookmarkStart w:id="1492" w:name="_Ref71639214"/>
      <w:bookmarkStart w:id="1493" w:name="_Ref71639262"/>
      <w:bookmarkStart w:id="1494" w:name="_Toc46757678"/>
      <w:bookmarkStart w:id="1495" w:name="_Toc196233198"/>
      <w:r w:rsidRPr="00B439C1">
        <w:rPr>
          <w:rFonts w:ascii="Trebuchet MS" w:hAnsi="Trebuchet MS"/>
          <w:szCs w:val="22"/>
        </w:rPr>
        <w:t>Prescribed Notices</w:t>
      </w:r>
      <w:bookmarkEnd w:id="1492"/>
      <w:bookmarkEnd w:id="1493"/>
      <w:bookmarkEnd w:id="1494"/>
      <w:bookmarkEnd w:id="1495"/>
    </w:p>
    <w:p w14:paraId="744F298B" w14:textId="52896A3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notices referred to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_Ref71639304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16.2</w:t>
      </w:r>
      <w:r w:rsidRPr="00B439C1">
        <w:rPr>
          <w:rFonts w:ascii="Trebuchet MS" w:hAnsi="Trebuchet MS"/>
          <w:sz w:val="22"/>
          <w:szCs w:val="22"/>
        </w:rPr>
        <w:fldChar w:fldCharType="end"/>
      </w:r>
      <w:r w:rsidRPr="00B439C1">
        <w:rPr>
          <w:rFonts w:ascii="Trebuchet MS" w:hAnsi="Trebuchet MS"/>
          <w:sz w:val="22"/>
          <w:szCs w:val="22"/>
        </w:rPr>
        <w:t xml:space="preserve"> are:</w:t>
      </w:r>
    </w:p>
    <w:p w14:paraId="1BF9A27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96" w:name="_Ref114290460"/>
      <w:r w:rsidRPr="00B439C1">
        <w:rPr>
          <w:rFonts w:ascii="Trebuchet MS" w:hAnsi="Trebuchet MS"/>
          <w:sz w:val="22"/>
          <w:szCs w:val="22"/>
        </w:rPr>
        <w:t>a written notice within 21 days of the first occurrence of the direction or other fact, matter or thing upon which the Claim is based, expressly specifying:</w:t>
      </w:r>
      <w:bookmarkEnd w:id="1496"/>
    </w:p>
    <w:p w14:paraId="52DAC1D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that the Contractor proposes to make a Claim; and</w:t>
      </w:r>
    </w:p>
    <w:p w14:paraId="2D4C272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direction or other fact, matter or thing upon which the Claim will be based; and</w:t>
      </w:r>
    </w:p>
    <w:p w14:paraId="5D87FF21" w14:textId="238A786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497" w:name="_Ref71639097"/>
      <w:r w:rsidRPr="00B439C1">
        <w:rPr>
          <w:rFonts w:ascii="Trebuchet MS" w:hAnsi="Trebuchet MS"/>
          <w:sz w:val="22"/>
          <w:szCs w:val="22"/>
        </w:rPr>
        <w:t xml:space="preserve">a written Claim within 21 days of giving the written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_Ref114290460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which must include:</w:t>
      </w:r>
      <w:bookmarkEnd w:id="1497"/>
    </w:p>
    <w:p w14:paraId="455372A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detailed particulars concerning the direction or other fact, matter or thing upon which the Claim is based;</w:t>
      </w:r>
    </w:p>
    <w:p w14:paraId="2D62261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legal basis for the Claim, whether based on a term of the Contract or otherwise, and if based on a term of the Contract, clearly identifying the specific term;</w:t>
      </w:r>
    </w:p>
    <w:p w14:paraId="295C2DC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facts relied upon in support of the Claim in sufficient detail to permit verification; and</w:t>
      </w:r>
    </w:p>
    <w:p w14:paraId="5054001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details of the amount claimed and how it has been calculated in sufficient detail to permit verification.</w:t>
      </w:r>
    </w:p>
    <w:p w14:paraId="4193FD98" w14:textId="77777777" w:rsidR="005F4375" w:rsidRPr="00B439C1" w:rsidRDefault="005F4375" w:rsidP="005F4375">
      <w:pPr>
        <w:pStyle w:val="DefenceHeading2"/>
        <w:spacing w:after="120"/>
        <w:rPr>
          <w:rFonts w:ascii="Trebuchet MS" w:hAnsi="Trebuchet MS"/>
          <w:szCs w:val="22"/>
        </w:rPr>
      </w:pPr>
      <w:bookmarkStart w:id="1498" w:name="_Ref71639420"/>
      <w:bookmarkStart w:id="1499" w:name="_Toc46757679"/>
      <w:bookmarkStart w:id="1500" w:name="_Toc196233199"/>
      <w:r w:rsidRPr="00B439C1">
        <w:rPr>
          <w:rFonts w:ascii="Trebuchet MS" w:hAnsi="Trebuchet MS"/>
          <w:szCs w:val="22"/>
        </w:rPr>
        <w:t>Continuing Events</w:t>
      </w:r>
      <w:bookmarkEnd w:id="1498"/>
      <w:bookmarkEnd w:id="1499"/>
      <w:bookmarkEnd w:id="1500"/>
    </w:p>
    <w:p w14:paraId="6574937F" w14:textId="1ADC5F8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direction or fact, matter or thing upon which the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_Ref71639366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_Ref71639304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16.2</w:t>
      </w:r>
      <w:r w:rsidRPr="00B439C1">
        <w:rPr>
          <w:rFonts w:ascii="Trebuchet MS" w:hAnsi="Trebuchet MS"/>
          <w:sz w:val="22"/>
          <w:szCs w:val="22"/>
        </w:rPr>
        <w:fldChar w:fldCharType="end"/>
      </w:r>
      <w:r w:rsidRPr="00B439C1">
        <w:rPr>
          <w:rFonts w:ascii="Trebuchet MS" w:hAnsi="Trebuchet MS"/>
          <w:sz w:val="22"/>
          <w:szCs w:val="22"/>
        </w:rPr>
        <w:t xml:space="preserve"> is based or the consequences of the direction or fact, matter or thing are continuing, the Contractor must continue to give the information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_Ref71639097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16.3(b)</w:t>
      </w:r>
      <w:r w:rsidRPr="00B439C1">
        <w:rPr>
          <w:rFonts w:ascii="Trebuchet MS" w:hAnsi="Trebuchet MS"/>
          <w:sz w:val="22"/>
          <w:szCs w:val="22"/>
        </w:rPr>
        <w:fldChar w:fldCharType="end"/>
      </w:r>
      <w:r w:rsidRPr="00B439C1">
        <w:rPr>
          <w:rFonts w:ascii="Trebuchet MS" w:hAnsi="Trebuchet MS"/>
          <w:sz w:val="22"/>
          <w:szCs w:val="22"/>
        </w:rPr>
        <w:t xml:space="preserve"> every 28 days after the written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_Ref71639366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_Ref71639097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16.3(b)</w:t>
      </w:r>
      <w:r w:rsidRPr="00B439C1">
        <w:rPr>
          <w:rFonts w:ascii="Trebuchet MS" w:hAnsi="Trebuchet MS"/>
          <w:sz w:val="22"/>
          <w:szCs w:val="22"/>
        </w:rPr>
        <w:fldChar w:fldCharType="end"/>
      </w:r>
      <w:r w:rsidRPr="00B439C1">
        <w:rPr>
          <w:rFonts w:ascii="Trebuchet MS" w:hAnsi="Trebuchet MS"/>
          <w:sz w:val="22"/>
          <w:szCs w:val="22"/>
        </w:rPr>
        <w:t xml:space="preserve"> (as the case may be) was submitted or given to the Contract Administrator, until after the direction or fact, matter or thing upon which the Claim is based has, or the consequences thereof have, ceased.</w:t>
      </w:r>
    </w:p>
    <w:p w14:paraId="444B62D3" w14:textId="77777777" w:rsidR="005F4375" w:rsidRPr="00B439C1" w:rsidRDefault="005F4375" w:rsidP="005F4375">
      <w:pPr>
        <w:pStyle w:val="DefenceHeading2"/>
        <w:spacing w:after="120"/>
        <w:rPr>
          <w:rFonts w:ascii="Trebuchet MS" w:hAnsi="Trebuchet MS"/>
          <w:szCs w:val="22"/>
        </w:rPr>
      </w:pPr>
      <w:bookmarkStart w:id="1501" w:name="_Ref71632175"/>
      <w:bookmarkStart w:id="1502" w:name="_Ref71637843"/>
      <w:bookmarkStart w:id="1503" w:name="_Toc46757680"/>
      <w:bookmarkStart w:id="1504" w:name="_Toc196233200"/>
      <w:r w:rsidRPr="00B439C1">
        <w:rPr>
          <w:rFonts w:ascii="Trebuchet MS" w:hAnsi="Trebuchet MS"/>
          <w:szCs w:val="22"/>
        </w:rPr>
        <w:t>Time Bar</w:t>
      </w:r>
      <w:bookmarkEnd w:id="1501"/>
      <w:bookmarkEnd w:id="1502"/>
      <w:bookmarkEnd w:id="1503"/>
      <w:bookmarkEnd w:id="1504"/>
    </w:p>
    <w:p w14:paraId="1B1B23E1" w14:textId="3ABD94C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the Contractor fails to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_Ref71639145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_Ref71639304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16.2</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_Ref71639262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_Ref71639420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16.4</w:t>
      </w:r>
      <w:r w:rsidRPr="00B439C1">
        <w:rPr>
          <w:rFonts w:ascii="Trebuchet MS" w:hAnsi="Trebuchet MS"/>
          <w:sz w:val="22"/>
          <w:szCs w:val="22"/>
        </w:rPr>
        <w:fldChar w:fldCharType="end"/>
      </w:r>
      <w:r w:rsidRPr="00B439C1">
        <w:rPr>
          <w:rFonts w:ascii="Trebuchet MS" w:hAnsi="Trebuchet MS"/>
          <w:sz w:val="22"/>
          <w:szCs w:val="22"/>
        </w:rPr>
        <w:t>:</w:t>
      </w:r>
    </w:p>
    <w:p w14:paraId="7B3C1F70" w14:textId="1B497290"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will not be liable (insofar as it is possible to exclude such liability) upon any Claim by the Contractor; and</w:t>
      </w:r>
    </w:p>
    <w:p w14:paraId="4C8F0E70" w14:textId="443EFE8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will be absolutely barred from making any Claim against </w:t>
      </w:r>
      <w:r w:rsidR="009556D5">
        <w:rPr>
          <w:rFonts w:ascii="Trebuchet MS" w:hAnsi="Trebuchet MS"/>
          <w:sz w:val="22"/>
          <w:szCs w:val="22"/>
        </w:rPr>
        <w:t>[## INSERT]</w:t>
      </w:r>
      <w:r w:rsidRPr="00B439C1">
        <w:rPr>
          <w:rFonts w:ascii="Trebuchet MS" w:hAnsi="Trebuchet MS"/>
          <w:sz w:val="22"/>
          <w:szCs w:val="22"/>
        </w:rPr>
        <w:t xml:space="preserve">, </w:t>
      </w:r>
    </w:p>
    <w:p w14:paraId="2729B72E" w14:textId="4AD8458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arising out of or in connection with the relevant direction or fact, matter or thing (as the case may be) to which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_Ref71639145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_Ref71639304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16.2</w:t>
      </w:r>
      <w:r w:rsidRPr="00B439C1">
        <w:rPr>
          <w:rFonts w:ascii="Trebuchet MS" w:hAnsi="Trebuchet MS"/>
          <w:sz w:val="22"/>
          <w:szCs w:val="22"/>
        </w:rPr>
        <w:fldChar w:fldCharType="end"/>
      </w:r>
      <w:r w:rsidRPr="00B439C1">
        <w:rPr>
          <w:rFonts w:ascii="Trebuchet MS" w:hAnsi="Trebuchet MS"/>
          <w:sz w:val="22"/>
          <w:szCs w:val="22"/>
        </w:rPr>
        <w:t xml:space="preserve"> applies.</w:t>
      </w:r>
    </w:p>
    <w:p w14:paraId="0665270C" w14:textId="77777777" w:rsidR="005F4375" w:rsidRPr="00B439C1" w:rsidRDefault="005F4375" w:rsidP="005F4375">
      <w:pPr>
        <w:pStyle w:val="DefenceHeading2"/>
        <w:spacing w:after="120"/>
        <w:rPr>
          <w:rFonts w:ascii="Trebuchet MS" w:hAnsi="Trebuchet MS"/>
          <w:szCs w:val="22"/>
        </w:rPr>
      </w:pPr>
      <w:bookmarkStart w:id="1505" w:name="_Toc46757681"/>
      <w:bookmarkStart w:id="1506" w:name="_Toc196233201"/>
      <w:r w:rsidRPr="00B439C1">
        <w:rPr>
          <w:rFonts w:ascii="Trebuchet MS" w:hAnsi="Trebuchet MS"/>
          <w:szCs w:val="22"/>
        </w:rPr>
        <w:t>Other Provisions Unaffected</w:t>
      </w:r>
      <w:bookmarkEnd w:id="1505"/>
      <w:bookmarkEnd w:id="1506"/>
    </w:p>
    <w:p w14:paraId="7197A7D6" w14:textId="746D1F76"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Nothing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_Ref71637880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_Ref71637843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16.5</w:t>
      </w:r>
      <w:r w:rsidRPr="00B439C1">
        <w:rPr>
          <w:rFonts w:ascii="Trebuchet MS" w:hAnsi="Trebuchet MS"/>
          <w:sz w:val="22"/>
          <w:szCs w:val="22"/>
        </w:rPr>
        <w:fldChar w:fldCharType="end"/>
      </w:r>
      <w:r w:rsidRPr="00B439C1">
        <w:rPr>
          <w:rFonts w:ascii="Trebuchet MS" w:hAnsi="Trebuchet MS"/>
          <w:sz w:val="22"/>
          <w:szCs w:val="22"/>
        </w:rPr>
        <w:t xml:space="preserve"> will limit the operation or effect of any other provision of the Contract which requires the Contractor to give notice to the Contract Administrator in order to preserve an entitlement to make a Claim against </w:t>
      </w:r>
      <w:r w:rsidR="009556D5">
        <w:rPr>
          <w:rFonts w:ascii="Trebuchet MS" w:hAnsi="Trebuchet MS"/>
          <w:sz w:val="22"/>
          <w:szCs w:val="22"/>
        </w:rPr>
        <w:t>[## INSERT]</w:t>
      </w:r>
      <w:r w:rsidRPr="00B439C1">
        <w:rPr>
          <w:rFonts w:ascii="Trebuchet MS" w:hAnsi="Trebuchet MS"/>
          <w:sz w:val="22"/>
          <w:szCs w:val="22"/>
        </w:rPr>
        <w:t>.</w:t>
      </w:r>
    </w:p>
    <w:p w14:paraId="620EAA96" w14:textId="77777777" w:rsidR="005F4375" w:rsidRPr="00B439C1" w:rsidRDefault="005F4375" w:rsidP="005F4375">
      <w:pPr>
        <w:pStyle w:val="DefenceHeading2"/>
        <w:spacing w:after="120"/>
        <w:rPr>
          <w:rFonts w:ascii="Trebuchet MS" w:hAnsi="Trebuchet MS"/>
          <w:szCs w:val="22"/>
        </w:rPr>
      </w:pPr>
      <w:bookmarkStart w:id="1507" w:name="_Ref71639444"/>
      <w:bookmarkStart w:id="1508" w:name="_Toc46757682"/>
      <w:bookmarkStart w:id="1509" w:name="_Toc196233202"/>
      <w:r w:rsidRPr="00B439C1">
        <w:rPr>
          <w:rFonts w:ascii="Trebuchet MS" w:hAnsi="Trebuchet MS"/>
          <w:szCs w:val="22"/>
        </w:rPr>
        <w:t>Address for Service</w:t>
      </w:r>
      <w:bookmarkEnd w:id="1507"/>
      <w:bookmarkEnd w:id="1508"/>
      <w:bookmarkEnd w:id="1509"/>
    </w:p>
    <w:p w14:paraId="67B3216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Any notice to be given or served under or arising out of a provision of the Contract must: </w:t>
      </w:r>
    </w:p>
    <w:p w14:paraId="5E15F96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be in writing; </w:t>
      </w:r>
    </w:p>
    <w:p w14:paraId="0C0E0E6F" w14:textId="70BD034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10" w:name="_Ref467496694"/>
      <w:r w:rsidRPr="00B439C1">
        <w:rPr>
          <w:rFonts w:ascii="Trebuchet MS" w:hAnsi="Trebuchet MS"/>
          <w:sz w:val="22"/>
          <w:szCs w:val="22"/>
        </w:rPr>
        <w:t xml:space="preserve">be delivered by hand, sent by prepaid express post or sent by email (except for notices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_Ref158735559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which, if sent by email, must additionally be delivered by hand or sent by prepaid express post) to the relevant address or email address:</w:t>
      </w:r>
      <w:bookmarkEnd w:id="1510"/>
    </w:p>
    <w:p w14:paraId="124C714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11" w:name="_Ref71643216"/>
      <w:r w:rsidRPr="00B439C1">
        <w:rPr>
          <w:rFonts w:ascii="Trebuchet MS" w:hAnsi="Trebuchet MS"/>
          <w:sz w:val="22"/>
          <w:szCs w:val="22"/>
        </w:rPr>
        <w:t>specified in the Contract Particulars; or</w:t>
      </w:r>
      <w:bookmarkEnd w:id="1511"/>
      <w:r w:rsidRPr="00B439C1">
        <w:rPr>
          <w:rFonts w:ascii="Trebuchet MS" w:hAnsi="Trebuchet MS"/>
          <w:sz w:val="22"/>
          <w:szCs w:val="22"/>
        </w:rPr>
        <w:t xml:space="preserve"> </w:t>
      </w:r>
    </w:p>
    <w:p w14:paraId="19A23FB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last notified in writing to the party giving or serving the notice,</w:t>
      </w:r>
    </w:p>
    <w:p w14:paraId="0072BBDA"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for the party to whom or upon which the notice is to be given or served; </w:t>
      </w:r>
    </w:p>
    <w:p w14:paraId="4C9D5D6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be signed by the party giving or serving the notice or (on the party's behalf) by the solicitor for or attorney, director, secretary or authorised agent of the party giving or serving the notice; and </w:t>
      </w:r>
    </w:p>
    <w:p w14:paraId="4C153600"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in the case of notices sent by email:</w:t>
      </w:r>
    </w:p>
    <w:p w14:paraId="64C56D6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be in Portable Document Format (</w:t>
      </w:r>
      <w:r w:rsidRPr="00B439C1">
        <w:rPr>
          <w:rFonts w:ascii="Trebuchet MS" w:hAnsi="Trebuchet MS"/>
          <w:b/>
          <w:sz w:val="22"/>
          <w:szCs w:val="22"/>
        </w:rPr>
        <w:t>pdf</w:t>
      </w:r>
      <w:r w:rsidRPr="00B439C1">
        <w:rPr>
          <w:rFonts w:ascii="Trebuchet MS" w:hAnsi="Trebuchet MS"/>
          <w:sz w:val="22"/>
          <w:szCs w:val="22"/>
        </w:rPr>
        <w:t xml:space="preserve">) and appended as an attachment to the email; and </w:t>
      </w:r>
    </w:p>
    <w:p w14:paraId="0503B6C2" w14:textId="3245EAD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include the words "This is a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_Ref71639444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16.7</w:t>
      </w:r>
      <w:r w:rsidRPr="00B439C1">
        <w:rPr>
          <w:rFonts w:ascii="Trebuchet MS" w:hAnsi="Trebuchet MS"/>
          <w:sz w:val="22"/>
          <w:szCs w:val="22"/>
        </w:rPr>
        <w:fldChar w:fldCharType="end"/>
      </w:r>
      <w:r w:rsidRPr="00B439C1">
        <w:rPr>
          <w:rFonts w:ascii="Trebuchet MS" w:hAnsi="Trebuchet MS"/>
          <w:sz w:val="22"/>
          <w:szCs w:val="22"/>
        </w:rPr>
        <w:t xml:space="preserve"> of the Contract" in the subject field of the email.</w:t>
      </w:r>
    </w:p>
    <w:p w14:paraId="7A86E0E1" w14:textId="77777777" w:rsidR="005F4375" w:rsidRPr="00B439C1" w:rsidRDefault="005F4375" w:rsidP="005F4375">
      <w:pPr>
        <w:pStyle w:val="DefenceHeading2"/>
        <w:spacing w:after="120"/>
        <w:rPr>
          <w:rFonts w:ascii="Trebuchet MS" w:hAnsi="Trebuchet MS"/>
          <w:szCs w:val="22"/>
        </w:rPr>
      </w:pPr>
      <w:bookmarkStart w:id="1512" w:name="_Toc46757683"/>
      <w:bookmarkStart w:id="1513" w:name="_Toc196233203"/>
      <w:r w:rsidRPr="00B439C1">
        <w:rPr>
          <w:rFonts w:ascii="Trebuchet MS" w:hAnsi="Trebuchet MS"/>
          <w:szCs w:val="22"/>
        </w:rPr>
        <w:t>Receipt of Notices</w:t>
      </w:r>
      <w:bookmarkEnd w:id="1512"/>
      <w:bookmarkEnd w:id="1513"/>
    </w:p>
    <w:p w14:paraId="236DFE9E" w14:textId="6E0C012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14" w:name="_Ref467496731"/>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_Ref467496752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 notice given or served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_Ref71639444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16.7</w:t>
      </w:r>
      <w:r w:rsidRPr="00B439C1">
        <w:rPr>
          <w:rFonts w:ascii="Trebuchet MS" w:hAnsi="Trebuchet MS"/>
          <w:sz w:val="22"/>
          <w:szCs w:val="22"/>
        </w:rPr>
        <w:fldChar w:fldCharType="end"/>
      </w:r>
      <w:r w:rsidRPr="00B439C1">
        <w:rPr>
          <w:rFonts w:ascii="Trebuchet MS" w:hAnsi="Trebuchet MS"/>
          <w:sz w:val="22"/>
          <w:szCs w:val="22"/>
        </w:rPr>
        <w:t xml:space="preserve"> is taken to be received by the party to whom or upon whom the notice is given or served in the case of:</w:t>
      </w:r>
      <w:bookmarkEnd w:id="1514"/>
    </w:p>
    <w:p w14:paraId="4DCDB60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delivery by hand, on delivery;</w:t>
      </w:r>
      <w:r w:rsidRPr="00B439C1" w:rsidDel="00856DB7">
        <w:rPr>
          <w:rFonts w:ascii="Trebuchet MS" w:hAnsi="Trebuchet MS"/>
          <w:sz w:val="22"/>
          <w:szCs w:val="22"/>
        </w:rPr>
        <w:t xml:space="preserve"> </w:t>
      </w:r>
    </w:p>
    <w:p w14:paraId="67CC56E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prepaid express post sent to an address in the same country, on the fifth day after the date of posting;</w:t>
      </w:r>
    </w:p>
    <w:p w14:paraId="252F80A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prepaid express post sent to an address in another country, on the seventh day after the date of posting; and </w:t>
      </w:r>
    </w:p>
    <w:p w14:paraId="2A67C6F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email, the earlier of:</w:t>
      </w:r>
    </w:p>
    <w:p w14:paraId="6A479C1C"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delivery to the email address to which it was sent; or</w:t>
      </w:r>
    </w:p>
    <w:p w14:paraId="583CBD7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one hour after the email enters the server of the email address to which it was sent, provided that no delivery or transmission error is received by the sender within one hour of the time of sending shown on the "sent" email.</w:t>
      </w:r>
    </w:p>
    <w:p w14:paraId="2D3DF353" w14:textId="66CE2D4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15" w:name="_Ref467496752"/>
      <w:r w:rsidRPr="00B439C1">
        <w:rPr>
          <w:rFonts w:ascii="Trebuchet MS" w:hAnsi="Trebuchet MS"/>
          <w:sz w:val="22"/>
          <w:szCs w:val="22"/>
        </w:rPr>
        <w:t xml:space="preserve">In the case of notices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_Ref158473464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 xml:space="preserve">, if the notice is sent by email as well as being delivered by hand or sent by prepaid express post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_Ref467496694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16.7(b)</w:t>
      </w:r>
      <w:r w:rsidRPr="00B439C1">
        <w:rPr>
          <w:rFonts w:ascii="Trebuchet MS" w:hAnsi="Trebuchet MS"/>
          <w:sz w:val="22"/>
          <w:szCs w:val="22"/>
        </w:rPr>
        <w:fldChar w:fldCharType="end"/>
      </w:r>
      <w:r w:rsidRPr="00B439C1">
        <w:rPr>
          <w:rFonts w:ascii="Trebuchet MS" w:hAnsi="Trebuchet MS"/>
          <w:sz w:val="22"/>
          <w:szCs w:val="22"/>
        </w:rPr>
        <w:t>, the notice is taken to be received by the party to whom or upon whom the notice is given or served on the earlier of:</w:t>
      </w:r>
    </w:p>
    <w:p w14:paraId="3CAC704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date the notice sent by email is taken to be received; or</w:t>
      </w:r>
    </w:p>
    <w:p w14:paraId="3E5B0A7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date the notice delivered by hand or sent by prepaid express post is taken to be received,</w:t>
      </w:r>
    </w:p>
    <w:p w14:paraId="45AD2815" w14:textId="225C16A6"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as determined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_Ref467496731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p>
    <w:p w14:paraId="1EE797F4" w14:textId="77777777" w:rsidR="005F4375" w:rsidRPr="00B439C1" w:rsidRDefault="005F4375" w:rsidP="005F4375">
      <w:pPr>
        <w:pStyle w:val="DefenceNormal"/>
        <w:spacing w:after="120"/>
        <w:rPr>
          <w:rFonts w:ascii="Trebuchet MS" w:hAnsi="Trebuchet MS"/>
          <w:sz w:val="22"/>
          <w:szCs w:val="22"/>
        </w:rPr>
      </w:pPr>
      <w:bookmarkStart w:id="1516" w:name="_Ref71884501"/>
      <w:bookmarkStart w:id="1517" w:name="_Ref71884516"/>
      <w:bookmarkEnd w:id="1515"/>
      <w:r w:rsidRPr="00B439C1">
        <w:rPr>
          <w:rFonts w:ascii="Trebuchet MS" w:hAnsi="Trebuchet MS"/>
          <w:sz w:val="22"/>
          <w:szCs w:val="22"/>
        </w:rPr>
        <w:br w:type="page"/>
      </w:r>
      <w:bookmarkStart w:id="1518" w:name="_Toc46757684"/>
      <w:bookmarkStart w:id="1519" w:name="_Ref106700292"/>
    </w:p>
    <w:p w14:paraId="35BD3BD1" w14:textId="77777777" w:rsidR="005F4375" w:rsidRPr="00B439C1" w:rsidRDefault="005F4375" w:rsidP="005F4375">
      <w:pPr>
        <w:pStyle w:val="DefenceHeading1"/>
        <w:spacing w:after="120"/>
        <w:rPr>
          <w:rFonts w:ascii="Trebuchet MS" w:hAnsi="Trebuchet MS"/>
        </w:rPr>
      </w:pPr>
      <w:bookmarkStart w:id="1520" w:name="_Ref158473481"/>
      <w:bookmarkStart w:id="1521" w:name="_Toc196233204"/>
      <w:r w:rsidRPr="00B439C1">
        <w:rPr>
          <w:rFonts w:ascii="Trebuchet MS" w:hAnsi="Trebuchet MS"/>
        </w:rPr>
        <w:t>ESD AND WOL</w:t>
      </w:r>
      <w:bookmarkEnd w:id="1516"/>
      <w:bookmarkEnd w:id="1517"/>
      <w:bookmarkEnd w:id="1518"/>
      <w:bookmarkEnd w:id="1519"/>
      <w:bookmarkEnd w:id="1520"/>
      <w:bookmarkEnd w:id="1521"/>
    </w:p>
    <w:p w14:paraId="37AC820A" w14:textId="77777777" w:rsidR="005F4375" w:rsidRPr="00B439C1" w:rsidRDefault="005F4375" w:rsidP="005F4375">
      <w:pPr>
        <w:pStyle w:val="DefenceHeading2"/>
        <w:spacing w:after="120"/>
        <w:rPr>
          <w:rFonts w:ascii="Trebuchet MS" w:hAnsi="Trebuchet MS"/>
          <w:szCs w:val="22"/>
        </w:rPr>
      </w:pPr>
      <w:bookmarkStart w:id="1522" w:name="_Toc46757685"/>
      <w:bookmarkStart w:id="1523" w:name="_Toc196233205"/>
      <w:r w:rsidRPr="00B439C1">
        <w:rPr>
          <w:rFonts w:ascii="Trebuchet MS" w:hAnsi="Trebuchet MS"/>
          <w:szCs w:val="22"/>
        </w:rPr>
        <w:t>Design and Construction</w:t>
      </w:r>
      <w:bookmarkEnd w:id="1522"/>
      <w:bookmarkEnd w:id="1523"/>
    </w:p>
    <w:p w14:paraId="70058D8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Without limiting the Contractor's obligations under the Contract or otherwise at law or in equity, the Contractor must:</w:t>
      </w:r>
    </w:p>
    <w:p w14:paraId="201444D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carry out the ECI Activities; </w:t>
      </w:r>
    </w:p>
    <w:p w14:paraId="44A1FE9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design the parts of the Works which the Contract requires it to design; and</w:t>
      </w:r>
    </w:p>
    <w:p w14:paraId="15B0C4D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construct the Works,</w:t>
      </w:r>
    </w:p>
    <w:p w14:paraId="397B573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in a manner which:</w:t>
      </w:r>
    </w:p>
    <w:p w14:paraId="4BCE029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complies with the requirements of the ESD and WOL Plan; and</w:t>
      </w:r>
    </w:p>
    <w:p w14:paraId="39474A3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maximises the achievement of the ESD Principles and the WOL Objectives.</w:t>
      </w:r>
    </w:p>
    <w:p w14:paraId="7EF7834F" w14:textId="77777777" w:rsidR="005F4375" w:rsidRPr="00B439C1" w:rsidRDefault="005F4375" w:rsidP="005F4375">
      <w:pPr>
        <w:pStyle w:val="DefenceHeading2"/>
        <w:spacing w:after="120"/>
        <w:rPr>
          <w:rFonts w:ascii="Trebuchet MS" w:hAnsi="Trebuchet MS"/>
          <w:szCs w:val="22"/>
          <w:lang w:val="en-US"/>
        </w:rPr>
      </w:pPr>
      <w:bookmarkStart w:id="1524" w:name="_Toc46757686"/>
      <w:bookmarkStart w:id="1525" w:name="_Toc196233206"/>
      <w:r w:rsidRPr="00B439C1">
        <w:rPr>
          <w:rFonts w:ascii="Trebuchet MS" w:hAnsi="Trebuchet MS"/>
          <w:szCs w:val="22"/>
        </w:rPr>
        <w:t>Consultation</w:t>
      </w:r>
      <w:bookmarkEnd w:id="1524"/>
      <w:bookmarkEnd w:id="1525"/>
    </w:p>
    <w:p w14:paraId="787571A5" w14:textId="52C0AFE1" w:rsidR="005F4375" w:rsidRPr="00B439C1" w:rsidRDefault="005F4375" w:rsidP="005F4375">
      <w:pPr>
        <w:pStyle w:val="DefenceNormal"/>
        <w:spacing w:after="120"/>
        <w:rPr>
          <w:rFonts w:ascii="Trebuchet MS" w:hAnsi="Trebuchet MS"/>
          <w:sz w:val="22"/>
          <w:szCs w:val="22"/>
          <w:lang w:val="en-US"/>
        </w:rPr>
      </w:pPr>
      <w:r w:rsidRPr="00B439C1">
        <w:rPr>
          <w:rFonts w:ascii="Trebuchet MS" w:hAnsi="Trebuchet MS"/>
          <w:sz w:val="22"/>
          <w:szCs w:val="22"/>
          <w:lang w:val="en-US"/>
        </w:rPr>
        <w:t xml:space="preserve">The </w:t>
      </w:r>
      <w:r w:rsidRPr="00B439C1">
        <w:rPr>
          <w:rFonts w:ascii="Trebuchet MS" w:hAnsi="Trebuchet MS"/>
          <w:sz w:val="22"/>
          <w:szCs w:val="22"/>
        </w:rPr>
        <w:t>Contractor</w:t>
      </w:r>
      <w:r w:rsidRPr="00B439C1">
        <w:rPr>
          <w:rFonts w:ascii="Trebuchet MS" w:hAnsi="Trebuchet MS"/>
          <w:sz w:val="22"/>
          <w:szCs w:val="22"/>
          <w:lang w:val="en-US"/>
        </w:rPr>
        <w:t xml:space="preserve"> must meet with the </w:t>
      </w:r>
      <w:r w:rsidRPr="00B439C1">
        <w:rPr>
          <w:rFonts w:ascii="Trebuchet MS" w:hAnsi="Trebuchet MS"/>
          <w:sz w:val="22"/>
          <w:szCs w:val="22"/>
        </w:rPr>
        <w:t>Contract Administrator</w:t>
      </w:r>
      <w:r w:rsidRPr="00B439C1">
        <w:rPr>
          <w:rFonts w:ascii="Trebuchet MS" w:hAnsi="Trebuchet MS"/>
          <w:sz w:val="22"/>
          <w:szCs w:val="22"/>
          <w:lang w:val="en-US"/>
        </w:rPr>
        <w:t xml:space="preserve">,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val="en-US"/>
        </w:rPr>
        <w:t xml:space="preserve">and </w:t>
      </w:r>
      <w:r w:rsidRPr="00B439C1">
        <w:rPr>
          <w:rFonts w:ascii="Trebuchet MS" w:hAnsi="Trebuchet MS"/>
          <w:sz w:val="22"/>
          <w:szCs w:val="22"/>
        </w:rPr>
        <w:t>Other Contractors</w:t>
      </w:r>
      <w:r w:rsidRPr="00B439C1">
        <w:rPr>
          <w:rFonts w:ascii="Trebuchet MS" w:hAnsi="Trebuchet MS"/>
          <w:sz w:val="22"/>
          <w:szCs w:val="22"/>
          <w:lang w:val="en-US"/>
        </w:rPr>
        <w:t xml:space="preserve"> at such times as the </w:t>
      </w:r>
      <w:r w:rsidRPr="00B439C1">
        <w:rPr>
          <w:rFonts w:ascii="Trebuchet MS" w:hAnsi="Trebuchet MS"/>
          <w:sz w:val="22"/>
          <w:szCs w:val="22"/>
        </w:rPr>
        <w:t>Contract Administrator</w:t>
      </w:r>
      <w:r w:rsidRPr="00B439C1">
        <w:rPr>
          <w:rFonts w:ascii="Trebuchet MS" w:hAnsi="Trebuchet MS"/>
          <w:sz w:val="22"/>
          <w:szCs w:val="22"/>
          <w:lang w:val="en-US"/>
        </w:rPr>
        <w:t xml:space="preserve"> may require from time to time to:</w:t>
      </w:r>
    </w:p>
    <w:p w14:paraId="4C95C23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review the progress of the ECI Activities and the design and construction of the Works against the ESD and WOL Plan, the ESD Principles and the WOL Objectives; and</w:t>
      </w:r>
    </w:p>
    <w:p w14:paraId="2847F0BA" w14:textId="3209FCA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consult with the Contract Administrator, </w:t>
      </w:r>
      <w:r w:rsidR="009556D5">
        <w:rPr>
          <w:rFonts w:ascii="Trebuchet MS" w:hAnsi="Trebuchet MS"/>
          <w:sz w:val="22"/>
          <w:szCs w:val="22"/>
        </w:rPr>
        <w:t>[## INSERT]</w:t>
      </w:r>
      <w:r w:rsidRPr="00B439C1">
        <w:rPr>
          <w:rFonts w:ascii="Trebuchet MS" w:hAnsi="Trebuchet MS"/>
          <w:sz w:val="22"/>
          <w:szCs w:val="22"/>
        </w:rPr>
        <w:t>, the Design Consultant and Other Contractors as to any designs, materials or methods of construction which they might recommend to maximise the achievement of the ESD Principles and the WOL Objectives.</w:t>
      </w:r>
    </w:p>
    <w:p w14:paraId="6AEACD02" w14:textId="77777777" w:rsidR="005F4375" w:rsidRPr="00B439C1" w:rsidRDefault="005F4375" w:rsidP="005F4375">
      <w:pPr>
        <w:pStyle w:val="DefenceHeading2"/>
        <w:spacing w:after="120"/>
        <w:rPr>
          <w:rFonts w:ascii="Trebuchet MS" w:hAnsi="Trebuchet MS"/>
          <w:szCs w:val="22"/>
        </w:rPr>
      </w:pPr>
      <w:bookmarkStart w:id="1526" w:name="_Toc46757687"/>
      <w:bookmarkStart w:id="1527" w:name="_Toc196233207"/>
      <w:bookmarkStart w:id="1528" w:name="_Toc484489979"/>
      <w:r w:rsidRPr="00B439C1">
        <w:rPr>
          <w:rFonts w:ascii="Trebuchet MS" w:hAnsi="Trebuchet MS"/>
          <w:szCs w:val="22"/>
        </w:rPr>
        <w:t>ESD and WOL</w:t>
      </w:r>
      <w:r w:rsidRPr="00B439C1">
        <w:rPr>
          <w:rFonts w:ascii="Trebuchet MS" w:hAnsi="Trebuchet MS"/>
          <w:bCs w:val="0"/>
          <w:szCs w:val="22"/>
        </w:rPr>
        <w:t xml:space="preserve"> Proposals</w:t>
      </w:r>
      <w:bookmarkEnd w:id="1526"/>
      <w:bookmarkEnd w:id="1527"/>
    </w:p>
    <w:p w14:paraId="4CC7C3D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Without limiting the Contractor's obligations under the Contract or otherwise at law or in equity, the Contractor must at all times in carrying out the Contractor's Activities:</w:t>
      </w:r>
    </w:p>
    <w:p w14:paraId="26B090D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29" w:name="_Ref114290495"/>
      <w:r w:rsidRPr="00B439C1">
        <w:rPr>
          <w:rFonts w:ascii="Trebuchet MS" w:hAnsi="Trebuchet MS"/>
          <w:sz w:val="22"/>
          <w:szCs w:val="22"/>
        </w:rPr>
        <w:t>use its best endeavours to identify and recommend to the Contract Administrator, reasonably available proposals for maximising the achievement of the ESD Principles and the WOL Objectives; and</w:t>
      </w:r>
      <w:bookmarkEnd w:id="1529"/>
    </w:p>
    <w:p w14:paraId="5EB0F5AC" w14:textId="66FCB62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consult with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as to:</w:t>
      </w:r>
    </w:p>
    <w:p w14:paraId="45CDAD76" w14:textId="6E1FC0F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proposals which it is considering making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_Ref114290495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and</w:t>
      </w:r>
    </w:p>
    <w:p w14:paraId="7E8469DF" w14:textId="7BCF879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possible proposals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_Ref114290495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identified by </w:t>
      </w:r>
      <w:r w:rsidR="009556D5">
        <w:rPr>
          <w:rFonts w:ascii="Trebuchet MS" w:hAnsi="Trebuchet MS"/>
          <w:sz w:val="22"/>
          <w:szCs w:val="22"/>
        </w:rPr>
        <w:t>[## INSERT]</w:t>
      </w:r>
      <w:r w:rsidRPr="00B439C1">
        <w:rPr>
          <w:rFonts w:ascii="Trebuchet MS" w:hAnsi="Trebuchet MS"/>
          <w:sz w:val="22"/>
          <w:szCs w:val="22"/>
        </w:rPr>
        <w:t>.</w:t>
      </w:r>
    </w:p>
    <w:p w14:paraId="38DE8054" w14:textId="77777777" w:rsidR="005F4375" w:rsidRPr="00B439C1" w:rsidRDefault="005F4375" w:rsidP="005F4375">
      <w:pPr>
        <w:pStyle w:val="DefenceHeading2"/>
        <w:spacing w:after="120"/>
        <w:rPr>
          <w:rFonts w:ascii="Trebuchet MS" w:hAnsi="Trebuchet MS"/>
          <w:szCs w:val="22"/>
        </w:rPr>
      </w:pPr>
      <w:bookmarkStart w:id="1530" w:name="_Ref71639528"/>
      <w:bookmarkStart w:id="1531" w:name="_Toc46757688"/>
      <w:bookmarkStart w:id="1532" w:name="_Toc196233208"/>
      <w:r w:rsidRPr="00B439C1">
        <w:rPr>
          <w:rFonts w:ascii="Trebuchet MS" w:hAnsi="Trebuchet MS"/>
          <w:szCs w:val="22"/>
        </w:rPr>
        <w:t>Post Occupancy Evaluation</w:t>
      </w:r>
      <w:bookmarkEnd w:id="1530"/>
      <w:bookmarkEnd w:id="1531"/>
      <w:bookmarkEnd w:id="1532"/>
    </w:p>
    <w:p w14:paraId="4AEDFB2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 Administrator may:</w:t>
      </w:r>
    </w:p>
    <w:p w14:paraId="26C8921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33" w:name="_Ref100476345"/>
      <w:r w:rsidRPr="00B439C1">
        <w:rPr>
          <w:rFonts w:ascii="Trebuchet MS" w:hAnsi="Trebuchet MS"/>
          <w:sz w:val="22"/>
          <w:szCs w:val="22"/>
        </w:rPr>
        <w:t>at any time carry out (or procure an Other Contractor to carry out) a post occupancy evaluation of the Works; and</w:t>
      </w:r>
      <w:bookmarkEnd w:id="1533"/>
    </w:p>
    <w:p w14:paraId="779A0393" w14:textId="599601F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34" w:name="_Ref100476350"/>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_Ref100476345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bookmarkEnd w:id="1534"/>
    </w:p>
    <w:p w14:paraId="6A88229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inspect the Works to review the extent to which the Contractor has complied with the ESD and WOL Plan and otherwise maximised the achievement of the ESD Principles and the WOL Objectives in the design and construction of the Works; and</w:t>
      </w:r>
    </w:p>
    <w:p w14:paraId="03A34B21" w14:textId="024BBC0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issue a report to </w:t>
      </w:r>
      <w:r w:rsidR="009556D5">
        <w:rPr>
          <w:rFonts w:ascii="Trebuchet MS" w:hAnsi="Trebuchet MS"/>
          <w:sz w:val="22"/>
          <w:szCs w:val="22"/>
        </w:rPr>
        <w:t>[## INSERT]</w:t>
      </w:r>
      <w:r w:rsidRPr="00B439C1">
        <w:rPr>
          <w:rFonts w:ascii="Trebuchet MS" w:hAnsi="Trebuchet MS"/>
          <w:sz w:val="22"/>
          <w:szCs w:val="22"/>
        </w:rPr>
        <w:t xml:space="preserve"> and the Contractor:</w:t>
      </w:r>
    </w:p>
    <w:p w14:paraId="2A85EFC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stating the extent to which the Contractor has complied with the ESD and WOL Plan and otherwise maximised the achievement of the ESD Principles and the WOL Objectives in the design and construction of the Works; and</w:t>
      </w:r>
    </w:p>
    <w:p w14:paraId="6F4C875F"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containing a list of</w:t>
      </w:r>
      <w:r w:rsidRPr="00B439C1">
        <w:rPr>
          <w:rFonts w:ascii="Trebuchet MS" w:hAnsi="Trebuchet MS"/>
          <w:b/>
          <w:bCs w:val="0"/>
          <w:sz w:val="22"/>
          <w:szCs w:val="22"/>
        </w:rPr>
        <w:t xml:space="preserve"> </w:t>
      </w:r>
      <w:r w:rsidRPr="00B439C1">
        <w:rPr>
          <w:rFonts w:ascii="Trebuchet MS" w:hAnsi="Trebuchet MS"/>
          <w:sz w:val="22"/>
          <w:szCs w:val="22"/>
        </w:rPr>
        <w:t>any aspects of the Works which do not conform with the requirements of the Contract.</w:t>
      </w:r>
    </w:p>
    <w:p w14:paraId="65F23EC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w:t>
      </w:r>
    </w:p>
    <w:p w14:paraId="195FF88B" w14:textId="4301517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must consult with the Contract Administrator, </w:t>
      </w:r>
      <w:r w:rsidR="009556D5">
        <w:rPr>
          <w:rFonts w:ascii="Trebuchet MS" w:hAnsi="Trebuchet MS"/>
          <w:sz w:val="22"/>
          <w:szCs w:val="22"/>
        </w:rPr>
        <w:t>[## INSERT]</w:t>
      </w:r>
      <w:r w:rsidRPr="00B439C1">
        <w:rPr>
          <w:rFonts w:ascii="Trebuchet MS" w:hAnsi="Trebuchet MS"/>
          <w:sz w:val="22"/>
          <w:szCs w:val="22"/>
        </w:rPr>
        <w:t xml:space="preserve"> and Other Contractors, and must provide such other assistance as is reasonably necessary, for the purposes of the Contract Administrator carrying out the requirements in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_Ref100476345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_Ref100476350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and</w:t>
      </w:r>
    </w:p>
    <w:p w14:paraId="11CEBD92" w14:textId="6EEF848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acknowledges and agrees that </w:t>
      </w:r>
      <w:r w:rsidR="009556D5">
        <w:rPr>
          <w:rFonts w:ascii="Trebuchet MS" w:hAnsi="Trebuchet MS"/>
          <w:sz w:val="22"/>
          <w:szCs w:val="22"/>
        </w:rPr>
        <w:t>[## INSERT]</w:t>
      </w:r>
      <w:r w:rsidRPr="00B439C1">
        <w:rPr>
          <w:rFonts w:ascii="Trebuchet MS" w:hAnsi="Trebuchet MS"/>
          <w:sz w:val="22"/>
          <w:szCs w:val="22"/>
        </w:rPr>
        <w:t xml:space="preserve"> may take the results of the post occupancy evaluation into account in any registration of interest process, tender process or similar procurement process in connection with any other </w:t>
      </w:r>
      <w:r w:rsidR="009556D5">
        <w:rPr>
          <w:rFonts w:ascii="Trebuchet MS" w:hAnsi="Trebuchet MS"/>
          <w:sz w:val="22"/>
          <w:szCs w:val="22"/>
        </w:rPr>
        <w:t>[## INSERT]</w:t>
      </w:r>
      <w:r w:rsidRPr="00B439C1">
        <w:rPr>
          <w:rFonts w:ascii="Trebuchet MS" w:hAnsi="Trebuchet MS"/>
          <w:sz w:val="22"/>
          <w:szCs w:val="22"/>
        </w:rPr>
        <w:t xml:space="preserve"> project. </w:t>
      </w:r>
    </w:p>
    <w:p w14:paraId="434B520C" w14:textId="77777777" w:rsidR="005F4375" w:rsidRPr="00B439C1" w:rsidRDefault="005F4375" w:rsidP="005F4375">
      <w:pPr>
        <w:pStyle w:val="DefenceHeading2"/>
        <w:spacing w:after="120"/>
        <w:rPr>
          <w:rFonts w:ascii="Trebuchet MS" w:hAnsi="Trebuchet MS"/>
          <w:szCs w:val="22"/>
        </w:rPr>
      </w:pPr>
      <w:bookmarkStart w:id="1535" w:name="_Toc46757689"/>
      <w:bookmarkStart w:id="1536" w:name="_Toc196233209"/>
      <w:r w:rsidRPr="00B439C1">
        <w:rPr>
          <w:rFonts w:ascii="Trebuchet MS" w:hAnsi="Trebuchet MS"/>
          <w:szCs w:val="22"/>
        </w:rPr>
        <w:t>Rights and Obligations Not Affected</w:t>
      </w:r>
      <w:bookmarkEnd w:id="1528"/>
      <w:bookmarkEnd w:id="1535"/>
      <w:bookmarkEnd w:id="1536"/>
    </w:p>
    <w:p w14:paraId="3B975F31" w14:textId="0F5F694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Neither </w:t>
      </w:r>
      <w:r w:rsidR="009556D5">
        <w:rPr>
          <w:rFonts w:ascii="Trebuchet MS" w:hAnsi="Trebuchet MS"/>
          <w:sz w:val="22"/>
          <w:szCs w:val="22"/>
        </w:rPr>
        <w:t>[## INSERT]</w:t>
      </w:r>
      <w:r w:rsidRPr="00B439C1">
        <w:rPr>
          <w:rFonts w:ascii="Trebuchet MS" w:hAnsi="Trebuchet MS"/>
          <w:sz w:val="22"/>
          <w:szCs w:val="22"/>
        </w:rPr>
        <w:t xml:space="preserve"> rights or remedies, nor the Contractor’s obligations under the Contract or otherwise at law or in equity, whether before or after the expiration of the Defects Liability Period, will be affected or limited by:</w:t>
      </w:r>
    </w:p>
    <w:p w14:paraId="392BA38F" w14:textId="6F4DC15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rights conferred upon </w:t>
      </w:r>
      <w:r w:rsidR="009556D5">
        <w:rPr>
          <w:rFonts w:ascii="Trebuchet MS" w:hAnsi="Trebuchet MS"/>
          <w:sz w:val="22"/>
          <w:szCs w:val="22"/>
        </w:rPr>
        <w:t>[## INSERT]</w:t>
      </w:r>
      <w:r w:rsidRPr="00B439C1">
        <w:rPr>
          <w:rFonts w:ascii="Trebuchet MS" w:hAnsi="Trebuchet MS"/>
          <w:sz w:val="22"/>
          <w:szCs w:val="22"/>
        </w:rPr>
        <w:t xml:space="preserve"> or Contract Administrator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_Ref158473481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17</w:t>
      </w:r>
      <w:r w:rsidRPr="00B439C1">
        <w:rPr>
          <w:rFonts w:ascii="Trebuchet MS" w:hAnsi="Trebuchet MS"/>
          <w:sz w:val="22"/>
          <w:szCs w:val="22"/>
        </w:rPr>
        <w:fldChar w:fldCharType="end"/>
      </w:r>
      <w:r w:rsidRPr="00B439C1">
        <w:rPr>
          <w:rFonts w:ascii="Trebuchet MS" w:hAnsi="Trebuchet MS"/>
          <w:sz w:val="22"/>
          <w:szCs w:val="22"/>
        </w:rPr>
        <w:t xml:space="preserve"> or the failure by </w:t>
      </w:r>
      <w:r w:rsidR="009556D5">
        <w:rPr>
          <w:rFonts w:ascii="Trebuchet MS" w:hAnsi="Trebuchet MS"/>
          <w:sz w:val="22"/>
          <w:szCs w:val="22"/>
        </w:rPr>
        <w:t>[## INSERT]</w:t>
      </w:r>
      <w:r w:rsidRPr="00B439C1">
        <w:rPr>
          <w:rFonts w:ascii="Trebuchet MS" w:hAnsi="Trebuchet MS"/>
          <w:sz w:val="22"/>
          <w:szCs w:val="22"/>
        </w:rPr>
        <w:t xml:space="preserve"> or the Contract Administrator to exercise any such rights;</w:t>
      </w:r>
    </w:p>
    <w:p w14:paraId="5A2E66BC" w14:textId="20772BC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obligations imposed upon the Contractor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_Ref158473481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17</w:t>
      </w:r>
      <w:r w:rsidRPr="00B439C1">
        <w:rPr>
          <w:rFonts w:ascii="Trebuchet MS" w:hAnsi="Trebuchet MS"/>
          <w:sz w:val="22"/>
          <w:szCs w:val="22"/>
        </w:rPr>
        <w:fldChar w:fldCharType="end"/>
      </w:r>
      <w:r w:rsidRPr="00B439C1">
        <w:rPr>
          <w:rFonts w:ascii="Trebuchet MS" w:hAnsi="Trebuchet MS"/>
          <w:sz w:val="22"/>
          <w:szCs w:val="22"/>
        </w:rPr>
        <w:t xml:space="preserve"> or the Contractor's compliance with those obligations; or</w:t>
      </w:r>
    </w:p>
    <w:p w14:paraId="4128269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any direction of the Contract Administrator under or purported to be given under the Contract, including any comment or direction upon or review, acceptance or rejection of:</w:t>
      </w:r>
    </w:p>
    <w:p w14:paraId="3C5C7493" w14:textId="6620992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any advice, recommendation or other assistance provided by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_Ref158473481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17</w:t>
      </w:r>
      <w:r w:rsidRPr="00B439C1">
        <w:rPr>
          <w:rFonts w:ascii="Trebuchet MS" w:hAnsi="Trebuchet MS"/>
          <w:sz w:val="22"/>
          <w:szCs w:val="22"/>
        </w:rPr>
        <w:fldChar w:fldCharType="end"/>
      </w:r>
      <w:r w:rsidRPr="00B439C1">
        <w:rPr>
          <w:rFonts w:ascii="Trebuchet MS" w:hAnsi="Trebuchet MS"/>
          <w:sz w:val="22"/>
          <w:szCs w:val="22"/>
        </w:rPr>
        <w:t>; or</w:t>
      </w:r>
    </w:p>
    <w:p w14:paraId="41F0F475" w14:textId="24F542A9" w:rsidR="005F4375" w:rsidRPr="00B439C1" w:rsidRDefault="005F4375" w:rsidP="005F4375">
      <w:pPr>
        <w:pStyle w:val="DefenceHeading4"/>
        <w:tabs>
          <w:tab w:val="clear" w:pos="360"/>
          <w:tab w:val="num" w:pos="1928"/>
        </w:tabs>
        <w:spacing w:after="120"/>
        <w:ind w:left="1928" w:hanging="964"/>
        <w:rPr>
          <w:rFonts w:ascii="Trebuchet MS" w:hAnsi="Trebuchet MS"/>
          <w:b/>
          <w:bCs/>
          <w:sz w:val="22"/>
          <w:szCs w:val="22"/>
          <w:lang w:val="en-US"/>
        </w:rPr>
      </w:pPr>
      <w:r w:rsidRPr="00B439C1">
        <w:rPr>
          <w:rFonts w:ascii="Trebuchet MS" w:hAnsi="Trebuchet MS"/>
          <w:sz w:val="22"/>
          <w:szCs w:val="22"/>
        </w:rPr>
        <w:t xml:space="preserve">any post occupancy evaluation carried out (including any report prepared and finalised)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_Ref71639528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17.4</w:t>
      </w:r>
      <w:r w:rsidRPr="00B439C1">
        <w:rPr>
          <w:rFonts w:ascii="Trebuchet MS" w:hAnsi="Trebuchet MS"/>
          <w:sz w:val="22"/>
          <w:szCs w:val="22"/>
        </w:rPr>
        <w:fldChar w:fldCharType="end"/>
      </w:r>
      <w:r w:rsidRPr="00B439C1">
        <w:rPr>
          <w:rFonts w:ascii="Trebuchet MS" w:hAnsi="Trebuchet MS"/>
          <w:sz w:val="22"/>
          <w:szCs w:val="22"/>
        </w:rPr>
        <w:t>.</w:t>
      </w:r>
    </w:p>
    <w:p w14:paraId="53DF0A2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537" w:name="_Ref71643229"/>
      <w:bookmarkStart w:id="1538" w:name="_Toc46757690"/>
    </w:p>
    <w:p w14:paraId="2E95C90C" w14:textId="77777777" w:rsidR="005F4375" w:rsidRPr="00B439C1" w:rsidRDefault="005F4375" w:rsidP="005F4375">
      <w:pPr>
        <w:pStyle w:val="DefenceHeading1"/>
        <w:spacing w:after="120"/>
        <w:rPr>
          <w:rFonts w:ascii="Trebuchet MS" w:hAnsi="Trebuchet MS"/>
        </w:rPr>
      </w:pPr>
      <w:bookmarkStart w:id="1539" w:name="_Ref158474189"/>
      <w:bookmarkStart w:id="1540" w:name="_Toc196233210"/>
      <w:r w:rsidRPr="00B439C1">
        <w:rPr>
          <w:rFonts w:ascii="Trebuchet MS" w:hAnsi="Trebuchet MS"/>
        </w:rPr>
        <w:t>GENERAL</w:t>
      </w:r>
      <w:bookmarkEnd w:id="1537"/>
      <w:bookmarkEnd w:id="1538"/>
      <w:bookmarkEnd w:id="1539"/>
      <w:bookmarkEnd w:id="1540"/>
    </w:p>
    <w:p w14:paraId="434E9864" w14:textId="77777777" w:rsidR="005F4375" w:rsidRPr="00B439C1" w:rsidRDefault="005F4375" w:rsidP="005F4375">
      <w:pPr>
        <w:pStyle w:val="DefenceHeading2"/>
        <w:spacing w:after="120"/>
        <w:rPr>
          <w:rFonts w:ascii="Trebuchet MS" w:hAnsi="Trebuchet MS"/>
          <w:szCs w:val="22"/>
        </w:rPr>
      </w:pPr>
      <w:bookmarkStart w:id="1541" w:name="_Toc46757691"/>
      <w:bookmarkStart w:id="1542" w:name="_Toc196233211"/>
      <w:r w:rsidRPr="00B439C1">
        <w:rPr>
          <w:rFonts w:ascii="Trebuchet MS" w:hAnsi="Trebuchet MS"/>
          <w:szCs w:val="22"/>
        </w:rPr>
        <w:t>Workplace Gender Equality</w:t>
      </w:r>
      <w:bookmarkEnd w:id="1541"/>
      <w:bookmarkEnd w:id="1542"/>
    </w:p>
    <w:p w14:paraId="393915A9" w14:textId="77777777" w:rsidR="005F4375" w:rsidRPr="00B439C1" w:rsidRDefault="005F4375" w:rsidP="005F4375">
      <w:pPr>
        <w:pStyle w:val="DefenceNormal"/>
        <w:spacing w:after="120"/>
        <w:rPr>
          <w:rFonts w:ascii="Trebuchet MS" w:hAnsi="Trebuchet MS"/>
          <w:sz w:val="22"/>
          <w:szCs w:val="22"/>
          <w:lang w:val="en-US"/>
        </w:rPr>
      </w:pPr>
      <w:r w:rsidRPr="00B439C1">
        <w:rPr>
          <w:rFonts w:ascii="Trebuchet MS" w:hAnsi="Trebuchet MS"/>
          <w:sz w:val="22"/>
          <w:szCs w:val="22"/>
          <w:lang w:val="en-US"/>
        </w:rPr>
        <w:t xml:space="preserve">The </w:t>
      </w:r>
      <w:r w:rsidRPr="00B439C1">
        <w:rPr>
          <w:rFonts w:ascii="Trebuchet MS" w:hAnsi="Trebuchet MS"/>
          <w:sz w:val="22"/>
          <w:szCs w:val="22"/>
        </w:rPr>
        <w:t>Contractor</w:t>
      </w:r>
      <w:r w:rsidRPr="00B439C1">
        <w:rPr>
          <w:rFonts w:ascii="Trebuchet MS" w:hAnsi="Trebuchet MS"/>
          <w:sz w:val="22"/>
          <w:szCs w:val="22"/>
          <w:lang w:val="en-US"/>
        </w:rPr>
        <w:t xml:space="preserve"> must:</w:t>
      </w:r>
    </w:p>
    <w:p w14:paraId="5E00CC5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comply with its obligations under [Relevant Act]; and</w:t>
      </w:r>
    </w:p>
    <w:p w14:paraId="5FACC8B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 enter into a subcontract made in connection with the Contract with a subcontractor named by the Workplace Gender Equality Agency as an employer currently not complying with the </w:t>
      </w:r>
      <w:r w:rsidRPr="00B439C1">
        <w:rPr>
          <w:rFonts w:ascii="Trebuchet MS" w:hAnsi="Trebuchet MS"/>
          <w:i/>
          <w:iCs/>
          <w:sz w:val="22"/>
          <w:szCs w:val="22"/>
        </w:rPr>
        <w:t>[Relevant Act].</w:t>
      </w:r>
    </w:p>
    <w:p w14:paraId="029C6EB8" w14:textId="77777777" w:rsidR="005F4375" w:rsidRPr="00B439C1" w:rsidRDefault="005F4375" w:rsidP="005F4375">
      <w:pPr>
        <w:pStyle w:val="DefenceHeading2"/>
        <w:spacing w:after="120"/>
        <w:rPr>
          <w:rFonts w:ascii="Trebuchet MS" w:hAnsi="Trebuchet MS"/>
          <w:szCs w:val="22"/>
        </w:rPr>
      </w:pPr>
      <w:bookmarkStart w:id="1543" w:name="_Toc46757693"/>
      <w:bookmarkStart w:id="1544" w:name="_Toc196233212"/>
      <w:bookmarkStart w:id="1545" w:name="_Ref71639583"/>
      <w:r w:rsidRPr="00B439C1">
        <w:rPr>
          <w:rFonts w:ascii="Trebuchet MS" w:hAnsi="Trebuchet MS"/>
          <w:szCs w:val="22"/>
        </w:rPr>
        <w:t>Local Industry Capability</w:t>
      </w:r>
      <w:bookmarkEnd w:id="1543"/>
      <w:bookmarkEnd w:id="1544"/>
    </w:p>
    <w:p w14:paraId="46504DB4" w14:textId="727D8D8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_Ref100474748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9.2</w:t>
      </w:r>
      <w:r w:rsidRPr="00B439C1">
        <w:rPr>
          <w:rFonts w:ascii="Trebuchet MS" w:hAnsi="Trebuchet MS"/>
          <w:sz w:val="22"/>
          <w:szCs w:val="22"/>
        </w:rPr>
        <w:fldChar w:fldCharType="end"/>
      </w:r>
      <w:r w:rsidRPr="00B439C1">
        <w:rPr>
          <w:rFonts w:ascii="Trebuchet MS" w:hAnsi="Trebuchet MS"/>
          <w:sz w:val="22"/>
          <w:szCs w:val="22"/>
        </w:rPr>
        <w:t>, the Contractor must:</w:t>
      </w:r>
    </w:p>
    <w:p w14:paraId="11C1C97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comply with the Local Industry Capability Plan; </w:t>
      </w:r>
    </w:p>
    <w:p w14:paraId="525A80E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report at least six monthly on the implementation of the Local Industry Capability Plan, including on:</w:t>
      </w:r>
    </w:p>
    <w:p w14:paraId="750FA08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matters set out in Local Industry Capability Plan; and</w:t>
      </w:r>
    </w:p>
    <w:p w14:paraId="738EB5A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any other matters as may be required by the Contract Administrator,</w:t>
      </w:r>
    </w:p>
    <w:p w14:paraId="44DCD59D" w14:textId="77777777" w:rsidR="005F4375" w:rsidRPr="00B439C1" w:rsidRDefault="005F4375" w:rsidP="005F4375">
      <w:pPr>
        <w:pStyle w:val="DefenceHeading4"/>
        <w:numPr>
          <w:ilvl w:val="0"/>
          <w:numId w:val="0"/>
        </w:numPr>
        <w:spacing w:after="120"/>
        <w:ind w:left="964"/>
        <w:rPr>
          <w:rFonts w:ascii="Trebuchet MS" w:hAnsi="Trebuchet MS"/>
          <w:sz w:val="22"/>
          <w:szCs w:val="22"/>
        </w:rPr>
      </w:pPr>
      <w:r w:rsidRPr="00B439C1">
        <w:rPr>
          <w:rFonts w:ascii="Trebuchet MS" w:hAnsi="Trebuchet MS"/>
          <w:sz w:val="22"/>
          <w:szCs w:val="22"/>
        </w:rPr>
        <w:t>in accordance with the form set out in the Local Industry Capability Plan, or if not specified, in a form required by the Contract Administrator; and</w:t>
      </w:r>
    </w:p>
    <w:p w14:paraId="66FBB62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notify the Contract Administrator in writing within 7 days of any change to the person specified as the Contractor's point of contact in the Local Industry Capability Plan.</w:t>
      </w:r>
    </w:p>
    <w:p w14:paraId="61891438" w14:textId="77777777" w:rsidR="005F4375" w:rsidRPr="00B439C1" w:rsidRDefault="005F4375" w:rsidP="005F4375">
      <w:pPr>
        <w:pStyle w:val="DefenceHeading2"/>
        <w:spacing w:after="120"/>
        <w:rPr>
          <w:rFonts w:ascii="Trebuchet MS" w:hAnsi="Trebuchet MS"/>
          <w:szCs w:val="22"/>
        </w:rPr>
      </w:pPr>
      <w:bookmarkStart w:id="1546" w:name="_Ref8038888"/>
      <w:bookmarkStart w:id="1547" w:name="_Toc46757694"/>
      <w:bookmarkStart w:id="1548" w:name="_Toc164090793"/>
      <w:bookmarkStart w:id="1549" w:name="_Toc196233213"/>
      <w:r w:rsidRPr="00B439C1">
        <w:rPr>
          <w:rFonts w:ascii="Trebuchet MS" w:hAnsi="Trebuchet MS"/>
          <w:szCs w:val="22"/>
        </w:rPr>
        <w:t>Security Alert System</w:t>
      </w:r>
      <w:bookmarkEnd w:id="1545"/>
      <w:bookmarkEnd w:id="1546"/>
      <w:bookmarkEnd w:id="1547"/>
      <w:bookmarkEnd w:id="1548"/>
      <w:bookmarkEnd w:id="1549"/>
    </w:p>
    <w:p w14:paraId="62D99ECE" w14:textId="4CC2FFA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Nothing that the Contractor is or may be required to do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_Ref8038888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18.3</w:t>
      </w:r>
      <w:r w:rsidRPr="00B439C1">
        <w:rPr>
          <w:rFonts w:ascii="Trebuchet MS" w:hAnsi="Trebuchet MS"/>
          <w:sz w:val="22"/>
          <w:szCs w:val="22"/>
        </w:rPr>
        <w:fldChar w:fldCharType="end"/>
      </w:r>
      <w:r w:rsidRPr="00B439C1">
        <w:rPr>
          <w:rFonts w:ascii="Trebuchet MS" w:hAnsi="Trebuchet MS"/>
          <w:sz w:val="22"/>
          <w:szCs w:val="22"/>
        </w:rPr>
        <w:t xml:space="preserve"> will derogate from, or otherwise limit, the Contractor's obligations under the Contract.</w:t>
      </w:r>
    </w:p>
    <w:p w14:paraId="51AE255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be, and must ensure that its subcontractors are, fully familiar with the requirements of Security Alert System.</w:t>
      </w:r>
    </w:p>
    <w:p w14:paraId="20DB790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and must ensure that its subcontractors: </w:t>
      </w:r>
    </w:p>
    <w:p w14:paraId="1EBE2BF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attend any security briefing requested by the Contract Administrator from time to time; and </w:t>
      </w:r>
    </w:p>
    <w:p w14:paraId="00A9DF0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participate in any rehearsal of Security Alert System</w:t>
      </w:r>
      <w:r w:rsidRPr="00B439C1" w:rsidDel="005F7D0E">
        <w:rPr>
          <w:rFonts w:ascii="Trebuchet MS" w:hAnsi="Trebuchet MS"/>
          <w:sz w:val="22"/>
          <w:szCs w:val="22"/>
        </w:rPr>
        <w:t xml:space="preserve"> </w:t>
      </w:r>
      <w:r w:rsidRPr="00B439C1">
        <w:rPr>
          <w:rFonts w:ascii="Trebuchet MS" w:hAnsi="Trebuchet MS"/>
          <w:sz w:val="22"/>
          <w:szCs w:val="22"/>
        </w:rPr>
        <w:t>directed by the Contract Administrator from time to time.</w:t>
      </w:r>
    </w:p>
    <w:p w14:paraId="0FDDD4C8" w14:textId="4B40B5F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50" w:name="_Ref409083917"/>
      <w:bookmarkStart w:id="1551" w:name="_Ref71639626"/>
      <w:bookmarkStart w:id="1552" w:name="_Ref408404774"/>
      <w:bookmarkStart w:id="1553" w:name="_Ref408992184"/>
      <w:r w:rsidRPr="00B439C1">
        <w:rPr>
          <w:rFonts w:ascii="Trebuchet MS" w:hAnsi="Trebuchet MS"/>
          <w:sz w:val="22"/>
          <w:szCs w:val="22"/>
        </w:rPr>
        <w:t>In carrying out the Contractor's Activities, the Contractor must, and must ensure that its subcontractors, comply with the requirements of</w:t>
      </w:r>
      <w:r w:rsidR="00B94072">
        <w:rPr>
          <w:rFonts w:ascii="Trebuchet MS" w:hAnsi="Trebuchet MS"/>
          <w:sz w:val="22"/>
          <w:szCs w:val="22"/>
        </w:rPr>
        <w:t xml:space="preserve"> </w:t>
      </w:r>
      <w:r w:rsidRPr="00B439C1">
        <w:rPr>
          <w:rFonts w:ascii="Trebuchet MS" w:hAnsi="Trebuchet MS"/>
          <w:sz w:val="22"/>
          <w:szCs w:val="22"/>
        </w:rPr>
        <w:t>Security Alert System:</w:t>
      </w:r>
      <w:bookmarkEnd w:id="1550"/>
      <w:r w:rsidRPr="00B439C1">
        <w:rPr>
          <w:rFonts w:ascii="Trebuchet MS" w:hAnsi="Trebuchet MS"/>
          <w:sz w:val="22"/>
          <w:szCs w:val="22"/>
        </w:rPr>
        <w:t xml:space="preserve"> </w:t>
      </w:r>
    </w:p>
    <w:p w14:paraId="4C38A9D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54" w:name="_Ref416418275"/>
      <w:r w:rsidRPr="00B439C1">
        <w:rPr>
          <w:rFonts w:ascii="Trebuchet MS" w:hAnsi="Trebuchet MS"/>
          <w:sz w:val="22"/>
          <w:szCs w:val="22"/>
        </w:rPr>
        <w:t>at the level specified in the Contract Particulars; and</w:t>
      </w:r>
      <w:bookmarkEnd w:id="1554"/>
      <w:r w:rsidRPr="00B439C1">
        <w:rPr>
          <w:rFonts w:ascii="Trebuchet MS" w:hAnsi="Trebuchet MS"/>
          <w:sz w:val="22"/>
          <w:szCs w:val="22"/>
        </w:rPr>
        <w:t xml:space="preserve"> </w:t>
      </w:r>
    </w:p>
    <w:p w14:paraId="34D8706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at any alternative level (or individual measure from a higher level to meet a specific threat or threats) applicable to the Site from time to time.</w:t>
      </w:r>
    </w:p>
    <w:p w14:paraId="6E5C6EDD"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55" w:name="_Ref409083743"/>
      <w:bookmarkStart w:id="1556" w:name="_Ref465346954"/>
      <w:r w:rsidRPr="00B439C1">
        <w:rPr>
          <w:rFonts w:ascii="Trebuchet MS" w:hAnsi="Trebuchet MS"/>
          <w:sz w:val="22"/>
          <w:szCs w:val="22"/>
        </w:rPr>
        <w:t>If there is any change to Security Alert System</w:t>
      </w:r>
      <w:r w:rsidRPr="00B439C1" w:rsidDel="005F7D0E">
        <w:rPr>
          <w:rFonts w:ascii="Trebuchet MS" w:hAnsi="Trebuchet MS"/>
          <w:sz w:val="22"/>
          <w:szCs w:val="22"/>
        </w:rPr>
        <w:t xml:space="preserve"> </w:t>
      </w:r>
      <w:r w:rsidRPr="00B439C1">
        <w:rPr>
          <w:rFonts w:ascii="Trebuchet MS" w:hAnsi="Trebuchet MS"/>
          <w:sz w:val="22"/>
          <w:szCs w:val="22"/>
        </w:rPr>
        <w:t>level specified in the Contract Particulars (or individual measure from a higher level to meet a specific threat or threats) applicable to the Site from time to time after the Award Date:</w:t>
      </w:r>
      <w:bookmarkEnd w:id="1555"/>
      <w:r w:rsidRPr="00B439C1">
        <w:rPr>
          <w:rFonts w:ascii="Trebuchet MS" w:hAnsi="Trebuchet MS"/>
          <w:sz w:val="22"/>
          <w:szCs w:val="22"/>
        </w:rPr>
        <w:t xml:space="preserve"> </w:t>
      </w:r>
      <w:bookmarkEnd w:id="1556"/>
    </w:p>
    <w:p w14:paraId="6B15F98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57" w:name="_Ref409083746"/>
      <w:r w:rsidRPr="00B439C1">
        <w:rPr>
          <w:rFonts w:ascii="Trebuchet MS" w:hAnsi="Trebuchet MS"/>
          <w:sz w:val="22"/>
          <w:szCs w:val="22"/>
        </w:rPr>
        <w:t>the Contract Administrator will notify the Contractor of the change to the level (or individual measure from a higher level to meet a specific threat or threats) and instruct the Contractor as to the course it is to adopt insofar as the Contractor's Activities are affected by the change to the level (or individual measure from a higher level to meet a specific threat or threats); and</w:t>
      </w:r>
      <w:bookmarkEnd w:id="1557"/>
    </w:p>
    <w:p w14:paraId="4511FFB7" w14:textId="295B90B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58" w:name="_Ref450206417"/>
      <w:bookmarkStart w:id="1559" w:name="_Ref409083764"/>
      <w:r w:rsidRPr="00B439C1">
        <w:rPr>
          <w:rFonts w:ascii="Trebuchet MS" w:hAnsi="Trebuchet MS"/>
          <w:sz w:val="22"/>
          <w:szCs w:val="22"/>
        </w:rPr>
        <w:t xml:space="preserve">subject to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_Ref416418255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(iii)</w:t>
      </w:r>
      <w:r w:rsidRPr="00B439C1">
        <w:rPr>
          <w:rFonts w:ascii="Trebuchet MS" w:hAnsi="Trebuchet MS"/>
          <w:sz w:val="22"/>
          <w:szCs w:val="22"/>
        </w:rPr>
        <w:fldChar w:fldCharType="end"/>
      </w:r>
      <w:r w:rsidRPr="00B439C1">
        <w:rPr>
          <w:rFonts w:ascii="Trebuchet MS" w:hAnsi="Trebuchet MS"/>
          <w:sz w:val="22"/>
          <w:szCs w:val="22"/>
        </w:rPr>
        <w:t xml:space="preserve">, where the change occurs in the Delivery Phase, the Contractor will be entitled to </w:t>
      </w:r>
      <w:bookmarkEnd w:id="1558"/>
      <w:r w:rsidRPr="00B439C1">
        <w:rPr>
          <w:rFonts w:ascii="Trebuchet MS" w:hAnsi="Trebuchet MS"/>
          <w:sz w:val="22"/>
          <w:szCs w:val="22"/>
        </w:rPr>
        <w:t xml:space="preserve">have the Delivery Phase Price increased by the extra costs reasonably incurred by the Contractor which arise directly from the change and the Contract Administrator's instruction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 or</w:t>
      </w:r>
      <w:bookmarkEnd w:id="1559"/>
    </w:p>
    <w:p w14:paraId="5E8BE353" w14:textId="506D844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60" w:name="_Ref416418255"/>
      <w:r w:rsidRPr="00B439C1">
        <w:rPr>
          <w:rFonts w:ascii="Trebuchet MS" w:hAnsi="Trebuchet MS"/>
          <w:sz w:val="22"/>
          <w:szCs w:val="22"/>
        </w:rPr>
        <w:t xml:space="preserve">where the change occurs in the Delivery Phase, the Delivery Phase Price will be decreased by any saving made by the Contractor after the giving of the notice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change and the Contract Administrator's instruction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1560"/>
    </w:p>
    <w:p w14:paraId="379CCACF" w14:textId="33D012E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amount (if any)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_Ref409083743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_Ref409083764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will be a limitation on </w:t>
      </w:r>
      <w:r w:rsidR="009556D5">
        <w:rPr>
          <w:rFonts w:ascii="Trebuchet MS" w:hAnsi="Trebuchet MS"/>
          <w:sz w:val="22"/>
          <w:szCs w:val="22"/>
        </w:rPr>
        <w:t>[## INSERT]</w:t>
      </w:r>
      <w:r w:rsidRPr="00B439C1">
        <w:rPr>
          <w:rFonts w:ascii="Trebuchet MS" w:hAnsi="Trebuchet MS"/>
          <w:sz w:val="22"/>
          <w:szCs w:val="22"/>
        </w:rPr>
        <w:t xml:space="preserve"> liability to the Contractor arising out of or in connection with the:</w:t>
      </w:r>
    </w:p>
    <w:p w14:paraId="151D310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change to Security Alert System</w:t>
      </w:r>
      <w:r w:rsidRPr="00B439C1" w:rsidDel="005F7D0E">
        <w:rPr>
          <w:rFonts w:ascii="Trebuchet MS" w:hAnsi="Trebuchet MS"/>
          <w:sz w:val="22"/>
          <w:szCs w:val="22"/>
        </w:rPr>
        <w:t xml:space="preserve"> </w:t>
      </w:r>
      <w:r w:rsidRPr="00B439C1">
        <w:rPr>
          <w:rFonts w:ascii="Trebuchet MS" w:hAnsi="Trebuchet MS"/>
          <w:sz w:val="22"/>
          <w:szCs w:val="22"/>
        </w:rPr>
        <w:t xml:space="preserve">level (or individual measure from a higher level to meet a specific threat or threats); and </w:t>
      </w:r>
    </w:p>
    <w:p w14:paraId="1BEDC9FC"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Contract Administrator's instruction, </w:t>
      </w:r>
    </w:p>
    <w:p w14:paraId="0C6A7B20" w14:textId="09CB2F30" w:rsidR="005F4375" w:rsidRPr="00B439C1" w:rsidRDefault="005F4375" w:rsidP="005F4375">
      <w:pPr>
        <w:pStyle w:val="DefenceNormal"/>
        <w:spacing w:after="120"/>
        <w:ind w:left="964"/>
        <w:rPr>
          <w:rFonts w:ascii="Trebuchet MS" w:hAnsi="Trebuchet MS"/>
          <w:sz w:val="22"/>
          <w:szCs w:val="22"/>
        </w:rPr>
      </w:pPr>
      <w:r w:rsidRPr="00B439C1">
        <w:rPr>
          <w:rFonts w:ascii="Trebuchet MS" w:hAnsi="Trebuchet MS"/>
          <w:sz w:val="22"/>
          <w:szCs w:val="22"/>
        </w:rPr>
        <w:t xml:space="preserve">and 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be liable upon) any Claim arising out of or in connection with any change to Security Alert System</w:t>
      </w:r>
      <w:r w:rsidRPr="00B439C1" w:rsidDel="005F7D0E">
        <w:rPr>
          <w:rFonts w:ascii="Trebuchet MS" w:hAnsi="Trebuchet MS"/>
          <w:sz w:val="22"/>
          <w:szCs w:val="22"/>
        </w:rPr>
        <w:t xml:space="preserve"> </w:t>
      </w:r>
      <w:r w:rsidRPr="00B439C1">
        <w:rPr>
          <w:rFonts w:ascii="Trebuchet MS" w:hAnsi="Trebuchet MS"/>
          <w:sz w:val="22"/>
          <w:szCs w:val="22"/>
        </w:rPr>
        <w:t xml:space="preserve">level (or individual measure from a higher level to meet a specific threat or threats) or the Contract Administrator's instruction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_Ref465346954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_Ref409083746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_Ref409083764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(e)(ii)</w:t>
      </w:r>
      <w:r w:rsidRPr="00B439C1">
        <w:rPr>
          <w:rFonts w:ascii="Trebuchet MS" w:hAnsi="Trebuchet MS"/>
          <w:sz w:val="22"/>
          <w:szCs w:val="22"/>
        </w:rPr>
        <w:fldChar w:fldCharType="end"/>
      </w:r>
      <w:r w:rsidRPr="00B439C1">
        <w:rPr>
          <w:rFonts w:ascii="Trebuchet MS" w:hAnsi="Trebuchet MS"/>
          <w:sz w:val="22"/>
          <w:szCs w:val="22"/>
        </w:rPr>
        <w:t xml:space="preserve">. </w:t>
      </w:r>
    </w:p>
    <w:p w14:paraId="6C024567" w14:textId="77777777" w:rsidR="005F4375" w:rsidRPr="00B439C1" w:rsidRDefault="005F4375" w:rsidP="005F4375">
      <w:pPr>
        <w:pStyle w:val="DefenceHeading2"/>
        <w:spacing w:after="120"/>
        <w:rPr>
          <w:rFonts w:ascii="Trebuchet MS" w:hAnsi="Trebuchet MS"/>
          <w:szCs w:val="22"/>
        </w:rPr>
      </w:pPr>
      <w:bookmarkStart w:id="1561" w:name="_Ref450122499"/>
      <w:bookmarkStart w:id="1562" w:name="_Toc46757695"/>
      <w:bookmarkStart w:id="1563" w:name="_Toc196233214"/>
      <w:bookmarkEnd w:id="1551"/>
      <w:bookmarkEnd w:id="1552"/>
      <w:bookmarkEnd w:id="1553"/>
      <w:r w:rsidRPr="00B439C1">
        <w:rPr>
          <w:rFonts w:ascii="Trebuchet MS" w:hAnsi="Trebuchet MS"/>
          <w:szCs w:val="22"/>
        </w:rPr>
        <w:t>IT Equipment</w:t>
      </w:r>
      <w:bookmarkEnd w:id="1561"/>
      <w:bookmarkEnd w:id="1562"/>
      <w:bookmarkEnd w:id="1563"/>
    </w:p>
    <w:p w14:paraId="2E2D64E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Contractor's obligations under the Contract, the Contractor warrants that:</w:t>
      </w:r>
    </w:p>
    <w:p w14:paraId="1E84955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each item of IT Equipment:</w:t>
      </w:r>
    </w:p>
    <w:p w14:paraId="5F62C10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is free of defects in materials and workmanship;</w:t>
      </w:r>
    </w:p>
    <w:p w14:paraId="6A947592"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complies and operates in accordance with any technical or descriptive specifications of functional, operational, performance or other characteristics specified for that item of IT Equipment in the Contract or in any documentation accompanying that IT Equipment; and</w:t>
      </w:r>
    </w:p>
    <w:p w14:paraId="5C6F532E"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correctly interprets dates and correctly performs calculations or functions using dates and its operation, including with related IT Equipment and other parts of the Works, will not be adversely affected by the date; and</w:t>
      </w:r>
    </w:p>
    <w:p w14:paraId="35D6F031" w14:textId="4C7A381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val="en-US"/>
        </w:rPr>
      </w:pPr>
      <w:r w:rsidRPr="00B439C1">
        <w:rPr>
          <w:rFonts w:ascii="Trebuchet MS" w:hAnsi="Trebuchet MS"/>
          <w:sz w:val="22"/>
          <w:szCs w:val="22"/>
          <w:lang w:val="en-US"/>
        </w:rPr>
        <w:t xml:space="preserve">no virus will be introduced into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val="en-US"/>
        </w:rPr>
        <w:t xml:space="preserve">systems as a result of the supply by the </w:t>
      </w:r>
      <w:r w:rsidRPr="00B439C1">
        <w:rPr>
          <w:rFonts w:ascii="Trebuchet MS" w:hAnsi="Trebuchet MS"/>
          <w:sz w:val="22"/>
          <w:szCs w:val="22"/>
        </w:rPr>
        <w:t>Contractor</w:t>
      </w:r>
      <w:r w:rsidRPr="00B439C1">
        <w:rPr>
          <w:rFonts w:ascii="Trebuchet MS" w:hAnsi="Trebuchet MS"/>
          <w:sz w:val="22"/>
          <w:szCs w:val="22"/>
          <w:lang w:val="en-US"/>
        </w:rPr>
        <w:t xml:space="preserve"> of any </w:t>
      </w:r>
      <w:r w:rsidRPr="00B439C1">
        <w:rPr>
          <w:rFonts w:ascii="Trebuchet MS" w:hAnsi="Trebuchet MS"/>
          <w:sz w:val="22"/>
          <w:szCs w:val="22"/>
        </w:rPr>
        <w:t>IT Equipment</w:t>
      </w:r>
      <w:r w:rsidRPr="00B439C1">
        <w:rPr>
          <w:rFonts w:ascii="Trebuchet MS" w:hAnsi="Trebuchet MS"/>
          <w:sz w:val="22"/>
          <w:szCs w:val="22"/>
          <w:lang w:val="en-US"/>
        </w:rPr>
        <w:t xml:space="preserve"> or as a result of any other act or omission of the </w:t>
      </w:r>
      <w:r w:rsidRPr="00B439C1">
        <w:rPr>
          <w:rFonts w:ascii="Trebuchet MS" w:hAnsi="Trebuchet MS"/>
          <w:sz w:val="22"/>
          <w:szCs w:val="22"/>
        </w:rPr>
        <w:t>Contractor</w:t>
      </w:r>
      <w:r w:rsidRPr="00B439C1">
        <w:rPr>
          <w:rFonts w:ascii="Trebuchet MS" w:hAnsi="Trebuchet MS"/>
          <w:sz w:val="22"/>
          <w:szCs w:val="22"/>
          <w:lang w:val="en-US"/>
        </w:rPr>
        <w:t xml:space="preserve"> in connection with carrying out the </w:t>
      </w:r>
      <w:r w:rsidRPr="00B439C1">
        <w:rPr>
          <w:rFonts w:ascii="Trebuchet MS" w:hAnsi="Trebuchet MS"/>
          <w:sz w:val="22"/>
          <w:szCs w:val="22"/>
        </w:rPr>
        <w:t>Contractor's Activities and the Works</w:t>
      </w:r>
      <w:r w:rsidRPr="00B439C1">
        <w:rPr>
          <w:rFonts w:ascii="Trebuchet MS" w:hAnsi="Trebuchet MS"/>
          <w:sz w:val="22"/>
          <w:szCs w:val="22"/>
          <w:lang w:val="en-US"/>
        </w:rPr>
        <w:t>.</w:t>
      </w:r>
    </w:p>
    <w:p w14:paraId="11C95189" w14:textId="05E95EEC" w:rsidR="005F4375" w:rsidRPr="00B439C1" w:rsidRDefault="005F4375" w:rsidP="005F4375">
      <w:pPr>
        <w:pStyle w:val="DefenceHeading3"/>
        <w:keepNext/>
        <w:keepLines/>
        <w:tabs>
          <w:tab w:val="clear" w:pos="360"/>
          <w:tab w:val="num" w:pos="964"/>
        </w:tabs>
        <w:spacing w:after="120"/>
        <w:ind w:left="964" w:hanging="964"/>
        <w:rPr>
          <w:rFonts w:ascii="Trebuchet MS" w:hAnsi="Trebuchet MS"/>
          <w:sz w:val="22"/>
          <w:szCs w:val="22"/>
        </w:rPr>
      </w:pPr>
      <w:bookmarkStart w:id="1564" w:name="_Ref453066541"/>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_Ref71639655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8.6</w:t>
      </w:r>
      <w:r w:rsidRPr="00B439C1">
        <w:rPr>
          <w:rFonts w:ascii="Trebuchet MS" w:hAnsi="Trebuchet MS"/>
          <w:sz w:val="22"/>
          <w:szCs w:val="22"/>
        </w:rPr>
        <w:fldChar w:fldCharType="end"/>
      </w:r>
      <w:r w:rsidRPr="00B439C1">
        <w:rPr>
          <w:rFonts w:ascii="Trebuchet MS" w:hAnsi="Trebuchet MS"/>
          <w:sz w:val="22"/>
          <w:szCs w:val="22"/>
        </w:rPr>
        <w:t xml:space="preserve">, the Contractor must assign to </w:t>
      </w:r>
      <w:r w:rsidR="009556D5">
        <w:rPr>
          <w:rFonts w:ascii="Trebuchet MS" w:hAnsi="Trebuchet MS"/>
          <w:sz w:val="22"/>
          <w:szCs w:val="22"/>
        </w:rPr>
        <w:t>[## INSERT]</w:t>
      </w:r>
      <w:r w:rsidRPr="00B439C1">
        <w:rPr>
          <w:rFonts w:ascii="Trebuchet MS" w:hAnsi="Trebuchet MS"/>
          <w:sz w:val="22"/>
          <w:szCs w:val="22"/>
        </w:rPr>
        <w:t>, the benefits of warranties given by any supplier from whom the Contractor sources any IT Equipment and for that purpose must execute any instrument necessary to give effect to the assignment within 7 days of the Contractor becoming entitled to the benefit of such warranties.</w:t>
      </w:r>
      <w:r w:rsidR="00B94072">
        <w:rPr>
          <w:rFonts w:ascii="Trebuchet MS" w:hAnsi="Trebuchet MS"/>
          <w:sz w:val="22"/>
          <w:szCs w:val="22"/>
        </w:rPr>
        <w:t xml:space="preserve"> </w:t>
      </w:r>
      <w:r w:rsidRPr="00B439C1">
        <w:rPr>
          <w:rFonts w:ascii="Trebuchet MS" w:hAnsi="Trebuchet MS"/>
          <w:sz w:val="22"/>
          <w:szCs w:val="22"/>
        </w:rPr>
        <w:t xml:space="preserve">The assignment of a warranty pursuant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_Ref450122499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18.4</w:t>
      </w:r>
      <w:r w:rsidRPr="00B439C1">
        <w:rPr>
          <w:rFonts w:ascii="Trebuchet MS" w:hAnsi="Trebuchet MS"/>
          <w:sz w:val="22"/>
          <w:szCs w:val="22"/>
        </w:rPr>
        <w:fldChar w:fldCharType="end"/>
      </w:r>
      <w:r w:rsidRPr="00B439C1">
        <w:rPr>
          <w:rFonts w:ascii="Trebuchet MS" w:hAnsi="Trebuchet MS"/>
          <w:sz w:val="22"/>
          <w:szCs w:val="22"/>
        </w:rPr>
        <w:t xml:space="preserve"> does not in any way relieve the Contractor of the obligation to comply with warranties given by the Contractor under the Contract.</w:t>
      </w:r>
      <w:bookmarkEnd w:id="1564"/>
    </w:p>
    <w:p w14:paraId="73499E0D" w14:textId="77777777" w:rsidR="005F4375" w:rsidRPr="00B439C1" w:rsidRDefault="005F4375" w:rsidP="005F4375">
      <w:pPr>
        <w:pStyle w:val="DefenceHeading2"/>
        <w:spacing w:after="120"/>
        <w:rPr>
          <w:rFonts w:ascii="Trebuchet MS" w:hAnsi="Trebuchet MS"/>
          <w:szCs w:val="22"/>
        </w:rPr>
      </w:pPr>
      <w:bookmarkStart w:id="1565" w:name="_Ref392235876"/>
      <w:bookmarkStart w:id="1566" w:name="_Toc392236839"/>
      <w:bookmarkStart w:id="1567" w:name="_Toc46757696"/>
      <w:bookmarkStart w:id="1568" w:name="_Toc196233215"/>
      <w:r w:rsidRPr="00B439C1">
        <w:rPr>
          <w:rFonts w:ascii="Trebuchet MS" w:hAnsi="Trebuchet MS"/>
          <w:szCs w:val="22"/>
        </w:rPr>
        <w:t>Privacy</w:t>
      </w:r>
      <w:bookmarkEnd w:id="1565"/>
      <w:bookmarkEnd w:id="1566"/>
      <w:bookmarkEnd w:id="1567"/>
      <w:bookmarkEnd w:id="1568"/>
    </w:p>
    <w:p w14:paraId="6A415C2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69" w:name="_Ref72478401"/>
      <w:bookmarkStart w:id="1570" w:name="_Ref157680489"/>
      <w:r w:rsidRPr="00B439C1">
        <w:rPr>
          <w:rFonts w:ascii="Trebuchet MS" w:hAnsi="Trebuchet MS"/>
          <w:sz w:val="22"/>
          <w:szCs w:val="22"/>
        </w:rPr>
        <w:t xml:space="preserve">The Contractor </w:t>
      </w:r>
      <w:bookmarkEnd w:id="1569"/>
      <w:r w:rsidRPr="00B439C1">
        <w:rPr>
          <w:rFonts w:ascii="Trebuchet MS" w:hAnsi="Trebuchet MS"/>
          <w:sz w:val="22"/>
          <w:szCs w:val="22"/>
        </w:rPr>
        <w:t>must:</w:t>
      </w:r>
      <w:bookmarkEnd w:id="1570"/>
      <w:r w:rsidRPr="00B439C1">
        <w:rPr>
          <w:rFonts w:ascii="Trebuchet MS" w:hAnsi="Trebuchet MS"/>
          <w:sz w:val="22"/>
          <w:szCs w:val="22"/>
        </w:rPr>
        <w:t xml:space="preserve"> </w:t>
      </w:r>
    </w:p>
    <w:p w14:paraId="6878E85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comply with its obligations under the [Relevant Privacy Act]</w:t>
      </w:r>
    </w:p>
    <w:p w14:paraId="0176E100" w14:textId="58221C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comply with the </w:t>
      </w:r>
      <w:r w:rsidR="009556D5">
        <w:rPr>
          <w:rFonts w:ascii="Trebuchet MS" w:hAnsi="Trebuchet MS"/>
          <w:sz w:val="22"/>
          <w:szCs w:val="22"/>
        </w:rPr>
        <w:t>[## INSERT]</w:t>
      </w:r>
      <w:r w:rsidRPr="00B439C1">
        <w:rPr>
          <w:rFonts w:ascii="Trebuchet MS" w:hAnsi="Trebuchet MS"/>
          <w:sz w:val="22"/>
          <w:szCs w:val="22"/>
        </w:rPr>
        <w:t xml:space="preserve"> Privacy Principles when doing any act or engaging in any practice for the purposes of the Contract, as if it were an agency as defined in the Privacy Act;</w:t>
      </w:r>
    </w:p>
    <w:p w14:paraId="48A26CB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use Personal Information received, created or held by the Contractor for the purposes of, under, arising out of or in connection with the Contract only for the purposes of fulfilling its obligations under the Contract;</w:t>
      </w:r>
    </w:p>
    <w:p w14:paraId="1A32107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not disclose Personal Information received, created or held by the Contractor for the purposes of, under, arising out of or in connection with the Contract without the prior written approval of the Contract Administrator;</w:t>
      </w:r>
    </w:p>
    <w:p w14:paraId="0DAE4B99" w14:textId="714EE73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 collect, transfer, store or otherwise use Personal Information received, created or held by the Contractor for the purposes of, under, arising out of or in connection with the Contract outside </w:t>
      </w:r>
      <w:r w:rsidR="009556D5">
        <w:rPr>
          <w:rFonts w:ascii="Trebuchet MS" w:hAnsi="Trebuchet MS"/>
          <w:sz w:val="22"/>
          <w:szCs w:val="22"/>
        </w:rPr>
        <w:t>[## INSERT]</w:t>
      </w:r>
      <w:r w:rsidRPr="00B439C1">
        <w:rPr>
          <w:rFonts w:ascii="Trebuchet MS" w:hAnsi="Trebuchet MS"/>
          <w:sz w:val="22"/>
          <w:szCs w:val="22"/>
        </w:rPr>
        <w:t xml:space="preserve">, or allow parties outside </w:t>
      </w:r>
      <w:r w:rsidR="009556D5">
        <w:rPr>
          <w:rFonts w:ascii="Trebuchet MS" w:hAnsi="Trebuchet MS"/>
          <w:sz w:val="22"/>
          <w:szCs w:val="22"/>
        </w:rPr>
        <w:t>[## INSERT]</w:t>
      </w:r>
      <w:r w:rsidRPr="00B439C1">
        <w:rPr>
          <w:rFonts w:ascii="Trebuchet MS" w:hAnsi="Trebuchet MS"/>
          <w:sz w:val="22"/>
          <w:szCs w:val="22"/>
        </w:rPr>
        <w:t xml:space="preserve"> to have access to it, without the prior written approval of the Contract Administrator;</w:t>
      </w:r>
    </w:p>
    <w:p w14:paraId="7296E00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co-operate with demands or inquiries made by the Federal Privacy Commissioner or the Contract Administrator in relation to the management of Personal Information in connection with the Contract;</w:t>
      </w:r>
    </w:p>
    <w:p w14:paraId="211E7120" w14:textId="37981F6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ensure that any person whom the Contractor allows to access Personal Information which is received, created or held by the Contractor for the purposes of, under, arising out of or in connection with the Contract is made aware of, and undertakes in writing to observe, the </w:t>
      </w:r>
      <w:r w:rsidR="009556D5">
        <w:rPr>
          <w:rFonts w:ascii="Trebuchet MS" w:hAnsi="Trebuchet MS"/>
          <w:sz w:val="22"/>
          <w:szCs w:val="22"/>
        </w:rPr>
        <w:t>[## INSERT]</w:t>
      </w:r>
      <w:r w:rsidRPr="00B439C1">
        <w:rPr>
          <w:rFonts w:ascii="Trebuchet MS" w:hAnsi="Trebuchet MS"/>
          <w:sz w:val="22"/>
          <w:szCs w:val="22"/>
        </w:rPr>
        <w:t>Privacy Principles, as if the person was an agency as defined in the Privacy Act;</w:t>
      </w:r>
    </w:p>
    <w:p w14:paraId="27E68BCE" w14:textId="27F789F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comply with policy guidelines laid down by </w:t>
      </w:r>
      <w:r w:rsidR="009556D5">
        <w:rPr>
          <w:rFonts w:ascii="Trebuchet MS" w:hAnsi="Trebuchet MS"/>
          <w:sz w:val="22"/>
          <w:szCs w:val="22"/>
        </w:rPr>
        <w:t>[## INSERT]</w:t>
      </w:r>
      <w:r w:rsidRPr="00B439C1">
        <w:rPr>
          <w:rFonts w:ascii="Trebuchet MS" w:hAnsi="Trebuchet MS"/>
          <w:sz w:val="22"/>
          <w:szCs w:val="22"/>
        </w:rPr>
        <w:t xml:space="preserve"> or issued by the Federal Privacy Commissioner from time to time relating to Personal Information;</w:t>
      </w:r>
    </w:p>
    <w:p w14:paraId="528E13A2" w14:textId="16BFD6A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ensure that records (as defined in the Privacy Act) containing Personal Information received, created or held by the Contractor for the purposes of, under, arising out of or in connection with the Contract are, at the expiration or earlier termination of the Contract, at the Contract Administrator's election, to be either returned to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or deleted or destroyed in the presence of a person duly authorised by the Contract Administrator to oversee such deletion or destruction;</w:t>
      </w:r>
    </w:p>
    <w:p w14:paraId="2F9417B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agree to the naming or other identification of the Contractor in reports by the Federal Privacy Commissioner;</w:t>
      </w:r>
    </w:p>
    <w:p w14:paraId="5F5F074C" w14:textId="100678C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71" w:name="_Ref72674052"/>
      <w:r w:rsidRPr="00B439C1">
        <w:rPr>
          <w:rFonts w:ascii="Trebuchet MS" w:hAnsi="Trebuchet MS"/>
          <w:sz w:val="22"/>
          <w:szCs w:val="22"/>
        </w:rPr>
        <w:t xml:space="preserve">ensure that any subcontract made in connection with the Contract contains enforceable obligations requiring the subcontractor to comply with the Contractor's obligations arising out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as if the subcontractor were the Contractor;</w:t>
      </w:r>
      <w:bookmarkEnd w:id="1571"/>
    </w:p>
    <w:p w14:paraId="5BA7C872" w14:textId="7CB5817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enforce the obligations referred to in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_Ref72674052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(xi)</w:t>
      </w:r>
      <w:r w:rsidRPr="00B439C1">
        <w:rPr>
          <w:rFonts w:ascii="Trebuchet MS" w:hAnsi="Trebuchet MS"/>
          <w:sz w:val="22"/>
          <w:szCs w:val="22"/>
        </w:rPr>
        <w:fldChar w:fldCharType="end"/>
      </w:r>
      <w:r w:rsidRPr="00B439C1">
        <w:rPr>
          <w:rFonts w:ascii="Trebuchet MS" w:hAnsi="Trebuchet MS"/>
          <w:sz w:val="22"/>
          <w:szCs w:val="22"/>
        </w:rPr>
        <w:t xml:space="preserve"> in accordance with such directions as the Contract Administrator may give;</w:t>
      </w:r>
    </w:p>
    <w:p w14:paraId="4EC1B57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not use Personal Information collected by the Contractor for the purposes of, under, arising out of or in connection with the Contract for, or in any way relating to, any direct marketing purpose; and</w:t>
      </w:r>
    </w:p>
    <w:p w14:paraId="785AD62A" w14:textId="2320208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72" w:name="_Ref72674087"/>
      <w:r w:rsidRPr="00B439C1">
        <w:rPr>
          <w:rFonts w:ascii="Trebuchet MS" w:hAnsi="Trebuchet MS"/>
          <w:sz w:val="22"/>
          <w:szCs w:val="22"/>
        </w:rPr>
        <w:t xml:space="preserve">indemnify </w:t>
      </w:r>
      <w:r w:rsidR="009556D5">
        <w:rPr>
          <w:rFonts w:ascii="Trebuchet MS" w:hAnsi="Trebuchet MS"/>
          <w:sz w:val="22"/>
          <w:szCs w:val="22"/>
        </w:rPr>
        <w:t>[## INSERT]</w:t>
      </w:r>
      <w:r w:rsidRPr="00B439C1">
        <w:rPr>
          <w:rFonts w:ascii="Trebuchet MS" w:hAnsi="Trebuchet MS"/>
          <w:sz w:val="22"/>
          <w:szCs w:val="22"/>
        </w:rPr>
        <w:t xml:space="preserve"> in respect of all costs, expenses, losses, damages or liabilities suffered or incurred by </w:t>
      </w:r>
      <w:r w:rsidR="009556D5">
        <w:rPr>
          <w:rFonts w:ascii="Trebuchet MS" w:hAnsi="Trebuchet MS"/>
          <w:sz w:val="22"/>
          <w:szCs w:val="22"/>
        </w:rPr>
        <w:t>[## INSERT]</w:t>
      </w:r>
      <w:r w:rsidRPr="00B439C1">
        <w:rPr>
          <w:rFonts w:ascii="Trebuchet MS" w:hAnsi="Trebuchet MS"/>
          <w:sz w:val="22"/>
          <w:szCs w:val="22"/>
        </w:rPr>
        <w:t xml:space="preserve"> arising out of or in connection with:</w:t>
      </w:r>
      <w:bookmarkEnd w:id="1572"/>
    </w:p>
    <w:p w14:paraId="4FD6FDD8" w14:textId="5E3C485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 breach of the obligations of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w:t>
      </w:r>
    </w:p>
    <w:p w14:paraId="05D53997" w14:textId="036BB24E"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a breach of a subcontractor's obligations under a subcontract as contemplated by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_Ref72674052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(xi)</w:t>
      </w:r>
      <w:r w:rsidRPr="00B439C1">
        <w:rPr>
          <w:rFonts w:ascii="Trebuchet MS" w:hAnsi="Trebuchet MS"/>
          <w:sz w:val="22"/>
          <w:szCs w:val="22"/>
        </w:rPr>
        <w:fldChar w:fldCharType="end"/>
      </w:r>
      <w:r w:rsidRPr="00B439C1">
        <w:rPr>
          <w:rFonts w:ascii="Trebuchet MS" w:hAnsi="Trebuchet MS"/>
          <w:sz w:val="22"/>
          <w:szCs w:val="22"/>
        </w:rPr>
        <w:t>;</w:t>
      </w:r>
    </w:p>
    <w:p w14:paraId="600EFB78"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misuse of Personal Information held for the purposes of, under, arising out of or in connection with the Contract by the Contractor or a subcontractor; or</w:t>
      </w:r>
    </w:p>
    <w:p w14:paraId="39D20B7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disclosure of Personal Information held for the purposes of, under, arising out of or in connection with the Contract by the Contractor or a subcontractor in breach of an obligation of confidence.</w:t>
      </w:r>
    </w:p>
    <w:p w14:paraId="4A0F1BD7" w14:textId="5C58423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the purposes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_Ref72674087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(a)(xiv)</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costs, expenses, losses, damages or liabilities</w:t>
      </w:r>
      <w:r w:rsidRPr="00B439C1" w:rsidDel="007A1D61">
        <w:rPr>
          <w:rFonts w:ascii="Trebuchet MS" w:hAnsi="Trebuchet MS"/>
          <w:b/>
          <w:bCs w:val="0"/>
          <w:sz w:val="22"/>
          <w:szCs w:val="22"/>
        </w:rPr>
        <w:t xml:space="preserve"> </w:t>
      </w:r>
      <w:r w:rsidRPr="00B439C1">
        <w:rPr>
          <w:rFonts w:ascii="Trebuchet MS" w:hAnsi="Trebuchet MS"/>
          <w:sz w:val="22"/>
          <w:szCs w:val="22"/>
        </w:rPr>
        <w:t xml:space="preserve">includes any compensation paid to a person by or on behalf of </w:t>
      </w:r>
      <w:r w:rsidR="009556D5">
        <w:rPr>
          <w:rFonts w:ascii="Trebuchet MS" w:hAnsi="Trebuchet MS"/>
          <w:sz w:val="22"/>
          <w:szCs w:val="22"/>
        </w:rPr>
        <w:t>[## INSERT]</w:t>
      </w:r>
      <w:r w:rsidRPr="00B439C1">
        <w:rPr>
          <w:rFonts w:ascii="Trebuchet MS" w:hAnsi="Trebuchet MS"/>
          <w:sz w:val="22"/>
          <w:szCs w:val="22"/>
        </w:rPr>
        <w:t xml:space="preserve"> to settle a complaint arising out of or in connection with a breach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w:t>
      </w:r>
    </w:p>
    <w:p w14:paraId="40ABDCC0" w14:textId="5E1DC76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immediately notify </w:t>
      </w:r>
      <w:r w:rsidR="009556D5">
        <w:rPr>
          <w:rFonts w:ascii="Trebuchet MS" w:hAnsi="Trebuchet MS"/>
          <w:sz w:val="22"/>
          <w:szCs w:val="22"/>
        </w:rPr>
        <w:t>[## INSERT]</w:t>
      </w:r>
      <w:r w:rsidRPr="00B439C1">
        <w:rPr>
          <w:rFonts w:ascii="Trebuchet MS" w:hAnsi="Trebuchet MS"/>
          <w:sz w:val="22"/>
          <w:szCs w:val="22"/>
        </w:rPr>
        <w:t xml:space="preserve"> in writing if the Contractor:</w:t>
      </w:r>
    </w:p>
    <w:p w14:paraId="1C407CD5" w14:textId="104A84D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becomes aware of a breach of the obligations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xml:space="preserve"> by itself or by a subcontractor;</w:t>
      </w:r>
    </w:p>
    <w:p w14:paraId="7101AB00" w14:textId="16EF204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becomes aware of a breach of a subcontractor's obligations under a subcontract as contemplated by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_Ref72674052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(a)(xi)</w:t>
      </w:r>
      <w:r w:rsidRPr="00B439C1">
        <w:rPr>
          <w:rFonts w:ascii="Trebuchet MS" w:hAnsi="Trebuchet MS"/>
          <w:sz w:val="22"/>
          <w:szCs w:val="22"/>
        </w:rPr>
        <w:fldChar w:fldCharType="end"/>
      </w:r>
      <w:r w:rsidRPr="00B439C1">
        <w:rPr>
          <w:rFonts w:ascii="Trebuchet MS" w:hAnsi="Trebuchet MS"/>
          <w:sz w:val="22"/>
          <w:szCs w:val="22"/>
        </w:rPr>
        <w:t>;</w:t>
      </w:r>
    </w:p>
    <w:p w14:paraId="680A24F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becomes aware that a disclosure of Personal Information may be required by law; or</w:t>
      </w:r>
    </w:p>
    <w:p w14:paraId="6839359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is approached or contacted by, or becomes aware that a subcontractor has been approached or contacted by, the Federal Privacy Commissioner or by a person claiming that their privacy has been interfered with.</w:t>
      </w:r>
    </w:p>
    <w:p w14:paraId="75CA4A48" w14:textId="6024ED4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acknowledges that, in addition to the requirements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xml:space="preserve">, the Contractor may also be obliged to comply with other obligations in relation to the handling of Personal Information, including </w:t>
      </w:r>
      <w:r w:rsidR="00454393">
        <w:rPr>
          <w:rFonts w:ascii="Trebuchet MS" w:hAnsi="Trebuchet MS"/>
          <w:sz w:val="22"/>
          <w:szCs w:val="22"/>
        </w:rPr>
        <w:t>[## INSERT RELEVANT SUB-NATIONAL AUTHORITY]</w:t>
      </w:r>
      <w:r w:rsidRPr="00B439C1">
        <w:rPr>
          <w:rFonts w:ascii="Trebuchet MS" w:hAnsi="Trebuchet MS"/>
          <w:sz w:val="22"/>
          <w:szCs w:val="22"/>
        </w:rPr>
        <w:t xml:space="preserve"> legislation.</w:t>
      </w:r>
    </w:p>
    <w:p w14:paraId="6C90973A" w14:textId="7FD6F1AE"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Nothing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xml:space="preserve"> limits any of the Contractor's obligations under the Contract or otherwise at law or in equity.</w:t>
      </w:r>
    </w:p>
    <w:p w14:paraId="02067BA5" w14:textId="2135F24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_Ref392235876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received</w:t>
      </w:r>
      <w:r w:rsidRPr="00B439C1">
        <w:rPr>
          <w:rFonts w:ascii="Trebuchet MS" w:hAnsi="Trebuchet MS"/>
          <w:sz w:val="22"/>
          <w:szCs w:val="22"/>
        </w:rPr>
        <w:t xml:space="preserve"> includes collected.</w:t>
      </w:r>
    </w:p>
    <w:p w14:paraId="4DC207E3" w14:textId="77777777" w:rsidR="005F4375" w:rsidRPr="00B439C1" w:rsidRDefault="005F4375" w:rsidP="005F4375">
      <w:pPr>
        <w:pStyle w:val="DefenceHeading2"/>
        <w:spacing w:after="120"/>
        <w:rPr>
          <w:rFonts w:ascii="Trebuchet MS" w:hAnsi="Trebuchet MS"/>
          <w:szCs w:val="22"/>
        </w:rPr>
      </w:pPr>
      <w:bookmarkStart w:id="1573" w:name="_Ref71884574"/>
      <w:bookmarkStart w:id="1574" w:name="_Toc46757697"/>
      <w:bookmarkStart w:id="1575" w:name="_Toc196233216"/>
      <w:r w:rsidRPr="00B439C1">
        <w:rPr>
          <w:rFonts w:ascii="Trebuchet MS" w:hAnsi="Trebuchet MS"/>
          <w:szCs w:val="22"/>
        </w:rPr>
        <w:t>Moral Rights</w:t>
      </w:r>
      <w:bookmarkEnd w:id="1573"/>
      <w:bookmarkEnd w:id="1574"/>
      <w:bookmarkEnd w:id="1575"/>
      <w:r w:rsidRPr="00B439C1">
        <w:rPr>
          <w:rFonts w:ascii="Trebuchet MS" w:hAnsi="Trebuchet MS"/>
          <w:szCs w:val="22"/>
        </w:rPr>
        <w:t xml:space="preserve"> </w:t>
      </w:r>
    </w:p>
    <w:p w14:paraId="27B569FB"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w:t>
      </w:r>
    </w:p>
    <w:p w14:paraId="75AF9CD8" w14:textId="6897D87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76" w:name="_Ref114291088"/>
      <w:r w:rsidRPr="00B439C1">
        <w:rPr>
          <w:rFonts w:ascii="Trebuchet MS" w:hAnsi="Trebuchet MS"/>
          <w:sz w:val="22"/>
          <w:szCs w:val="22"/>
        </w:rPr>
        <w:t xml:space="preserve">to the extent permitted by law and for the benefit of </w:t>
      </w:r>
      <w:r w:rsidR="009556D5">
        <w:rPr>
          <w:rFonts w:ascii="Trebuchet MS" w:hAnsi="Trebuchet MS"/>
          <w:sz w:val="22"/>
          <w:szCs w:val="22"/>
        </w:rPr>
        <w:t>[## INSERT]</w:t>
      </w:r>
      <w:r w:rsidRPr="00B439C1">
        <w:rPr>
          <w:rFonts w:ascii="Trebuchet MS" w:hAnsi="Trebuchet MS"/>
          <w:sz w:val="22"/>
          <w:szCs w:val="22"/>
        </w:rPr>
        <w:t>, ensure that each of the Contractor and subcontractor personnel engaged by the Contractor in the production or creation of Project Documents or the Works gives genuine consent in writing to the use of the Project Document or the Works (as applicable) for the Specified Acts, notwithstanding that such use would otherwise be an infringement of their Moral Rights; and</w:t>
      </w:r>
      <w:bookmarkEnd w:id="1576"/>
    </w:p>
    <w:p w14:paraId="6D21026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577" w:name="_Ref114291093"/>
      <w:r w:rsidRPr="00B439C1">
        <w:rPr>
          <w:rFonts w:ascii="Trebuchet MS" w:hAnsi="Trebuchet MS"/>
          <w:sz w:val="22"/>
          <w:szCs w:val="22"/>
        </w:rPr>
        <w:t xml:space="preserve">provide copies of such consents to the Contract Administrator on request </w:t>
      </w:r>
      <w:r w:rsidRPr="00B439C1">
        <w:rPr>
          <w:rFonts w:ascii="Trebuchet MS" w:hAnsi="Trebuchet MS"/>
          <w:sz w:val="22"/>
          <w:szCs w:val="22"/>
          <w:lang w:val="en-US"/>
        </w:rPr>
        <w:t xml:space="preserve">at such times as the </w:t>
      </w:r>
      <w:r w:rsidRPr="00B439C1">
        <w:rPr>
          <w:rFonts w:ascii="Trebuchet MS" w:hAnsi="Trebuchet MS"/>
          <w:sz w:val="22"/>
          <w:szCs w:val="22"/>
        </w:rPr>
        <w:t>Contract Administrator</w:t>
      </w:r>
      <w:r w:rsidRPr="00B439C1">
        <w:rPr>
          <w:rFonts w:ascii="Trebuchet MS" w:hAnsi="Trebuchet MS"/>
          <w:sz w:val="22"/>
          <w:szCs w:val="22"/>
          <w:lang w:val="en-US"/>
        </w:rPr>
        <w:t xml:space="preserve"> may require</w:t>
      </w:r>
      <w:r w:rsidRPr="00B439C1">
        <w:rPr>
          <w:rFonts w:ascii="Trebuchet MS" w:hAnsi="Trebuchet MS"/>
          <w:sz w:val="22"/>
          <w:szCs w:val="22"/>
        </w:rPr>
        <w:t>.</w:t>
      </w:r>
    </w:p>
    <w:p w14:paraId="26670875" w14:textId="480BC86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In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_Ref71884574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Specified Acts</w:t>
      </w:r>
      <w:r w:rsidRPr="00B439C1">
        <w:rPr>
          <w:rFonts w:ascii="Trebuchet MS" w:hAnsi="Trebuchet MS"/>
          <w:sz w:val="22"/>
          <w:szCs w:val="22"/>
        </w:rPr>
        <w:t xml:space="preserve"> means:</w:t>
      </w:r>
      <w:bookmarkEnd w:id="1577"/>
    </w:p>
    <w:p w14:paraId="59BC49E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falsely attributing the authorship of any Project Document or the Works, or any content in a Project Document or the Works (including literary, dramatic, artistic works and cinematograph films within the meaning of the </w:t>
      </w:r>
      <w:r w:rsidRPr="00B439C1">
        <w:rPr>
          <w:rFonts w:ascii="Trebuchet MS" w:hAnsi="Trebuchet MS"/>
          <w:i/>
          <w:iCs/>
          <w:sz w:val="22"/>
          <w:szCs w:val="22"/>
        </w:rPr>
        <w:t>[Relevant Act].</w:t>
      </w:r>
    </w:p>
    <w:p w14:paraId="276BA46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materially altering the style, format, colours, content or layout of a Project Document or the Works and dealing in any way with the altered Project Document or Works;</w:t>
      </w:r>
    </w:p>
    <w:p w14:paraId="678F689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reproducing, communicating, adapting, publishing or exhibiting any Project Document or the Works; and</w:t>
      </w:r>
    </w:p>
    <w:p w14:paraId="03AD8E1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adding any additional content or information to a Project Document or the Works.</w:t>
      </w:r>
    </w:p>
    <w:p w14:paraId="34315C54" w14:textId="77777777" w:rsidR="005F4375" w:rsidRPr="00B439C1" w:rsidRDefault="005F4375" w:rsidP="005F4375">
      <w:pPr>
        <w:pStyle w:val="DefenceHeading2"/>
        <w:spacing w:after="120"/>
        <w:rPr>
          <w:rFonts w:ascii="Trebuchet MS" w:hAnsi="Trebuchet MS"/>
          <w:szCs w:val="22"/>
        </w:rPr>
      </w:pPr>
      <w:bookmarkStart w:id="1578" w:name="_Toc46757698"/>
      <w:bookmarkStart w:id="1579" w:name="_Toc196233217"/>
      <w:r w:rsidRPr="00B439C1">
        <w:rPr>
          <w:rFonts w:ascii="Trebuchet MS" w:hAnsi="Trebuchet MS"/>
          <w:szCs w:val="22"/>
        </w:rPr>
        <w:t>Freedom of Information</w:t>
      </w:r>
      <w:bookmarkEnd w:id="1578"/>
      <w:bookmarkEnd w:id="1579"/>
    </w:p>
    <w:p w14:paraId="64AFD708" w14:textId="0FEFEE1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[Relevant Freedom of Information Act – If Applicable – Remove References if such Legislation not in Place]] (</w:t>
      </w:r>
      <w:r w:rsidRPr="00B439C1">
        <w:rPr>
          <w:rFonts w:ascii="Trebuchet MS" w:hAnsi="Trebuchet MS"/>
          <w:b/>
          <w:sz w:val="22"/>
          <w:szCs w:val="22"/>
        </w:rPr>
        <w:t>FOI Act</w:t>
      </w:r>
      <w:r w:rsidRPr="00B439C1">
        <w:rPr>
          <w:rFonts w:ascii="Trebuchet MS" w:hAnsi="Trebuchet MS"/>
          <w:sz w:val="22"/>
          <w:szCs w:val="22"/>
        </w:rPr>
        <w:t xml:space="preserve">) gives members of the public rights of access to official documents of </w:t>
      </w:r>
      <w:r w:rsidR="009556D5">
        <w:rPr>
          <w:rFonts w:ascii="Trebuchet MS" w:hAnsi="Trebuchet MS"/>
          <w:sz w:val="22"/>
          <w:szCs w:val="22"/>
        </w:rPr>
        <w:t>[## INSERT]</w:t>
      </w:r>
      <w:r w:rsidRPr="00B439C1">
        <w:rPr>
          <w:rFonts w:ascii="Trebuchet MS" w:hAnsi="Trebuchet MS"/>
          <w:sz w:val="22"/>
          <w:szCs w:val="22"/>
        </w:rPr>
        <w:t xml:space="preserve"> Government and its agencies.</w:t>
      </w:r>
      <w:r w:rsidR="00B94072">
        <w:rPr>
          <w:rFonts w:ascii="Trebuchet MS" w:hAnsi="Trebuchet MS"/>
          <w:sz w:val="22"/>
          <w:szCs w:val="22"/>
        </w:rPr>
        <w:t xml:space="preserve"> </w:t>
      </w:r>
      <w:r w:rsidRPr="00B439C1">
        <w:rPr>
          <w:rFonts w:ascii="Trebuchet MS" w:hAnsi="Trebuchet MS"/>
          <w:sz w:val="22"/>
          <w:szCs w:val="22"/>
        </w:rPr>
        <w:t xml:space="preserve">The FOI extends, as far as possible, rights to access information (generally documents) in the possession of </w:t>
      </w:r>
      <w:r w:rsidR="009556D5">
        <w:rPr>
          <w:rFonts w:ascii="Trebuchet MS" w:hAnsi="Trebuchet MS"/>
          <w:sz w:val="22"/>
          <w:szCs w:val="22"/>
        </w:rPr>
        <w:t>[## INSERT]</w:t>
      </w:r>
      <w:r w:rsidRPr="00B439C1">
        <w:rPr>
          <w:rFonts w:ascii="Trebuchet MS" w:hAnsi="Trebuchet MS"/>
          <w:sz w:val="22"/>
          <w:szCs w:val="22"/>
        </w:rPr>
        <w:t xml:space="preserve"> Government, limited only by considerations for the protection of essential public interest and of the private and business affairs of persons in respect of whom information is collected and held by departments and public authorities.</w:t>
      </w:r>
    </w:p>
    <w:p w14:paraId="48D949EA" w14:textId="714B6C5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acknowledges that </w:t>
      </w:r>
      <w:r w:rsidR="009556D5">
        <w:rPr>
          <w:rFonts w:ascii="Trebuchet MS" w:hAnsi="Trebuchet MS"/>
          <w:sz w:val="22"/>
          <w:szCs w:val="22"/>
        </w:rPr>
        <w:t>[## INSERT]</w:t>
      </w:r>
      <w:r w:rsidRPr="00B439C1">
        <w:rPr>
          <w:rFonts w:ascii="Trebuchet MS" w:hAnsi="Trebuchet MS"/>
          <w:sz w:val="22"/>
          <w:szCs w:val="22"/>
        </w:rPr>
        <w:t xml:space="preserve"> requirements and policies will require certain identifying details of the Contract to be made available to the public via the internet.</w:t>
      </w:r>
    </w:p>
    <w:p w14:paraId="52F56116" w14:textId="77777777" w:rsidR="005F4375" w:rsidRPr="00B439C1" w:rsidRDefault="005F4375" w:rsidP="005F4375">
      <w:pPr>
        <w:pStyle w:val="DefenceHeading2"/>
        <w:spacing w:after="120"/>
        <w:rPr>
          <w:rFonts w:ascii="Trebuchet MS" w:hAnsi="Trebuchet MS"/>
          <w:szCs w:val="22"/>
        </w:rPr>
      </w:pPr>
      <w:bookmarkStart w:id="1580" w:name="_Ref71643253"/>
      <w:bookmarkStart w:id="1581" w:name="_Toc46757699"/>
      <w:bookmarkStart w:id="1582" w:name="_Toc196233218"/>
      <w:r w:rsidRPr="00B439C1">
        <w:rPr>
          <w:rFonts w:ascii="Trebuchet MS" w:hAnsi="Trebuchet MS"/>
          <w:szCs w:val="22"/>
        </w:rPr>
        <w:t>Long Service Leave</w:t>
      </w:r>
      <w:bookmarkEnd w:id="1580"/>
      <w:bookmarkEnd w:id="1581"/>
      <w:bookmarkEnd w:id="1582"/>
    </w:p>
    <w:p w14:paraId="2A9A62FC" w14:textId="33B4B48C"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_Ref71643253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18.8</w:t>
      </w:r>
      <w:r w:rsidRPr="00B439C1">
        <w:rPr>
          <w:rFonts w:ascii="Trebuchet MS" w:hAnsi="Trebuchet MS"/>
          <w:sz w:val="22"/>
          <w:szCs w:val="22"/>
        </w:rPr>
        <w:fldChar w:fldCharType="end"/>
      </w:r>
      <w:r w:rsidRPr="00B439C1">
        <w:rPr>
          <w:rFonts w:ascii="Trebuchet MS" w:hAnsi="Trebuchet MS"/>
          <w:sz w:val="22"/>
          <w:szCs w:val="22"/>
        </w:rPr>
        <w:t xml:space="preserve"> only applies if the Long Service Leave Legislation applies to the Contractor's Activities.</w:t>
      </w:r>
    </w:p>
    <w:p w14:paraId="7FD416C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Contractor's obligations under the Contract or otherwise at law or in equity, the Contractor must comply with its obligations under the Long Service Leave Legislation.</w:t>
      </w:r>
    </w:p>
    <w:p w14:paraId="067B3AE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83" w:name="_Ref94432309"/>
      <w:r w:rsidRPr="00B439C1">
        <w:rPr>
          <w:rFonts w:ascii="Trebuchet MS" w:hAnsi="Trebuchet MS"/>
          <w:sz w:val="22"/>
          <w:szCs w:val="22"/>
        </w:rPr>
        <w:t>If required by the Long Service Leave Legislation [Remove Reference if not Applicable], the Contractor must pay any levy, charge, contribution or associated amount in respect of the Contractor's Activities.</w:t>
      </w:r>
      <w:bookmarkEnd w:id="1583"/>
    </w:p>
    <w:p w14:paraId="408F323E" w14:textId="693DBF4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Any amount paid by the Contractor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_Ref94432309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is deemed to be included in the Contract Price and the Contractor will have no Claim against </w:t>
      </w:r>
      <w:r w:rsidR="009556D5">
        <w:rPr>
          <w:rFonts w:ascii="Trebuchet MS" w:hAnsi="Trebuchet MS"/>
          <w:sz w:val="22"/>
          <w:szCs w:val="22"/>
        </w:rPr>
        <w:t>[## INSERT]</w:t>
      </w:r>
      <w:r w:rsidRPr="00B439C1">
        <w:rPr>
          <w:rFonts w:ascii="Trebuchet MS" w:hAnsi="Trebuchet MS"/>
          <w:sz w:val="22"/>
          <w:szCs w:val="22"/>
        </w:rPr>
        <w:t xml:space="preserve"> arising out of or in connection with its obligations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_Ref71643253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18.8</w:t>
      </w:r>
      <w:r w:rsidRPr="00B439C1">
        <w:rPr>
          <w:rFonts w:ascii="Trebuchet MS" w:hAnsi="Trebuchet MS"/>
          <w:sz w:val="22"/>
          <w:szCs w:val="22"/>
        </w:rPr>
        <w:fldChar w:fldCharType="end"/>
      </w:r>
      <w:r w:rsidRPr="00B439C1">
        <w:rPr>
          <w:rFonts w:ascii="Trebuchet MS" w:hAnsi="Trebuchet MS"/>
          <w:sz w:val="22"/>
          <w:szCs w:val="22"/>
        </w:rPr>
        <w:t xml:space="preserve"> or the Long Service Leave Legislation.</w:t>
      </w:r>
    </w:p>
    <w:p w14:paraId="50874033" w14:textId="77777777" w:rsidR="005F4375" w:rsidRPr="00B439C1" w:rsidRDefault="005F4375" w:rsidP="005F4375">
      <w:pPr>
        <w:pStyle w:val="DefenceHeading2"/>
        <w:spacing w:after="120"/>
        <w:rPr>
          <w:rFonts w:ascii="Trebuchet MS" w:hAnsi="Trebuchet MS"/>
          <w:szCs w:val="22"/>
        </w:rPr>
      </w:pPr>
      <w:bookmarkStart w:id="1584" w:name="_Toc54169980"/>
      <w:bookmarkStart w:id="1585" w:name="_Toc46757700"/>
      <w:bookmarkStart w:id="1586" w:name="_Toc196233219"/>
      <w:r w:rsidRPr="00B439C1">
        <w:rPr>
          <w:rFonts w:ascii="Trebuchet MS" w:hAnsi="Trebuchet MS"/>
          <w:szCs w:val="22"/>
        </w:rPr>
        <w:t>Assignment</w:t>
      </w:r>
      <w:bookmarkEnd w:id="1584"/>
      <w:bookmarkEnd w:id="1585"/>
      <w:bookmarkEnd w:id="1586"/>
    </w:p>
    <w:p w14:paraId="6FB6CFE6" w14:textId="31FB4CE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587" w:name="_Ref54008566"/>
      <w:r w:rsidRPr="00B439C1">
        <w:rPr>
          <w:rFonts w:ascii="Trebuchet MS" w:hAnsi="Trebuchet MS"/>
          <w:sz w:val="22"/>
          <w:szCs w:val="22"/>
        </w:rPr>
        <w:t xml:space="preserve">The Contractor must not, without the prior written approval of </w:t>
      </w:r>
      <w:r w:rsidR="009556D5">
        <w:rPr>
          <w:rFonts w:ascii="Trebuchet MS" w:hAnsi="Trebuchet MS"/>
          <w:sz w:val="22"/>
          <w:szCs w:val="22"/>
        </w:rPr>
        <w:t>[## INSERT]</w:t>
      </w:r>
      <w:r w:rsidRPr="00B439C1">
        <w:rPr>
          <w:rFonts w:ascii="Trebuchet MS" w:hAnsi="Trebuchet MS"/>
          <w:sz w:val="22"/>
          <w:szCs w:val="22"/>
        </w:rPr>
        <w:t xml:space="preserve"> and except on such terms and conditions notified by </w:t>
      </w:r>
      <w:r w:rsidR="009556D5">
        <w:rPr>
          <w:rFonts w:ascii="Trebuchet MS" w:hAnsi="Trebuchet MS"/>
          <w:sz w:val="22"/>
          <w:szCs w:val="22"/>
        </w:rPr>
        <w:t>[## INSERT]</w:t>
      </w:r>
      <w:r w:rsidRPr="00B439C1">
        <w:rPr>
          <w:rFonts w:ascii="Trebuchet MS" w:hAnsi="Trebuchet MS"/>
          <w:sz w:val="22"/>
          <w:szCs w:val="22"/>
        </w:rPr>
        <w:t>, assign, mortgage, charge or encumber the Contract or any part or any benefit or moneys or interest under the Contract.</w:t>
      </w:r>
      <w:bookmarkEnd w:id="1587"/>
    </w:p>
    <w:p w14:paraId="53528F8F" w14:textId="2C48840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the purpose of but 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_Ref54008566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 assignment of the Contract will be deemed to have occurred where there has been a Change of Control. </w:t>
      </w:r>
    </w:p>
    <w:p w14:paraId="215A3519" w14:textId="77777777" w:rsidR="005F4375" w:rsidRPr="00B439C1" w:rsidRDefault="005F4375" w:rsidP="005F4375">
      <w:pPr>
        <w:pStyle w:val="DefenceHeading2"/>
        <w:spacing w:after="120"/>
        <w:rPr>
          <w:rFonts w:ascii="Trebuchet MS" w:hAnsi="Trebuchet MS"/>
          <w:szCs w:val="22"/>
        </w:rPr>
      </w:pPr>
      <w:bookmarkStart w:id="1588" w:name="_Toc68672573"/>
      <w:bookmarkStart w:id="1589" w:name="_Toc93208705"/>
      <w:bookmarkStart w:id="1590" w:name="_Toc46757701"/>
      <w:bookmarkStart w:id="1591" w:name="_Toc196233220"/>
      <w:r w:rsidRPr="00B439C1">
        <w:rPr>
          <w:rFonts w:ascii="Trebuchet MS" w:hAnsi="Trebuchet MS"/>
          <w:szCs w:val="22"/>
        </w:rPr>
        <w:t>Publicity</w:t>
      </w:r>
      <w:bookmarkEnd w:id="1588"/>
      <w:bookmarkEnd w:id="1589"/>
      <w:bookmarkEnd w:id="1590"/>
      <w:bookmarkEnd w:id="1591"/>
      <w:r w:rsidRPr="00B439C1">
        <w:rPr>
          <w:rFonts w:ascii="Trebuchet MS" w:hAnsi="Trebuchet MS"/>
          <w:szCs w:val="22"/>
        </w:rPr>
        <w:t xml:space="preserve"> </w:t>
      </w:r>
    </w:p>
    <w:p w14:paraId="1CB3B2E3" w14:textId="3A986C9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xml:space="preserve">, the Contractor must: </w:t>
      </w:r>
    </w:p>
    <w:p w14:paraId="34E267C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not furnish any information or issue any document or other written or printed material concerning the Contractor's Activities or the Works for publication in the media without the prior written approval of the Contract Administrator; and</w:t>
      </w:r>
    </w:p>
    <w:p w14:paraId="6CB4622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refer any enquiries from the media concerning the Contractor's Activities or the Works to the Contract Administrator.</w:t>
      </w:r>
    </w:p>
    <w:p w14:paraId="5F25A391" w14:textId="77777777" w:rsidR="005F4375" w:rsidRPr="00B439C1" w:rsidRDefault="005F4375" w:rsidP="005F4375">
      <w:pPr>
        <w:pStyle w:val="DefenceHeading2"/>
        <w:spacing w:after="120"/>
        <w:rPr>
          <w:rFonts w:ascii="Trebuchet MS" w:hAnsi="Trebuchet MS"/>
          <w:szCs w:val="22"/>
        </w:rPr>
      </w:pPr>
      <w:bookmarkStart w:id="1592" w:name="_Ref121201115"/>
      <w:bookmarkStart w:id="1593" w:name="_Toc46757702"/>
      <w:bookmarkStart w:id="1594" w:name="_Toc196233221"/>
      <w:r w:rsidRPr="00B439C1">
        <w:rPr>
          <w:rFonts w:ascii="Trebuchet MS" w:hAnsi="Trebuchet MS"/>
          <w:szCs w:val="22"/>
        </w:rPr>
        <w:t>Building Works Manual and National Construction Code Certification</w:t>
      </w:r>
      <w:bookmarkEnd w:id="1592"/>
      <w:bookmarkEnd w:id="1593"/>
      <w:bookmarkEnd w:id="1594"/>
    </w:p>
    <w:p w14:paraId="4200DD33" w14:textId="44BC4801"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_Ref121633740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6.13</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_Ref71884642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8.3</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_Ref121893880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8.4</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_Ref165716521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9.1(c)</w:t>
      </w:r>
      <w:r w:rsidRPr="00B439C1">
        <w:rPr>
          <w:rFonts w:ascii="Trebuchet MS" w:hAnsi="Trebuchet MS"/>
          <w:sz w:val="22"/>
          <w:szCs w:val="22"/>
        </w:rPr>
        <w:fldChar w:fldCharType="end"/>
      </w:r>
      <w:r w:rsidRPr="00B439C1">
        <w:rPr>
          <w:rFonts w:ascii="Trebuchet MS" w:hAnsi="Trebuchet MS"/>
          <w:sz w:val="22"/>
          <w:szCs w:val="22"/>
        </w:rPr>
        <w:t>, the Contractor must provide to the Contract Administrator written certification from an Accredited Building Surveyor:</w:t>
      </w:r>
    </w:p>
    <w:p w14:paraId="3632BA1B" w14:textId="0DDB63C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at the time it submits any Design Documentation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_Ref71632307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6.2</w:t>
      </w:r>
      <w:r w:rsidRPr="00B439C1">
        <w:rPr>
          <w:rFonts w:ascii="Trebuchet MS" w:hAnsi="Trebuchet MS"/>
          <w:sz w:val="22"/>
          <w:szCs w:val="22"/>
        </w:rPr>
        <w:fldChar w:fldCharType="end"/>
      </w:r>
      <w:r w:rsidRPr="00B439C1">
        <w:rPr>
          <w:rFonts w:ascii="Trebuchet MS" w:hAnsi="Trebuchet MS"/>
          <w:sz w:val="22"/>
          <w:szCs w:val="22"/>
        </w:rPr>
        <w:t xml:space="preserve"> - that the Design Documentation submitted at that time complies with the Building Works Manual and the National Construction Code; and</w:t>
      </w:r>
    </w:p>
    <w:p w14:paraId="531A69B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as a condition precedent to Completion - that the Works comply or the Stage complies (as the case may be) with the Building Works Manual and the National Construction Code,</w:t>
      </w:r>
    </w:p>
    <w:p w14:paraId="37564508" w14:textId="6467C6CE"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except to the extent of any dispensation granted by the Assistant Secretary Estate Engineering and identified in the certification.</w:t>
      </w:r>
      <w:r w:rsidR="00B94072">
        <w:rPr>
          <w:rFonts w:ascii="Trebuchet MS" w:hAnsi="Trebuchet MS"/>
          <w:sz w:val="22"/>
          <w:szCs w:val="22"/>
        </w:rPr>
        <w:t xml:space="preserve"> </w:t>
      </w:r>
      <w:r w:rsidRPr="00B439C1">
        <w:rPr>
          <w:rFonts w:ascii="Trebuchet MS" w:hAnsi="Trebuchet MS"/>
          <w:sz w:val="22"/>
          <w:szCs w:val="22"/>
        </w:rPr>
        <w:t>To the extent that there is any inconsistency between the Building Works Manual and the National Construction Code, the Building Works Manual prevails.</w:t>
      </w:r>
    </w:p>
    <w:p w14:paraId="03A31C8D" w14:textId="77777777" w:rsidR="005F4375" w:rsidRPr="00B439C1" w:rsidRDefault="005F4375" w:rsidP="005F4375">
      <w:pPr>
        <w:pStyle w:val="DefenceHeading2"/>
        <w:keepLines/>
        <w:spacing w:after="120"/>
        <w:rPr>
          <w:rFonts w:ascii="Trebuchet MS" w:hAnsi="Trebuchet MS"/>
          <w:szCs w:val="22"/>
        </w:rPr>
      </w:pPr>
      <w:bookmarkStart w:id="1595" w:name="_Ref476658723"/>
      <w:bookmarkStart w:id="1596" w:name="_Toc46757703"/>
      <w:bookmarkStart w:id="1597" w:name="_Toc196233222"/>
      <w:bookmarkStart w:id="1598" w:name="_Ref349050697"/>
      <w:bookmarkStart w:id="1599" w:name="_Ref349050759"/>
      <w:bookmarkStart w:id="1600" w:name="_Ref100396099"/>
      <w:r w:rsidRPr="00B439C1">
        <w:rPr>
          <w:rFonts w:ascii="Trebuchet MS" w:hAnsi="Trebuchet MS"/>
          <w:szCs w:val="22"/>
        </w:rPr>
        <w:t>Applicable Standards</w:t>
      </w:r>
      <w:bookmarkEnd w:id="1595"/>
      <w:bookmarkEnd w:id="1596"/>
      <w:bookmarkEnd w:id="1597"/>
    </w:p>
    <w:p w14:paraId="238AFC2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acknowledges that the Contract identifies:</w:t>
      </w:r>
    </w:p>
    <w:p w14:paraId="25F74C97" w14:textId="1E899A2F" w:rsidR="005F4375" w:rsidRPr="00B439C1" w:rsidRDefault="005F4375" w:rsidP="005F4375">
      <w:pPr>
        <w:pStyle w:val="DefenceHeading4"/>
        <w:keepNext/>
        <w:keepLines/>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standards which are applicable to the Contractor's Activities and the Works; or</w:t>
      </w:r>
    </w:p>
    <w:p w14:paraId="1B420517" w14:textId="1FECCE4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 the absence of an applicable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standard, the relevant international standards which are applicable to the Contractor's Activities and the Works, </w:t>
      </w:r>
    </w:p>
    <w:p w14:paraId="4EC9FABA" w14:textId="12EB85D6" w:rsidR="005F4375" w:rsidRPr="00B439C1" w:rsidRDefault="005F4375" w:rsidP="005F4375">
      <w:pPr>
        <w:pStyle w:val="DefenceHeading4"/>
        <w:numPr>
          <w:ilvl w:val="0"/>
          <w:numId w:val="0"/>
        </w:numPr>
        <w:spacing w:after="120"/>
        <w:ind w:left="964"/>
        <w:rPr>
          <w:rFonts w:ascii="Trebuchet MS" w:hAnsi="Trebuchet MS"/>
          <w:sz w:val="22"/>
          <w:szCs w:val="22"/>
        </w:rPr>
      </w:pPr>
      <w:r w:rsidRPr="00B439C1">
        <w:rPr>
          <w:rFonts w:ascii="Trebuchet MS" w:hAnsi="Trebuchet MS"/>
          <w:sz w:val="22"/>
          <w:szCs w:val="22"/>
        </w:rPr>
        <w:t xml:space="preserve">and that it must comply with all relevant standards of Standards </w:t>
      </w:r>
      <w:r w:rsidR="009556D5">
        <w:rPr>
          <w:rFonts w:ascii="Trebuchet MS" w:hAnsi="Trebuchet MS"/>
          <w:sz w:val="22"/>
          <w:szCs w:val="22"/>
        </w:rPr>
        <w:t>[## INSERT]</w:t>
      </w:r>
      <w:r w:rsidRPr="00B439C1">
        <w:rPr>
          <w:rFonts w:ascii="Trebuchet MS" w:hAnsi="Trebuchet MS"/>
          <w:sz w:val="22"/>
          <w:szCs w:val="22"/>
        </w:rPr>
        <w:t xml:space="preserve"> to the extent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_Ref165716521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9.1(c)</w:t>
      </w:r>
      <w:r w:rsidRPr="00B439C1">
        <w:rPr>
          <w:rFonts w:ascii="Trebuchet MS" w:hAnsi="Trebuchet MS"/>
          <w:sz w:val="22"/>
          <w:szCs w:val="22"/>
        </w:rPr>
        <w:fldChar w:fldCharType="end"/>
      </w:r>
      <w:r w:rsidRPr="00B439C1">
        <w:rPr>
          <w:rFonts w:ascii="Trebuchet MS" w:hAnsi="Trebuchet MS"/>
          <w:sz w:val="22"/>
          <w:szCs w:val="22"/>
        </w:rPr>
        <w:t xml:space="preserve"> (collectively, the </w:t>
      </w:r>
      <w:r w:rsidRPr="00B439C1">
        <w:rPr>
          <w:rFonts w:ascii="Trebuchet MS" w:hAnsi="Trebuchet MS"/>
          <w:b/>
          <w:sz w:val="22"/>
          <w:szCs w:val="22"/>
        </w:rPr>
        <w:t>Applicable Standards</w:t>
      </w:r>
      <w:r w:rsidRPr="00B439C1">
        <w:rPr>
          <w:rFonts w:ascii="Trebuchet MS" w:hAnsi="Trebuchet MS"/>
          <w:sz w:val="22"/>
          <w:szCs w:val="22"/>
        </w:rPr>
        <w:t>).</w:t>
      </w:r>
    </w:p>
    <w:p w14:paraId="35A49454"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Contractor's obligations under this Contract, the Contractor must comply with the Applicable Standards in performing the Contractor's Activities and executing the Works.</w:t>
      </w:r>
    </w:p>
    <w:p w14:paraId="05DB1D6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may, at any time, request that the Contractor provides:</w:t>
      </w:r>
    </w:p>
    <w:p w14:paraId="4204C04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certificate which certifies that the Design Documentation, the Works or any Stage (as the case may be) complies with the Applicable Standards; and</w:t>
      </w:r>
    </w:p>
    <w:p w14:paraId="4B5244C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corresponding certificate from each relevant subcontractor which certifies that (to the extent then applicable) all design carried out by that subcontractor or the Works or any Stage executed by that subcontractor (as the case may be) complies with the Applicable Standards.</w:t>
      </w:r>
    </w:p>
    <w:p w14:paraId="2E257B55" w14:textId="6498933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acknowledges that </w:t>
      </w:r>
      <w:r w:rsidR="009556D5">
        <w:rPr>
          <w:rFonts w:ascii="Trebuchet MS" w:hAnsi="Trebuchet MS"/>
          <w:sz w:val="22"/>
          <w:szCs w:val="22"/>
        </w:rPr>
        <w:t>[## INSERT]</w:t>
      </w:r>
      <w:r w:rsidRPr="00B439C1">
        <w:rPr>
          <w:rFonts w:ascii="Trebuchet MS" w:hAnsi="Trebuchet MS"/>
          <w:sz w:val="22"/>
          <w:szCs w:val="22"/>
        </w:rPr>
        <w:t xml:space="preserve"> may exercise any of its rights under this Contract (including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_Ref258320939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6.12</w:t>
      </w:r>
      <w:r w:rsidRPr="00B439C1">
        <w:rPr>
          <w:rFonts w:ascii="Trebuchet MS" w:hAnsi="Trebuchet MS"/>
          <w:sz w:val="22"/>
          <w:szCs w:val="22"/>
        </w:rPr>
        <w:fldChar w:fldCharType="end"/>
      </w:r>
      <w:r w:rsidRPr="00B439C1">
        <w:rPr>
          <w:rFonts w:ascii="Trebuchet MS" w:hAnsi="Trebuchet MS"/>
          <w:sz w:val="22"/>
          <w:szCs w:val="22"/>
        </w:rPr>
        <w:t xml:space="preserve">) to carry out periodic auditing of the Contractor's compliance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_Ref476658723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18.12</w:t>
      </w:r>
      <w:r w:rsidRPr="00B439C1">
        <w:rPr>
          <w:rFonts w:ascii="Trebuchet MS" w:hAnsi="Trebuchet MS"/>
          <w:sz w:val="22"/>
          <w:szCs w:val="22"/>
        </w:rPr>
        <w:fldChar w:fldCharType="end"/>
      </w:r>
      <w:r w:rsidRPr="00B439C1">
        <w:rPr>
          <w:rFonts w:ascii="Trebuchet MS" w:hAnsi="Trebuchet MS"/>
          <w:sz w:val="22"/>
          <w:szCs w:val="22"/>
        </w:rPr>
        <w:t>.</w:t>
      </w:r>
    </w:p>
    <w:p w14:paraId="6EF93B13" w14:textId="77777777" w:rsidR="005F4375" w:rsidRPr="00B439C1" w:rsidRDefault="005F4375" w:rsidP="005F4375">
      <w:pPr>
        <w:pStyle w:val="DefenceHeading2"/>
        <w:spacing w:after="120"/>
        <w:rPr>
          <w:rFonts w:ascii="Trebuchet MS" w:hAnsi="Trebuchet MS"/>
          <w:szCs w:val="22"/>
        </w:rPr>
      </w:pPr>
      <w:bookmarkStart w:id="1601" w:name="_Toc46757704"/>
      <w:bookmarkStart w:id="1602" w:name="_Toc196233223"/>
      <w:r w:rsidRPr="00B439C1">
        <w:rPr>
          <w:rFonts w:ascii="Trebuchet MS" w:hAnsi="Trebuchet MS"/>
          <w:szCs w:val="22"/>
        </w:rPr>
        <w:t>Fraud Control</w:t>
      </w:r>
      <w:bookmarkEnd w:id="1601"/>
      <w:bookmarkEnd w:id="1602"/>
    </w:p>
    <w:p w14:paraId="6A5C47E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Without limiting the Contractor's other obligations, the Contractor must proactively:</w:t>
      </w:r>
    </w:p>
    <w:p w14:paraId="713E65D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603" w:name="_Ref491780953"/>
      <w:r w:rsidRPr="00B439C1">
        <w:rPr>
          <w:rFonts w:ascii="Trebuchet MS" w:hAnsi="Trebuchet MS"/>
          <w:sz w:val="22"/>
          <w:szCs w:val="22"/>
        </w:rPr>
        <w:t>take all necessary measures to prevent, detect and investigate any fraud in connection with the Contract</w:t>
      </w:r>
      <w:r w:rsidRPr="00B439C1">
        <w:rPr>
          <w:rStyle w:val="Hyperlink"/>
          <w:rFonts w:ascii="Trebuchet MS" w:hAnsi="Trebuchet MS"/>
          <w:sz w:val="22"/>
          <w:szCs w:val="22"/>
        </w:rPr>
        <w:t xml:space="preserve"> </w:t>
      </w:r>
      <w:r w:rsidRPr="00B439C1">
        <w:rPr>
          <w:rFonts w:ascii="Trebuchet MS" w:hAnsi="Trebuchet MS"/>
          <w:sz w:val="22"/>
          <w:szCs w:val="22"/>
        </w:rPr>
        <w:t>or the Contractor's Activities</w:t>
      </w:r>
      <w:r w:rsidRPr="00B439C1">
        <w:rPr>
          <w:rStyle w:val="Hyperlink"/>
          <w:rFonts w:ascii="Trebuchet MS" w:hAnsi="Trebuchet MS"/>
          <w:sz w:val="22"/>
          <w:szCs w:val="22"/>
        </w:rPr>
        <w:t xml:space="preserve"> </w:t>
      </w:r>
      <w:r w:rsidRPr="00B439C1">
        <w:rPr>
          <w:rFonts w:ascii="Trebuchet MS" w:hAnsi="Trebuchet MS"/>
          <w:sz w:val="22"/>
          <w:szCs w:val="22"/>
        </w:rPr>
        <w:t>(including all measures directed by the Contract Administrator); and</w:t>
      </w:r>
      <w:bookmarkEnd w:id="1603"/>
      <w:r w:rsidRPr="00B439C1">
        <w:rPr>
          <w:rFonts w:ascii="Trebuchet MS" w:hAnsi="Trebuchet MS"/>
          <w:sz w:val="22"/>
          <w:szCs w:val="22"/>
        </w:rPr>
        <w:t xml:space="preserve"> </w:t>
      </w:r>
    </w:p>
    <w:p w14:paraId="01D6DB68" w14:textId="25ECAD6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604" w:name="_Ref491779334"/>
      <w:r w:rsidRPr="00B439C1">
        <w:rPr>
          <w:rFonts w:ascii="Trebuchet MS" w:hAnsi="Trebuchet MS"/>
          <w:sz w:val="22"/>
          <w:szCs w:val="22"/>
        </w:rPr>
        <w:t xml:space="preserve">take all necessary corrective action to mitigate any loss or damage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resulting from fraud to the extent that the fraud was caused or contributed to by the Contractor</w:t>
      </w:r>
      <w:r w:rsidRPr="00B439C1">
        <w:rPr>
          <w:rStyle w:val="Hyperlink"/>
          <w:rFonts w:ascii="Trebuchet MS" w:hAnsi="Trebuchet MS"/>
          <w:sz w:val="22"/>
          <w:szCs w:val="22"/>
        </w:rPr>
        <w:t xml:space="preserve"> </w:t>
      </w:r>
      <w:r w:rsidRPr="00B439C1">
        <w:rPr>
          <w:rFonts w:ascii="Trebuchet MS" w:hAnsi="Trebuchet MS"/>
          <w:sz w:val="22"/>
          <w:szCs w:val="22"/>
        </w:rPr>
        <w:t xml:space="preserve">or any of its officers, employees, subcontractors or agents and put </w:t>
      </w:r>
      <w:r w:rsidR="009556D5">
        <w:rPr>
          <w:rFonts w:ascii="Trebuchet MS" w:hAnsi="Trebuchet MS"/>
          <w:sz w:val="22"/>
          <w:szCs w:val="22"/>
        </w:rPr>
        <w:t>[## INSERT]</w:t>
      </w:r>
      <w:r w:rsidRPr="00B439C1">
        <w:rPr>
          <w:rFonts w:ascii="Trebuchet MS" w:hAnsi="Trebuchet MS"/>
          <w:sz w:val="22"/>
          <w:szCs w:val="22"/>
        </w:rPr>
        <w:t xml:space="preserve"> in the position it would have been in if the fraud had not occurred (including all corrective action directed by the Contract Administrator).</w:t>
      </w:r>
      <w:bookmarkEnd w:id="1604"/>
    </w:p>
    <w:p w14:paraId="2AABCBA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Contractor knows or suspects that any fraud is occurring or has occurred in connection with the Contract or the Contractor's Activities it must immediately provide a detailed written notice to the Contract Administrator including details of:</w:t>
      </w:r>
    </w:p>
    <w:p w14:paraId="1BB1436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known or suspected fraud;</w:t>
      </w:r>
    </w:p>
    <w:p w14:paraId="7A72AC1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how the known or suspected fraud occurred; </w:t>
      </w:r>
    </w:p>
    <w:p w14:paraId="1C3FDB20" w14:textId="598AA0E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proactive corrective action the Contractor</w:t>
      </w:r>
      <w:r w:rsidRPr="00B439C1">
        <w:rPr>
          <w:rStyle w:val="Hyperlink"/>
          <w:rFonts w:ascii="Trebuchet MS" w:hAnsi="Trebuchet MS"/>
          <w:sz w:val="22"/>
          <w:szCs w:val="22"/>
        </w:rPr>
        <w:t xml:space="preserve"> </w:t>
      </w:r>
      <w:r w:rsidRPr="00B439C1">
        <w:rPr>
          <w:rFonts w:ascii="Trebuchet MS" w:hAnsi="Trebuchet MS"/>
          <w:sz w:val="22"/>
          <w:szCs w:val="22"/>
        </w:rPr>
        <w:t xml:space="preserve">will take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_Ref491779334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w:t>
      </w:r>
      <w:r w:rsidRPr="00B439C1">
        <w:rPr>
          <w:rFonts w:ascii="Trebuchet MS" w:hAnsi="Trebuchet MS"/>
          <w:sz w:val="22"/>
          <w:szCs w:val="22"/>
        </w:rPr>
        <w:fldChar w:fldCharType="end"/>
      </w:r>
      <w:r w:rsidRPr="00B439C1">
        <w:rPr>
          <w:rFonts w:ascii="Trebuchet MS" w:hAnsi="Trebuchet MS"/>
          <w:sz w:val="22"/>
          <w:szCs w:val="22"/>
        </w:rPr>
        <w:t xml:space="preserve">; and </w:t>
      </w:r>
    </w:p>
    <w:p w14:paraId="58C61119" w14:textId="2561A6C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proactive measures which the Contractor</w:t>
      </w:r>
      <w:r w:rsidRPr="00B439C1">
        <w:rPr>
          <w:rStyle w:val="Hyperlink"/>
          <w:rFonts w:ascii="Trebuchet MS" w:hAnsi="Trebuchet MS"/>
          <w:sz w:val="22"/>
          <w:szCs w:val="22"/>
        </w:rPr>
        <w:t xml:space="preserve"> </w:t>
      </w:r>
      <w:r w:rsidRPr="00B439C1">
        <w:rPr>
          <w:rFonts w:ascii="Trebuchet MS" w:hAnsi="Trebuchet MS"/>
          <w:sz w:val="22"/>
          <w:szCs w:val="22"/>
        </w:rPr>
        <w:t xml:space="preserve">will take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_Ref491780953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to ensure that the fraud does not occur again, </w:t>
      </w:r>
    </w:p>
    <w:p w14:paraId="418AC7F2" w14:textId="0E92B3AB" w:rsidR="005F4375" w:rsidRPr="00B439C1" w:rsidRDefault="005F4375" w:rsidP="005F4375">
      <w:pPr>
        <w:pStyle w:val="DefenceHeading3"/>
        <w:numPr>
          <w:ilvl w:val="0"/>
          <w:numId w:val="0"/>
        </w:numPr>
        <w:tabs>
          <w:tab w:val="left" w:pos="993"/>
        </w:tabs>
        <w:spacing w:after="120"/>
        <w:ind w:left="964"/>
        <w:rPr>
          <w:rFonts w:ascii="Trebuchet MS" w:hAnsi="Trebuchet MS"/>
          <w:sz w:val="22"/>
          <w:szCs w:val="22"/>
        </w:rPr>
      </w:pPr>
      <w:r w:rsidRPr="00B439C1">
        <w:rPr>
          <w:rFonts w:ascii="Trebuchet MS" w:hAnsi="Trebuchet MS"/>
          <w:sz w:val="22"/>
          <w:szCs w:val="22"/>
        </w:rPr>
        <w:t xml:space="preserve">and such further information and assistance as </w:t>
      </w:r>
      <w:r w:rsidR="009556D5">
        <w:rPr>
          <w:rFonts w:ascii="Trebuchet MS" w:hAnsi="Trebuchet MS"/>
          <w:sz w:val="22"/>
          <w:szCs w:val="22"/>
        </w:rPr>
        <w:t>[## INSERT]</w:t>
      </w:r>
      <w:r w:rsidRPr="00B439C1">
        <w:rPr>
          <w:rFonts w:ascii="Trebuchet MS" w:hAnsi="Trebuchet MS"/>
          <w:sz w:val="22"/>
          <w:szCs w:val="22"/>
        </w:rPr>
        <w:t xml:space="preserve">, or any person authorised by </w:t>
      </w:r>
      <w:r w:rsidR="009556D5">
        <w:rPr>
          <w:rFonts w:ascii="Trebuchet MS" w:hAnsi="Trebuchet MS"/>
          <w:sz w:val="22"/>
          <w:szCs w:val="22"/>
        </w:rPr>
        <w:t>[## INSERT]</w:t>
      </w:r>
      <w:r w:rsidRPr="00B439C1">
        <w:rPr>
          <w:rFonts w:ascii="Trebuchet MS" w:hAnsi="Trebuchet MS"/>
          <w:sz w:val="22"/>
          <w:szCs w:val="22"/>
        </w:rPr>
        <w:t>, requires in relation to the fraud or suspected fraud.</w:t>
      </w:r>
    </w:p>
    <w:p w14:paraId="04255CEB" w14:textId="77777777" w:rsidR="005F4375" w:rsidRPr="00B439C1" w:rsidRDefault="005F4375" w:rsidP="005F4375">
      <w:pPr>
        <w:pStyle w:val="DefenceHeading2"/>
        <w:spacing w:after="120"/>
        <w:rPr>
          <w:rFonts w:ascii="Trebuchet MS" w:hAnsi="Trebuchet MS"/>
          <w:szCs w:val="22"/>
        </w:rPr>
      </w:pPr>
      <w:bookmarkStart w:id="1605" w:name="_Toc13143274"/>
      <w:bookmarkStart w:id="1606" w:name="_Ref13394850"/>
      <w:bookmarkStart w:id="1607" w:name="_Ref13396020"/>
      <w:bookmarkStart w:id="1608" w:name="_Ref13396066"/>
      <w:bookmarkStart w:id="1609" w:name="_Ref13396495"/>
      <w:bookmarkStart w:id="1610" w:name="_Ref13396513"/>
      <w:bookmarkStart w:id="1611" w:name="_Ref13396536"/>
      <w:bookmarkStart w:id="1612" w:name="_Ref13401093"/>
      <w:bookmarkStart w:id="1613" w:name="_Toc46757705"/>
      <w:bookmarkStart w:id="1614" w:name="_Toc196233224"/>
      <w:r w:rsidRPr="00B439C1">
        <w:rPr>
          <w:rFonts w:ascii="Trebuchet MS" w:hAnsi="Trebuchet MS"/>
          <w:szCs w:val="22"/>
        </w:rPr>
        <w:t>Shadow Economy Procurement Policy</w:t>
      </w:r>
      <w:bookmarkEnd w:id="1605"/>
      <w:bookmarkEnd w:id="1606"/>
      <w:bookmarkEnd w:id="1607"/>
      <w:bookmarkEnd w:id="1608"/>
      <w:bookmarkEnd w:id="1609"/>
      <w:bookmarkEnd w:id="1610"/>
      <w:bookmarkEnd w:id="1611"/>
      <w:bookmarkEnd w:id="1612"/>
      <w:bookmarkEnd w:id="1613"/>
      <w:bookmarkEnd w:id="1614"/>
    </w:p>
    <w:p w14:paraId="286A5A38" w14:textId="0F63F9F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_Ref13401093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18.14</w:t>
      </w:r>
      <w:r w:rsidRPr="00B439C1">
        <w:rPr>
          <w:rFonts w:ascii="Trebuchet MS" w:hAnsi="Trebuchet MS"/>
          <w:sz w:val="22"/>
          <w:szCs w:val="22"/>
        </w:rPr>
        <w:fldChar w:fldCharType="end"/>
      </w:r>
      <w:r w:rsidRPr="00B439C1">
        <w:rPr>
          <w:rFonts w:ascii="Trebuchet MS" w:hAnsi="Trebuchet MS"/>
          <w:sz w:val="22"/>
          <w:szCs w:val="22"/>
        </w:rPr>
        <w:t xml:space="preserve"> does apply unless the Contract Particulars state that it does not apply.</w:t>
      </w:r>
    </w:p>
    <w:p w14:paraId="1313EEB0" w14:textId="2EAC88C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15" w:name="_Ref13403436"/>
      <w:r w:rsidRPr="00B439C1">
        <w:rPr>
          <w:rFonts w:ascii="Trebuchet MS" w:hAnsi="Trebuchet MS"/>
          <w:sz w:val="22"/>
          <w:szCs w:val="22"/>
        </w:rPr>
        <w:t xml:space="preserve">Without limiting the operation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_Ref71640043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8.5</w:t>
      </w:r>
      <w:r w:rsidRPr="00B439C1">
        <w:rPr>
          <w:rFonts w:ascii="Trebuchet MS" w:hAnsi="Trebuchet MS"/>
          <w:sz w:val="22"/>
          <w:szCs w:val="22"/>
        </w:rPr>
        <w:fldChar w:fldCharType="end"/>
      </w:r>
      <w:r w:rsidRPr="00B439C1">
        <w:rPr>
          <w:rFonts w:ascii="Trebuchet MS" w:hAnsi="Trebuchet MS"/>
          <w:sz w:val="22"/>
          <w:szCs w:val="22"/>
        </w:rPr>
        <w:t>, the Contractor must not enter into a subcontract with a subcontractor (or agree to a novation of a subcontract to a subcontractor) if the total value of all work under the subcontract is expected to exceed [Insert Sum] (inclusive of [GST/VAT/Applicable Tax] ) unless the Contractor has obtained and holds any of the STRs referred to in the table below, as applicable to the relevant subcontractor.</w:t>
      </w:r>
      <w:bookmarkEnd w:id="1615"/>
    </w:p>
    <w:tbl>
      <w:tblPr>
        <w:tblStyle w:val="TableGrid"/>
        <w:tblW w:w="0" w:type="auto"/>
        <w:tblInd w:w="1101" w:type="dxa"/>
        <w:tblLook w:val="04A0" w:firstRow="1" w:lastRow="0" w:firstColumn="1" w:lastColumn="0" w:noHBand="0" w:noVBand="1"/>
      </w:tblPr>
      <w:tblGrid>
        <w:gridCol w:w="3844"/>
        <w:gridCol w:w="4071"/>
      </w:tblGrid>
      <w:tr w:rsidR="005F4375" w:rsidRPr="00B439C1" w14:paraId="31FC608A" w14:textId="77777777" w:rsidTr="00166483">
        <w:trPr>
          <w:cantSplit/>
        </w:trPr>
        <w:tc>
          <w:tcPr>
            <w:tcW w:w="3969" w:type="dxa"/>
            <w:shd w:val="clear" w:color="auto" w:fill="BFBFBF" w:themeFill="background1" w:themeFillShade="BF"/>
          </w:tcPr>
          <w:p w14:paraId="7EB88F54" w14:textId="77777777" w:rsidR="005F4375" w:rsidRPr="00B439C1" w:rsidRDefault="005F4375" w:rsidP="00166483">
            <w:pPr>
              <w:pStyle w:val="COTCOCLV3-ASDEFCON"/>
              <w:keepNext/>
              <w:keepLines/>
              <w:numPr>
                <w:ilvl w:val="0"/>
                <w:numId w:val="0"/>
              </w:numPr>
              <w:jc w:val="center"/>
              <w:rPr>
                <w:rFonts w:ascii="Trebuchet MS" w:hAnsi="Trebuchet MS"/>
                <w:b/>
                <w:sz w:val="22"/>
                <w:szCs w:val="22"/>
              </w:rPr>
            </w:pPr>
            <w:r w:rsidRPr="00B439C1">
              <w:rPr>
                <w:rFonts w:ascii="Trebuchet MS" w:hAnsi="Trebuchet MS"/>
                <w:sz w:val="22"/>
                <w:szCs w:val="22"/>
              </w:rPr>
              <w:br w:type="page"/>
            </w:r>
            <w:r w:rsidRPr="00B439C1">
              <w:rPr>
                <w:rFonts w:ascii="Trebuchet MS" w:hAnsi="Trebuchet MS"/>
                <w:b/>
                <w:sz w:val="22"/>
                <w:szCs w:val="22"/>
              </w:rPr>
              <w:t>If the subcontractor to enter into the subcontract is:</w:t>
            </w:r>
          </w:p>
        </w:tc>
        <w:tc>
          <w:tcPr>
            <w:tcW w:w="4252" w:type="dxa"/>
            <w:shd w:val="clear" w:color="auto" w:fill="BFBFBF" w:themeFill="background1" w:themeFillShade="BF"/>
          </w:tcPr>
          <w:p w14:paraId="095F8EF7" w14:textId="77777777" w:rsidR="005F4375" w:rsidRPr="00B439C1" w:rsidRDefault="005F4375" w:rsidP="00166483">
            <w:pPr>
              <w:pStyle w:val="COTCOCLV3-ASDEFCON"/>
              <w:numPr>
                <w:ilvl w:val="0"/>
                <w:numId w:val="0"/>
              </w:numPr>
              <w:jc w:val="center"/>
              <w:rPr>
                <w:rFonts w:ascii="Trebuchet MS" w:hAnsi="Trebuchet MS"/>
                <w:b/>
                <w:sz w:val="22"/>
                <w:szCs w:val="22"/>
              </w:rPr>
            </w:pPr>
            <w:r w:rsidRPr="00B439C1">
              <w:rPr>
                <w:rFonts w:ascii="Trebuchet MS" w:hAnsi="Trebuchet MS"/>
                <w:b/>
                <w:sz w:val="22"/>
                <w:szCs w:val="22"/>
              </w:rPr>
              <w:t>STR</w:t>
            </w:r>
            <w:r w:rsidRPr="00B439C1">
              <w:rPr>
                <w:rFonts w:ascii="Trebuchet MS" w:hAnsi="Trebuchet MS"/>
                <w:b/>
                <w:color w:val="auto"/>
                <w:sz w:val="22"/>
                <w:szCs w:val="22"/>
              </w:rPr>
              <w:t>s</w:t>
            </w:r>
            <w:r w:rsidRPr="00B439C1">
              <w:rPr>
                <w:rFonts w:ascii="Trebuchet MS" w:hAnsi="Trebuchet MS"/>
                <w:b/>
                <w:sz w:val="22"/>
                <w:szCs w:val="22"/>
              </w:rPr>
              <w:t xml:space="preserve"> required:</w:t>
            </w:r>
          </w:p>
        </w:tc>
      </w:tr>
      <w:tr w:rsidR="005F4375" w:rsidRPr="00B439C1" w14:paraId="5E03F9F3" w14:textId="77777777" w:rsidTr="00166483">
        <w:trPr>
          <w:cantSplit/>
        </w:trPr>
        <w:tc>
          <w:tcPr>
            <w:tcW w:w="3969" w:type="dxa"/>
          </w:tcPr>
          <w:p w14:paraId="3A105A8F" w14:textId="77777777" w:rsidR="005F4375" w:rsidRPr="00B439C1" w:rsidRDefault="005F4375" w:rsidP="00BB28D8">
            <w:pPr>
              <w:pStyle w:val="COTCOCLV4-ASDEFCON"/>
              <w:keepNext/>
              <w:keepLines/>
              <w:numPr>
                <w:ilvl w:val="0"/>
                <w:numId w:val="31"/>
              </w:numPr>
              <w:ind w:left="602" w:hanging="567"/>
              <w:rPr>
                <w:rFonts w:ascii="Trebuchet MS" w:hAnsi="Trebuchet MS"/>
                <w:sz w:val="22"/>
                <w:szCs w:val="22"/>
              </w:rPr>
            </w:pPr>
            <w:r w:rsidRPr="00B439C1">
              <w:rPr>
                <w:rFonts w:ascii="Trebuchet MS" w:hAnsi="Trebuchet MS"/>
                <w:sz w:val="22"/>
                <w:szCs w:val="22"/>
              </w:rPr>
              <w:t>a body corporate or natural person</w:t>
            </w:r>
          </w:p>
        </w:tc>
        <w:tc>
          <w:tcPr>
            <w:tcW w:w="4252" w:type="dxa"/>
          </w:tcPr>
          <w:p w14:paraId="206F0448" w14:textId="77777777" w:rsidR="005F4375" w:rsidRPr="00B439C1" w:rsidRDefault="005F4375" w:rsidP="00166483">
            <w:pPr>
              <w:spacing w:after="120"/>
              <w:rPr>
                <w:sz w:val="22"/>
                <w:szCs w:val="22"/>
              </w:rPr>
            </w:pPr>
            <w:r w:rsidRPr="00B439C1">
              <w:rPr>
                <w:sz w:val="22"/>
                <w:szCs w:val="22"/>
              </w:rPr>
              <w:t>a satisfactory and valid STR in respect of that body corporate or person.</w:t>
            </w:r>
          </w:p>
        </w:tc>
      </w:tr>
      <w:tr w:rsidR="005F4375" w:rsidRPr="00B439C1" w14:paraId="0EE8A2C0" w14:textId="77777777" w:rsidTr="00166483">
        <w:tc>
          <w:tcPr>
            <w:tcW w:w="3969" w:type="dxa"/>
          </w:tcPr>
          <w:p w14:paraId="5998B72B" w14:textId="77777777" w:rsidR="005F4375" w:rsidRPr="00B439C1" w:rsidRDefault="005F4375" w:rsidP="00BB28D8">
            <w:pPr>
              <w:pStyle w:val="COTCOCLV4-ASDEFCON"/>
              <w:numPr>
                <w:ilvl w:val="0"/>
                <w:numId w:val="31"/>
              </w:numPr>
              <w:ind w:left="602" w:hanging="567"/>
              <w:rPr>
                <w:rFonts w:ascii="Trebuchet MS" w:hAnsi="Trebuchet MS"/>
                <w:sz w:val="22"/>
                <w:szCs w:val="22"/>
              </w:rPr>
            </w:pPr>
            <w:r w:rsidRPr="00B439C1">
              <w:rPr>
                <w:rFonts w:ascii="Trebuchet MS" w:hAnsi="Trebuchet MS"/>
                <w:sz w:val="22"/>
                <w:szCs w:val="22"/>
              </w:rPr>
              <w:t>a partner acting for and on behalf of a partnership</w:t>
            </w:r>
          </w:p>
        </w:tc>
        <w:tc>
          <w:tcPr>
            <w:tcW w:w="4252" w:type="dxa"/>
          </w:tcPr>
          <w:p w14:paraId="52B7C8EF" w14:textId="77777777" w:rsidR="005F4375" w:rsidRPr="00B439C1" w:rsidRDefault="005F4375" w:rsidP="00166483">
            <w:pPr>
              <w:spacing w:after="120"/>
              <w:rPr>
                <w:color w:val="000000"/>
                <w:sz w:val="22"/>
                <w:szCs w:val="22"/>
              </w:rPr>
            </w:pPr>
            <w:r w:rsidRPr="00B439C1">
              <w:rPr>
                <w:color w:val="000000"/>
                <w:sz w:val="22"/>
                <w:szCs w:val="22"/>
              </w:rPr>
              <w:t xml:space="preserve">a satisfactory and valid </w:t>
            </w:r>
            <w:r w:rsidRPr="00B439C1">
              <w:rPr>
                <w:sz w:val="22"/>
                <w:szCs w:val="22"/>
              </w:rPr>
              <w:t>STR</w:t>
            </w:r>
            <w:r w:rsidRPr="00B439C1">
              <w:rPr>
                <w:color w:val="000000"/>
                <w:sz w:val="22"/>
                <w:szCs w:val="22"/>
              </w:rPr>
              <w:t>:</w:t>
            </w:r>
          </w:p>
          <w:p w14:paraId="6FA44A45" w14:textId="77777777" w:rsidR="005F4375" w:rsidRPr="00B439C1" w:rsidRDefault="005F4375" w:rsidP="00166483">
            <w:pPr>
              <w:spacing w:after="120"/>
              <w:ind w:left="431" w:hanging="431"/>
              <w:rPr>
                <w:sz w:val="22"/>
                <w:szCs w:val="22"/>
              </w:rPr>
            </w:pPr>
            <w:r w:rsidRPr="00B439C1">
              <w:rPr>
                <w:color w:val="000000"/>
                <w:sz w:val="22"/>
                <w:szCs w:val="22"/>
              </w:rPr>
              <w:t>(i)</w:t>
            </w:r>
            <w:r w:rsidRPr="00B439C1">
              <w:rPr>
                <w:color w:val="000000"/>
                <w:sz w:val="22"/>
                <w:szCs w:val="22"/>
              </w:rPr>
              <w:tab/>
              <w:t xml:space="preserve">on behalf of the partnership; and </w:t>
            </w:r>
          </w:p>
          <w:p w14:paraId="0CC223EB" w14:textId="77777777" w:rsidR="005F4375" w:rsidRPr="00B439C1" w:rsidRDefault="005F4375" w:rsidP="00166483">
            <w:pPr>
              <w:spacing w:after="120"/>
              <w:ind w:left="431" w:hanging="431"/>
              <w:rPr>
                <w:sz w:val="22"/>
                <w:szCs w:val="22"/>
              </w:rPr>
            </w:pPr>
            <w:r w:rsidRPr="00B439C1">
              <w:rPr>
                <w:sz w:val="22"/>
                <w:szCs w:val="22"/>
              </w:rPr>
              <w:t>(ii)</w:t>
            </w:r>
            <w:r w:rsidRPr="00B439C1">
              <w:rPr>
                <w:sz w:val="22"/>
                <w:szCs w:val="22"/>
              </w:rPr>
              <w:tab/>
              <w:t>in respect of each partner in the partnership that will be directly involved in the delivery of the subcontract.</w:t>
            </w:r>
          </w:p>
        </w:tc>
      </w:tr>
      <w:tr w:rsidR="005F4375" w:rsidRPr="00B439C1" w14:paraId="00DE49C8" w14:textId="77777777" w:rsidTr="00166483">
        <w:tc>
          <w:tcPr>
            <w:tcW w:w="3969" w:type="dxa"/>
          </w:tcPr>
          <w:p w14:paraId="0DB851F5" w14:textId="77777777" w:rsidR="005F4375" w:rsidRPr="00B439C1" w:rsidRDefault="005F4375" w:rsidP="00BB28D8">
            <w:pPr>
              <w:pStyle w:val="COTCOCLV4-ASDEFCON"/>
              <w:numPr>
                <w:ilvl w:val="0"/>
                <w:numId w:val="31"/>
              </w:numPr>
              <w:ind w:left="602" w:hanging="567"/>
              <w:rPr>
                <w:rFonts w:ascii="Trebuchet MS" w:hAnsi="Trebuchet MS"/>
                <w:sz w:val="22"/>
                <w:szCs w:val="22"/>
              </w:rPr>
            </w:pPr>
            <w:r w:rsidRPr="00B439C1">
              <w:rPr>
                <w:rFonts w:ascii="Trebuchet MS" w:hAnsi="Trebuchet MS"/>
                <w:sz w:val="22"/>
                <w:szCs w:val="22"/>
              </w:rPr>
              <w:t>a trustee acting in its capacity as trustee of a trust</w:t>
            </w:r>
          </w:p>
        </w:tc>
        <w:tc>
          <w:tcPr>
            <w:tcW w:w="4252" w:type="dxa"/>
          </w:tcPr>
          <w:p w14:paraId="732CCBF0" w14:textId="77777777" w:rsidR="005F4375" w:rsidRPr="00B439C1" w:rsidRDefault="005F4375" w:rsidP="00166483">
            <w:pPr>
              <w:spacing w:after="120"/>
              <w:rPr>
                <w:color w:val="000000"/>
                <w:sz w:val="22"/>
                <w:szCs w:val="22"/>
              </w:rPr>
            </w:pPr>
            <w:r w:rsidRPr="00B439C1">
              <w:rPr>
                <w:color w:val="000000"/>
                <w:sz w:val="22"/>
                <w:szCs w:val="22"/>
              </w:rPr>
              <w:t xml:space="preserve">a satisfactory and valid </w:t>
            </w:r>
            <w:r w:rsidRPr="00B439C1">
              <w:rPr>
                <w:sz w:val="22"/>
                <w:szCs w:val="22"/>
              </w:rPr>
              <w:t>STR</w:t>
            </w:r>
            <w:r w:rsidRPr="00B439C1">
              <w:rPr>
                <w:color w:val="000000"/>
                <w:sz w:val="22"/>
                <w:szCs w:val="22"/>
              </w:rPr>
              <w:t xml:space="preserve"> in respect of the:</w:t>
            </w:r>
          </w:p>
          <w:p w14:paraId="1898AF46" w14:textId="77777777" w:rsidR="005F4375" w:rsidRPr="00B439C1" w:rsidRDefault="005F4375" w:rsidP="00166483">
            <w:pPr>
              <w:spacing w:after="120"/>
              <w:ind w:left="431" w:hanging="431"/>
              <w:rPr>
                <w:color w:val="000000"/>
                <w:sz w:val="22"/>
                <w:szCs w:val="22"/>
              </w:rPr>
            </w:pPr>
            <w:r w:rsidRPr="00B439C1">
              <w:rPr>
                <w:color w:val="000000"/>
                <w:sz w:val="22"/>
                <w:szCs w:val="22"/>
              </w:rPr>
              <w:t>(i)</w:t>
            </w:r>
            <w:r w:rsidRPr="00B439C1">
              <w:rPr>
                <w:color w:val="000000"/>
                <w:sz w:val="22"/>
                <w:szCs w:val="22"/>
              </w:rPr>
              <w:tab/>
              <w:t>trustee; and</w:t>
            </w:r>
          </w:p>
          <w:p w14:paraId="3488D849" w14:textId="77777777" w:rsidR="005F4375" w:rsidRPr="00B439C1" w:rsidRDefault="005F4375" w:rsidP="00166483">
            <w:pPr>
              <w:spacing w:after="120"/>
              <w:ind w:left="431" w:hanging="431"/>
              <w:rPr>
                <w:sz w:val="22"/>
                <w:szCs w:val="22"/>
              </w:rPr>
            </w:pPr>
            <w:r w:rsidRPr="00B439C1">
              <w:rPr>
                <w:color w:val="000000"/>
                <w:sz w:val="22"/>
                <w:szCs w:val="22"/>
              </w:rPr>
              <w:t>(ii)</w:t>
            </w:r>
            <w:r w:rsidRPr="00B439C1">
              <w:rPr>
                <w:color w:val="000000"/>
                <w:sz w:val="22"/>
                <w:szCs w:val="22"/>
              </w:rPr>
              <w:tab/>
              <w:t>the trust.</w:t>
            </w:r>
          </w:p>
        </w:tc>
      </w:tr>
      <w:tr w:rsidR="005F4375" w:rsidRPr="00B439C1" w14:paraId="42041D30" w14:textId="77777777" w:rsidTr="00166483">
        <w:tc>
          <w:tcPr>
            <w:tcW w:w="3969" w:type="dxa"/>
          </w:tcPr>
          <w:p w14:paraId="6AC1284A" w14:textId="77777777" w:rsidR="005F4375" w:rsidRPr="00B439C1" w:rsidRDefault="005F4375" w:rsidP="00BB28D8">
            <w:pPr>
              <w:pStyle w:val="COTCOCLV4-ASDEFCON"/>
              <w:numPr>
                <w:ilvl w:val="0"/>
                <w:numId w:val="31"/>
              </w:numPr>
              <w:ind w:left="602" w:hanging="567"/>
              <w:rPr>
                <w:rFonts w:ascii="Trebuchet MS" w:hAnsi="Trebuchet MS"/>
                <w:sz w:val="22"/>
                <w:szCs w:val="22"/>
              </w:rPr>
            </w:pPr>
            <w:r w:rsidRPr="00B439C1">
              <w:rPr>
                <w:rFonts w:ascii="Trebuchet MS" w:hAnsi="Trebuchet MS"/>
                <w:sz w:val="22"/>
                <w:szCs w:val="22"/>
              </w:rPr>
              <w:t>a joint venture participant</w:t>
            </w:r>
          </w:p>
        </w:tc>
        <w:tc>
          <w:tcPr>
            <w:tcW w:w="4252" w:type="dxa"/>
          </w:tcPr>
          <w:p w14:paraId="0F33864A" w14:textId="77777777" w:rsidR="005F4375" w:rsidRPr="00B439C1" w:rsidRDefault="005F4375" w:rsidP="00166483">
            <w:pPr>
              <w:spacing w:after="120"/>
              <w:rPr>
                <w:sz w:val="22"/>
                <w:szCs w:val="22"/>
              </w:rPr>
            </w:pPr>
            <w:r w:rsidRPr="00B439C1">
              <w:rPr>
                <w:sz w:val="22"/>
                <w:szCs w:val="22"/>
              </w:rPr>
              <w:t>a satisfactory and valid STR in respect of:</w:t>
            </w:r>
          </w:p>
          <w:p w14:paraId="46B376EF" w14:textId="77777777" w:rsidR="005F4375" w:rsidRPr="00B439C1" w:rsidRDefault="005F4375" w:rsidP="00166483">
            <w:pPr>
              <w:spacing w:after="120"/>
              <w:ind w:left="431" w:hanging="431"/>
              <w:rPr>
                <w:color w:val="000000"/>
                <w:sz w:val="22"/>
                <w:szCs w:val="22"/>
              </w:rPr>
            </w:pPr>
            <w:r w:rsidRPr="00B439C1">
              <w:rPr>
                <w:sz w:val="22"/>
                <w:szCs w:val="22"/>
              </w:rPr>
              <w:t>(i)</w:t>
            </w:r>
            <w:r w:rsidRPr="00B439C1">
              <w:rPr>
                <w:sz w:val="22"/>
                <w:szCs w:val="22"/>
              </w:rPr>
              <w:tab/>
              <w:t>eac</w:t>
            </w:r>
            <w:r w:rsidRPr="00B439C1">
              <w:rPr>
                <w:color w:val="000000"/>
                <w:sz w:val="22"/>
                <w:szCs w:val="22"/>
              </w:rPr>
              <w:t>h participant in the joint venture; and</w:t>
            </w:r>
          </w:p>
          <w:p w14:paraId="6DE6958C" w14:textId="77777777" w:rsidR="005F4375" w:rsidRPr="00B439C1" w:rsidRDefault="005F4375" w:rsidP="00166483">
            <w:pPr>
              <w:spacing w:after="120"/>
              <w:ind w:left="431" w:hanging="431"/>
              <w:rPr>
                <w:sz w:val="22"/>
                <w:szCs w:val="22"/>
              </w:rPr>
            </w:pPr>
            <w:r w:rsidRPr="00B439C1">
              <w:rPr>
                <w:color w:val="000000"/>
                <w:sz w:val="22"/>
                <w:szCs w:val="22"/>
              </w:rPr>
              <w:t>(ii)</w:t>
            </w:r>
            <w:r w:rsidRPr="00B439C1">
              <w:rPr>
                <w:color w:val="000000"/>
                <w:sz w:val="22"/>
                <w:szCs w:val="22"/>
              </w:rPr>
              <w:tab/>
              <w:t>if the operator of the joint venture is not a part</w:t>
            </w:r>
            <w:r w:rsidRPr="00B439C1">
              <w:rPr>
                <w:sz w:val="22"/>
                <w:szCs w:val="22"/>
              </w:rPr>
              <w:t>icipant in the joint venture, the joint venture operator.</w:t>
            </w:r>
          </w:p>
        </w:tc>
      </w:tr>
      <w:tr w:rsidR="005F4375" w:rsidRPr="00B439C1" w14:paraId="6DE54A26" w14:textId="77777777" w:rsidTr="00166483">
        <w:tc>
          <w:tcPr>
            <w:tcW w:w="3969" w:type="dxa"/>
          </w:tcPr>
          <w:p w14:paraId="32E081B2" w14:textId="77777777" w:rsidR="005F4375" w:rsidRPr="00B439C1" w:rsidRDefault="005F4375" w:rsidP="00BB28D8">
            <w:pPr>
              <w:pStyle w:val="COTCOCLV4-ASDEFCON"/>
              <w:numPr>
                <w:ilvl w:val="0"/>
                <w:numId w:val="31"/>
              </w:numPr>
              <w:ind w:left="602" w:hanging="567"/>
              <w:rPr>
                <w:rFonts w:ascii="Trebuchet MS" w:hAnsi="Trebuchet MS"/>
                <w:sz w:val="22"/>
                <w:szCs w:val="22"/>
              </w:rPr>
            </w:pPr>
            <w:r w:rsidRPr="00B439C1">
              <w:rPr>
                <w:rFonts w:ascii="Trebuchet MS" w:hAnsi="Trebuchet MS"/>
                <w:sz w:val="22"/>
                <w:szCs w:val="22"/>
              </w:rPr>
              <w:t>a member of a Consolidated Group</w:t>
            </w:r>
          </w:p>
        </w:tc>
        <w:tc>
          <w:tcPr>
            <w:tcW w:w="4252" w:type="dxa"/>
          </w:tcPr>
          <w:p w14:paraId="69DC5989" w14:textId="77777777" w:rsidR="005F4375" w:rsidRPr="00B439C1" w:rsidRDefault="005F4375" w:rsidP="00166483">
            <w:pPr>
              <w:spacing w:after="120"/>
              <w:rPr>
                <w:sz w:val="22"/>
                <w:szCs w:val="22"/>
              </w:rPr>
            </w:pPr>
            <w:r w:rsidRPr="00B439C1">
              <w:rPr>
                <w:sz w:val="22"/>
                <w:szCs w:val="22"/>
              </w:rPr>
              <w:t>a satisfactory and valid STR in respect of:</w:t>
            </w:r>
          </w:p>
          <w:p w14:paraId="4563CEBC" w14:textId="77777777" w:rsidR="005F4375" w:rsidRPr="00B439C1" w:rsidRDefault="005F4375" w:rsidP="00166483">
            <w:pPr>
              <w:spacing w:after="120"/>
              <w:ind w:left="431" w:hanging="431"/>
              <w:rPr>
                <w:color w:val="000000"/>
                <w:sz w:val="22"/>
                <w:szCs w:val="22"/>
              </w:rPr>
            </w:pPr>
            <w:r w:rsidRPr="00B439C1">
              <w:rPr>
                <w:sz w:val="22"/>
                <w:szCs w:val="22"/>
              </w:rPr>
              <w:t>(i)</w:t>
            </w:r>
            <w:r w:rsidRPr="00B439C1">
              <w:rPr>
                <w:sz w:val="22"/>
                <w:szCs w:val="22"/>
              </w:rPr>
              <w:tab/>
              <w:t>th</w:t>
            </w:r>
            <w:r w:rsidRPr="00B439C1">
              <w:rPr>
                <w:color w:val="000000"/>
                <w:sz w:val="22"/>
                <w:szCs w:val="22"/>
              </w:rPr>
              <w:t xml:space="preserve">e relevant member of the </w:t>
            </w:r>
            <w:r w:rsidRPr="00B439C1">
              <w:rPr>
                <w:sz w:val="22"/>
                <w:szCs w:val="22"/>
              </w:rPr>
              <w:t>Consolidated Group</w:t>
            </w:r>
            <w:r w:rsidRPr="00B439C1">
              <w:rPr>
                <w:color w:val="000000"/>
                <w:sz w:val="22"/>
                <w:szCs w:val="22"/>
              </w:rPr>
              <w:t>; and</w:t>
            </w:r>
          </w:p>
          <w:p w14:paraId="20FEE6B4" w14:textId="77777777" w:rsidR="005F4375" w:rsidRPr="00B439C1" w:rsidRDefault="005F4375" w:rsidP="00166483">
            <w:pPr>
              <w:spacing w:after="120"/>
              <w:ind w:left="431" w:hanging="431"/>
              <w:rPr>
                <w:sz w:val="22"/>
                <w:szCs w:val="22"/>
              </w:rPr>
            </w:pPr>
            <w:r w:rsidRPr="00B439C1">
              <w:rPr>
                <w:color w:val="000000"/>
                <w:sz w:val="22"/>
                <w:szCs w:val="22"/>
              </w:rPr>
              <w:t>(ii)</w:t>
            </w:r>
            <w:r w:rsidRPr="00B439C1">
              <w:rPr>
                <w:color w:val="000000"/>
                <w:sz w:val="22"/>
                <w:szCs w:val="22"/>
              </w:rPr>
              <w:tab/>
              <w:t xml:space="preserve">the head company in the </w:t>
            </w:r>
            <w:r w:rsidRPr="00B439C1">
              <w:rPr>
                <w:sz w:val="22"/>
                <w:szCs w:val="22"/>
              </w:rPr>
              <w:t>Consolidated Group</w:t>
            </w:r>
            <w:r w:rsidRPr="00B439C1">
              <w:rPr>
                <w:color w:val="000000"/>
                <w:sz w:val="22"/>
                <w:szCs w:val="22"/>
              </w:rPr>
              <w:t>.</w:t>
            </w:r>
          </w:p>
        </w:tc>
      </w:tr>
      <w:tr w:rsidR="005F4375" w:rsidRPr="00B439C1" w14:paraId="0ACE2D98" w14:textId="77777777" w:rsidTr="00166483">
        <w:trPr>
          <w:cantSplit/>
        </w:trPr>
        <w:tc>
          <w:tcPr>
            <w:tcW w:w="3969" w:type="dxa"/>
          </w:tcPr>
          <w:p w14:paraId="105A8DF1" w14:textId="49B44D48" w:rsidR="005F4375" w:rsidRPr="00B439C1" w:rsidRDefault="005F4375" w:rsidP="00BB28D8">
            <w:pPr>
              <w:pStyle w:val="COTCOCLV4-ASDEFCON"/>
              <w:numPr>
                <w:ilvl w:val="0"/>
                <w:numId w:val="31"/>
              </w:numPr>
              <w:ind w:left="602" w:hanging="567"/>
              <w:rPr>
                <w:rFonts w:ascii="Trebuchet MS" w:hAnsi="Trebuchet MS"/>
                <w:sz w:val="22"/>
                <w:szCs w:val="22"/>
              </w:rPr>
            </w:pPr>
            <w:r w:rsidRPr="00B439C1">
              <w:rPr>
                <w:rFonts w:ascii="Trebuchet MS" w:hAnsi="Trebuchet MS"/>
                <w:sz w:val="22"/>
                <w:szCs w:val="22"/>
              </w:rPr>
              <w:t>a member of a [GST/VAT/Applicable Tax]</w:t>
            </w:r>
            <w:r w:rsidR="009E3FEC">
              <w:rPr>
                <w:rFonts w:ascii="Trebuchet MS" w:hAnsi="Trebuchet MS"/>
                <w:sz w:val="22"/>
                <w:szCs w:val="22"/>
              </w:rPr>
              <w:t xml:space="preserve"> </w:t>
            </w:r>
            <w:r w:rsidRPr="00B439C1">
              <w:rPr>
                <w:rFonts w:ascii="Trebuchet MS" w:hAnsi="Trebuchet MS"/>
                <w:sz w:val="22"/>
                <w:szCs w:val="22"/>
              </w:rPr>
              <w:t>Group</w:t>
            </w:r>
          </w:p>
        </w:tc>
        <w:tc>
          <w:tcPr>
            <w:tcW w:w="4252" w:type="dxa"/>
          </w:tcPr>
          <w:p w14:paraId="7D040D05" w14:textId="77777777" w:rsidR="005F4375" w:rsidRPr="00B439C1" w:rsidRDefault="005F4375" w:rsidP="00166483">
            <w:pPr>
              <w:spacing w:after="120"/>
              <w:rPr>
                <w:color w:val="000000"/>
                <w:sz w:val="22"/>
                <w:szCs w:val="22"/>
              </w:rPr>
            </w:pPr>
            <w:r w:rsidRPr="00B439C1">
              <w:rPr>
                <w:color w:val="000000"/>
                <w:sz w:val="22"/>
                <w:szCs w:val="22"/>
              </w:rPr>
              <w:t xml:space="preserve">a satisfactory and valid </w:t>
            </w:r>
            <w:r w:rsidRPr="00B439C1">
              <w:rPr>
                <w:sz w:val="22"/>
                <w:szCs w:val="22"/>
              </w:rPr>
              <w:t>STR</w:t>
            </w:r>
            <w:r w:rsidRPr="00B439C1">
              <w:rPr>
                <w:color w:val="000000"/>
                <w:sz w:val="22"/>
                <w:szCs w:val="22"/>
              </w:rPr>
              <w:t xml:space="preserve"> in respect of the:</w:t>
            </w:r>
          </w:p>
          <w:p w14:paraId="1F747B0B" w14:textId="65E2D799" w:rsidR="005F4375" w:rsidRPr="00B439C1" w:rsidRDefault="005F4375" w:rsidP="00166483">
            <w:pPr>
              <w:spacing w:after="120"/>
              <w:ind w:left="431" w:hanging="431"/>
              <w:rPr>
                <w:color w:val="000000"/>
                <w:sz w:val="22"/>
                <w:szCs w:val="22"/>
              </w:rPr>
            </w:pPr>
            <w:r w:rsidRPr="00B439C1">
              <w:rPr>
                <w:color w:val="000000"/>
                <w:sz w:val="22"/>
                <w:szCs w:val="22"/>
              </w:rPr>
              <w:t>(i)</w:t>
            </w:r>
            <w:r w:rsidRPr="00B439C1">
              <w:rPr>
                <w:color w:val="000000"/>
                <w:sz w:val="22"/>
                <w:szCs w:val="22"/>
              </w:rPr>
              <w:tab/>
              <w:t xml:space="preserve">the </w:t>
            </w:r>
            <w:r w:rsidRPr="00B439C1">
              <w:rPr>
                <w:sz w:val="22"/>
                <w:szCs w:val="22"/>
              </w:rPr>
              <w:t>[GST/VAT/Applicable Tax]</w:t>
            </w:r>
            <w:r w:rsidR="009E3FEC">
              <w:rPr>
                <w:sz w:val="22"/>
                <w:szCs w:val="22"/>
              </w:rPr>
              <w:t xml:space="preserve"> </w:t>
            </w:r>
            <w:r w:rsidRPr="00B439C1">
              <w:rPr>
                <w:sz w:val="22"/>
                <w:szCs w:val="22"/>
              </w:rPr>
              <w:t>Group</w:t>
            </w:r>
            <w:r w:rsidRPr="00B439C1">
              <w:rPr>
                <w:color w:val="000000"/>
                <w:sz w:val="22"/>
                <w:szCs w:val="22"/>
              </w:rPr>
              <w:t xml:space="preserve"> member; and </w:t>
            </w:r>
          </w:p>
          <w:p w14:paraId="52A12325" w14:textId="284B1199" w:rsidR="005F4375" w:rsidRPr="00B439C1" w:rsidRDefault="005F4375" w:rsidP="00166483">
            <w:pPr>
              <w:spacing w:after="120"/>
              <w:ind w:left="431" w:hanging="431"/>
              <w:rPr>
                <w:sz w:val="22"/>
                <w:szCs w:val="22"/>
              </w:rPr>
            </w:pPr>
            <w:r w:rsidRPr="00B439C1">
              <w:rPr>
                <w:color w:val="000000"/>
                <w:sz w:val="22"/>
                <w:szCs w:val="22"/>
              </w:rPr>
              <w:t>(ii)</w:t>
            </w:r>
            <w:r w:rsidRPr="00B439C1">
              <w:rPr>
                <w:color w:val="000000"/>
                <w:sz w:val="22"/>
                <w:szCs w:val="22"/>
              </w:rPr>
              <w:tab/>
              <w:t xml:space="preserve">the </w:t>
            </w:r>
            <w:r w:rsidRPr="00B439C1">
              <w:rPr>
                <w:sz w:val="22"/>
                <w:szCs w:val="22"/>
              </w:rPr>
              <w:t>[GST/VAT/Applicable Tax]</w:t>
            </w:r>
            <w:r w:rsidR="009E3FEC">
              <w:rPr>
                <w:sz w:val="22"/>
                <w:szCs w:val="22"/>
              </w:rPr>
              <w:t xml:space="preserve"> </w:t>
            </w:r>
            <w:r w:rsidRPr="00B439C1">
              <w:rPr>
                <w:sz w:val="22"/>
                <w:szCs w:val="22"/>
              </w:rPr>
              <w:t>Group</w:t>
            </w:r>
            <w:r w:rsidRPr="00B439C1">
              <w:rPr>
                <w:color w:val="000000"/>
                <w:sz w:val="22"/>
                <w:szCs w:val="22"/>
              </w:rPr>
              <w:t xml:space="preserve"> representative.</w:t>
            </w:r>
          </w:p>
        </w:tc>
      </w:tr>
    </w:tbl>
    <w:p w14:paraId="22B7C9F5" w14:textId="77777777" w:rsidR="005F4375" w:rsidRPr="00B439C1" w:rsidRDefault="005F4375" w:rsidP="005F4375">
      <w:pPr>
        <w:pStyle w:val="DefenceIndent"/>
        <w:spacing w:after="120"/>
        <w:rPr>
          <w:rFonts w:ascii="Trebuchet MS" w:hAnsi="Trebuchet MS"/>
          <w:sz w:val="22"/>
          <w:szCs w:val="22"/>
        </w:rPr>
      </w:pPr>
    </w:p>
    <w:p w14:paraId="7FCB762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16" w:name="_Ref13403598"/>
      <w:r w:rsidRPr="00B439C1">
        <w:rPr>
          <w:rFonts w:ascii="Trebuchet MS" w:hAnsi="Trebuchet MS"/>
          <w:sz w:val="22"/>
          <w:szCs w:val="22"/>
        </w:rPr>
        <w:t>The Contractor must obtain and hold additional STRs in the circumstances set out in the table below within 10 business days of the Contractor becoming aware of the circumstances arising:</w:t>
      </w:r>
      <w:bookmarkEnd w:id="1616"/>
    </w:p>
    <w:tbl>
      <w:tblPr>
        <w:tblStyle w:val="TableGrid"/>
        <w:tblW w:w="0" w:type="auto"/>
        <w:tblInd w:w="1101" w:type="dxa"/>
        <w:tblLook w:val="04A0" w:firstRow="1" w:lastRow="0" w:firstColumn="1" w:lastColumn="0" w:noHBand="0" w:noVBand="1"/>
      </w:tblPr>
      <w:tblGrid>
        <w:gridCol w:w="3862"/>
        <w:gridCol w:w="4053"/>
      </w:tblGrid>
      <w:tr w:rsidR="005F4375" w:rsidRPr="00B439C1" w14:paraId="102A42EC" w14:textId="77777777" w:rsidTr="00166483">
        <w:tc>
          <w:tcPr>
            <w:tcW w:w="3969" w:type="dxa"/>
            <w:shd w:val="clear" w:color="auto" w:fill="BFBFBF" w:themeFill="background1" w:themeFillShade="BF"/>
          </w:tcPr>
          <w:p w14:paraId="3B8067D9" w14:textId="77777777" w:rsidR="005F4375" w:rsidRPr="00B439C1" w:rsidRDefault="005F4375" w:rsidP="00166483">
            <w:pPr>
              <w:pStyle w:val="COTCOCLV3-ASDEFCON"/>
              <w:keepNext/>
              <w:numPr>
                <w:ilvl w:val="0"/>
                <w:numId w:val="0"/>
              </w:numPr>
              <w:jc w:val="center"/>
              <w:rPr>
                <w:rFonts w:ascii="Trebuchet MS" w:hAnsi="Trebuchet MS"/>
                <w:b/>
                <w:color w:val="auto"/>
                <w:sz w:val="22"/>
                <w:szCs w:val="22"/>
              </w:rPr>
            </w:pPr>
            <w:r w:rsidRPr="00B439C1">
              <w:rPr>
                <w:rFonts w:ascii="Trebuchet MS" w:hAnsi="Trebuchet MS"/>
                <w:b/>
                <w:color w:val="auto"/>
                <w:sz w:val="22"/>
                <w:szCs w:val="22"/>
              </w:rPr>
              <w:t>If the Contractor or subcontractor is:</w:t>
            </w:r>
          </w:p>
        </w:tc>
        <w:tc>
          <w:tcPr>
            <w:tcW w:w="4252" w:type="dxa"/>
            <w:shd w:val="clear" w:color="auto" w:fill="BFBFBF" w:themeFill="background1" w:themeFillShade="BF"/>
          </w:tcPr>
          <w:p w14:paraId="481CB3CB" w14:textId="77777777" w:rsidR="005F4375" w:rsidRPr="00B439C1" w:rsidRDefault="005F4375" w:rsidP="00166483">
            <w:pPr>
              <w:pStyle w:val="COTCOCLV3-ASDEFCON"/>
              <w:keepNext/>
              <w:numPr>
                <w:ilvl w:val="0"/>
                <w:numId w:val="0"/>
              </w:numPr>
              <w:jc w:val="center"/>
              <w:rPr>
                <w:rFonts w:ascii="Trebuchet MS" w:hAnsi="Trebuchet MS"/>
                <w:b/>
                <w:color w:val="auto"/>
                <w:sz w:val="22"/>
                <w:szCs w:val="22"/>
              </w:rPr>
            </w:pPr>
            <w:r w:rsidRPr="00B439C1">
              <w:rPr>
                <w:rFonts w:ascii="Trebuchet MS" w:hAnsi="Trebuchet MS"/>
                <w:b/>
                <w:color w:val="auto"/>
                <w:sz w:val="22"/>
                <w:szCs w:val="22"/>
              </w:rPr>
              <w:t>Additional STRs required:</w:t>
            </w:r>
          </w:p>
        </w:tc>
      </w:tr>
      <w:tr w:rsidR="005F4375" w:rsidRPr="00B439C1" w14:paraId="31038060" w14:textId="77777777" w:rsidTr="00166483">
        <w:tc>
          <w:tcPr>
            <w:tcW w:w="3969" w:type="dxa"/>
          </w:tcPr>
          <w:p w14:paraId="405618D9" w14:textId="77777777" w:rsidR="005F4375" w:rsidRPr="00B439C1" w:rsidRDefault="005F4375" w:rsidP="00BB28D8">
            <w:pPr>
              <w:pStyle w:val="COTCOCLV4-ASDEFCON"/>
              <w:numPr>
                <w:ilvl w:val="0"/>
                <w:numId w:val="32"/>
              </w:numPr>
              <w:ind w:left="602" w:hanging="569"/>
              <w:rPr>
                <w:rFonts w:ascii="Trebuchet MS" w:hAnsi="Trebuchet MS"/>
                <w:sz w:val="22"/>
                <w:szCs w:val="22"/>
              </w:rPr>
            </w:pPr>
            <w:r w:rsidRPr="00B439C1">
              <w:rPr>
                <w:rFonts w:ascii="Trebuchet MS" w:hAnsi="Trebuchet MS"/>
                <w:sz w:val="22"/>
                <w:szCs w:val="22"/>
              </w:rPr>
              <w:t>a partner acting for and on behalf of a partnership</w:t>
            </w:r>
          </w:p>
        </w:tc>
        <w:tc>
          <w:tcPr>
            <w:tcW w:w="4252" w:type="dxa"/>
          </w:tcPr>
          <w:p w14:paraId="420410C0" w14:textId="77777777" w:rsidR="005F4375" w:rsidRPr="00B439C1" w:rsidRDefault="005F4375" w:rsidP="00166483">
            <w:pPr>
              <w:pStyle w:val="COTCOCLV3-ASDEFCON"/>
              <w:numPr>
                <w:ilvl w:val="0"/>
                <w:numId w:val="0"/>
              </w:numPr>
              <w:rPr>
                <w:rFonts w:ascii="Trebuchet MS" w:hAnsi="Trebuchet MS"/>
                <w:strike/>
                <w:sz w:val="22"/>
                <w:szCs w:val="22"/>
              </w:rPr>
            </w:pPr>
            <w:r w:rsidRPr="00B439C1">
              <w:rPr>
                <w:rFonts w:ascii="Trebuchet MS" w:hAnsi="Trebuchet MS"/>
                <w:sz w:val="22"/>
                <w:szCs w:val="22"/>
              </w:rPr>
              <w:t>a satisfactory and valid STR in respect of any additional partner that becomes directly involved in the delivery of the Contract or subcontract (as applicable).</w:t>
            </w:r>
          </w:p>
        </w:tc>
      </w:tr>
      <w:tr w:rsidR="005F4375" w:rsidRPr="00B439C1" w14:paraId="6AA78F0B" w14:textId="77777777" w:rsidTr="00166483">
        <w:tc>
          <w:tcPr>
            <w:tcW w:w="3969" w:type="dxa"/>
          </w:tcPr>
          <w:p w14:paraId="6E60A88E" w14:textId="77777777" w:rsidR="005F4375" w:rsidRPr="00B439C1" w:rsidRDefault="005F4375" w:rsidP="00BB28D8">
            <w:pPr>
              <w:pStyle w:val="COTCOCLV4-ASDEFCON"/>
              <w:numPr>
                <w:ilvl w:val="0"/>
                <w:numId w:val="32"/>
              </w:numPr>
              <w:ind w:left="602" w:hanging="569"/>
              <w:rPr>
                <w:rFonts w:ascii="Trebuchet MS" w:hAnsi="Trebuchet MS"/>
                <w:sz w:val="22"/>
                <w:szCs w:val="22"/>
              </w:rPr>
            </w:pPr>
            <w:r w:rsidRPr="00B439C1">
              <w:rPr>
                <w:rFonts w:ascii="Trebuchet MS" w:hAnsi="Trebuchet MS"/>
                <w:sz w:val="22"/>
                <w:szCs w:val="22"/>
              </w:rPr>
              <w:t>a trustee acting in its capacity as trustee of a trust</w:t>
            </w:r>
          </w:p>
        </w:tc>
        <w:tc>
          <w:tcPr>
            <w:tcW w:w="4252" w:type="dxa"/>
          </w:tcPr>
          <w:p w14:paraId="0D2F4CF2" w14:textId="77777777" w:rsidR="005F4375" w:rsidRPr="00B439C1" w:rsidRDefault="005F4375" w:rsidP="00166483">
            <w:pPr>
              <w:pStyle w:val="COTCOCLV3-ASDEFCON"/>
              <w:numPr>
                <w:ilvl w:val="0"/>
                <w:numId w:val="0"/>
              </w:numPr>
              <w:rPr>
                <w:rFonts w:ascii="Trebuchet MS" w:hAnsi="Trebuchet MS"/>
                <w:sz w:val="22"/>
                <w:szCs w:val="22"/>
              </w:rPr>
            </w:pPr>
            <w:r w:rsidRPr="00B439C1">
              <w:rPr>
                <w:rFonts w:ascii="Trebuchet MS" w:hAnsi="Trebuchet MS"/>
                <w:sz w:val="22"/>
                <w:szCs w:val="22"/>
              </w:rPr>
              <w:t>a satisfactory and valid STR in respect of any new trustee appointed to the trust.</w:t>
            </w:r>
          </w:p>
        </w:tc>
      </w:tr>
      <w:tr w:rsidR="005F4375" w:rsidRPr="00B439C1" w14:paraId="5589B002" w14:textId="77777777" w:rsidTr="00166483">
        <w:tc>
          <w:tcPr>
            <w:tcW w:w="3969" w:type="dxa"/>
          </w:tcPr>
          <w:p w14:paraId="39277C80" w14:textId="77777777" w:rsidR="005F4375" w:rsidRPr="00B439C1" w:rsidRDefault="005F4375" w:rsidP="00BB28D8">
            <w:pPr>
              <w:pStyle w:val="COTCOCLV4-ASDEFCON"/>
              <w:numPr>
                <w:ilvl w:val="0"/>
                <w:numId w:val="32"/>
              </w:numPr>
              <w:ind w:left="602" w:hanging="569"/>
              <w:rPr>
                <w:rFonts w:ascii="Trebuchet MS" w:hAnsi="Trebuchet MS"/>
                <w:sz w:val="22"/>
                <w:szCs w:val="22"/>
              </w:rPr>
            </w:pPr>
            <w:r w:rsidRPr="00B439C1">
              <w:rPr>
                <w:rFonts w:ascii="Trebuchet MS" w:hAnsi="Trebuchet MS"/>
                <w:sz w:val="22"/>
                <w:szCs w:val="22"/>
              </w:rPr>
              <w:t>a joint venture participant</w:t>
            </w:r>
          </w:p>
        </w:tc>
        <w:tc>
          <w:tcPr>
            <w:tcW w:w="4252" w:type="dxa"/>
          </w:tcPr>
          <w:p w14:paraId="3AE01CBB" w14:textId="77777777" w:rsidR="005F4375" w:rsidRPr="00B439C1" w:rsidRDefault="005F4375" w:rsidP="00166483">
            <w:pPr>
              <w:pStyle w:val="COTCOCLV4-ASDEFCON"/>
              <w:numPr>
                <w:ilvl w:val="0"/>
                <w:numId w:val="0"/>
              </w:numPr>
              <w:rPr>
                <w:rFonts w:ascii="Trebuchet MS" w:hAnsi="Trebuchet MS"/>
                <w:sz w:val="22"/>
                <w:szCs w:val="22"/>
              </w:rPr>
            </w:pPr>
            <w:r w:rsidRPr="00B439C1">
              <w:rPr>
                <w:rFonts w:ascii="Trebuchet MS" w:hAnsi="Trebuchet MS"/>
                <w:sz w:val="22"/>
                <w:szCs w:val="22"/>
              </w:rPr>
              <w:t>a satisfactory and valid STR in respect of:</w:t>
            </w:r>
          </w:p>
          <w:p w14:paraId="42BB10CB" w14:textId="77777777" w:rsidR="005F4375" w:rsidRPr="00B439C1" w:rsidRDefault="005F4375" w:rsidP="00BB28D8">
            <w:pPr>
              <w:pStyle w:val="DefenceHeadingNoTOC4"/>
              <w:numPr>
                <w:ilvl w:val="3"/>
                <w:numId w:val="29"/>
              </w:numPr>
              <w:tabs>
                <w:tab w:val="clear" w:pos="1928"/>
              </w:tabs>
              <w:spacing w:after="120"/>
              <w:ind w:left="431" w:hanging="431"/>
              <w:rPr>
                <w:rFonts w:ascii="Trebuchet MS" w:hAnsi="Trebuchet MS"/>
                <w:sz w:val="22"/>
                <w:szCs w:val="22"/>
              </w:rPr>
            </w:pPr>
            <w:r w:rsidRPr="00B439C1">
              <w:rPr>
                <w:rFonts w:ascii="Trebuchet MS" w:hAnsi="Trebuchet MS"/>
                <w:sz w:val="22"/>
                <w:szCs w:val="22"/>
              </w:rPr>
              <w:t>any new participant in the joint venture; and</w:t>
            </w:r>
          </w:p>
          <w:p w14:paraId="1D8013F0" w14:textId="77777777" w:rsidR="005F4375" w:rsidRPr="00B439C1" w:rsidRDefault="005F4375" w:rsidP="00BB28D8">
            <w:pPr>
              <w:pStyle w:val="DefenceHeadingNoTOC4"/>
              <w:numPr>
                <w:ilvl w:val="3"/>
                <w:numId w:val="29"/>
              </w:numPr>
              <w:tabs>
                <w:tab w:val="clear" w:pos="1928"/>
                <w:tab w:val="num" w:pos="462"/>
              </w:tabs>
              <w:spacing w:after="120"/>
              <w:ind w:left="431" w:hanging="431"/>
              <w:rPr>
                <w:rFonts w:ascii="Trebuchet MS" w:hAnsi="Trebuchet MS"/>
                <w:sz w:val="22"/>
                <w:szCs w:val="22"/>
              </w:rPr>
            </w:pPr>
            <w:r w:rsidRPr="00B439C1">
              <w:rPr>
                <w:rFonts w:ascii="Trebuchet MS" w:hAnsi="Trebuchet MS"/>
                <w:color w:val="000000"/>
                <w:sz w:val="22"/>
                <w:szCs w:val="22"/>
              </w:rPr>
              <w:t>any new joint venture operator if the new operator is not already a participant in the joint venture.</w:t>
            </w:r>
          </w:p>
        </w:tc>
      </w:tr>
      <w:tr w:rsidR="005F4375" w:rsidRPr="00B439C1" w14:paraId="3A82C60B" w14:textId="77777777" w:rsidTr="00166483">
        <w:tc>
          <w:tcPr>
            <w:tcW w:w="3969" w:type="dxa"/>
          </w:tcPr>
          <w:p w14:paraId="1E32240E" w14:textId="77777777" w:rsidR="005F4375" w:rsidRPr="00B439C1" w:rsidRDefault="005F4375" w:rsidP="00BB28D8">
            <w:pPr>
              <w:pStyle w:val="COTCOCLV4-ASDEFCON"/>
              <w:numPr>
                <w:ilvl w:val="0"/>
                <w:numId w:val="32"/>
              </w:numPr>
              <w:ind w:left="602" w:hanging="569"/>
              <w:rPr>
                <w:rFonts w:ascii="Trebuchet MS" w:hAnsi="Trebuchet MS"/>
                <w:sz w:val="22"/>
                <w:szCs w:val="22"/>
              </w:rPr>
            </w:pPr>
            <w:r w:rsidRPr="00B439C1">
              <w:rPr>
                <w:rFonts w:ascii="Trebuchet MS" w:hAnsi="Trebuchet MS"/>
                <w:sz w:val="22"/>
                <w:szCs w:val="22"/>
              </w:rPr>
              <w:t>a member of a Consolidated Group</w:t>
            </w:r>
          </w:p>
        </w:tc>
        <w:tc>
          <w:tcPr>
            <w:tcW w:w="4252" w:type="dxa"/>
          </w:tcPr>
          <w:p w14:paraId="049DF313" w14:textId="77777777" w:rsidR="005F4375" w:rsidRPr="00B439C1" w:rsidRDefault="005F4375" w:rsidP="00166483">
            <w:pPr>
              <w:pStyle w:val="COTCOCLV4-ASDEFCON"/>
              <w:numPr>
                <w:ilvl w:val="0"/>
                <w:numId w:val="0"/>
              </w:numPr>
              <w:rPr>
                <w:rFonts w:ascii="Trebuchet MS" w:hAnsi="Trebuchet MS"/>
                <w:sz w:val="22"/>
                <w:szCs w:val="22"/>
              </w:rPr>
            </w:pPr>
            <w:r w:rsidRPr="00B439C1">
              <w:rPr>
                <w:rFonts w:ascii="Trebuchet MS" w:hAnsi="Trebuchet MS"/>
                <w:sz w:val="22"/>
                <w:szCs w:val="22"/>
              </w:rPr>
              <w:t>a satisfactory and valid STR in respect of any new head company of the Consolidated Group.</w:t>
            </w:r>
          </w:p>
        </w:tc>
      </w:tr>
      <w:tr w:rsidR="005F4375" w:rsidRPr="00B439C1" w14:paraId="29C26067" w14:textId="77777777" w:rsidTr="00166483">
        <w:tc>
          <w:tcPr>
            <w:tcW w:w="3969" w:type="dxa"/>
          </w:tcPr>
          <w:p w14:paraId="45F458EE" w14:textId="7FD9964E" w:rsidR="005F4375" w:rsidRPr="00B439C1" w:rsidRDefault="005F4375" w:rsidP="00BB28D8">
            <w:pPr>
              <w:pStyle w:val="COTCOCLV4-ASDEFCON"/>
              <w:numPr>
                <w:ilvl w:val="0"/>
                <w:numId w:val="32"/>
              </w:numPr>
              <w:ind w:left="602" w:hanging="569"/>
              <w:rPr>
                <w:rFonts w:ascii="Trebuchet MS" w:hAnsi="Trebuchet MS"/>
                <w:sz w:val="22"/>
                <w:szCs w:val="22"/>
              </w:rPr>
            </w:pPr>
            <w:r w:rsidRPr="00B439C1">
              <w:rPr>
                <w:rFonts w:ascii="Trebuchet MS" w:hAnsi="Trebuchet MS"/>
                <w:sz w:val="22"/>
                <w:szCs w:val="22"/>
              </w:rPr>
              <w:t>a member of a [GST/VAT/Applicable Tax]</w:t>
            </w:r>
            <w:r w:rsidR="009E3FEC">
              <w:rPr>
                <w:rFonts w:ascii="Trebuchet MS" w:hAnsi="Trebuchet MS"/>
                <w:sz w:val="22"/>
                <w:szCs w:val="22"/>
              </w:rPr>
              <w:t xml:space="preserve"> </w:t>
            </w:r>
            <w:r w:rsidRPr="00B439C1">
              <w:rPr>
                <w:rFonts w:ascii="Trebuchet MS" w:hAnsi="Trebuchet MS"/>
                <w:sz w:val="22"/>
                <w:szCs w:val="22"/>
              </w:rPr>
              <w:t>Group</w:t>
            </w:r>
          </w:p>
        </w:tc>
        <w:tc>
          <w:tcPr>
            <w:tcW w:w="4252" w:type="dxa"/>
          </w:tcPr>
          <w:p w14:paraId="4A04807F" w14:textId="0CF0B455" w:rsidR="005F4375" w:rsidRPr="00B439C1" w:rsidRDefault="005F4375" w:rsidP="00166483">
            <w:pPr>
              <w:pStyle w:val="COTCOCLV4-ASDEFCON"/>
              <w:numPr>
                <w:ilvl w:val="0"/>
                <w:numId w:val="0"/>
              </w:numPr>
              <w:rPr>
                <w:rFonts w:ascii="Trebuchet MS" w:hAnsi="Trebuchet MS"/>
                <w:sz w:val="22"/>
                <w:szCs w:val="22"/>
              </w:rPr>
            </w:pPr>
            <w:r w:rsidRPr="00B439C1">
              <w:rPr>
                <w:rFonts w:ascii="Trebuchet MS" w:hAnsi="Trebuchet MS"/>
                <w:sz w:val="22"/>
                <w:szCs w:val="22"/>
              </w:rPr>
              <w:t>a satisfactory and valid STR in respect of any new representative for the [GST/VAT/Applicable Tax]</w:t>
            </w:r>
            <w:r w:rsidR="009E3FEC">
              <w:rPr>
                <w:rFonts w:ascii="Trebuchet MS" w:hAnsi="Trebuchet MS"/>
                <w:sz w:val="22"/>
                <w:szCs w:val="22"/>
              </w:rPr>
              <w:t xml:space="preserve"> </w:t>
            </w:r>
            <w:r w:rsidRPr="00B439C1">
              <w:rPr>
                <w:rFonts w:ascii="Trebuchet MS" w:hAnsi="Trebuchet MS"/>
                <w:sz w:val="22"/>
                <w:szCs w:val="22"/>
              </w:rPr>
              <w:t>Group.</w:t>
            </w:r>
          </w:p>
        </w:tc>
      </w:tr>
    </w:tbl>
    <w:p w14:paraId="20F92836" w14:textId="77777777" w:rsidR="005F4375" w:rsidRPr="00B439C1" w:rsidRDefault="005F4375" w:rsidP="005F4375">
      <w:pPr>
        <w:pStyle w:val="DefenceIndent"/>
        <w:spacing w:after="120"/>
        <w:rPr>
          <w:rFonts w:ascii="Trebuchet MS" w:hAnsi="Trebuchet MS"/>
          <w:sz w:val="22"/>
          <w:szCs w:val="22"/>
        </w:rPr>
      </w:pPr>
    </w:p>
    <w:p w14:paraId="11885C76" w14:textId="4964451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provide </w:t>
      </w:r>
      <w:r w:rsidR="009556D5">
        <w:rPr>
          <w:rFonts w:ascii="Trebuchet MS" w:hAnsi="Trebuchet MS"/>
          <w:sz w:val="22"/>
          <w:szCs w:val="22"/>
        </w:rPr>
        <w:t>[## INSERT]</w:t>
      </w:r>
      <w:r w:rsidRPr="00B439C1">
        <w:rPr>
          <w:rFonts w:ascii="Trebuchet MS" w:hAnsi="Trebuchet MS"/>
          <w:sz w:val="22"/>
          <w:szCs w:val="22"/>
        </w:rPr>
        <w:t xml:space="preserve"> with copies of the STRs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_Ref13403436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or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_Ref13403598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within 5 business days after a written request by </w:t>
      </w:r>
      <w:r w:rsidR="009556D5">
        <w:rPr>
          <w:rFonts w:ascii="Trebuchet MS" w:hAnsi="Trebuchet MS"/>
          <w:sz w:val="22"/>
          <w:szCs w:val="22"/>
        </w:rPr>
        <w:t>[## INSERT]</w:t>
      </w:r>
      <w:r w:rsidRPr="00B439C1">
        <w:rPr>
          <w:rFonts w:ascii="Trebuchet MS" w:hAnsi="Trebuchet MS"/>
          <w:sz w:val="22"/>
          <w:szCs w:val="22"/>
        </w:rPr>
        <w:t>.</w:t>
      </w:r>
    </w:p>
    <w:p w14:paraId="374FE13A"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17" w:name="_Ref13401676"/>
      <w:r w:rsidRPr="00B439C1">
        <w:rPr>
          <w:rFonts w:ascii="Trebuchet MS" w:hAnsi="Trebuchet MS"/>
          <w:sz w:val="22"/>
          <w:szCs w:val="22"/>
        </w:rPr>
        <w:t>The Contractor:</w:t>
      </w:r>
    </w:p>
    <w:p w14:paraId="0E80370E" w14:textId="77777777" w:rsidR="005F4375" w:rsidRPr="00B439C1" w:rsidRDefault="005F4375" w:rsidP="005F4375">
      <w:pPr>
        <w:pStyle w:val="DefenceHeading4"/>
        <w:tabs>
          <w:tab w:val="clear" w:pos="360"/>
          <w:tab w:val="num" w:pos="1928"/>
        </w:tabs>
        <w:spacing w:after="120"/>
        <w:ind w:left="1928" w:hanging="964"/>
        <w:rPr>
          <w:rFonts w:ascii="Trebuchet MS" w:eastAsiaTheme="minorHAnsi" w:hAnsi="Trebuchet MS"/>
          <w:sz w:val="22"/>
          <w:szCs w:val="22"/>
        </w:rPr>
      </w:pPr>
      <w:r w:rsidRPr="00B439C1">
        <w:rPr>
          <w:rFonts w:ascii="Trebuchet MS" w:eastAsiaTheme="minorHAnsi" w:hAnsi="Trebuchet MS"/>
          <w:sz w:val="22"/>
          <w:szCs w:val="22"/>
        </w:rPr>
        <w:t>warrants that at the Award Date it holds a valid and satisfactory STR;</w:t>
      </w:r>
    </w:p>
    <w:p w14:paraId="67CCC46A" w14:textId="77777777" w:rsidR="005F4375" w:rsidRPr="00B439C1" w:rsidRDefault="005F4375" w:rsidP="005F4375">
      <w:pPr>
        <w:pStyle w:val="DefenceHeading4"/>
        <w:tabs>
          <w:tab w:val="clear" w:pos="360"/>
          <w:tab w:val="num" w:pos="1928"/>
        </w:tabs>
        <w:spacing w:after="120"/>
        <w:ind w:left="1928" w:hanging="964"/>
        <w:rPr>
          <w:rFonts w:ascii="Trebuchet MS" w:eastAsiaTheme="minorHAnsi" w:hAnsi="Trebuchet MS"/>
          <w:sz w:val="22"/>
          <w:szCs w:val="22"/>
        </w:rPr>
      </w:pPr>
      <w:r w:rsidRPr="00B439C1">
        <w:rPr>
          <w:rFonts w:ascii="Trebuchet MS" w:eastAsiaTheme="minorHAnsi" w:hAnsi="Trebuchet MS"/>
          <w:sz w:val="22"/>
          <w:szCs w:val="22"/>
        </w:rPr>
        <w:t>must hold a valid and satisfactory STR at all times during the Contractor's Activities and the Works and, on request by the Contract Administrator, provide to the Contract Administrator a copy of any such STR;</w:t>
      </w:r>
    </w:p>
    <w:p w14:paraId="3597F66B" w14:textId="77777777" w:rsidR="005F4375" w:rsidRPr="00B439C1" w:rsidRDefault="005F4375" w:rsidP="005F4375">
      <w:pPr>
        <w:pStyle w:val="DefenceHeading4"/>
        <w:tabs>
          <w:tab w:val="clear" w:pos="360"/>
          <w:tab w:val="num" w:pos="1928"/>
        </w:tabs>
        <w:spacing w:after="120"/>
        <w:ind w:left="1928" w:hanging="964"/>
        <w:rPr>
          <w:rFonts w:ascii="Trebuchet MS" w:eastAsiaTheme="minorHAnsi" w:hAnsi="Trebuchet MS"/>
          <w:sz w:val="22"/>
          <w:szCs w:val="22"/>
        </w:rPr>
      </w:pPr>
      <w:bookmarkStart w:id="1618" w:name="_Ref39757219"/>
      <w:r w:rsidRPr="00B439C1">
        <w:rPr>
          <w:rFonts w:ascii="Trebuchet MS" w:eastAsiaTheme="minorHAnsi" w:hAnsi="Trebuchet MS"/>
          <w:sz w:val="22"/>
          <w:szCs w:val="22"/>
        </w:rPr>
        <w:t xml:space="preserve">must ensure that any subcontractor, if the total value of all work under the subcontract is expected to exceed [Insert Sum] (inclusive of </w:t>
      </w:r>
      <w:r w:rsidRPr="00B439C1">
        <w:rPr>
          <w:rFonts w:ascii="Trebuchet MS" w:hAnsi="Trebuchet MS"/>
          <w:sz w:val="22"/>
          <w:szCs w:val="22"/>
        </w:rPr>
        <w:t>[GST/VAT/Applicable Tax]</w:t>
      </w:r>
      <w:r w:rsidRPr="00B439C1">
        <w:rPr>
          <w:rFonts w:ascii="Trebuchet MS" w:eastAsiaTheme="minorHAnsi" w:hAnsi="Trebuchet MS"/>
          <w:sz w:val="22"/>
          <w:szCs w:val="22"/>
        </w:rPr>
        <w:t>), holds a valid and satisfactory STR at all times during the term of the relevant subcontract; and</w:t>
      </w:r>
      <w:bookmarkEnd w:id="1618"/>
    </w:p>
    <w:p w14:paraId="21D52D88" w14:textId="0079B03B" w:rsidR="005F4375" w:rsidRPr="00B439C1" w:rsidRDefault="005F4375" w:rsidP="005F4375">
      <w:pPr>
        <w:pStyle w:val="DefenceHeading4"/>
        <w:tabs>
          <w:tab w:val="clear" w:pos="360"/>
          <w:tab w:val="num" w:pos="1928"/>
        </w:tabs>
        <w:spacing w:after="120"/>
        <w:ind w:left="1928" w:hanging="964"/>
        <w:rPr>
          <w:rFonts w:ascii="Trebuchet MS" w:eastAsiaTheme="minorHAnsi" w:hAnsi="Trebuchet MS"/>
          <w:sz w:val="22"/>
          <w:szCs w:val="22"/>
        </w:rPr>
      </w:pPr>
      <w:r w:rsidRPr="00B439C1">
        <w:rPr>
          <w:rFonts w:ascii="Trebuchet MS" w:eastAsiaTheme="minorHAnsi" w:hAnsi="Trebuchet MS"/>
          <w:sz w:val="22"/>
          <w:szCs w:val="22"/>
        </w:rPr>
        <w:t xml:space="preserve">must retain a copy of any STR held by any subcontractor in accordance with subparagraph </w:t>
      </w:r>
      <w:r w:rsidRPr="00B439C1">
        <w:rPr>
          <w:rFonts w:ascii="Trebuchet MS" w:eastAsiaTheme="minorHAnsi" w:hAnsi="Trebuchet MS"/>
          <w:sz w:val="22"/>
          <w:szCs w:val="22"/>
        </w:rPr>
        <w:fldChar w:fldCharType="begin"/>
      </w:r>
      <w:r w:rsidRPr="00B439C1">
        <w:rPr>
          <w:rFonts w:ascii="Trebuchet MS" w:eastAsiaTheme="minorHAnsi" w:hAnsi="Trebuchet MS"/>
          <w:sz w:val="22"/>
          <w:szCs w:val="22"/>
        </w:rPr>
        <w:instrText xml:space="preserve"> REF _Ref39757219 \r \h  \* MERGEFORMAT </w:instrText>
      </w:r>
      <w:r w:rsidRPr="00B439C1">
        <w:rPr>
          <w:rFonts w:ascii="Trebuchet MS" w:eastAsiaTheme="minorHAnsi" w:hAnsi="Trebuchet MS"/>
          <w:sz w:val="22"/>
          <w:szCs w:val="22"/>
        </w:rPr>
      </w:r>
      <w:r w:rsidRPr="00B439C1">
        <w:rPr>
          <w:rFonts w:ascii="Trebuchet MS" w:eastAsiaTheme="minorHAnsi" w:hAnsi="Trebuchet MS"/>
          <w:sz w:val="22"/>
          <w:szCs w:val="22"/>
        </w:rPr>
        <w:fldChar w:fldCharType="separate"/>
      </w:r>
      <w:r w:rsidR="00687D2B">
        <w:rPr>
          <w:rFonts w:ascii="Trebuchet MS" w:eastAsiaTheme="minorHAnsi" w:hAnsi="Trebuchet MS"/>
          <w:sz w:val="22"/>
          <w:szCs w:val="22"/>
        </w:rPr>
        <w:t>(iii)</w:t>
      </w:r>
      <w:r w:rsidRPr="00B439C1">
        <w:rPr>
          <w:rFonts w:ascii="Trebuchet MS" w:eastAsiaTheme="minorHAnsi" w:hAnsi="Trebuchet MS"/>
          <w:sz w:val="22"/>
          <w:szCs w:val="22"/>
        </w:rPr>
        <w:fldChar w:fldCharType="end"/>
      </w:r>
      <w:r w:rsidRPr="00B439C1">
        <w:rPr>
          <w:rFonts w:ascii="Trebuchet MS" w:eastAsiaTheme="minorHAnsi" w:hAnsi="Trebuchet MS"/>
          <w:sz w:val="22"/>
          <w:szCs w:val="22"/>
        </w:rPr>
        <w:t xml:space="preserve"> and must, on request by the Contract Administrator, provide to the Contract Administrator a copy of any such STR.</w:t>
      </w:r>
    </w:p>
    <w:p w14:paraId="0A4078E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19" w:name="_Ref39757108"/>
      <w:r w:rsidRPr="00B439C1">
        <w:rPr>
          <w:rFonts w:ascii="Trebuchet MS" w:hAnsi="Trebuchet MS"/>
          <w:sz w:val="22"/>
          <w:szCs w:val="22"/>
        </w:rPr>
        <w:t>For the purposes of the Contract, an STR is taken to be:</w:t>
      </w:r>
      <w:bookmarkEnd w:id="1617"/>
      <w:bookmarkEnd w:id="1619"/>
      <w:r w:rsidRPr="00B439C1">
        <w:rPr>
          <w:rFonts w:ascii="Trebuchet MS" w:hAnsi="Trebuchet MS"/>
          <w:sz w:val="22"/>
          <w:szCs w:val="22"/>
        </w:rPr>
        <w:t xml:space="preserve"> </w:t>
      </w:r>
    </w:p>
    <w:p w14:paraId="666AD5C3" w14:textId="78D87D5B" w:rsidR="005F4375" w:rsidRPr="00B439C1" w:rsidRDefault="005F4375" w:rsidP="005F4375">
      <w:pPr>
        <w:pStyle w:val="DefenceHeading4"/>
        <w:tabs>
          <w:tab w:val="clear" w:pos="360"/>
          <w:tab w:val="num" w:pos="1928"/>
        </w:tabs>
        <w:spacing w:after="120"/>
        <w:ind w:left="1928" w:hanging="964"/>
        <w:rPr>
          <w:rFonts w:ascii="Trebuchet MS" w:eastAsiaTheme="minorHAnsi" w:hAnsi="Trebuchet MS"/>
          <w:sz w:val="22"/>
          <w:szCs w:val="22"/>
        </w:rPr>
      </w:pPr>
      <w:r w:rsidRPr="00B439C1">
        <w:rPr>
          <w:rFonts w:ascii="Trebuchet MS" w:hAnsi="Trebuchet MS"/>
          <w:b/>
          <w:sz w:val="22"/>
          <w:szCs w:val="22"/>
        </w:rPr>
        <w:t>satisfactory</w:t>
      </w:r>
      <w:r w:rsidRPr="00B439C1">
        <w:rPr>
          <w:rFonts w:ascii="Trebuchet MS" w:hAnsi="Trebuchet MS"/>
          <w:sz w:val="22"/>
          <w:szCs w:val="22"/>
        </w:rPr>
        <w:t xml:space="preserve"> if the STR states that the entity has met the conditions, as set out in the Shadow Economy Procurement Connected Policy, of having a satisfactory engagement with the </w:t>
      </w:r>
      <w:r w:rsidR="009556D5">
        <w:rPr>
          <w:rFonts w:ascii="Trebuchet MS" w:hAnsi="Trebuchet MS"/>
          <w:sz w:val="22"/>
          <w:szCs w:val="22"/>
        </w:rPr>
        <w:t>[## INSERT]</w:t>
      </w:r>
      <w:r w:rsidRPr="00B439C1">
        <w:rPr>
          <w:rFonts w:ascii="Trebuchet MS" w:hAnsi="Trebuchet MS"/>
          <w:sz w:val="22"/>
          <w:szCs w:val="22"/>
        </w:rPr>
        <w:t xml:space="preserve"> tax system; and</w:t>
      </w:r>
    </w:p>
    <w:p w14:paraId="2B977B4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b/>
          <w:sz w:val="22"/>
          <w:szCs w:val="22"/>
        </w:rPr>
        <w:t>valid</w:t>
      </w:r>
      <w:r w:rsidRPr="00B439C1">
        <w:rPr>
          <w:rFonts w:ascii="Trebuchet MS" w:hAnsi="Trebuchet MS"/>
          <w:sz w:val="22"/>
          <w:szCs w:val="22"/>
        </w:rPr>
        <w:t xml:space="preserve"> if the STR has not expired as at the date on which the STR is required to be provided or held.</w:t>
      </w:r>
    </w:p>
    <w:p w14:paraId="6D5FFED2" w14:textId="1084C4E3" w:rsidR="005F4375" w:rsidRPr="00B439C1" w:rsidRDefault="009556D5" w:rsidP="005F4375">
      <w:pPr>
        <w:pStyle w:val="DefenceHeading2"/>
        <w:spacing w:after="120"/>
        <w:rPr>
          <w:rFonts w:ascii="Trebuchet MS" w:hAnsi="Trebuchet MS"/>
          <w:szCs w:val="22"/>
        </w:rPr>
      </w:pPr>
      <w:bookmarkStart w:id="1620" w:name="_Toc196233225"/>
      <w:r>
        <w:rPr>
          <w:rFonts w:ascii="Trebuchet MS" w:hAnsi="Trebuchet MS"/>
          <w:szCs w:val="22"/>
        </w:rPr>
        <w:t>[## INSERT]</w:t>
      </w:r>
      <w:r w:rsidR="005F4375" w:rsidRPr="00B439C1">
        <w:rPr>
          <w:rFonts w:ascii="Trebuchet MS" w:hAnsi="Trebuchet MS"/>
          <w:szCs w:val="22"/>
        </w:rPr>
        <w:t xml:space="preserve"> Publication and Reporting Requirements</w:t>
      </w:r>
      <w:bookmarkEnd w:id="1620"/>
    </w:p>
    <w:p w14:paraId="16BF9D73" w14:textId="229E95BA" w:rsidR="005F4375" w:rsidRPr="00B439C1" w:rsidRDefault="005F4375" w:rsidP="005F4375">
      <w:pPr>
        <w:pStyle w:val="DefenceNormal"/>
        <w:spacing w:after="120"/>
        <w:rPr>
          <w:rFonts w:ascii="Trebuchet MS" w:hAnsi="Trebuchet MS"/>
          <w:sz w:val="22"/>
          <w:szCs w:val="22"/>
          <w:lang w:eastAsia="en-AU"/>
        </w:rPr>
      </w:pPr>
      <w:r w:rsidRPr="00B439C1">
        <w:rPr>
          <w:rFonts w:ascii="Trebuchet MS" w:hAnsi="Trebuchet MS"/>
          <w:sz w:val="22"/>
          <w:szCs w:val="22"/>
          <w:lang w:eastAsia="en-AU"/>
        </w:rPr>
        <w:t xml:space="preserve">The </w:t>
      </w:r>
      <w:r w:rsidRPr="00B439C1">
        <w:rPr>
          <w:rFonts w:ascii="Trebuchet MS" w:hAnsi="Trebuchet MS"/>
          <w:sz w:val="22"/>
          <w:szCs w:val="22"/>
        </w:rPr>
        <w:t>Contractor</w:t>
      </w:r>
      <w:r w:rsidRPr="00B439C1">
        <w:rPr>
          <w:rFonts w:ascii="Trebuchet MS" w:hAnsi="Trebuchet MS"/>
          <w:sz w:val="22"/>
          <w:szCs w:val="22"/>
          <w:lang w:eastAsia="en-AU"/>
        </w:rPr>
        <w:t xml:space="preserve"> acknowledges that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 xml:space="preserve">is and will be subject to a number of </w:t>
      </w:r>
      <w:r w:rsidR="009556D5">
        <w:rPr>
          <w:rFonts w:ascii="Trebuchet MS" w:hAnsi="Trebuchet MS"/>
          <w:sz w:val="22"/>
          <w:szCs w:val="22"/>
        </w:rPr>
        <w:t>[## INSERT]</w:t>
      </w:r>
      <w:r w:rsidRPr="00B439C1">
        <w:rPr>
          <w:rFonts w:ascii="Trebuchet MS" w:hAnsi="Trebuchet MS"/>
          <w:sz w:val="22"/>
          <w:szCs w:val="22"/>
          <w:lang w:eastAsia="en-AU"/>
        </w:rPr>
        <w:t xml:space="preserve"> requirements and policies which support internal and external scrutiny of its tendering and contracting processes and the objectives of transparency, accountability and value for money including requirements to:</w:t>
      </w:r>
    </w:p>
    <w:p w14:paraId="500812A1" w14:textId="6D63F38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publish details of agency agreements, </w:t>
      </w:r>
      <w:r w:rsidR="009556D5">
        <w:rPr>
          <w:rFonts w:ascii="Trebuchet MS" w:hAnsi="Trebuchet MS"/>
          <w:sz w:val="22"/>
          <w:szCs w:val="22"/>
        </w:rPr>
        <w:t>[## INSERT]</w:t>
      </w:r>
      <w:r w:rsidRPr="00B439C1">
        <w:rPr>
          <w:rFonts w:ascii="Trebuchet MS" w:hAnsi="Trebuchet MS"/>
          <w:sz w:val="22"/>
          <w:szCs w:val="22"/>
        </w:rPr>
        <w:t xml:space="preserve"> contracts, amendments and variations to any agreement or contract and standing offers with an estimated value of 10,000 or more on Tender (</w:t>
      </w:r>
      <w:r w:rsidR="009556D5">
        <w:rPr>
          <w:rFonts w:ascii="Trebuchet MS" w:hAnsi="Trebuchet MS"/>
          <w:sz w:val="22"/>
          <w:szCs w:val="22"/>
        </w:rPr>
        <w:t>[## INSERT]</w:t>
      </w:r>
      <w:r w:rsidRPr="00B439C1">
        <w:rPr>
          <w:rFonts w:ascii="Trebuchet MS" w:hAnsi="Trebuchet MS"/>
          <w:sz w:val="22"/>
          <w:szCs w:val="22"/>
        </w:rPr>
        <w:t xml:space="preserve"> Tender business opportunity website located at </w:t>
      </w:r>
      <w:r w:rsidR="009556D5">
        <w:rPr>
          <w:rFonts w:ascii="Trebuchet MS" w:hAnsi="Trebuchet MS"/>
          <w:sz w:val="22"/>
          <w:szCs w:val="22"/>
        </w:rPr>
        <w:t>[## INSERT LINK]</w:t>
      </w:r>
      <w:r w:rsidRPr="00B439C1">
        <w:rPr>
          <w:rFonts w:ascii="Trebuchet MS" w:hAnsi="Trebuchet MS"/>
          <w:sz w:val="22"/>
          <w:szCs w:val="22"/>
        </w:rPr>
        <w:t xml:space="preserve">.ECI </w:t>
      </w:r>
    </w:p>
    <w:p w14:paraId="60BF79C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report and post on the internet a list of contracts valued at 100,000 or more and identify confidentiality requirements in accordance with the Senate Order on Department and Agency Contracts; and </w:t>
      </w:r>
    </w:p>
    <w:p w14:paraId="2CAF0E6D" w14:textId="6D32E90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report and post on the internet information about its contracts in other ways pursuant to its other reporting and disclosure obligations, including annual reporting requirements and disclosure to any House or Committee of the Parliament of the </w:t>
      </w:r>
      <w:r w:rsidR="009556D5">
        <w:rPr>
          <w:rFonts w:ascii="Trebuchet MS" w:hAnsi="Trebuchet MS"/>
          <w:sz w:val="22"/>
          <w:szCs w:val="22"/>
        </w:rPr>
        <w:t>[## INSERT]</w:t>
      </w:r>
      <w:r w:rsidRPr="00B439C1">
        <w:rPr>
          <w:rFonts w:ascii="Trebuchet MS" w:hAnsi="Trebuchet MS"/>
          <w:sz w:val="22"/>
          <w:szCs w:val="22"/>
        </w:rPr>
        <w:t>.</w:t>
      </w:r>
    </w:p>
    <w:p w14:paraId="52C9243E" w14:textId="77777777" w:rsidR="005F4375" w:rsidRPr="00B439C1" w:rsidRDefault="005F4375" w:rsidP="005F4375">
      <w:pPr>
        <w:pStyle w:val="DefenceHeading2"/>
        <w:spacing w:after="120"/>
        <w:rPr>
          <w:rFonts w:ascii="Trebuchet MS" w:hAnsi="Trebuchet MS"/>
          <w:szCs w:val="22"/>
        </w:rPr>
      </w:pPr>
      <w:bookmarkStart w:id="1621" w:name="_Ref62656994"/>
      <w:bookmarkStart w:id="1622" w:name="_Toc196233226"/>
      <w:r w:rsidRPr="00B439C1">
        <w:rPr>
          <w:rFonts w:ascii="Trebuchet MS" w:hAnsi="Trebuchet MS"/>
          <w:szCs w:val="22"/>
        </w:rPr>
        <w:t>Modern Slavery</w:t>
      </w:r>
      <w:bookmarkEnd w:id="1621"/>
      <w:bookmarkEnd w:id="1622"/>
      <w:r w:rsidRPr="00B439C1">
        <w:rPr>
          <w:rFonts w:ascii="Trebuchet MS" w:hAnsi="Trebuchet MS"/>
          <w:szCs w:val="22"/>
        </w:rPr>
        <w:t xml:space="preserve"> </w:t>
      </w:r>
    </w:p>
    <w:p w14:paraId="098044A8"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take reasonable steps to identify, assess and address risks of Modern Slavery practices arising in connection with the Contract, including in the operations and supply chains used in the carrying out of the Contractor's Activities.</w:t>
      </w:r>
    </w:p>
    <w:p w14:paraId="18D68440" w14:textId="2C757D3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ensure the Contractor's key people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_Ref465263047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3.6</w:t>
      </w:r>
      <w:r w:rsidRPr="00B439C1">
        <w:rPr>
          <w:rFonts w:ascii="Trebuchet MS" w:hAnsi="Trebuchet MS"/>
          <w:sz w:val="22"/>
          <w:szCs w:val="22"/>
        </w:rPr>
        <w:fldChar w:fldCharType="end"/>
      </w:r>
      <w:r w:rsidRPr="00B439C1">
        <w:rPr>
          <w:rFonts w:ascii="Trebuchet MS" w:hAnsi="Trebuchet MS"/>
          <w:sz w:val="22"/>
          <w:szCs w:val="22"/>
        </w:rPr>
        <w:t xml:space="preserve"> and other personnel responsible for managing the operations and supply chains used in the performance of the Contractor's Activities have undertaken suitable training to be able to identify and report Modern Slavery.</w:t>
      </w:r>
      <w:bookmarkStart w:id="1623" w:name="_Ref61878593"/>
    </w:p>
    <w:p w14:paraId="789C4CF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at any time the Contractor becomes aware of Modern Slavery practices arising in connection with the Contract, including in the operations and supply chains used in the carrying out of the Contractor's Activities, the Contractor must:</w:t>
      </w:r>
      <w:bookmarkEnd w:id="1623"/>
      <w:r w:rsidRPr="00B439C1">
        <w:rPr>
          <w:rFonts w:ascii="Trebuchet MS" w:hAnsi="Trebuchet MS"/>
          <w:sz w:val="22"/>
          <w:szCs w:val="22"/>
        </w:rPr>
        <w:t xml:space="preserve"> </w:t>
      </w:r>
    </w:p>
    <w:p w14:paraId="1F415EAC" w14:textId="77777777" w:rsidR="005F4375" w:rsidRPr="00B439C1" w:rsidRDefault="005F4375" w:rsidP="005F4375">
      <w:pPr>
        <w:pStyle w:val="DefenceHeading4"/>
        <w:tabs>
          <w:tab w:val="clear" w:pos="360"/>
          <w:tab w:val="num" w:pos="1928"/>
        </w:tabs>
        <w:spacing w:after="120"/>
        <w:ind w:left="1928" w:hanging="964"/>
        <w:rPr>
          <w:rFonts w:ascii="Trebuchet MS" w:hAnsi="Trebuchet MS" w:cs="Arial"/>
          <w:bCs/>
          <w:sz w:val="22"/>
          <w:szCs w:val="22"/>
        </w:rPr>
      </w:pPr>
      <w:r w:rsidRPr="00B439C1">
        <w:rPr>
          <w:rFonts w:ascii="Trebuchet MS" w:hAnsi="Trebuchet MS" w:cs="Arial"/>
          <w:bCs/>
          <w:sz w:val="22"/>
          <w:szCs w:val="22"/>
        </w:rPr>
        <w:t xml:space="preserve">promptly notify the Contract Administrator of the Modern Slavery practices and provide any relevant information requested by the Contract Administrator; </w:t>
      </w:r>
    </w:p>
    <w:p w14:paraId="29D9B624" w14:textId="77777777" w:rsidR="005F4375" w:rsidRPr="00B439C1" w:rsidRDefault="005F4375" w:rsidP="005F4375">
      <w:pPr>
        <w:pStyle w:val="DefenceHeading4"/>
        <w:tabs>
          <w:tab w:val="clear" w:pos="360"/>
          <w:tab w:val="num" w:pos="1928"/>
        </w:tabs>
        <w:spacing w:after="120"/>
        <w:ind w:left="1928" w:hanging="964"/>
        <w:rPr>
          <w:rFonts w:ascii="Trebuchet MS" w:hAnsi="Trebuchet MS" w:cs="Arial"/>
          <w:bCs/>
          <w:sz w:val="22"/>
          <w:szCs w:val="22"/>
        </w:rPr>
      </w:pPr>
      <w:bookmarkStart w:id="1624" w:name="_Ref61878628"/>
      <w:bookmarkStart w:id="1625" w:name="_Ref62656891"/>
      <w:r w:rsidRPr="00B439C1">
        <w:rPr>
          <w:rFonts w:ascii="Trebuchet MS" w:hAnsi="Trebuchet MS" w:cs="Arial"/>
          <w:bCs/>
          <w:sz w:val="22"/>
          <w:szCs w:val="22"/>
        </w:rPr>
        <w:t>as soon as reasonably practicable take all reasonable action to address or remove these practices, including where relevant by addressing any practices of other entities in its supply chains;</w:t>
      </w:r>
      <w:bookmarkEnd w:id="1624"/>
      <w:r w:rsidRPr="00B439C1">
        <w:rPr>
          <w:rFonts w:ascii="Trebuchet MS" w:hAnsi="Trebuchet MS" w:cs="Arial"/>
          <w:bCs/>
          <w:sz w:val="22"/>
          <w:szCs w:val="22"/>
        </w:rPr>
        <w:t xml:space="preserve"> and</w:t>
      </w:r>
      <w:bookmarkEnd w:id="1625"/>
    </w:p>
    <w:p w14:paraId="202D4BC3" w14:textId="2A63D12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regularly update the Contract Administrator of the steps taken by it in accordance with subparagraph </w:t>
      </w:r>
      <w:r w:rsidRPr="00B439C1">
        <w:rPr>
          <w:rFonts w:ascii="Trebuchet MS" w:hAnsi="Trebuchet MS"/>
          <w:sz w:val="22"/>
          <w:szCs w:val="22"/>
          <w:highlight w:val="yellow"/>
        </w:rPr>
        <w:fldChar w:fldCharType="begin"/>
      </w:r>
      <w:r w:rsidRPr="00B439C1">
        <w:rPr>
          <w:rFonts w:ascii="Trebuchet MS" w:hAnsi="Trebuchet MS"/>
          <w:sz w:val="22"/>
          <w:szCs w:val="22"/>
        </w:rPr>
        <w:instrText xml:space="preserve"> REF _Ref62656891 \n \h </w:instrText>
      </w:r>
      <w:r w:rsidRPr="00B439C1">
        <w:rPr>
          <w:rFonts w:ascii="Trebuchet MS" w:hAnsi="Trebuchet MS"/>
          <w:sz w:val="22"/>
          <w:szCs w:val="22"/>
          <w:highlight w:val="yellow"/>
        </w:rPr>
        <w:instrText xml:space="preserve"> \* MERGEFORMAT </w:instrText>
      </w:r>
      <w:r w:rsidRPr="00B439C1">
        <w:rPr>
          <w:rFonts w:ascii="Trebuchet MS" w:hAnsi="Trebuchet MS"/>
          <w:sz w:val="22"/>
          <w:szCs w:val="22"/>
          <w:highlight w:val="yellow"/>
        </w:rPr>
      </w:r>
      <w:r w:rsidRPr="00B439C1">
        <w:rPr>
          <w:rFonts w:ascii="Trebuchet MS" w:hAnsi="Trebuchet MS"/>
          <w:sz w:val="22"/>
          <w:szCs w:val="22"/>
          <w:highlight w:val="yellow"/>
        </w:rPr>
        <w:fldChar w:fldCharType="separate"/>
      </w:r>
      <w:r w:rsidR="00687D2B">
        <w:rPr>
          <w:rFonts w:ascii="Trebuchet MS" w:hAnsi="Trebuchet MS"/>
          <w:sz w:val="22"/>
          <w:szCs w:val="22"/>
        </w:rPr>
        <w:t>(ii)</w:t>
      </w:r>
      <w:r w:rsidRPr="00B439C1">
        <w:rPr>
          <w:rFonts w:ascii="Trebuchet MS" w:hAnsi="Trebuchet MS"/>
          <w:sz w:val="22"/>
          <w:szCs w:val="22"/>
          <w:highlight w:val="yellow"/>
        </w:rPr>
        <w:fldChar w:fldCharType="end"/>
      </w:r>
      <w:r w:rsidRPr="00B439C1">
        <w:rPr>
          <w:rFonts w:ascii="Trebuchet MS" w:hAnsi="Trebuchet MS"/>
          <w:sz w:val="22"/>
          <w:szCs w:val="22"/>
        </w:rPr>
        <w:t>.</w:t>
      </w:r>
    </w:p>
    <w:p w14:paraId="04C032AA" w14:textId="7DE7496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the purposes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_Ref62656994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18.16</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Modern Slavery</w:t>
      </w:r>
      <w:r w:rsidRPr="00B439C1">
        <w:rPr>
          <w:rFonts w:ascii="Trebuchet MS" w:hAnsi="Trebuchet MS"/>
          <w:sz w:val="22"/>
          <w:szCs w:val="22"/>
        </w:rPr>
        <w:t xml:space="preserve"> has the same meaning as it has in the </w:t>
      </w:r>
      <w:r w:rsidRPr="00B439C1">
        <w:rPr>
          <w:rFonts w:ascii="Trebuchet MS" w:hAnsi="Trebuchet MS"/>
          <w:i/>
          <w:sz w:val="22"/>
          <w:szCs w:val="22"/>
        </w:rPr>
        <w:t>[Relevant Act].</w:t>
      </w:r>
    </w:p>
    <w:p w14:paraId="5C64476C" w14:textId="77777777" w:rsidR="005F4375" w:rsidRPr="00B439C1" w:rsidRDefault="005F4375" w:rsidP="005F4375">
      <w:pPr>
        <w:pStyle w:val="DefenceNormal"/>
        <w:spacing w:after="120"/>
        <w:rPr>
          <w:rFonts w:ascii="Trebuchet MS" w:hAnsi="Trebuchet MS"/>
          <w:sz w:val="22"/>
          <w:szCs w:val="22"/>
        </w:rPr>
      </w:pPr>
    </w:p>
    <w:bookmarkEnd w:id="1598"/>
    <w:bookmarkEnd w:id="1599"/>
    <w:bookmarkEnd w:id="1600"/>
    <w:p w14:paraId="0E14E5C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626" w:name="_Ref97466428"/>
      <w:bookmarkStart w:id="1627" w:name="_Toc100143874"/>
      <w:bookmarkStart w:id="1628" w:name="_Toc46757708"/>
    </w:p>
    <w:p w14:paraId="52BF100D" w14:textId="77777777" w:rsidR="005F4375" w:rsidRPr="00B439C1" w:rsidRDefault="005F4375" w:rsidP="005F4375">
      <w:pPr>
        <w:pStyle w:val="DefenceHeading1"/>
        <w:spacing w:after="120"/>
        <w:rPr>
          <w:rFonts w:ascii="Trebuchet MS" w:hAnsi="Trebuchet MS"/>
        </w:rPr>
      </w:pPr>
      <w:bookmarkStart w:id="1629" w:name="_Ref158473510"/>
      <w:bookmarkStart w:id="1630" w:name="_Ref158473585"/>
      <w:bookmarkStart w:id="1631" w:name="_Ref158474211"/>
      <w:bookmarkStart w:id="1632" w:name="_Ref158474217"/>
      <w:bookmarkStart w:id="1633" w:name="_Toc196233227"/>
      <w:r w:rsidRPr="00B439C1">
        <w:rPr>
          <w:rFonts w:ascii="Trebuchet MS" w:hAnsi="Trebuchet MS"/>
        </w:rPr>
        <w:t>COMMERCIAL-IN-CONFIDENCE INFORMATION</w:t>
      </w:r>
      <w:bookmarkEnd w:id="1626"/>
      <w:bookmarkEnd w:id="1627"/>
      <w:bookmarkEnd w:id="1628"/>
      <w:bookmarkEnd w:id="1629"/>
      <w:bookmarkEnd w:id="1630"/>
      <w:bookmarkEnd w:id="1631"/>
      <w:bookmarkEnd w:id="1632"/>
      <w:bookmarkEnd w:id="1633"/>
    </w:p>
    <w:p w14:paraId="06D7B4FE" w14:textId="447833AF" w:rsidR="005F4375" w:rsidRPr="00B439C1" w:rsidRDefault="005F4375" w:rsidP="005F4375">
      <w:pPr>
        <w:pStyle w:val="DefenceHeading3"/>
        <w:numPr>
          <w:ilvl w:val="0"/>
          <w:numId w:val="0"/>
        </w:numPr>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_Ref158473585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19</w:t>
      </w:r>
      <w:r w:rsidRPr="00B439C1">
        <w:rPr>
          <w:rFonts w:ascii="Trebuchet MS" w:hAnsi="Trebuchet MS"/>
          <w:sz w:val="22"/>
          <w:szCs w:val="22"/>
        </w:rPr>
        <w:fldChar w:fldCharType="end"/>
      </w:r>
      <w:r w:rsidRPr="00B439C1">
        <w:rPr>
          <w:rFonts w:ascii="Trebuchet MS" w:hAnsi="Trebuchet MS"/>
          <w:sz w:val="22"/>
          <w:szCs w:val="22"/>
        </w:rPr>
        <w:t xml:space="preserve"> does not apply unless the Contract Particulars state that it applies. </w:t>
      </w:r>
    </w:p>
    <w:p w14:paraId="1C4727D4" w14:textId="4793E2A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34" w:name="_Ref97466340"/>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_Ref97466232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w:t>
      </w:r>
      <w:r w:rsidR="009556D5">
        <w:rPr>
          <w:rFonts w:ascii="Trebuchet MS" w:hAnsi="Trebuchet MS"/>
          <w:sz w:val="22"/>
          <w:szCs w:val="22"/>
        </w:rPr>
        <w:t>[## INSERT]</w:t>
      </w:r>
      <w:r w:rsidRPr="00B439C1">
        <w:rPr>
          <w:rFonts w:ascii="Trebuchet MS" w:hAnsi="Trebuchet MS"/>
          <w:sz w:val="22"/>
          <w:szCs w:val="22"/>
        </w:rPr>
        <w:t xml:space="preserve"> must keep confidential any information provided to </w:t>
      </w:r>
      <w:r w:rsidR="009556D5">
        <w:rPr>
          <w:rFonts w:ascii="Trebuchet MS" w:hAnsi="Trebuchet MS"/>
          <w:sz w:val="22"/>
          <w:szCs w:val="22"/>
        </w:rPr>
        <w:t>[## INSERT]</w:t>
      </w:r>
      <w:r w:rsidRPr="00B439C1">
        <w:rPr>
          <w:rFonts w:ascii="Trebuchet MS" w:hAnsi="Trebuchet MS"/>
          <w:sz w:val="22"/>
          <w:szCs w:val="22"/>
        </w:rPr>
        <w:t xml:space="preserve"> by the Contractor before or after the Award Date when:</w:t>
      </w:r>
      <w:bookmarkEnd w:id="1634"/>
    </w:p>
    <w:p w14:paraId="70CFA24A" w14:textId="74C8388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a written request to keep specific information confidential and the justification for keeping such information confidential has been expressly made by the </w:t>
      </w:r>
      <w:r w:rsidRPr="00B439C1">
        <w:rPr>
          <w:rFonts w:ascii="Trebuchet MS" w:hAnsi="Trebuchet MS"/>
          <w:sz w:val="22"/>
          <w:szCs w:val="22"/>
        </w:rPr>
        <w:t>Contractor</w:t>
      </w:r>
      <w:r w:rsidRPr="00B439C1">
        <w:rPr>
          <w:rFonts w:ascii="Trebuchet MS" w:hAnsi="Trebuchet MS"/>
          <w:sz w:val="22"/>
          <w:szCs w:val="22"/>
          <w:lang w:eastAsia="en-AU"/>
        </w:rPr>
        <w:t xml:space="preserve"> to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 xml:space="preserve">in its tender; </w:t>
      </w:r>
    </w:p>
    <w:p w14:paraId="6891EC83" w14:textId="04361BCD"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lang w:eastAsia="en-AU"/>
        </w:rPr>
      </w:pPr>
      <w:bookmarkStart w:id="1635" w:name="_Ref97466310"/>
      <w:r>
        <w:rPr>
          <w:rFonts w:ascii="Trebuchet MS" w:hAnsi="Trebuchet MS"/>
          <w:sz w:val="22"/>
          <w:szCs w:val="22"/>
        </w:rPr>
        <w:t>[## INSERT]</w:t>
      </w:r>
      <w:r w:rsidR="005F4375" w:rsidRPr="00B439C1">
        <w:rPr>
          <w:rFonts w:ascii="Trebuchet MS" w:hAnsi="Trebuchet MS"/>
          <w:sz w:val="22"/>
          <w:szCs w:val="22"/>
        </w:rPr>
        <w:t xml:space="preserve"> </w:t>
      </w:r>
      <w:r w:rsidR="005F4375" w:rsidRPr="00B439C1">
        <w:rPr>
          <w:rFonts w:ascii="Trebuchet MS" w:hAnsi="Trebuchet MS"/>
          <w:sz w:val="22"/>
          <w:szCs w:val="22"/>
          <w:lang w:eastAsia="en-AU"/>
        </w:rPr>
        <w:t>agrees (in its absolute discretion) that such information is commercial-in-confidence information;</w:t>
      </w:r>
      <w:bookmarkEnd w:id="1635"/>
      <w:r w:rsidR="005F4375" w:rsidRPr="00B439C1">
        <w:rPr>
          <w:rFonts w:ascii="Trebuchet MS" w:hAnsi="Trebuchet MS"/>
          <w:sz w:val="22"/>
          <w:szCs w:val="22"/>
          <w:lang w:eastAsia="en-AU"/>
        </w:rPr>
        <w:t xml:space="preserve"> </w:t>
      </w:r>
    </w:p>
    <w:p w14:paraId="412B52B4" w14:textId="19E1D35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the </w:t>
      </w:r>
      <w:r w:rsidRPr="00B439C1">
        <w:rPr>
          <w:rFonts w:ascii="Trebuchet MS" w:hAnsi="Trebuchet MS"/>
          <w:sz w:val="22"/>
          <w:szCs w:val="22"/>
        </w:rPr>
        <w:t>Contract Administrator</w:t>
      </w:r>
      <w:r w:rsidRPr="00B439C1">
        <w:rPr>
          <w:rFonts w:ascii="Trebuchet MS" w:hAnsi="Trebuchet MS"/>
          <w:sz w:val="22"/>
          <w:szCs w:val="22"/>
          <w:lang w:eastAsia="en-AU"/>
        </w:rPr>
        <w:t xml:space="preserve"> notifies the </w:t>
      </w:r>
      <w:r w:rsidRPr="00B439C1">
        <w:rPr>
          <w:rFonts w:ascii="Trebuchet MS" w:hAnsi="Trebuchet MS"/>
          <w:sz w:val="22"/>
          <w:szCs w:val="22"/>
        </w:rPr>
        <w:t>Contractor</w:t>
      </w:r>
      <w:r w:rsidRPr="00B439C1">
        <w:rPr>
          <w:rFonts w:ascii="Trebuchet MS" w:hAnsi="Trebuchet MS"/>
          <w:sz w:val="22"/>
          <w:szCs w:val="22"/>
          <w:lang w:eastAsia="en-AU"/>
        </w:rPr>
        <w:t xml:space="preserve"> in writing that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lang w:eastAsia="en-AU"/>
        </w:rPr>
        <w:t xml:space="preserve">(in its absolute discretion) agrees, including the terms of any agreement under subparagraph </w:t>
      </w:r>
      <w:r w:rsidRPr="00B439C1">
        <w:rPr>
          <w:rFonts w:ascii="Trebuchet MS" w:hAnsi="Trebuchet MS"/>
          <w:sz w:val="22"/>
          <w:szCs w:val="22"/>
          <w:lang w:eastAsia="en-AU"/>
        </w:rPr>
        <w:fldChar w:fldCharType="begin"/>
      </w:r>
      <w:r w:rsidRPr="00B439C1">
        <w:rPr>
          <w:rFonts w:ascii="Trebuchet MS" w:hAnsi="Trebuchet MS"/>
          <w:sz w:val="22"/>
          <w:szCs w:val="22"/>
          <w:lang w:eastAsia="en-AU"/>
        </w:rPr>
        <w:instrText xml:space="preserve"> REF _Ref97466310 \r \h  \* MERGEFORMAT </w:instrText>
      </w:r>
      <w:r w:rsidRPr="00B439C1">
        <w:rPr>
          <w:rFonts w:ascii="Trebuchet MS" w:hAnsi="Trebuchet MS"/>
          <w:sz w:val="22"/>
          <w:szCs w:val="22"/>
          <w:lang w:eastAsia="en-AU"/>
        </w:rPr>
      </w:r>
      <w:r w:rsidRPr="00B439C1">
        <w:rPr>
          <w:rFonts w:ascii="Trebuchet MS" w:hAnsi="Trebuchet MS"/>
          <w:sz w:val="22"/>
          <w:szCs w:val="22"/>
          <w:lang w:eastAsia="en-AU"/>
        </w:rPr>
        <w:fldChar w:fldCharType="separate"/>
      </w:r>
      <w:r w:rsidR="00687D2B">
        <w:rPr>
          <w:rFonts w:ascii="Trebuchet MS" w:hAnsi="Trebuchet MS"/>
          <w:sz w:val="22"/>
          <w:szCs w:val="22"/>
          <w:lang w:eastAsia="en-AU"/>
        </w:rPr>
        <w:t>(ii)</w:t>
      </w:r>
      <w:r w:rsidRPr="00B439C1">
        <w:rPr>
          <w:rFonts w:ascii="Trebuchet MS" w:hAnsi="Trebuchet MS"/>
          <w:sz w:val="22"/>
          <w:szCs w:val="22"/>
          <w:lang w:eastAsia="en-AU"/>
        </w:rPr>
        <w:fldChar w:fldCharType="end"/>
      </w:r>
      <w:r w:rsidRPr="00B439C1">
        <w:rPr>
          <w:rFonts w:ascii="Trebuchet MS" w:hAnsi="Trebuchet MS"/>
          <w:sz w:val="22"/>
          <w:szCs w:val="22"/>
          <w:lang w:eastAsia="en-AU"/>
        </w:rPr>
        <w:t>; and</w:t>
      </w:r>
    </w:p>
    <w:p w14:paraId="3610998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such information and the terms of any agreement are expressly specified in the </w:t>
      </w:r>
      <w:r w:rsidRPr="00B439C1">
        <w:rPr>
          <w:rFonts w:ascii="Trebuchet MS" w:hAnsi="Trebuchet MS"/>
          <w:sz w:val="22"/>
          <w:szCs w:val="22"/>
        </w:rPr>
        <w:t>Contract Particulars</w:t>
      </w:r>
      <w:r w:rsidRPr="00B439C1">
        <w:rPr>
          <w:rFonts w:ascii="Trebuchet MS" w:hAnsi="Trebuchet MS"/>
          <w:sz w:val="22"/>
          <w:szCs w:val="22"/>
          <w:lang w:eastAsia="en-AU"/>
        </w:rPr>
        <w:t>,</w:t>
      </w:r>
    </w:p>
    <w:p w14:paraId="35DFD871"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w:t>
      </w:r>
      <w:r w:rsidRPr="00B439C1">
        <w:rPr>
          <w:rFonts w:ascii="Trebuchet MS" w:hAnsi="Trebuchet MS"/>
          <w:b/>
          <w:sz w:val="22"/>
          <w:szCs w:val="22"/>
        </w:rPr>
        <w:t>Commercial-in-Confidence Information</w:t>
      </w:r>
      <w:r w:rsidRPr="00B439C1">
        <w:rPr>
          <w:rFonts w:ascii="Trebuchet MS" w:hAnsi="Trebuchet MS"/>
          <w:sz w:val="22"/>
          <w:szCs w:val="22"/>
        </w:rPr>
        <w:t>).</w:t>
      </w:r>
    </w:p>
    <w:p w14:paraId="677F4A8E" w14:textId="1F954479"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bookmarkStart w:id="1636" w:name="_Ref97466232"/>
      <w:r>
        <w:rPr>
          <w:rFonts w:ascii="Trebuchet MS" w:hAnsi="Trebuchet MS"/>
          <w:sz w:val="22"/>
          <w:szCs w:val="22"/>
        </w:rPr>
        <w:t>[## INSERT]</w:t>
      </w:r>
      <w:r w:rsidR="005F4375" w:rsidRPr="00B439C1">
        <w:rPr>
          <w:rFonts w:ascii="Trebuchet MS" w:hAnsi="Trebuchet MS"/>
          <w:sz w:val="22"/>
          <w:szCs w:val="22"/>
        </w:rPr>
        <w:t xml:space="preserve"> obligation in paragraph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_Ref97466340 \r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(a)</w:t>
      </w:r>
      <w:r w:rsidR="005F4375" w:rsidRPr="00B439C1">
        <w:rPr>
          <w:rFonts w:ascii="Trebuchet MS" w:hAnsi="Trebuchet MS"/>
          <w:sz w:val="22"/>
          <w:szCs w:val="22"/>
        </w:rPr>
        <w:fldChar w:fldCharType="end"/>
      </w:r>
      <w:r w:rsidR="005F4375" w:rsidRPr="00B439C1">
        <w:rPr>
          <w:rFonts w:ascii="Trebuchet MS" w:hAnsi="Trebuchet MS"/>
          <w:sz w:val="22"/>
          <w:szCs w:val="22"/>
        </w:rPr>
        <w:t xml:space="preserve"> does not apply if the Commercial-in-Confidence Information is:</w:t>
      </w:r>
      <w:bookmarkEnd w:id="1636"/>
    </w:p>
    <w:p w14:paraId="195C0BD2" w14:textId="4C62B0A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disclosed by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 xml:space="preserve">to its legal or other advisers, or to its officers, employees, contractors or agents in order to comply with its obligations or to exercise its rights under or in connection with the </w:t>
      </w:r>
      <w:r w:rsidRPr="00B439C1">
        <w:rPr>
          <w:rFonts w:ascii="Trebuchet MS" w:hAnsi="Trebuchet MS"/>
          <w:sz w:val="22"/>
          <w:szCs w:val="22"/>
        </w:rPr>
        <w:t>Contract</w:t>
      </w:r>
      <w:r w:rsidRPr="00B439C1">
        <w:rPr>
          <w:rFonts w:ascii="Trebuchet MS" w:hAnsi="Trebuchet MS"/>
          <w:sz w:val="22"/>
          <w:szCs w:val="22"/>
          <w:lang w:eastAsia="en-AU"/>
        </w:rPr>
        <w:t>;</w:t>
      </w:r>
    </w:p>
    <w:p w14:paraId="7B3E2FC8" w14:textId="64F0FF1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disclosed by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 xml:space="preserve">to its legal or other advisers, or to its officers, employees, contractors or agents in order to comply with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management, reporting or auditing requirements;</w:t>
      </w:r>
    </w:p>
    <w:p w14:paraId="1BBC0A36" w14:textId="572E284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disclosed by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to any responsible Minister or any Ministerial adviser or assistant;</w:t>
      </w:r>
    </w:p>
    <w:p w14:paraId="17E08B84" w14:textId="7A766F7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disclosed by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 xml:space="preserve">to any House or Committee of the Parliament of the </w:t>
      </w:r>
      <w:r w:rsidR="009556D5">
        <w:rPr>
          <w:rFonts w:ascii="Trebuchet MS" w:hAnsi="Trebuchet MS"/>
          <w:sz w:val="22"/>
          <w:szCs w:val="22"/>
        </w:rPr>
        <w:t>[## INSERT]</w:t>
      </w:r>
      <w:r w:rsidRPr="00B439C1">
        <w:rPr>
          <w:rFonts w:ascii="Trebuchet MS" w:hAnsi="Trebuchet MS"/>
          <w:sz w:val="22"/>
          <w:szCs w:val="22"/>
          <w:lang w:eastAsia="en-AU"/>
        </w:rPr>
        <w:t>;</w:t>
      </w:r>
    </w:p>
    <w:p w14:paraId="1C550EE3" w14:textId="10AE6D9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 xml:space="preserve">disclosed to any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eastAsia="en-AU"/>
        </w:rPr>
        <w:t>department, agency or authority by virtue of or in connection with its functions, or statutory or portfolio responsibilities;</w:t>
      </w:r>
    </w:p>
    <w:p w14:paraId="0628DC5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lang w:eastAsia="en-AU"/>
        </w:rPr>
      </w:pPr>
      <w:r w:rsidRPr="00B439C1">
        <w:rPr>
          <w:rFonts w:ascii="Trebuchet MS" w:hAnsi="Trebuchet MS"/>
          <w:sz w:val="22"/>
          <w:szCs w:val="22"/>
          <w:lang w:eastAsia="en-AU"/>
        </w:rPr>
        <w:t>authorised or required by law to be disclosed; or</w:t>
      </w:r>
    </w:p>
    <w:p w14:paraId="68994F64" w14:textId="34F0DA0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lang w:eastAsia="en-AU"/>
        </w:rPr>
        <w:t xml:space="preserve">in the public domain otherwise than due to a breach of paragraph </w:t>
      </w:r>
      <w:r w:rsidRPr="00B439C1">
        <w:rPr>
          <w:rFonts w:ascii="Trebuchet MS" w:hAnsi="Trebuchet MS"/>
          <w:sz w:val="22"/>
          <w:szCs w:val="22"/>
          <w:lang w:eastAsia="en-AU"/>
        </w:rPr>
        <w:fldChar w:fldCharType="begin"/>
      </w:r>
      <w:r w:rsidRPr="00B439C1">
        <w:rPr>
          <w:rFonts w:ascii="Trebuchet MS" w:hAnsi="Trebuchet MS"/>
          <w:sz w:val="22"/>
          <w:szCs w:val="22"/>
          <w:lang w:eastAsia="en-AU"/>
        </w:rPr>
        <w:instrText xml:space="preserve"> REF _Ref97466340 \r \h  \* MERGEFORMAT </w:instrText>
      </w:r>
      <w:r w:rsidRPr="00B439C1">
        <w:rPr>
          <w:rFonts w:ascii="Trebuchet MS" w:hAnsi="Trebuchet MS"/>
          <w:sz w:val="22"/>
          <w:szCs w:val="22"/>
          <w:lang w:eastAsia="en-AU"/>
        </w:rPr>
      </w:r>
      <w:r w:rsidRPr="00B439C1">
        <w:rPr>
          <w:rFonts w:ascii="Trebuchet MS" w:hAnsi="Trebuchet MS"/>
          <w:sz w:val="22"/>
          <w:szCs w:val="22"/>
          <w:lang w:eastAsia="en-AU"/>
        </w:rPr>
        <w:fldChar w:fldCharType="separate"/>
      </w:r>
      <w:r w:rsidR="00687D2B">
        <w:rPr>
          <w:rFonts w:ascii="Trebuchet MS" w:hAnsi="Trebuchet MS"/>
          <w:sz w:val="22"/>
          <w:szCs w:val="22"/>
          <w:lang w:eastAsia="en-AU"/>
        </w:rPr>
        <w:t>(a)</w:t>
      </w:r>
      <w:r w:rsidRPr="00B439C1">
        <w:rPr>
          <w:rFonts w:ascii="Trebuchet MS" w:hAnsi="Trebuchet MS"/>
          <w:sz w:val="22"/>
          <w:szCs w:val="22"/>
          <w:lang w:eastAsia="en-AU"/>
        </w:rPr>
        <w:fldChar w:fldCharType="end"/>
      </w:r>
      <w:r w:rsidRPr="00B439C1">
        <w:rPr>
          <w:rFonts w:ascii="Trebuchet MS" w:hAnsi="Trebuchet MS"/>
          <w:sz w:val="22"/>
          <w:szCs w:val="22"/>
          <w:lang w:eastAsia="en-AU"/>
        </w:rPr>
        <w:t>.</w:t>
      </w:r>
    </w:p>
    <w:p w14:paraId="5C87971A" w14:textId="77777777" w:rsidR="005F4375" w:rsidRPr="00B439C1" w:rsidRDefault="005F4375" w:rsidP="005F4375">
      <w:pPr>
        <w:pStyle w:val="DefenceNormal"/>
        <w:spacing w:after="120"/>
        <w:rPr>
          <w:rFonts w:ascii="Trebuchet MS" w:hAnsi="Trebuchet MS"/>
          <w:sz w:val="22"/>
          <w:szCs w:val="22"/>
        </w:rPr>
      </w:pPr>
      <w:bookmarkStart w:id="1637" w:name="_Ref422323587"/>
      <w:bookmarkStart w:id="1638" w:name="_Toc423432318"/>
      <w:r w:rsidRPr="00B439C1">
        <w:rPr>
          <w:rFonts w:ascii="Trebuchet MS" w:hAnsi="Trebuchet MS"/>
          <w:sz w:val="22"/>
          <w:szCs w:val="22"/>
        </w:rPr>
        <w:br w:type="page"/>
      </w:r>
      <w:bookmarkStart w:id="1639" w:name="_Ref445715532"/>
      <w:bookmarkStart w:id="1640" w:name="_Toc46757711"/>
      <w:bookmarkEnd w:id="1637"/>
      <w:bookmarkEnd w:id="1638"/>
    </w:p>
    <w:p w14:paraId="58BCB03D" w14:textId="77777777" w:rsidR="005F4375" w:rsidRPr="00B439C1" w:rsidRDefault="005F4375" w:rsidP="005F4375">
      <w:pPr>
        <w:pStyle w:val="DefenceHeading1"/>
        <w:spacing w:after="120"/>
        <w:rPr>
          <w:rFonts w:ascii="Trebuchet MS" w:hAnsi="Trebuchet MS"/>
        </w:rPr>
      </w:pPr>
      <w:bookmarkStart w:id="1641" w:name="_Ref158473322"/>
      <w:bookmarkStart w:id="1642" w:name="_Ref158189914"/>
      <w:bookmarkStart w:id="1643" w:name="_Ref158377880"/>
      <w:bookmarkStart w:id="1644" w:name="_Ref158381164"/>
      <w:bookmarkStart w:id="1645" w:name="_Toc196233228"/>
      <w:r w:rsidRPr="00B439C1">
        <w:rPr>
          <w:rFonts w:ascii="Trebuchet MS" w:hAnsi="Trebuchet MS"/>
        </w:rPr>
        <w:t>INFORMATION SECURITY</w:t>
      </w:r>
      <w:bookmarkEnd w:id="1639"/>
      <w:bookmarkEnd w:id="1640"/>
      <w:bookmarkEnd w:id="1641"/>
      <w:bookmarkEnd w:id="1642"/>
      <w:bookmarkEnd w:id="1643"/>
      <w:bookmarkEnd w:id="1644"/>
      <w:bookmarkEnd w:id="1645"/>
    </w:p>
    <w:p w14:paraId="59C1EE4C" w14:textId="77777777" w:rsidR="005F4375" w:rsidRPr="00B439C1" w:rsidRDefault="005F4375" w:rsidP="005F4375">
      <w:pPr>
        <w:pStyle w:val="DefenceHeading2"/>
        <w:spacing w:after="120"/>
        <w:rPr>
          <w:rFonts w:ascii="Trebuchet MS" w:hAnsi="Trebuchet MS"/>
          <w:szCs w:val="22"/>
        </w:rPr>
      </w:pPr>
      <w:bookmarkStart w:id="1646" w:name="_Toc196233229"/>
      <w:bookmarkStart w:id="1647" w:name="_Ref141884613"/>
      <w:bookmarkStart w:id="1648" w:name="_Ref450033049"/>
      <w:bookmarkStart w:id="1649" w:name="_Toc46757712"/>
      <w:r w:rsidRPr="00B439C1">
        <w:rPr>
          <w:rFonts w:ascii="Trebuchet MS" w:hAnsi="Trebuchet MS"/>
          <w:szCs w:val="22"/>
        </w:rPr>
        <w:t>[Relevant Requirements]</w:t>
      </w:r>
      <w:bookmarkEnd w:id="1646"/>
    </w:p>
    <w:p w14:paraId="7FDFC727"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w:t>
      </w:r>
    </w:p>
    <w:p w14:paraId="46E81270" w14:textId="3C68310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50" w:name="_Ref157438598"/>
      <w:r w:rsidRPr="00B439C1">
        <w:rPr>
          <w:rFonts w:ascii="Trebuchet MS" w:hAnsi="Trebuchet MS"/>
          <w:sz w:val="22"/>
          <w:szCs w:val="22"/>
        </w:rPr>
        <w:t xml:space="preserve">at its cost have obtained as at the Award Date and thereafter maintain for the term of the Contract the level of [Relevant Requirements] specified in the Contract Particulars in accordance with </w:t>
      </w:r>
      <w:bookmarkEnd w:id="1650"/>
      <w:r w:rsidR="009556D5">
        <w:rPr>
          <w:rFonts w:ascii="Trebuchet MS" w:hAnsi="Trebuchet MS"/>
          <w:sz w:val="22"/>
          <w:szCs w:val="22"/>
        </w:rPr>
        <w:t>[## INSERT RELEVANT REGULATIONS]</w:t>
      </w:r>
    </w:p>
    <w:p w14:paraId="5018227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comply with any other direction or requirement of the Contract Administrator in relation to the Information Security. </w:t>
      </w:r>
    </w:p>
    <w:p w14:paraId="48EFDA0B" w14:textId="77777777" w:rsidR="005F4375" w:rsidRPr="00B439C1" w:rsidRDefault="005F4375" w:rsidP="005F4375">
      <w:pPr>
        <w:pStyle w:val="DefenceHeading2"/>
        <w:spacing w:after="120"/>
        <w:rPr>
          <w:rFonts w:ascii="Trebuchet MS" w:hAnsi="Trebuchet MS"/>
          <w:szCs w:val="22"/>
        </w:rPr>
      </w:pPr>
      <w:bookmarkStart w:id="1651" w:name="_Ref157438128"/>
      <w:bookmarkStart w:id="1652" w:name="_Toc164090810"/>
      <w:bookmarkStart w:id="1653" w:name="_Toc196233230"/>
      <w:r w:rsidRPr="00B439C1">
        <w:rPr>
          <w:rFonts w:ascii="Trebuchet MS" w:hAnsi="Trebuchet MS"/>
          <w:szCs w:val="22"/>
        </w:rPr>
        <w:t>Confidential Information and Information Securit</w:t>
      </w:r>
      <w:bookmarkEnd w:id="1647"/>
      <w:r w:rsidRPr="00B439C1">
        <w:rPr>
          <w:rFonts w:ascii="Trebuchet MS" w:hAnsi="Trebuchet MS"/>
          <w:szCs w:val="22"/>
        </w:rPr>
        <w:t>y</w:t>
      </w:r>
      <w:bookmarkEnd w:id="1648"/>
      <w:bookmarkEnd w:id="1649"/>
      <w:bookmarkEnd w:id="1651"/>
      <w:bookmarkEnd w:id="1652"/>
      <w:bookmarkEnd w:id="1653"/>
    </w:p>
    <w:p w14:paraId="348CC08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acknowledges and agrees that: </w:t>
      </w:r>
    </w:p>
    <w:p w14:paraId="16C29712" w14:textId="6C8251B6" w:rsidR="005F4375" w:rsidRPr="00B439C1" w:rsidRDefault="005F4375" w:rsidP="00BB28D8">
      <w:pPr>
        <w:pStyle w:val="DefenceHeading4"/>
        <w:numPr>
          <w:ilvl w:val="3"/>
          <w:numId w:val="18"/>
        </w:numPr>
        <w:spacing w:after="120"/>
        <w:rPr>
          <w:rFonts w:ascii="Trebuchet MS" w:hAnsi="Trebuchet MS"/>
          <w:sz w:val="22"/>
          <w:szCs w:val="22"/>
        </w:rPr>
      </w:pPr>
      <w:r w:rsidRPr="00B439C1">
        <w:rPr>
          <w:rFonts w:ascii="Trebuchet MS" w:hAnsi="Trebuchet MS"/>
          <w:sz w:val="22"/>
          <w:szCs w:val="22"/>
        </w:rPr>
        <w:t xml:space="preserve">the Confidential Information is confidential to </w:t>
      </w:r>
      <w:r w:rsidR="009556D5">
        <w:rPr>
          <w:rFonts w:ascii="Trebuchet MS" w:hAnsi="Trebuchet MS"/>
          <w:sz w:val="22"/>
          <w:szCs w:val="22"/>
        </w:rPr>
        <w:t>[## INSERT]</w:t>
      </w:r>
      <w:r w:rsidRPr="00B439C1">
        <w:rPr>
          <w:rFonts w:ascii="Trebuchet MS" w:hAnsi="Trebuchet MS"/>
          <w:sz w:val="22"/>
          <w:szCs w:val="22"/>
        </w:rPr>
        <w:t xml:space="preserve"> and that any unauthorised use or disclosure of the Confidential Information may cause loss or damage to </w:t>
      </w:r>
      <w:r w:rsidR="009556D5">
        <w:rPr>
          <w:rFonts w:ascii="Trebuchet MS" w:hAnsi="Trebuchet MS"/>
          <w:sz w:val="22"/>
          <w:szCs w:val="22"/>
        </w:rPr>
        <w:t>[## INSERT]</w:t>
      </w:r>
      <w:r w:rsidRPr="00B439C1">
        <w:rPr>
          <w:rFonts w:ascii="Trebuchet MS" w:hAnsi="Trebuchet MS"/>
          <w:sz w:val="22"/>
          <w:szCs w:val="22"/>
        </w:rPr>
        <w:t>; and</w:t>
      </w:r>
    </w:p>
    <w:p w14:paraId="422A3E78" w14:textId="77777777" w:rsidR="005F4375" w:rsidRPr="00B439C1" w:rsidRDefault="005F4375" w:rsidP="00BB28D8">
      <w:pPr>
        <w:pStyle w:val="DefenceHeading4"/>
        <w:numPr>
          <w:ilvl w:val="3"/>
          <w:numId w:val="18"/>
        </w:numPr>
        <w:spacing w:after="120"/>
        <w:rPr>
          <w:rFonts w:ascii="Trebuchet MS" w:hAnsi="Trebuchet MS"/>
          <w:sz w:val="22"/>
          <w:szCs w:val="22"/>
        </w:rPr>
      </w:pPr>
      <w:r w:rsidRPr="00B439C1">
        <w:rPr>
          <w:rFonts w:ascii="Trebuchet MS" w:hAnsi="Trebuchet MS"/>
          <w:sz w:val="22"/>
          <w:szCs w:val="22"/>
        </w:rPr>
        <w:t xml:space="preserve">part of the Confidential Information may be Sensitive and Classified Information. </w:t>
      </w:r>
    </w:p>
    <w:p w14:paraId="69AB4C85" w14:textId="3634891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Except as expressly provided in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_Ref157438128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20.2</w:t>
      </w:r>
      <w:r w:rsidRPr="00B439C1">
        <w:rPr>
          <w:rFonts w:ascii="Trebuchet MS" w:hAnsi="Trebuchet MS"/>
          <w:sz w:val="22"/>
          <w:szCs w:val="22"/>
        </w:rPr>
        <w:fldChar w:fldCharType="end"/>
      </w:r>
      <w:r w:rsidRPr="00B439C1">
        <w:rPr>
          <w:rFonts w:ascii="Trebuchet MS" w:hAnsi="Trebuchet MS"/>
          <w:sz w:val="22"/>
          <w:szCs w:val="22"/>
        </w:rPr>
        <w:t>, the Contractor must:</w:t>
      </w:r>
    </w:p>
    <w:p w14:paraId="6BA37CBB" w14:textId="77777777" w:rsidR="005F4375" w:rsidRPr="00B439C1" w:rsidRDefault="005F4375" w:rsidP="00BB28D8">
      <w:pPr>
        <w:pStyle w:val="DefenceHeading4"/>
        <w:numPr>
          <w:ilvl w:val="3"/>
          <w:numId w:val="58"/>
        </w:numPr>
        <w:spacing w:after="120"/>
        <w:rPr>
          <w:rFonts w:ascii="Trebuchet MS" w:eastAsia="MS Mincho" w:hAnsi="Trebuchet MS"/>
          <w:sz w:val="22"/>
          <w:szCs w:val="22"/>
        </w:rPr>
      </w:pPr>
      <w:bookmarkStart w:id="1654" w:name="_Ref227557287"/>
      <w:r w:rsidRPr="00B439C1">
        <w:rPr>
          <w:rFonts w:ascii="Trebuchet MS" w:eastAsia="MS Mincho" w:hAnsi="Trebuchet MS"/>
          <w:sz w:val="22"/>
          <w:szCs w:val="22"/>
        </w:rPr>
        <w:t>hold the Confidential Information in strict confidence and must not disclose, use or deal with it or otherwise make it available to any person;</w:t>
      </w:r>
      <w:bookmarkEnd w:id="1654"/>
      <w:r w:rsidRPr="00B439C1">
        <w:rPr>
          <w:rFonts w:ascii="Trebuchet MS" w:eastAsia="MS Mincho" w:hAnsi="Trebuchet MS"/>
          <w:sz w:val="22"/>
          <w:szCs w:val="22"/>
        </w:rPr>
        <w:t xml:space="preserve"> and</w:t>
      </w:r>
    </w:p>
    <w:p w14:paraId="79F4F9C8" w14:textId="77777777" w:rsidR="005F4375" w:rsidRPr="00B439C1" w:rsidRDefault="005F4375" w:rsidP="00BB28D8">
      <w:pPr>
        <w:pStyle w:val="DefenceHeading4"/>
        <w:numPr>
          <w:ilvl w:val="3"/>
          <w:numId w:val="58"/>
        </w:numPr>
        <w:spacing w:after="120"/>
        <w:rPr>
          <w:rFonts w:ascii="Trebuchet MS" w:eastAsia="MS Mincho" w:hAnsi="Trebuchet MS"/>
          <w:sz w:val="22"/>
          <w:szCs w:val="22"/>
        </w:rPr>
      </w:pPr>
      <w:r w:rsidRPr="00B439C1">
        <w:rPr>
          <w:rFonts w:ascii="Trebuchet MS" w:eastAsia="MS Mincho" w:hAnsi="Trebuchet MS"/>
          <w:sz w:val="22"/>
          <w:szCs w:val="22"/>
        </w:rPr>
        <w:t>ensure all Confidential Information is strictly kept secure and protected from all unauthorised access and use.</w:t>
      </w:r>
    </w:p>
    <w:p w14:paraId="461F649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may disclose Confidential Information where such disclosure is required by law provided that the Contractor:</w:t>
      </w:r>
    </w:p>
    <w:p w14:paraId="3D61F2B5"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eastAsia="MS Mincho" w:hAnsi="Trebuchet MS"/>
          <w:sz w:val="22"/>
          <w:szCs w:val="22"/>
        </w:rPr>
        <w:t>only discloses such of the Confidential Information as is strictly required by law to be disclosed, including by taking all reasonable steps in consultation with the recipient (whether by agreed redaction or otherwise) to limit the Confidential Information which is disclosed;</w:t>
      </w:r>
    </w:p>
    <w:p w14:paraId="71A8D009" w14:textId="6ECA9D7E"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eastAsia="MS Mincho" w:hAnsi="Trebuchet MS"/>
          <w:sz w:val="22"/>
          <w:szCs w:val="22"/>
        </w:rPr>
        <w:t xml:space="preserve">where legally permitted to do so, immediately notifies the Contract Administrator and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eastAsia="MS Mincho" w:hAnsi="Trebuchet MS"/>
          <w:sz w:val="22"/>
          <w:szCs w:val="22"/>
        </w:rPr>
        <w:t xml:space="preserve">in writing of such requirement and provides such details as would enable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eastAsia="MS Mincho" w:hAnsi="Trebuchet MS"/>
          <w:sz w:val="22"/>
          <w:szCs w:val="22"/>
        </w:rPr>
        <w:t xml:space="preserve">to independently seek to protect the confidentiality of the Confidential Information; and </w:t>
      </w:r>
    </w:p>
    <w:p w14:paraId="7441D1A4"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eastAsia="MS Mincho" w:hAnsi="Trebuchet MS"/>
          <w:sz w:val="22"/>
          <w:szCs w:val="22"/>
        </w:rPr>
        <w:t>ensures that any recipient is made aware of the confidential status of the Confidential Information and takes all reasonable steps to obtain confidentiality undertakings from the recipient.</w:t>
      </w:r>
    </w:p>
    <w:p w14:paraId="1C1481D5" w14:textId="79F5017B" w:rsidR="005F4375" w:rsidRPr="00B439C1" w:rsidRDefault="005F4375" w:rsidP="005F4375">
      <w:pPr>
        <w:pStyle w:val="DefenceHeading3"/>
        <w:tabs>
          <w:tab w:val="clear" w:pos="360"/>
          <w:tab w:val="num" w:pos="964"/>
        </w:tabs>
        <w:spacing w:after="120"/>
        <w:ind w:left="964" w:hanging="964"/>
        <w:rPr>
          <w:rFonts w:ascii="Trebuchet MS" w:eastAsia="MS Mincho" w:hAnsi="Trebuchet MS"/>
          <w:sz w:val="22"/>
          <w:szCs w:val="22"/>
        </w:rPr>
      </w:pPr>
      <w:bookmarkStart w:id="1655" w:name="_Ref161851716"/>
      <w:r w:rsidRPr="00B439C1">
        <w:rPr>
          <w:rFonts w:ascii="Trebuchet MS" w:eastAsia="MS Mincho" w:hAnsi="Trebuchet MS"/>
          <w:sz w:val="22"/>
          <w:szCs w:val="22"/>
        </w:rPr>
        <w:t xml:space="preserve">Subject to paragraph </w:t>
      </w:r>
      <w:r w:rsidRPr="00B439C1">
        <w:rPr>
          <w:rFonts w:ascii="Trebuchet MS" w:eastAsia="MS Mincho" w:hAnsi="Trebuchet MS"/>
          <w:sz w:val="22"/>
          <w:szCs w:val="22"/>
        </w:rPr>
        <w:fldChar w:fldCharType="begin"/>
      </w:r>
      <w:r w:rsidRPr="00B439C1">
        <w:rPr>
          <w:rFonts w:ascii="Trebuchet MS" w:eastAsia="MS Mincho" w:hAnsi="Trebuchet MS"/>
          <w:sz w:val="22"/>
          <w:szCs w:val="22"/>
        </w:rPr>
        <w:instrText xml:space="preserve"> REF _Ref141867324 \n \h  \* MERGEFORMAT </w:instrText>
      </w:r>
      <w:r w:rsidRPr="00B439C1">
        <w:rPr>
          <w:rFonts w:ascii="Trebuchet MS" w:eastAsia="MS Mincho" w:hAnsi="Trebuchet MS"/>
          <w:sz w:val="22"/>
          <w:szCs w:val="22"/>
        </w:rPr>
      </w:r>
      <w:r w:rsidRPr="00B439C1">
        <w:rPr>
          <w:rFonts w:ascii="Trebuchet MS" w:eastAsia="MS Mincho" w:hAnsi="Trebuchet MS"/>
          <w:sz w:val="22"/>
          <w:szCs w:val="22"/>
        </w:rPr>
        <w:fldChar w:fldCharType="separate"/>
      </w:r>
      <w:r w:rsidR="00687D2B">
        <w:rPr>
          <w:rFonts w:ascii="Trebuchet MS" w:eastAsia="MS Mincho" w:hAnsi="Trebuchet MS"/>
          <w:sz w:val="22"/>
          <w:szCs w:val="22"/>
        </w:rPr>
        <w:t>(e)</w:t>
      </w:r>
      <w:r w:rsidRPr="00B439C1">
        <w:rPr>
          <w:rFonts w:ascii="Trebuchet MS" w:eastAsia="MS Mincho" w:hAnsi="Trebuchet MS"/>
          <w:sz w:val="22"/>
          <w:szCs w:val="22"/>
        </w:rPr>
        <w:fldChar w:fldCharType="end"/>
      </w:r>
      <w:r w:rsidRPr="00B439C1">
        <w:rPr>
          <w:rFonts w:ascii="Trebuchet MS" w:eastAsia="MS Mincho" w:hAnsi="Trebuchet MS"/>
          <w:sz w:val="22"/>
          <w:szCs w:val="22"/>
        </w:rPr>
        <w:fldChar w:fldCharType="begin"/>
      </w:r>
      <w:r w:rsidRPr="00B439C1">
        <w:rPr>
          <w:rFonts w:ascii="Trebuchet MS" w:eastAsia="MS Mincho" w:hAnsi="Trebuchet MS"/>
          <w:sz w:val="22"/>
          <w:szCs w:val="22"/>
        </w:rPr>
        <w:instrText xml:space="preserve"> REF _Ref163212730 \n \h  \* MERGEFORMAT </w:instrText>
      </w:r>
      <w:r w:rsidRPr="00B439C1">
        <w:rPr>
          <w:rFonts w:ascii="Trebuchet MS" w:eastAsia="MS Mincho" w:hAnsi="Trebuchet MS"/>
          <w:sz w:val="22"/>
          <w:szCs w:val="22"/>
        </w:rPr>
      </w:r>
      <w:r w:rsidRPr="00B439C1">
        <w:rPr>
          <w:rFonts w:ascii="Trebuchet MS" w:eastAsia="MS Mincho" w:hAnsi="Trebuchet MS"/>
          <w:sz w:val="22"/>
          <w:szCs w:val="22"/>
        </w:rPr>
        <w:fldChar w:fldCharType="separate"/>
      </w:r>
      <w:r w:rsidR="00687D2B">
        <w:rPr>
          <w:rFonts w:ascii="Trebuchet MS" w:eastAsia="MS Mincho" w:hAnsi="Trebuchet MS"/>
          <w:sz w:val="22"/>
          <w:szCs w:val="22"/>
        </w:rPr>
        <w:t>(ii)</w:t>
      </w:r>
      <w:r w:rsidRPr="00B439C1">
        <w:rPr>
          <w:rFonts w:ascii="Trebuchet MS" w:eastAsia="MS Mincho" w:hAnsi="Trebuchet MS"/>
          <w:sz w:val="22"/>
          <w:szCs w:val="22"/>
        </w:rPr>
        <w:fldChar w:fldCharType="end"/>
      </w:r>
      <w:r w:rsidRPr="00B439C1">
        <w:rPr>
          <w:rFonts w:ascii="Trebuchet MS" w:eastAsia="MS Mincho" w:hAnsi="Trebuchet MS"/>
          <w:sz w:val="22"/>
          <w:szCs w:val="22"/>
        </w:rPr>
        <w:fldChar w:fldCharType="begin"/>
      </w:r>
      <w:r w:rsidRPr="00B439C1">
        <w:rPr>
          <w:rFonts w:ascii="Trebuchet MS" w:eastAsia="MS Mincho" w:hAnsi="Trebuchet MS"/>
          <w:sz w:val="22"/>
          <w:szCs w:val="22"/>
        </w:rPr>
        <w:instrText xml:space="preserve"> REF _Ref163212716 \n \h  \* MERGEFORMAT </w:instrText>
      </w:r>
      <w:r w:rsidRPr="00B439C1">
        <w:rPr>
          <w:rFonts w:ascii="Trebuchet MS" w:eastAsia="MS Mincho" w:hAnsi="Trebuchet MS"/>
          <w:sz w:val="22"/>
          <w:szCs w:val="22"/>
        </w:rPr>
      </w:r>
      <w:r w:rsidRPr="00B439C1">
        <w:rPr>
          <w:rFonts w:ascii="Trebuchet MS" w:eastAsia="MS Mincho" w:hAnsi="Trebuchet MS"/>
          <w:sz w:val="22"/>
          <w:szCs w:val="22"/>
        </w:rPr>
        <w:fldChar w:fldCharType="separate"/>
      </w:r>
      <w:r w:rsidR="00687D2B">
        <w:rPr>
          <w:rFonts w:ascii="Trebuchet MS" w:eastAsia="MS Mincho" w:hAnsi="Trebuchet MS"/>
          <w:sz w:val="22"/>
          <w:szCs w:val="22"/>
        </w:rPr>
        <w:t>B</w:t>
      </w:r>
      <w:r w:rsidRPr="00B439C1">
        <w:rPr>
          <w:rFonts w:ascii="Trebuchet MS" w:eastAsia="MS Mincho" w:hAnsi="Trebuchet MS"/>
          <w:sz w:val="22"/>
          <w:szCs w:val="22"/>
        </w:rPr>
        <w:fldChar w:fldCharType="end"/>
      </w:r>
      <w:r w:rsidRPr="00B439C1">
        <w:rPr>
          <w:rFonts w:ascii="Trebuchet MS" w:eastAsia="MS Mincho" w:hAnsi="Trebuchet MS"/>
          <w:sz w:val="22"/>
          <w:szCs w:val="22"/>
        </w:rPr>
        <w:t>, the Contractor may disclose Confidential Information to:</w:t>
      </w:r>
      <w:bookmarkEnd w:id="1655"/>
      <w:r w:rsidRPr="00B439C1">
        <w:rPr>
          <w:rFonts w:ascii="Trebuchet MS" w:eastAsia="MS Mincho" w:hAnsi="Trebuchet MS"/>
          <w:sz w:val="22"/>
          <w:szCs w:val="22"/>
        </w:rPr>
        <w:t xml:space="preserve"> </w:t>
      </w:r>
    </w:p>
    <w:p w14:paraId="59C58897"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eastAsia="MS Mincho" w:hAnsi="Trebuchet MS"/>
          <w:sz w:val="22"/>
          <w:szCs w:val="22"/>
        </w:rPr>
        <w:t>an employee, officer, agent, legal adviser, insurer, subcontractor or proposed subcontractor of the Contractor who needs to know the Confidential Information to enable the Contractor to perform its obligations under the Contract; and</w:t>
      </w:r>
    </w:p>
    <w:p w14:paraId="0A15FC40"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hAnsi="Trebuchet MS"/>
          <w:sz w:val="22"/>
          <w:szCs w:val="22"/>
        </w:rPr>
        <w:t>such other persons, provided the Contractor has obtained the prior written approval of the Contract Administrator (including on such conditions as the Contract Administrator may impose in its absolute discretion),</w:t>
      </w:r>
    </w:p>
    <w:p w14:paraId="087ACC3D" w14:textId="77777777" w:rsidR="005F4375" w:rsidRPr="00B439C1" w:rsidRDefault="005F4375" w:rsidP="005F4375">
      <w:pPr>
        <w:pStyle w:val="DefenceHeading4"/>
        <w:numPr>
          <w:ilvl w:val="0"/>
          <w:numId w:val="0"/>
        </w:numPr>
        <w:spacing w:after="120"/>
        <w:ind w:left="964"/>
        <w:rPr>
          <w:rFonts w:ascii="Trebuchet MS" w:eastAsia="MS Mincho" w:hAnsi="Trebuchet MS"/>
          <w:sz w:val="22"/>
          <w:szCs w:val="22"/>
        </w:rPr>
      </w:pPr>
      <w:r w:rsidRPr="00B439C1">
        <w:rPr>
          <w:rFonts w:ascii="Trebuchet MS" w:eastAsia="MS Mincho" w:hAnsi="Trebuchet MS"/>
          <w:sz w:val="22"/>
          <w:szCs w:val="22"/>
        </w:rPr>
        <w:t>provided that the Contractor must ensure that:</w:t>
      </w:r>
    </w:p>
    <w:p w14:paraId="69FA0158" w14:textId="0339478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all such persons strictly comply with equivalent obligations as are imposed on the Contractor by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xml:space="preserve"> in respect of all Confidential Information disclosed to them; and</w:t>
      </w:r>
    </w:p>
    <w:p w14:paraId="37128E39"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r w:rsidRPr="00B439C1">
        <w:rPr>
          <w:rFonts w:ascii="Trebuchet MS" w:hAnsi="Trebuchet MS"/>
          <w:sz w:val="22"/>
          <w:szCs w:val="22"/>
        </w:rPr>
        <w:t xml:space="preserve">in the case of disclosure to a subcontractor or proposed subcontractor and prior to making any disclosure, the Contractor has entered into a written agreement with the relevant person, which: </w:t>
      </w:r>
    </w:p>
    <w:p w14:paraId="5DE6E0D8" w14:textId="77777777"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r w:rsidRPr="00B439C1">
        <w:rPr>
          <w:rFonts w:ascii="Trebuchet MS" w:hAnsi="Trebuchet MS"/>
          <w:sz w:val="22"/>
          <w:szCs w:val="22"/>
        </w:rPr>
        <w:t xml:space="preserve">imposes equivalent obligations as are imposed on the Contractor by this Contract in respect of all Confidential Information disclosed to them; and </w:t>
      </w:r>
    </w:p>
    <w:p w14:paraId="7D4CAAE3" w14:textId="2B5FC57F"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r w:rsidRPr="00B439C1">
        <w:rPr>
          <w:rFonts w:ascii="Trebuchet MS" w:hAnsi="Trebuchet MS"/>
          <w:sz w:val="22"/>
          <w:szCs w:val="22"/>
        </w:rPr>
        <w:t xml:space="preserve">is expressed to be made for the benefit of both the Contractor </w:t>
      </w:r>
      <w:r w:rsidR="009556D5">
        <w:rPr>
          <w:rFonts w:ascii="Trebuchet MS" w:hAnsi="Trebuchet MS"/>
          <w:sz w:val="22"/>
          <w:szCs w:val="22"/>
        </w:rPr>
        <w:t>[## INSERT]</w:t>
      </w:r>
      <w:r w:rsidRPr="00B439C1">
        <w:rPr>
          <w:rFonts w:ascii="Trebuchet MS" w:hAnsi="Trebuchet MS"/>
          <w:sz w:val="22"/>
          <w:szCs w:val="22"/>
        </w:rPr>
        <w:t>.</w:t>
      </w:r>
    </w:p>
    <w:p w14:paraId="0144C04D" w14:textId="77777777" w:rsidR="005F4375" w:rsidRPr="00B439C1" w:rsidRDefault="005F4375" w:rsidP="005F4375">
      <w:pPr>
        <w:pStyle w:val="DefenceHeading3"/>
        <w:tabs>
          <w:tab w:val="clear" w:pos="360"/>
          <w:tab w:val="num" w:pos="964"/>
        </w:tabs>
        <w:spacing w:after="120"/>
        <w:ind w:left="964" w:hanging="964"/>
        <w:rPr>
          <w:rFonts w:ascii="Trebuchet MS" w:eastAsia="MS Mincho" w:hAnsi="Trebuchet MS"/>
          <w:sz w:val="22"/>
          <w:szCs w:val="22"/>
        </w:rPr>
      </w:pPr>
      <w:bookmarkStart w:id="1656" w:name="_Ref141867324"/>
      <w:r w:rsidRPr="00B439C1">
        <w:rPr>
          <w:rFonts w:ascii="Trebuchet MS" w:eastAsia="MS Mincho" w:hAnsi="Trebuchet MS"/>
          <w:sz w:val="22"/>
          <w:szCs w:val="22"/>
        </w:rPr>
        <w:t>The Contractor must:</w:t>
      </w:r>
      <w:bookmarkEnd w:id="1656"/>
    </w:p>
    <w:p w14:paraId="45920AEF" w14:textId="77777777"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bookmarkStart w:id="1657" w:name="_Ref141883590"/>
      <w:bookmarkStart w:id="1658" w:name="_Ref141867353"/>
      <w:r w:rsidRPr="00B439C1">
        <w:rPr>
          <w:rFonts w:ascii="Trebuchet MS" w:hAnsi="Trebuchet MS"/>
          <w:sz w:val="22"/>
          <w:szCs w:val="22"/>
        </w:rPr>
        <w:t>strictly comply with all:</w:t>
      </w:r>
      <w:bookmarkEnd w:id="1657"/>
      <w:r w:rsidRPr="00B439C1">
        <w:rPr>
          <w:rFonts w:ascii="Trebuchet MS" w:hAnsi="Trebuchet MS"/>
          <w:sz w:val="22"/>
          <w:szCs w:val="22"/>
        </w:rPr>
        <w:t xml:space="preserve"> </w:t>
      </w:r>
    </w:p>
    <w:p w14:paraId="0EBA5F2D" w14:textId="77777777"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r w:rsidRPr="00B439C1">
        <w:rPr>
          <w:rFonts w:ascii="Trebuchet MS" w:hAnsi="Trebuchet MS"/>
          <w:sz w:val="22"/>
          <w:szCs w:val="22"/>
        </w:rPr>
        <w:t xml:space="preserve">Information Security Requirements; and </w:t>
      </w:r>
    </w:p>
    <w:p w14:paraId="1EE1F2F4" w14:textId="1C2B5F76"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bookmarkStart w:id="1659" w:name="_Ref141979139"/>
      <w:r w:rsidRPr="00B439C1">
        <w:rPr>
          <w:rFonts w:ascii="Trebuchet MS" w:hAnsi="Trebuchet MS"/>
          <w:sz w:val="22"/>
          <w:szCs w:val="22"/>
        </w:rPr>
        <w:t xml:space="preserve">additional information security or confidentiality requirements notified by the Contract Administrator or </w:t>
      </w:r>
      <w:r w:rsidR="009556D5">
        <w:rPr>
          <w:rFonts w:ascii="Trebuchet MS" w:hAnsi="Trebuchet MS"/>
          <w:sz w:val="22"/>
          <w:szCs w:val="22"/>
        </w:rPr>
        <w:t>[## INSERT]</w:t>
      </w:r>
      <w:r w:rsidRPr="00B439C1">
        <w:rPr>
          <w:rFonts w:ascii="Trebuchet MS" w:hAnsi="Trebuchet MS"/>
          <w:sz w:val="22"/>
          <w:szCs w:val="22"/>
        </w:rPr>
        <w:t xml:space="preserve">, including in respect of any Security or Confidentiality Incident; </w:t>
      </w:r>
      <w:bookmarkEnd w:id="1658"/>
      <w:r w:rsidRPr="00B439C1">
        <w:rPr>
          <w:rFonts w:ascii="Trebuchet MS" w:hAnsi="Trebuchet MS"/>
          <w:sz w:val="22"/>
          <w:szCs w:val="22"/>
        </w:rPr>
        <w:t>and</w:t>
      </w:r>
      <w:bookmarkEnd w:id="1659"/>
    </w:p>
    <w:p w14:paraId="5D32378E" w14:textId="13566DE9" w:rsidR="005F4375" w:rsidRPr="00B439C1" w:rsidRDefault="005F4375" w:rsidP="005F4375">
      <w:pPr>
        <w:pStyle w:val="DefenceHeading4"/>
        <w:tabs>
          <w:tab w:val="clear" w:pos="360"/>
          <w:tab w:val="num" w:pos="1928"/>
        </w:tabs>
        <w:spacing w:after="120"/>
        <w:ind w:left="1928" w:hanging="964"/>
        <w:rPr>
          <w:rFonts w:ascii="Trebuchet MS" w:eastAsia="MS Mincho" w:hAnsi="Trebuchet MS"/>
          <w:sz w:val="22"/>
          <w:szCs w:val="22"/>
        </w:rPr>
      </w:pPr>
      <w:bookmarkStart w:id="1660" w:name="_Ref163212730"/>
      <w:bookmarkStart w:id="1661" w:name="_Ref135226831"/>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_Ref161851716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xml:space="preserve"> or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_Ref141883590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ensure:</w:t>
      </w:r>
      <w:bookmarkEnd w:id="1660"/>
      <w:r w:rsidRPr="00B439C1">
        <w:rPr>
          <w:rFonts w:ascii="Trebuchet MS" w:hAnsi="Trebuchet MS"/>
          <w:sz w:val="22"/>
          <w:szCs w:val="22"/>
        </w:rPr>
        <w:t xml:space="preserve"> </w:t>
      </w:r>
    </w:p>
    <w:p w14:paraId="6A8A3646" w14:textId="77777777"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bookmarkStart w:id="1662" w:name="_Ref148697641"/>
      <w:r w:rsidRPr="00B439C1">
        <w:rPr>
          <w:rFonts w:ascii="Trebuchet MS" w:hAnsi="Trebuchet MS"/>
          <w:sz w:val="22"/>
          <w:szCs w:val="22"/>
        </w:rPr>
        <w:t>that persons performing the roles specified in the Contract Particulars hold and maintain a security clearance at or above the level specified in the Contract Particulars;</w:t>
      </w:r>
      <w:bookmarkEnd w:id="1661"/>
      <w:bookmarkEnd w:id="1662"/>
      <w:r w:rsidRPr="00B439C1">
        <w:rPr>
          <w:rFonts w:ascii="Trebuchet MS" w:hAnsi="Trebuchet MS"/>
          <w:sz w:val="22"/>
          <w:szCs w:val="22"/>
        </w:rPr>
        <w:t xml:space="preserve"> </w:t>
      </w:r>
    </w:p>
    <w:p w14:paraId="535106A7" w14:textId="77777777"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bookmarkStart w:id="1663" w:name="_Ref141867369"/>
      <w:bookmarkStart w:id="1664" w:name="_Ref163212716"/>
      <w:r w:rsidRPr="00B439C1">
        <w:rPr>
          <w:rFonts w:ascii="Trebuchet MS" w:hAnsi="Trebuchet MS"/>
          <w:sz w:val="22"/>
          <w:szCs w:val="22"/>
        </w:rPr>
        <w:t>that no Sensitive and Classified Information is released to any third party, without the prior written approval of the originator through the Contract Administrator</w:t>
      </w:r>
      <w:bookmarkEnd w:id="1663"/>
      <w:r w:rsidRPr="00B439C1">
        <w:rPr>
          <w:rFonts w:ascii="Trebuchet MS" w:hAnsi="Trebuchet MS"/>
          <w:sz w:val="22"/>
          <w:szCs w:val="22"/>
        </w:rPr>
        <w:t xml:space="preserve"> (including on such conditions as the Contract Administrator may impose in its absolute discretion); and</w:t>
      </w:r>
      <w:bookmarkEnd w:id="1664"/>
    </w:p>
    <w:p w14:paraId="66790BBC" w14:textId="54497636" w:rsidR="005F4375" w:rsidRPr="00B439C1" w:rsidRDefault="005F4375" w:rsidP="005F4375">
      <w:pPr>
        <w:pStyle w:val="DefenceHeading5"/>
        <w:tabs>
          <w:tab w:val="clear" w:pos="360"/>
          <w:tab w:val="num" w:pos="2892"/>
        </w:tabs>
        <w:spacing w:after="120"/>
        <w:ind w:left="2892" w:hanging="964"/>
        <w:rPr>
          <w:rFonts w:ascii="Trebuchet MS" w:eastAsia="MS Mincho" w:hAnsi="Trebuchet MS"/>
          <w:sz w:val="22"/>
          <w:szCs w:val="22"/>
        </w:rPr>
      </w:pPr>
      <w:r w:rsidRPr="00B439C1">
        <w:rPr>
          <w:rFonts w:ascii="Trebuchet MS" w:hAnsi="Trebuchet MS"/>
          <w:sz w:val="22"/>
          <w:szCs w:val="22"/>
        </w:rPr>
        <w:t xml:space="preserve">all subcontracts include provisions equivalent to the obligations of the Contractor in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w:t>
      </w:r>
    </w:p>
    <w:p w14:paraId="4CC407AF" w14:textId="37A50E3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65" w:name="_Ref141884861"/>
      <w:bookmarkStart w:id="1666" w:name="_Ref163755446"/>
      <w:r w:rsidRPr="00B439C1">
        <w:rPr>
          <w:rFonts w:ascii="Trebuchet MS" w:hAnsi="Trebuchet MS"/>
          <w:sz w:val="22"/>
          <w:szCs w:val="22"/>
        </w:rPr>
        <w:t>Without limiting the Contractor's strict obligations under paragraph</w:t>
      </w:r>
      <w:r w:rsidRPr="00B439C1">
        <w:rPr>
          <w:rFonts w:ascii="Trebuchet MS" w:hAnsi="Trebuchet MS"/>
          <w:b/>
          <w:bCs w:val="0"/>
          <w:i/>
          <w:iC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_Ref141867324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_Ref141883590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the security classification of the information and assets accessible to the Contractor in connection with the Contract is anticipated to be at or below the level specified in the Contract Particulars, provided that if the Contractor is required to access information and assets above the specified level, this will be deemed to be a change in Statutory Requirements for the purposes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_Ref121893880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8.4</w:t>
      </w:r>
      <w:r w:rsidRPr="00B439C1">
        <w:rPr>
          <w:rFonts w:ascii="Trebuchet MS" w:hAnsi="Trebuchet MS"/>
          <w:sz w:val="22"/>
          <w:szCs w:val="22"/>
        </w:rPr>
        <w:fldChar w:fldCharType="end"/>
      </w:r>
      <w:bookmarkStart w:id="1667" w:name="_Toc423432323"/>
      <w:bookmarkEnd w:id="1665"/>
      <w:r w:rsidRPr="00B439C1">
        <w:rPr>
          <w:rFonts w:ascii="Trebuchet MS" w:hAnsi="Trebuchet MS"/>
          <w:sz w:val="22"/>
          <w:szCs w:val="22"/>
        </w:rPr>
        <w:t>.</w:t>
      </w:r>
      <w:bookmarkEnd w:id="1666"/>
      <w:r w:rsidRPr="00B439C1">
        <w:rPr>
          <w:rFonts w:ascii="Trebuchet MS" w:hAnsi="Trebuchet MS"/>
          <w:sz w:val="22"/>
          <w:szCs w:val="22"/>
        </w:rPr>
        <w:t xml:space="preserve"> </w:t>
      </w:r>
    </w:p>
    <w:p w14:paraId="17679CFE" w14:textId="43101C3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Within such period as the Contract Administrator or </w:t>
      </w:r>
      <w:r w:rsidR="009556D5">
        <w:rPr>
          <w:rFonts w:ascii="Trebuchet MS" w:hAnsi="Trebuchet MS"/>
          <w:sz w:val="22"/>
          <w:szCs w:val="22"/>
        </w:rPr>
        <w:t>[## INSERT]</w:t>
      </w:r>
      <w:r w:rsidRPr="00B439C1">
        <w:rPr>
          <w:rFonts w:ascii="Trebuchet MS" w:hAnsi="Trebuchet MS"/>
          <w:sz w:val="22"/>
          <w:szCs w:val="22"/>
        </w:rPr>
        <w:t xml:space="preserve"> may direct, the Contractor must, in accordance with the other terms of the direction, provide:</w:t>
      </w:r>
    </w:p>
    <w:p w14:paraId="7CFE7CA2" w14:textId="22C8D82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evidence of the Contractor's (including all persons who have been provided with or had access to Confidential Information) compliance with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and</w:t>
      </w:r>
    </w:p>
    <w:p w14:paraId="4A00542D" w14:textId="1C166EA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statutory declaration in a form and from an authorised officer satisfactory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(acting reasonably) in respect of the Contractor's (including all persons who have been provided with or had access to Confidential Information) compliance with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w:t>
      </w:r>
      <w:r w:rsidR="00B94072">
        <w:rPr>
          <w:rFonts w:ascii="Trebuchet MS" w:hAnsi="Trebuchet MS"/>
          <w:sz w:val="22"/>
          <w:szCs w:val="22"/>
        </w:rPr>
        <w:t xml:space="preserve"> </w:t>
      </w:r>
    </w:p>
    <w:p w14:paraId="09AA2FF9" w14:textId="77777777" w:rsidR="005F4375" w:rsidRPr="00B439C1" w:rsidRDefault="005F4375" w:rsidP="005F4375">
      <w:pPr>
        <w:pStyle w:val="DefenceHeading2"/>
        <w:spacing w:after="120"/>
        <w:rPr>
          <w:rFonts w:ascii="Trebuchet MS" w:hAnsi="Trebuchet MS"/>
          <w:szCs w:val="22"/>
        </w:rPr>
      </w:pPr>
      <w:bookmarkStart w:id="1668" w:name="_Toc155948093"/>
      <w:bookmarkStart w:id="1669" w:name="_Toc164090811"/>
      <w:bookmarkStart w:id="1670" w:name="_Toc196233231"/>
      <w:r w:rsidRPr="00B439C1">
        <w:rPr>
          <w:rFonts w:ascii="Trebuchet MS" w:hAnsi="Trebuchet MS"/>
          <w:szCs w:val="22"/>
        </w:rPr>
        <w:t>Security or Confidentiality Incidents</w:t>
      </w:r>
      <w:bookmarkEnd w:id="1668"/>
      <w:bookmarkEnd w:id="1669"/>
      <w:bookmarkEnd w:id="1670"/>
    </w:p>
    <w:p w14:paraId="60FF0CF7"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33A151B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detect all actual or potential Security or Confidentiality Incidents; </w:t>
      </w:r>
    </w:p>
    <w:p w14:paraId="4EC7FE11" w14:textId="4529F2A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immediately notify the Contract Administrator and </w:t>
      </w:r>
      <w:r w:rsidR="009556D5">
        <w:rPr>
          <w:rFonts w:ascii="Trebuchet MS" w:hAnsi="Trebuchet MS"/>
          <w:sz w:val="22"/>
          <w:szCs w:val="22"/>
        </w:rPr>
        <w:t>[## INSERT]</w:t>
      </w:r>
      <w:r w:rsidRPr="00B439C1">
        <w:rPr>
          <w:rFonts w:ascii="Trebuchet MS" w:hAnsi="Trebuchet MS"/>
          <w:sz w:val="22"/>
          <w:szCs w:val="22"/>
        </w:rPr>
        <w:t xml:space="preserve"> if it becomes aware of any actual or potential Security or Confidentiality Incident; </w:t>
      </w:r>
    </w:p>
    <w:p w14:paraId="696ABB4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take all steps necessary to prevent, end, avoid, mitigate or otherwise manage the adverse effect of any actual or potential Security or Confidentiality Incident; and</w:t>
      </w:r>
    </w:p>
    <w:p w14:paraId="3EA04CBE" w14:textId="32F565B8"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take all other steps as may be notified by the Contract Administrator or </w:t>
      </w:r>
      <w:r w:rsidR="009556D5">
        <w:rPr>
          <w:rFonts w:ascii="Trebuchet MS" w:hAnsi="Trebuchet MS"/>
          <w:sz w:val="22"/>
          <w:szCs w:val="22"/>
        </w:rPr>
        <w:t>[## INSERT]</w:t>
      </w:r>
      <w:r w:rsidRPr="00B439C1">
        <w:rPr>
          <w:rFonts w:ascii="Trebuchet MS" w:hAnsi="Trebuchet MS"/>
          <w:sz w:val="22"/>
          <w:szCs w:val="22"/>
        </w:rPr>
        <w:t xml:space="preserv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_Ref141979139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20.2(e)(i)B</w:t>
      </w:r>
      <w:r w:rsidRPr="00B439C1">
        <w:rPr>
          <w:rFonts w:ascii="Trebuchet MS" w:hAnsi="Trebuchet MS"/>
          <w:sz w:val="22"/>
          <w:szCs w:val="22"/>
        </w:rPr>
        <w:fldChar w:fldCharType="end"/>
      </w:r>
      <w:r w:rsidRPr="00B439C1">
        <w:rPr>
          <w:rFonts w:ascii="Trebuchet MS" w:hAnsi="Trebuchet MS"/>
          <w:sz w:val="22"/>
          <w:szCs w:val="22"/>
        </w:rPr>
        <w:t xml:space="preserve"> in respect of the Security or Confidentiality Incident or as necessary to comply with an Information Security Requirement.</w:t>
      </w:r>
    </w:p>
    <w:p w14:paraId="26ACF1B6" w14:textId="77777777" w:rsidR="005F4375" w:rsidRPr="00B439C1" w:rsidRDefault="005F4375" w:rsidP="005F4375">
      <w:pPr>
        <w:pStyle w:val="DefenceHeading2"/>
        <w:spacing w:after="120"/>
        <w:rPr>
          <w:rFonts w:ascii="Trebuchet MS" w:hAnsi="Trebuchet MS"/>
          <w:szCs w:val="22"/>
        </w:rPr>
      </w:pPr>
      <w:bookmarkStart w:id="1671" w:name="_Ref157442219"/>
      <w:bookmarkStart w:id="1672" w:name="_Toc164090812"/>
      <w:bookmarkStart w:id="1673" w:name="_Toc196233232"/>
      <w:r w:rsidRPr="00B439C1">
        <w:rPr>
          <w:rFonts w:ascii="Trebuchet MS" w:hAnsi="Trebuchet MS"/>
          <w:szCs w:val="22"/>
        </w:rPr>
        <w:t>Return and Retention of Confidential Information</w:t>
      </w:r>
      <w:bookmarkEnd w:id="1671"/>
      <w:bookmarkEnd w:id="1672"/>
      <w:bookmarkEnd w:id="1673"/>
    </w:p>
    <w:p w14:paraId="53C1A10B" w14:textId="0456CDA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74" w:name="_Ref141885105"/>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_Ref141882471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the Contractor must return to </w:t>
      </w:r>
      <w:r w:rsidR="009556D5">
        <w:rPr>
          <w:rFonts w:ascii="Trebuchet MS" w:hAnsi="Trebuchet MS"/>
          <w:sz w:val="22"/>
          <w:szCs w:val="22"/>
        </w:rPr>
        <w:t>[## INSERT]</w:t>
      </w:r>
      <w:r w:rsidRPr="00B439C1">
        <w:rPr>
          <w:rFonts w:ascii="Trebuchet MS" w:hAnsi="Trebuchet MS"/>
          <w:sz w:val="22"/>
          <w:szCs w:val="22"/>
        </w:rPr>
        <w:t xml:space="preserve"> or destroy all documents in its possession, power or control which contain any Confidential Information:</w:t>
      </w:r>
      <w:bookmarkEnd w:id="1674"/>
      <w:r w:rsidRPr="00B439C1">
        <w:rPr>
          <w:rFonts w:ascii="Trebuchet MS" w:hAnsi="Trebuchet MS"/>
          <w:sz w:val="22"/>
          <w:szCs w:val="22"/>
        </w:rPr>
        <w:t xml:space="preserve"> </w:t>
      </w:r>
    </w:p>
    <w:p w14:paraId="464BF93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675" w:name="_Ref141885061"/>
      <w:r w:rsidRPr="00B439C1">
        <w:rPr>
          <w:rFonts w:ascii="Trebuchet MS" w:hAnsi="Trebuchet MS"/>
          <w:sz w:val="22"/>
          <w:szCs w:val="22"/>
        </w:rPr>
        <w:t>in accordance with the Information Security Requirements; and</w:t>
      </w:r>
      <w:bookmarkEnd w:id="1675"/>
    </w:p>
    <w:p w14:paraId="6BA5759F" w14:textId="125EA64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without limiting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_Ref141885061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where the Confidential Information is no longer required for the purposes of the Contract. </w:t>
      </w:r>
    </w:p>
    <w:p w14:paraId="459E3425" w14:textId="00A5E510"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76" w:name="_Ref141882471"/>
      <w:r w:rsidRPr="00B439C1">
        <w:rPr>
          <w:rFonts w:ascii="Trebuchet MS" w:hAnsi="Trebuchet MS"/>
          <w:sz w:val="22"/>
          <w:szCs w:val="22"/>
        </w:rPr>
        <w:t xml:space="preserve">Subject to ongoing compliance with the other requirements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xml:space="preserve"> in respect of confidentiality and information security, the Contractor may retain Confidential Information in its records if retention is required to comply with the Information Security Requirements or any other Statutory Requirement, insurance obligation or otherwise with the prior written approval of the Contract Administrator (including on such conditions as the Contract Administrator may impose in its absolute discretion).</w:t>
      </w:r>
      <w:bookmarkEnd w:id="1676"/>
      <w:r w:rsidRPr="00B439C1">
        <w:rPr>
          <w:rFonts w:ascii="Trebuchet MS" w:hAnsi="Trebuchet MS"/>
          <w:sz w:val="22"/>
          <w:szCs w:val="22"/>
        </w:rPr>
        <w:t xml:space="preserve"> </w:t>
      </w:r>
    </w:p>
    <w:p w14:paraId="6143521F" w14:textId="3C9424E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the Contractor is aware that documents containing the Confidential Information are beyond its possession or control, then the Contractor must provide full particulars of the whereabouts of the documents containing the Confidential Information, and the identity of the person in whose custody or control they lie and procure compliance by such persons with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_Ref141885105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_Ref141882471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as applicable. </w:t>
      </w:r>
    </w:p>
    <w:p w14:paraId="6EB25191" w14:textId="77777777" w:rsidR="005F4375" w:rsidRPr="00B439C1" w:rsidRDefault="005F4375" w:rsidP="005F4375">
      <w:pPr>
        <w:pStyle w:val="DefenceHeading2"/>
        <w:spacing w:after="120"/>
        <w:rPr>
          <w:rFonts w:ascii="Trebuchet MS" w:hAnsi="Trebuchet MS"/>
          <w:szCs w:val="22"/>
        </w:rPr>
      </w:pPr>
      <w:bookmarkStart w:id="1677" w:name="_Toc164090813"/>
      <w:bookmarkStart w:id="1678" w:name="_Toc196233233"/>
      <w:r w:rsidRPr="00B439C1">
        <w:rPr>
          <w:rFonts w:ascii="Trebuchet MS" w:hAnsi="Trebuchet MS"/>
          <w:szCs w:val="22"/>
        </w:rPr>
        <w:t>Release and Indemnity</w:t>
      </w:r>
      <w:bookmarkEnd w:id="1677"/>
      <w:bookmarkEnd w:id="1678"/>
    </w:p>
    <w:p w14:paraId="49F00D81"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w:t>
      </w:r>
    </w:p>
    <w:p w14:paraId="1942E203" w14:textId="642431C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must bear, and releases </w:t>
      </w:r>
      <w:r w:rsidR="009556D5">
        <w:rPr>
          <w:rFonts w:ascii="Trebuchet MS" w:hAnsi="Trebuchet MS"/>
          <w:sz w:val="22"/>
          <w:szCs w:val="22"/>
        </w:rPr>
        <w:t>[## INSERT]</w:t>
      </w:r>
      <w:r w:rsidRPr="00B439C1">
        <w:rPr>
          <w:rFonts w:ascii="Trebuchet MS" w:hAnsi="Trebuchet MS"/>
          <w:sz w:val="22"/>
          <w:szCs w:val="22"/>
        </w:rPr>
        <w:t xml:space="preserve"> in respect of, all costs, expenses, losses, damages or liabilities suffered or incurred by the Contractor or any other person or entity arising out of or in connection with a Security or Confidentiality Incident or the exercise of any of the Contract Administrator's or </w:t>
      </w:r>
      <w:r w:rsidR="009556D5">
        <w:rPr>
          <w:rFonts w:ascii="Trebuchet MS" w:hAnsi="Trebuchet MS"/>
          <w:sz w:val="22"/>
          <w:szCs w:val="22"/>
        </w:rPr>
        <w:t>[## INSERT]</w:t>
      </w:r>
      <w:r w:rsidRPr="00B439C1">
        <w:rPr>
          <w:rFonts w:ascii="Trebuchet MS" w:hAnsi="Trebuchet MS"/>
          <w:sz w:val="22"/>
          <w:szCs w:val="22"/>
        </w:rPr>
        <w:t xml:space="preserve"> absolute discretions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20</w:t>
      </w:r>
      <w:r w:rsidRPr="00B439C1">
        <w:rPr>
          <w:rFonts w:ascii="Trebuchet MS" w:hAnsi="Trebuchet MS"/>
          <w:sz w:val="22"/>
          <w:szCs w:val="22"/>
        </w:rPr>
        <w:fldChar w:fldCharType="end"/>
      </w:r>
      <w:r w:rsidRPr="00B439C1">
        <w:rPr>
          <w:rFonts w:ascii="Trebuchet MS" w:hAnsi="Trebuchet MS"/>
          <w:sz w:val="22"/>
          <w:szCs w:val="22"/>
        </w:rPr>
        <w:t xml:space="preserve">; and </w:t>
      </w:r>
    </w:p>
    <w:p w14:paraId="35E53FE4" w14:textId="529E6FA1"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679" w:name="_Ref155890262"/>
      <w:r w:rsidRPr="00B439C1">
        <w:rPr>
          <w:rFonts w:ascii="Trebuchet MS" w:hAnsi="Trebuchet MS"/>
          <w:sz w:val="22"/>
          <w:szCs w:val="22"/>
        </w:rPr>
        <w:t xml:space="preserve">indemnifies </w:t>
      </w:r>
      <w:r w:rsidR="009556D5">
        <w:rPr>
          <w:rFonts w:ascii="Trebuchet MS" w:hAnsi="Trebuchet MS"/>
          <w:sz w:val="22"/>
          <w:szCs w:val="22"/>
        </w:rPr>
        <w:t>[## INSERT]</w:t>
      </w:r>
      <w:r w:rsidRPr="00B439C1">
        <w:rPr>
          <w:rFonts w:ascii="Trebuchet MS" w:hAnsi="Trebuchet MS"/>
          <w:sz w:val="22"/>
          <w:szCs w:val="22"/>
        </w:rPr>
        <w:t xml:space="preserve"> in respect of all costs, expenses, losses, damages or liabilities suffered or incurred by </w:t>
      </w:r>
      <w:r w:rsidR="009556D5">
        <w:rPr>
          <w:rFonts w:ascii="Trebuchet MS" w:hAnsi="Trebuchet MS"/>
          <w:sz w:val="22"/>
          <w:szCs w:val="22"/>
        </w:rPr>
        <w:t>[## INSERT]</w:t>
      </w:r>
      <w:r w:rsidRPr="00B439C1">
        <w:rPr>
          <w:rFonts w:ascii="Trebuchet MS" w:hAnsi="Trebuchet MS"/>
          <w:sz w:val="22"/>
          <w:szCs w:val="22"/>
        </w:rPr>
        <w:t xml:space="preserve"> arising out of or in connection with a Security or Confidentiality Incident.</w:t>
      </w:r>
      <w:bookmarkEnd w:id="1679"/>
    </w:p>
    <w:bookmarkEnd w:id="1667"/>
    <w:p w14:paraId="083492B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680" w:name="_Ref459716896"/>
      <w:bookmarkStart w:id="1681" w:name="_Ref459716994"/>
      <w:bookmarkStart w:id="1682" w:name="_Ref459717013"/>
      <w:bookmarkStart w:id="1683" w:name="_Ref459717076"/>
      <w:bookmarkStart w:id="1684" w:name="_Ref459717088"/>
      <w:bookmarkStart w:id="1685" w:name="_Ref459717106"/>
      <w:bookmarkStart w:id="1686" w:name="_Toc46757724"/>
      <w:bookmarkStart w:id="1687" w:name="_Ref157441859"/>
    </w:p>
    <w:p w14:paraId="63ECF49B" w14:textId="24F312CB" w:rsidR="005F4375" w:rsidRPr="00B439C1" w:rsidRDefault="009D131C" w:rsidP="005F4375">
      <w:pPr>
        <w:pStyle w:val="DefenceHeading1"/>
        <w:spacing w:after="120"/>
        <w:rPr>
          <w:rFonts w:ascii="Trebuchet MS" w:hAnsi="Trebuchet MS"/>
        </w:rPr>
      </w:pPr>
      <w:bookmarkStart w:id="1688" w:name="_Ref157430788"/>
      <w:bookmarkStart w:id="1689" w:name="_Ref158735386"/>
      <w:bookmarkStart w:id="1690" w:name="_Toc196233234"/>
      <w:bookmarkEnd w:id="1680"/>
      <w:bookmarkEnd w:id="1681"/>
      <w:bookmarkEnd w:id="1682"/>
      <w:bookmarkEnd w:id="1683"/>
      <w:bookmarkEnd w:id="1684"/>
      <w:bookmarkEnd w:id="1685"/>
      <w:bookmarkEnd w:id="1686"/>
      <w:r w:rsidRPr="00B439C1">
        <w:rPr>
          <w:rFonts w:ascii="Trebuchet MS" w:hAnsi="Trebuchet MS"/>
          <w:caps w:val="0"/>
        </w:rPr>
        <w:t>STRATEGIC NOTICE EVENT</w:t>
      </w:r>
      <w:bookmarkEnd w:id="1687"/>
      <w:bookmarkEnd w:id="1688"/>
      <w:bookmarkEnd w:id="1689"/>
      <w:bookmarkEnd w:id="1690"/>
    </w:p>
    <w:p w14:paraId="1470C9C2" w14:textId="77777777" w:rsidR="005F4375" w:rsidRPr="00B439C1" w:rsidRDefault="005F4375" w:rsidP="005F4375">
      <w:pPr>
        <w:pStyle w:val="DefenceHeading2"/>
        <w:spacing w:after="120"/>
        <w:rPr>
          <w:rFonts w:ascii="Trebuchet MS" w:hAnsi="Trebuchet MS"/>
          <w:szCs w:val="22"/>
        </w:rPr>
      </w:pPr>
      <w:bookmarkStart w:id="1691" w:name="_Ref422377501"/>
      <w:bookmarkStart w:id="1692" w:name="_Toc423432324"/>
      <w:bookmarkStart w:id="1693" w:name="_Toc46757725"/>
      <w:bookmarkStart w:id="1694" w:name="_Ref161904762"/>
      <w:bookmarkStart w:id="1695" w:name="_Toc196233235"/>
      <w:r w:rsidRPr="00B439C1">
        <w:rPr>
          <w:rFonts w:ascii="Trebuchet MS" w:hAnsi="Trebuchet MS"/>
          <w:szCs w:val="22"/>
        </w:rPr>
        <w:t>Contractor's Warranty</w:t>
      </w:r>
      <w:bookmarkEnd w:id="1691"/>
      <w:bookmarkEnd w:id="1692"/>
      <w:bookmarkEnd w:id="1693"/>
      <w:r w:rsidRPr="00B439C1">
        <w:rPr>
          <w:rFonts w:ascii="Trebuchet MS" w:hAnsi="Trebuchet MS"/>
          <w:szCs w:val="22"/>
        </w:rPr>
        <w:t xml:space="preserve"> on Award Date</w:t>
      </w:r>
      <w:bookmarkEnd w:id="1694"/>
      <w:bookmarkEnd w:id="1695"/>
    </w:p>
    <w:p w14:paraId="45F8DD16"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warrants that, on the </w:t>
      </w:r>
      <w:r w:rsidRPr="00B439C1">
        <w:rPr>
          <w:rFonts w:ascii="Trebuchet MS" w:hAnsi="Trebuchet MS"/>
          <w:bCs/>
          <w:sz w:val="22"/>
          <w:szCs w:val="22"/>
        </w:rPr>
        <w:t>Award Date and the Date of Delivery Phase Approval</w:t>
      </w:r>
      <w:r w:rsidRPr="00B439C1">
        <w:rPr>
          <w:rFonts w:ascii="Trebuchet MS" w:hAnsi="Trebuchet MS"/>
          <w:sz w:val="22"/>
          <w:szCs w:val="22"/>
        </w:rPr>
        <w:t>, it is not aware of any Strategic Notice Event.</w:t>
      </w:r>
    </w:p>
    <w:p w14:paraId="77466503" w14:textId="77777777" w:rsidR="005F4375" w:rsidRPr="00B439C1" w:rsidRDefault="005F4375" w:rsidP="005F4375">
      <w:pPr>
        <w:pStyle w:val="DefenceHeading2"/>
        <w:spacing w:after="120"/>
        <w:rPr>
          <w:rFonts w:ascii="Trebuchet MS" w:hAnsi="Trebuchet MS"/>
          <w:szCs w:val="22"/>
        </w:rPr>
      </w:pPr>
      <w:bookmarkStart w:id="1696" w:name="_Ref422377429"/>
      <w:bookmarkStart w:id="1697" w:name="_Toc423432325"/>
      <w:bookmarkStart w:id="1698" w:name="_Toc46757726"/>
      <w:bookmarkStart w:id="1699" w:name="_Toc196233236"/>
      <w:r w:rsidRPr="00B439C1">
        <w:rPr>
          <w:rFonts w:ascii="Trebuchet MS" w:hAnsi="Trebuchet MS"/>
          <w:szCs w:val="22"/>
        </w:rPr>
        <w:t>Contractor to Give Notice</w:t>
      </w:r>
      <w:bookmarkEnd w:id="1696"/>
      <w:bookmarkEnd w:id="1697"/>
      <w:bookmarkEnd w:id="1698"/>
      <w:bookmarkEnd w:id="1699"/>
    </w:p>
    <w:p w14:paraId="629E23FE" w14:textId="77777777" w:rsidR="005F4375" w:rsidRPr="00B439C1" w:rsidRDefault="005F4375" w:rsidP="005F4375">
      <w:pPr>
        <w:pStyle w:val="IndentParaLevel1"/>
        <w:spacing w:after="120"/>
        <w:ind w:left="0"/>
        <w:rPr>
          <w:rFonts w:ascii="Trebuchet MS" w:hAnsi="Trebuchet MS"/>
          <w:szCs w:val="22"/>
        </w:rPr>
      </w:pPr>
      <w:r w:rsidRPr="00B439C1">
        <w:rPr>
          <w:rFonts w:ascii="Trebuchet MS" w:hAnsi="Trebuchet MS"/>
          <w:szCs w:val="22"/>
        </w:rPr>
        <w:t xml:space="preserve">If, at any time, the Contractor becomes aware of any Strategic Notice Event, the Contractor must, as soon as reasonably practicable, notify the Contract Administrator, providing details, to the extent such details are known by or reasonably available to the Contractor, of: </w:t>
      </w:r>
    </w:p>
    <w:p w14:paraId="67D7A382" w14:textId="77777777" w:rsidR="005F4375" w:rsidRPr="00B439C1" w:rsidRDefault="005F4375" w:rsidP="00BB28D8">
      <w:pPr>
        <w:pStyle w:val="DefenceHeading3"/>
        <w:numPr>
          <w:ilvl w:val="2"/>
          <w:numId w:val="59"/>
        </w:numPr>
        <w:spacing w:after="120"/>
        <w:rPr>
          <w:rFonts w:ascii="Trebuchet MS" w:hAnsi="Trebuchet MS"/>
          <w:sz w:val="22"/>
          <w:szCs w:val="22"/>
        </w:rPr>
      </w:pPr>
      <w:r w:rsidRPr="00B439C1">
        <w:rPr>
          <w:rFonts w:ascii="Trebuchet MS" w:hAnsi="Trebuchet MS"/>
          <w:sz w:val="22"/>
          <w:szCs w:val="22"/>
        </w:rPr>
        <w:t>the Strategic Notice Event,</w:t>
      </w:r>
      <w:bookmarkStart w:id="1700" w:name="_Hlk141952687"/>
      <w:r w:rsidRPr="00B439C1">
        <w:rPr>
          <w:rFonts w:ascii="Trebuchet MS" w:hAnsi="Trebuchet MS"/>
          <w:sz w:val="22"/>
          <w:szCs w:val="22"/>
        </w:rPr>
        <w:t xml:space="preserve"> including: </w:t>
      </w:r>
    </w:p>
    <w:p w14:paraId="56A8A311" w14:textId="77777777" w:rsidR="005F4375" w:rsidRPr="00B439C1" w:rsidRDefault="005F4375" w:rsidP="00BB28D8">
      <w:pPr>
        <w:pStyle w:val="DefenceHeading4"/>
        <w:numPr>
          <w:ilvl w:val="3"/>
          <w:numId w:val="60"/>
        </w:numPr>
        <w:spacing w:after="120"/>
        <w:rPr>
          <w:rFonts w:ascii="Trebuchet MS" w:hAnsi="Trebuchet MS"/>
          <w:sz w:val="22"/>
          <w:szCs w:val="22"/>
        </w:rPr>
      </w:pPr>
      <w:r w:rsidRPr="00B439C1">
        <w:rPr>
          <w:rFonts w:ascii="Trebuchet MS" w:hAnsi="Trebuchet MS"/>
          <w:sz w:val="22"/>
          <w:szCs w:val="22"/>
        </w:rPr>
        <w:t>whether the Contractor considers that it is a Material Change, or a Significant Event;</w:t>
      </w:r>
    </w:p>
    <w:p w14:paraId="1E84B226" w14:textId="77777777" w:rsidR="005F4375" w:rsidRPr="00B439C1" w:rsidRDefault="005F4375" w:rsidP="00BB28D8">
      <w:pPr>
        <w:pStyle w:val="DefenceHeading4"/>
        <w:numPr>
          <w:ilvl w:val="3"/>
          <w:numId w:val="60"/>
        </w:numPr>
        <w:spacing w:after="120"/>
        <w:rPr>
          <w:rFonts w:ascii="Trebuchet MS" w:hAnsi="Trebuchet MS"/>
          <w:sz w:val="22"/>
          <w:szCs w:val="22"/>
        </w:rPr>
      </w:pPr>
      <w:r w:rsidRPr="00B439C1">
        <w:rPr>
          <w:rFonts w:ascii="Trebuchet MS" w:hAnsi="Trebuchet MS"/>
          <w:sz w:val="22"/>
          <w:szCs w:val="22"/>
        </w:rPr>
        <w:t xml:space="preserve">the date or dates on or during which the Strategic Notice Event occurred and the date on which the Contractor became aware of the Strategic Notice Event; and </w:t>
      </w:r>
    </w:p>
    <w:p w14:paraId="63B30FA7" w14:textId="77777777" w:rsidR="005F4375" w:rsidRPr="00B439C1" w:rsidRDefault="005F4375" w:rsidP="00BB28D8">
      <w:pPr>
        <w:pStyle w:val="DefenceHeading4"/>
        <w:numPr>
          <w:ilvl w:val="3"/>
          <w:numId w:val="60"/>
        </w:numPr>
        <w:spacing w:after="120"/>
        <w:rPr>
          <w:rFonts w:ascii="Trebuchet MS" w:hAnsi="Trebuchet MS"/>
          <w:sz w:val="22"/>
          <w:szCs w:val="22"/>
        </w:rPr>
      </w:pPr>
      <w:r w:rsidRPr="00B439C1">
        <w:rPr>
          <w:rFonts w:ascii="Trebuchet MS" w:hAnsi="Trebuchet MS"/>
          <w:sz w:val="22"/>
          <w:szCs w:val="22"/>
        </w:rPr>
        <w:t>whether any of the Contractor's key people, other personnel engaged in connection with the Contractor's Activities or any officers or employees of any subcontractors were involved</w:t>
      </w:r>
      <w:bookmarkEnd w:id="1700"/>
      <w:r w:rsidRPr="00B439C1">
        <w:rPr>
          <w:rFonts w:ascii="Trebuchet MS" w:hAnsi="Trebuchet MS"/>
          <w:sz w:val="22"/>
          <w:szCs w:val="22"/>
        </w:rPr>
        <w:t xml:space="preserve">; and </w:t>
      </w:r>
    </w:p>
    <w:p w14:paraId="676C6E2E" w14:textId="5E947EAD" w:rsidR="005F4375" w:rsidRPr="00B439C1" w:rsidRDefault="005F4375" w:rsidP="00BB28D8">
      <w:pPr>
        <w:pStyle w:val="DefenceHeading3"/>
        <w:numPr>
          <w:ilvl w:val="2"/>
          <w:numId w:val="59"/>
        </w:numPr>
        <w:spacing w:after="120"/>
        <w:rPr>
          <w:rFonts w:ascii="Trebuchet MS" w:hAnsi="Trebuchet MS"/>
          <w:sz w:val="22"/>
          <w:szCs w:val="22"/>
        </w:rPr>
      </w:pPr>
      <w:r w:rsidRPr="00B439C1">
        <w:rPr>
          <w:rFonts w:ascii="Trebuchet MS" w:hAnsi="Trebuchet MS"/>
          <w:sz w:val="22"/>
          <w:szCs w:val="22"/>
        </w:rPr>
        <w:t xml:space="preserve">the steps which the Contractor has taken (or will take) to prevent, end, avoid, mitigate, resolve or otherwise manage the risk of any adverse effect of the Strategic Notice Event on the interests of </w:t>
      </w:r>
      <w:r w:rsidR="009556D5">
        <w:rPr>
          <w:rFonts w:ascii="Trebuchet MS" w:hAnsi="Trebuchet MS"/>
          <w:sz w:val="22"/>
          <w:szCs w:val="22"/>
        </w:rPr>
        <w:t>[## INSERT]</w:t>
      </w:r>
    </w:p>
    <w:p w14:paraId="45CBC5DC" w14:textId="566B2262" w:rsidR="005F4375" w:rsidRPr="00B439C1" w:rsidRDefault="009556D5" w:rsidP="00BB28D8">
      <w:pPr>
        <w:pStyle w:val="DefenceHeading3"/>
        <w:numPr>
          <w:ilvl w:val="2"/>
          <w:numId w:val="59"/>
        </w:numPr>
        <w:spacing w:after="120"/>
        <w:rPr>
          <w:rFonts w:ascii="Trebuchet MS" w:hAnsi="Trebuchet MS"/>
          <w:sz w:val="22"/>
          <w:szCs w:val="22"/>
        </w:rPr>
      </w:pPr>
      <w:bookmarkStart w:id="1701" w:name="_Toc46757727"/>
      <w:bookmarkStart w:id="1702" w:name="_Ref422323697"/>
      <w:bookmarkStart w:id="1703" w:name="_Toc423432326"/>
      <w:r>
        <w:rPr>
          <w:rFonts w:ascii="Trebuchet MS" w:hAnsi="Trebuchet MS" w:cs="Times New Roman"/>
          <w:b/>
          <w:iCs/>
          <w:sz w:val="22"/>
          <w:szCs w:val="22"/>
        </w:rPr>
        <w:t>[## INSERT]</w:t>
      </w:r>
      <w:r w:rsidR="00B94072">
        <w:rPr>
          <w:rFonts w:ascii="Trebuchet MS" w:hAnsi="Trebuchet MS" w:cs="Times New Roman"/>
          <w:b/>
          <w:iCs/>
          <w:sz w:val="22"/>
          <w:szCs w:val="22"/>
        </w:rPr>
        <w:t xml:space="preserve"> </w:t>
      </w:r>
      <w:r w:rsidR="005F4375" w:rsidRPr="00B439C1">
        <w:rPr>
          <w:rFonts w:ascii="Trebuchet MS" w:hAnsi="Trebuchet MS"/>
          <w:sz w:val="22"/>
          <w:szCs w:val="22"/>
        </w:rPr>
        <w:t>Rights Upon Occurrence of Strategic Notice Event</w:t>
      </w:r>
      <w:bookmarkEnd w:id="1701"/>
      <w:r w:rsidR="005F4375" w:rsidRPr="00B439C1">
        <w:rPr>
          <w:rFonts w:ascii="Trebuchet MS" w:hAnsi="Trebuchet MS"/>
          <w:sz w:val="22"/>
          <w:szCs w:val="22"/>
        </w:rPr>
        <w:t xml:space="preserve"> </w:t>
      </w:r>
    </w:p>
    <w:p w14:paraId="35725905" w14:textId="6A9EDA2B" w:rsidR="005F4375" w:rsidRPr="00B439C1" w:rsidRDefault="005F4375" w:rsidP="005F4375">
      <w:pPr>
        <w:pStyle w:val="DefenceNormal"/>
        <w:spacing w:after="120"/>
        <w:rPr>
          <w:rFonts w:ascii="Trebuchet MS" w:hAnsi="Trebuchet MS"/>
          <w:sz w:val="22"/>
          <w:szCs w:val="22"/>
        </w:rPr>
      </w:pPr>
      <w:bookmarkStart w:id="1704" w:name="_Ref422377338"/>
      <w:bookmarkEnd w:id="1702"/>
      <w:bookmarkEnd w:id="1703"/>
      <w:r w:rsidRPr="00B439C1">
        <w:rPr>
          <w:rFonts w:ascii="Trebuchet MS" w:hAnsi="Trebuchet MS"/>
          <w:sz w:val="22"/>
          <w:szCs w:val="22"/>
        </w:rPr>
        <w:t xml:space="preserve">Without limiting any other right or remedy of </w:t>
      </w:r>
      <w:r w:rsidR="009556D5">
        <w:rPr>
          <w:rFonts w:ascii="Trebuchet MS" w:hAnsi="Trebuchet MS"/>
          <w:sz w:val="22"/>
          <w:szCs w:val="22"/>
        </w:rPr>
        <w:t>[## INSERT]</w:t>
      </w:r>
      <w:r w:rsidRPr="00B439C1">
        <w:rPr>
          <w:rFonts w:ascii="Trebuchet MS" w:hAnsi="Trebuchet MS"/>
          <w:sz w:val="22"/>
          <w:szCs w:val="22"/>
        </w:rPr>
        <w:t xml:space="preserve"> (under the Contract or otherwise at law or in equity), if:</w:t>
      </w:r>
    </w:p>
    <w:p w14:paraId="7ECDF55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w:t>
      </w:r>
    </w:p>
    <w:p w14:paraId="3E494932" w14:textId="6A39E81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notifies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_Ref422377429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21.2</w:t>
      </w:r>
      <w:r w:rsidRPr="00B439C1">
        <w:rPr>
          <w:rFonts w:ascii="Trebuchet MS" w:hAnsi="Trebuchet MS"/>
          <w:sz w:val="22"/>
          <w:szCs w:val="22"/>
        </w:rPr>
        <w:fldChar w:fldCharType="end"/>
      </w:r>
      <w:r w:rsidRPr="00B439C1">
        <w:rPr>
          <w:rFonts w:ascii="Trebuchet MS" w:hAnsi="Trebuchet MS"/>
          <w:sz w:val="22"/>
          <w:szCs w:val="22"/>
        </w:rPr>
        <w:t xml:space="preserve">; or </w:t>
      </w:r>
    </w:p>
    <w:p w14:paraId="1C89C720" w14:textId="3B0A771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has given a false warranty in any respect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_Ref161904762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21.1</w:t>
      </w:r>
      <w:r w:rsidRPr="00B439C1">
        <w:rPr>
          <w:rFonts w:ascii="Trebuchet MS" w:hAnsi="Trebuchet MS"/>
          <w:sz w:val="22"/>
          <w:szCs w:val="22"/>
        </w:rPr>
        <w:fldChar w:fldCharType="end"/>
      </w:r>
      <w:r w:rsidRPr="00B439C1">
        <w:rPr>
          <w:rFonts w:ascii="Trebuchet MS" w:hAnsi="Trebuchet MS"/>
          <w:sz w:val="22"/>
          <w:szCs w:val="22"/>
        </w:rPr>
        <w:t xml:space="preserve"> or has failed to strictly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_Ref157430788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w:t>
      </w:r>
      <w:r w:rsidRPr="00B439C1">
        <w:rPr>
          <w:rFonts w:ascii="Trebuchet MS" w:hAnsi="Trebuchet MS"/>
          <w:sz w:val="22"/>
          <w:szCs w:val="22"/>
        </w:rPr>
        <w:fldChar w:fldCharType="end"/>
      </w:r>
      <w:r w:rsidRPr="00B439C1">
        <w:rPr>
          <w:rFonts w:ascii="Trebuchet MS" w:hAnsi="Trebuchet MS"/>
          <w:sz w:val="22"/>
          <w:szCs w:val="22"/>
        </w:rPr>
        <w:t>; or</w:t>
      </w:r>
    </w:p>
    <w:p w14:paraId="6CA8E6CC" w14:textId="74AB49FB" w:rsidR="005F4375" w:rsidRPr="00B439C1" w:rsidRDefault="009556D5" w:rsidP="005F4375">
      <w:pPr>
        <w:pStyle w:val="DefenceHeading3"/>
        <w:tabs>
          <w:tab w:val="clear" w:pos="360"/>
          <w:tab w:val="num" w:pos="964"/>
        </w:tabs>
        <w:spacing w:after="120"/>
        <w:ind w:left="964"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otherwise considers (in its absolute discretion) that there exists (or is likely to exist) a Strategic Notice Event, </w:t>
      </w:r>
    </w:p>
    <w:p w14:paraId="26AB0796" w14:textId="04EC1033" w:rsidR="005F4375" w:rsidRPr="00B439C1" w:rsidRDefault="009556D5" w:rsidP="005F4375">
      <w:pPr>
        <w:pStyle w:val="DefenceNormal"/>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(in its absolute discretion) and either itself, or through the Contract Administrator, do any one or more of the following: </w:t>
      </w:r>
    </w:p>
    <w:p w14:paraId="0A4ED97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05" w:name="_Ref459304480"/>
      <w:r w:rsidRPr="00B439C1">
        <w:rPr>
          <w:rFonts w:ascii="Trebuchet MS" w:hAnsi="Trebuchet MS"/>
          <w:bCs w:val="0"/>
          <w:sz w:val="22"/>
          <w:szCs w:val="22"/>
        </w:rPr>
        <w:t>notify the Contractor that it is required to provide</w:t>
      </w:r>
      <w:bookmarkStart w:id="1706" w:name="_Ref157429488"/>
      <w:bookmarkEnd w:id="1705"/>
      <w:r w:rsidRPr="00B439C1">
        <w:rPr>
          <w:rFonts w:ascii="Trebuchet MS" w:hAnsi="Trebuchet MS"/>
          <w:sz w:val="22"/>
          <w:szCs w:val="22"/>
        </w:rPr>
        <w:t xml:space="preserve"> </w:t>
      </w:r>
      <w:bookmarkStart w:id="1707" w:name="_Ref157429813"/>
      <w:r w:rsidRPr="00B439C1">
        <w:rPr>
          <w:rFonts w:ascii="Trebuchet MS" w:hAnsi="Trebuchet MS"/>
          <w:sz w:val="22"/>
          <w:szCs w:val="22"/>
        </w:rPr>
        <w:t>further information, documents or evidence in relation to, and otherwise clarify, the:</w:t>
      </w:r>
      <w:bookmarkEnd w:id="1706"/>
      <w:bookmarkEnd w:id="1707"/>
      <w:r w:rsidRPr="00B439C1">
        <w:rPr>
          <w:rFonts w:ascii="Trebuchet MS" w:hAnsi="Trebuchet MS"/>
          <w:sz w:val="22"/>
          <w:szCs w:val="22"/>
        </w:rPr>
        <w:t xml:space="preserve"> </w:t>
      </w:r>
    </w:p>
    <w:p w14:paraId="0DFA5BA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nature and extent of the Strategic Notice Event to the extent such information, documents or evidence are known or reasonably available to the Contractor; and </w:t>
      </w:r>
    </w:p>
    <w:p w14:paraId="589A6424" w14:textId="0CD192B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steps which the Contractor has taken (or will take) to prevent, end, avoid, mitigate, resolve or otherwise manage the risk of any adverse effect of the Strategic Notice Event on the interests of </w:t>
      </w:r>
      <w:r w:rsidR="009556D5">
        <w:rPr>
          <w:rFonts w:ascii="Trebuchet MS" w:hAnsi="Trebuchet MS"/>
          <w:sz w:val="22"/>
          <w:szCs w:val="22"/>
        </w:rPr>
        <w:t>[## INSERT]</w:t>
      </w:r>
      <w:r w:rsidRPr="00B439C1">
        <w:rPr>
          <w:rFonts w:ascii="Trebuchet MS" w:hAnsi="Trebuchet MS"/>
          <w:sz w:val="22"/>
          <w:szCs w:val="22"/>
        </w:rPr>
        <w:t xml:space="preserve">, </w:t>
      </w:r>
    </w:p>
    <w:p w14:paraId="36009072" w14:textId="2A06F060" w:rsidR="005F4375" w:rsidRPr="00B439C1" w:rsidRDefault="005F4375" w:rsidP="005F4375">
      <w:pPr>
        <w:pStyle w:val="DefenceIndent3"/>
        <w:spacing w:after="120"/>
        <w:ind w:left="964"/>
        <w:rPr>
          <w:rFonts w:ascii="Trebuchet MS" w:hAnsi="Trebuchet MS"/>
          <w:sz w:val="22"/>
          <w:szCs w:val="22"/>
        </w:rPr>
      </w:pPr>
      <w:r w:rsidRPr="00B439C1">
        <w:rPr>
          <w:rFonts w:ascii="Trebuchet MS" w:hAnsi="Trebuchet MS"/>
          <w:sz w:val="22"/>
          <w:szCs w:val="22"/>
        </w:rPr>
        <w:t xml:space="preserve">within 3 business days of the request (or longer period agreed in writing by </w:t>
      </w:r>
      <w:r w:rsidR="009556D5">
        <w:rPr>
          <w:rFonts w:ascii="Trebuchet MS" w:hAnsi="Trebuchet MS"/>
          <w:sz w:val="22"/>
          <w:szCs w:val="22"/>
        </w:rPr>
        <w:t>[## INSERT]</w:t>
      </w:r>
      <w:r w:rsidRPr="00B439C1">
        <w:rPr>
          <w:rFonts w:ascii="Trebuchet MS" w:hAnsi="Trebuchet MS"/>
          <w:sz w:val="22"/>
          <w:szCs w:val="22"/>
        </w:rPr>
        <w:t>);</w:t>
      </w:r>
    </w:p>
    <w:p w14:paraId="4EB2374F" w14:textId="666D77D2" w:rsidR="005F4375" w:rsidRPr="00B439C1" w:rsidRDefault="005F4375" w:rsidP="005F4375">
      <w:pPr>
        <w:pStyle w:val="DefenceHeading3"/>
        <w:keepNext/>
        <w:keepLines/>
        <w:tabs>
          <w:tab w:val="clear" w:pos="360"/>
          <w:tab w:val="num" w:pos="964"/>
        </w:tabs>
        <w:spacing w:after="120"/>
        <w:ind w:left="964" w:hanging="964"/>
        <w:rPr>
          <w:rFonts w:ascii="Trebuchet MS" w:hAnsi="Trebuchet MS"/>
          <w:sz w:val="22"/>
          <w:szCs w:val="22"/>
        </w:rPr>
      </w:pPr>
      <w:r w:rsidRPr="00B439C1">
        <w:rPr>
          <w:rFonts w:ascii="Trebuchet MS" w:hAnsi="Trebuchet MS"/>
          <w:bCs w:val="0"/>
          <w:sz w:val="22"/>
          <w:szCs w:val="22"/>
        </w:rPr>
        <w:t xml:space="preserve">regardless of whether or not the Contractor has received a notice under paragraph </w:t>
      </w:r>
      <w:r w:rsidRPr="00B439C1">
        <w:rPr>
          <w:rFonts w:ascii="Trebuchet MS" w:hAnsi="Trebuchet MS"/>
          <w:bCs w:val="0"/>
          <w:sz w:val="22"/>
          <w:szCs w:val="22"/>
        </w:rPr>
        <w:fldChar w:fldCharType="begin"/>
      </w:r>
      <w:r w:rsidRPr="00B439C1">
        <w:rPr>
          <w:rFonts w:ascii="Trebuchet MS" w:hAnsi="Trebuchet MS"/>
          <w:bCs w:val="0"/>
          <w:sz w:val="22"/>
          <w:szCs w:val="22"/>
        </w:rPr>
        <w:instrText xml:space="preserve"> REF _Ref157429813 \n \h </w:instrText>
      </w:r>
      <w:r w:rsidRPr="00B439C1">
        <w:rPr>
          <w:rFonts w:ascii="Trebuchet MS" w:hAnsi="Trebuchet MS"/>
          <w:sz w:val="22"/>
          <w:szCs w:val="22"/>
        </w:rPr>
        <w:instrText xml:space="preserve"> \* MERGEFORMAT </w:instrText>
      </w:r>
      <w:r w:rsidRPr="00B439C1">
        <w:rPr>
          <w:rFonts w:ascii="Trebuchet MS" w:hAnsi="Trebuchet MS"/>
          <w:bCs w:val="0"/>
          <w:sz w:val="22"/>
          <w:szCs w:val="22"/>
        </w:rPr>
      </w:r>
      <w:r w:rsidRPr="00B439C1">
        <w:rPr>
          <w:rFonts w:ascii="Trebuchet MS" w:hAnsi="Trebuchet MS"/>
          <w:bCs w:val="0"/>
          <w:sz w:val="22"/>
          <w:szCs w:val="22"/>
        </w:rPr>
        <w:fldChar w:fldCharType="separate"/>
      </w:r>
      <w:r w:rsidR="00687D2B">
        <w:rPr>
          <w:rFonts w:ascii="Trebuchet MS" w:hAnsi="Trebuchet MS"/>
          <w:bCs w:val="0"/>
          <w:sz w:val="22"/>
          <w:szCs w:val="22"/>
        </w:rPr>
        <w:t>(f)</w:t>
      </w:r>
      <w:r w:rsidRPr="00B439C1">
        <w:rPr>
          <w:rFonts w:ascii="Trebuchet MS" w:hAnsi="Trebuchet MS"/>
          <w:bCs w:val="0"/>
          <w:sz w:val="22"/>
          <w:szCs w:val="22"/>
        </w:rPr>
        <w:fldChar w:fldCharType="end"/>
      </w:r>
      <w:r w:rsidRPr="00B439C1">
        <w:rPr>
          <w:rFonts w:ascii="Trebuchet MS" w:hAnsi="Trebuchet MS"/>
          <w:bCs w:val="0"/>
          <w:sz w:val="22"/>
          <w:szCs w:val="22"/>
        </w:rPr>
        <w:t>,</w:t>
      </w:r>
      <w:r w:rsidRPr="00B439C1" w:rsidDel="00B35C47">
        <w:rPr>
          <w:rFonts w:ascii="Trebuchet MS" w:hAnsi="Trebuchet MS"/>
          <w:bCs w:val="0"/>
          <w:sz w:val="22"/>
          <w:szCs w:val="22"/>
        </w:rPr>
        <w:t xml:space="preserve"> </w:t>
      </w:r>
      <w:r w:rsidRPr="00B439C1">
        <w:rPr>
          <w:rFonts w:ascii="Trebuchet MS" w:hAnsi="Trebuchet MS"/>
          <w:sz w:val="22"/>
          <w:szCs w:val="22"/>
        </w:rPr>
        <w:t xml:space="preserve">notify the Contractor that </w:t>
      </w:r>
      <w:bookmarkStart w:id="1708" w:name="_Ref459716550"/>
      <w:r w:rsidRPr="00B439C1">
        <w:rPr>
          <w:rFonts w:ascii="Trebuchet MS" w:hAnsi="Trebuchet MS"/>
          <w:sz w:val="22"/>
          <w:szCs w:val="22"/>
        </w:rPr>
        <w:t xml:space="preserve">the Contractor may continue to perform the Contractor's Activities, whether with or without such conditions as </w:t>
      </w:r>
      <w:r w:rsidR="009556D5">
        <w:rPr>
          <w:rFonts w:ascii="Trebuchet MS" w:hAnsi="Trebuchet MS"/>
          <w:sz w:val="22"/>
          <w:szCs w:val="22"/>
        </w:rPr>
        <w:t>[## INSERT]</w:t>
      </w:r>
      <w:r w:rsidRPr="00B439C1">
        <w:rPr>
          <w:rFonts w:ascii="Trebuchet MS" w:hAnsi="Trebuchet MS"/>
          <w:sz w:val="22"/>
          <w:szCs w:val="22"/>
        </w:rPr>
        <w:t xml:space="preserve"> thinks fit (in its absolute discretion) including the Contractor </w:t>
      </w:r>
      <w:bookmarkStart w:id="1709" w:name="_Ref157430547"/>
      <w:bookmarkStart w:id="1710" w:name="_Ref157430094"/>
      <w:bookmarkEnd w:id="1708"/>
      <w:r w:rsidRPr="00B439C1">
        <w:rPr>
          <w:rFonts w:ascii="Trebuchet MS" w:hAnsi="Trebuchet MS"/>
          <w:sz w:val="22"/>
          <w:szCs w:val="22"/>
        </w:rPr>
        <w:t xml:space="preserve">preparing and implementing a Strategic Notice Event Remediation Plan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_Ref141705242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21.3</w:t>
      </w:r>
      <w:r w:rsidRPr="00B439C1">
        <w:rPr>
          <w:rFonts w:ascii="Trebuchet MS" w:hAnsi="Trebuchet MS"/>
          <w:sz w:val="22"/>
          <w:szCs w:val="22"/>
        </w:rPr>
        <w:fldChar w:fldCharType="end"/>
      </w:r>
      <w:r w:rsidRPr="00B439C1">
        <w:rPr>
          <w:rFonts w:ascii="Trebuchet MS" w:hAnsi="Trebuchet MS"/>
          <w:sz w:val="22"/>
          <w:szCs w:val="22"/>
        </w:rPr>
        <w:t>; and</w:t>
      </w:r>
      <w:bookmarkEnd w:id="1709"/>
      <w:bookmarkEnd w:id="1710"/>
    </w:p>
    <w:p w14:paraId="2600BFFF" w14:textId="6DAF86EC"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regardless of whether or not </w:t>
      </w:r>
      <w:r w:rsidR="009556D5">
        <w:rPr>
          <w:rFonts w:ascii="Trebuchet MS" w:hAnsi="Trebuchet MS"/>
          <w:sz w:val="22"/>
          <w:szCs w:val="22"/>
        </w:rPr>
        <w:t>[## INSERT]</w:t>
      </w:r>
      <w:r w:rsidRPr="00B439C1">
        <w:rPr>
          <w:rFonts w:ascii="Trebuchet MS" w:hAnsi="Trebuchet MS"/>
          <w:sz w:val="22"/>
          <w:szCs w:val="22"/>
        </w:rPr>
        <w:t xml:space="preserve"> has notified the Contractor under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_Ref157429813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_Ref157430094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(g)</w:t>
      </w:r>
      <w:r w:rsidRPr="00B439C1">
        <w:rPr>
          <w:rFonts w:ascii="Trebuchet MS" w:hAnsi="Trebuchet MS"/>
          <w:sz w:val="22"/>
          <w:szCs w:val="22"/>
        </w:rPr>
        <w:fldChar w:fldCharType="end"/>
      </w:r>
      <w:r w:rsidRPr="00B439C1">
        <w:rPr>
          <w:rFonts w:ascii="Trebuchet MS" w:hAnsi="Trebuchet MS"/>
          <w:sz w:val="22"/>
          <w:szCs w:val="22"/>
        </w:rPr>
        <w:t>, take into account the occurrence of a Strategic Notice Event at any time, including when:</w:t>
      </w:r>
    </w:p>
    <w:p w14:paraId="05D25B81" w14:textId="5363C094"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deciding whether to consent to the subcontracting of any of the Contractor's Activities or the Works (including where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_Ref71642263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8.5(a)</w:t>
      </w:r>
      <w:r w:rsidRPr="00B439C1">
        <w:rPr>
          <w:rFonts w:ascii="Trebuchet MS" w:hAnsi="Trebuchet MS"/>
          <w:sz w:val="22"/>
          <w:szCs w:val="22"/>
        </w:rPr>
        <w:fldChar w:fldCharType="end"/>
      </w:r>
      <w:r w:rsidRPr="00B439C1">
        <w:rPr>
          <w:rFonts w:ascii="Trebuchet MS" w:hAnsi="Trebuchet MS"/>
          <w:sz w:val="22"/>
          <w:szCs w:val="22"/>
        </w:rPr>
        <w:t>);</w:t>
      </w:r>
    </w:p>
    <w:p w14:paraId="720D0A60" w14:textId="2E5E9CF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conducting performance reviews, providing a direction to remove a person from the Site or the Contractor's Activities (including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_Ref72042888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3.7</w:t>
      </w:r>
      <w:r w:rsidRPr="00B439C1">
        <w:rPr>
          <w:rFonts w:ascii="Trebuchet MS" w:hAnsi="Trebuchet MS"/>
          <w:sz w:val="22"/>
          <w:szCs w:val="22"/>
        </w:rPr>
        <w:fldChar w:fldCharType="end"/>
      </w:r>
      <w:r w:rsidRPr="00B439C1">
        <w:rPr>
          <w:rFonts w:ascii="Trebuchet MS" w:hAnsi="Trebuchet MS"/>
          <w:sz w:val="22"/>
          <w:szCs w:val="22"/>
        </w:rPr>
        <w:t xml:space="preserve">), or exercising any rights of </w:t>
      </w:r>
      <w:r w:rsidR="009556D5">
        <w:rPr>
          <w:rFonts w:ascii="Trebuchet MS" w:hAnsi="Trebuchet MS"/>
          <w:sz w:val="22"/>
          <w:szCs w:val="22"/>
        </w:rPr>
        <w:t>[## INSERT]</w:t>
      </w:r>
      <w:r w:rsidRPr="00B439C1">
        <w:rPr>
          <w:rFonts w:ascii="Trebuchet MS" w:hAnsi="Trebuchet MS"/>
          <w:sz w:val="22"/>
          <w:szCs w:val="22"/>
        </w:rPr>
        <w:t xml:space="preserve"> in relation to access, audit or the treatment of documentation under or in connection with the Contract (including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_Ref258320939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6.12</w:t>
      </w:r>
      <w:r w:rsidRPr="00B439C1">
        <w:rPr>
          <w:rFonts w:ascii="Trebuchet MS" w:hAnsi="Trebuchet MS"/>
          <w:sz w:val="22"/>
          <w:szCs w:val="22"/>
        </w:rPr>
        <w:fldChar w:fldCharType="end"/>
      </w:r>
      <w:r w:rsidRPr="00B439C1">
        <w:rPr>
          <w:rFonts w:ascii="Trebuchet MS" w:hAnsi="Trebuchet MS"/>
          <w:sz w:val="22"/>
          <w:szCs w:val="22"/>
        </w:rPr>
        <w:t>);</w:t>
      </w:r>
    </w:p>
    <w:p w14:paraId="7953ECA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deciding whether to exercise any rights in relation to termination or to omit parts of the Works by Variation Order; and</w:t>
      </w:r>
    </w:p>
    <w:p w14:paraId="23AA8C2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determining whether to proceed with the Contractor to the Delivery Phase. </w:t>
      </w:r>
    </w:p>
    <w:p w14:paraId="60D0552A" w14:textId="77777777" w:rsidR="005F4375" w:rsidRPr="00B439C1" w:rsidRDefault="005F4375" w:rsidP="005F4375">
      <w:pPr>
        <w:pStyle w:val="DefenceHeading2"/>
        <w:spacing w:after="120"/>
        <w:rPr>
          <w:rFonts w:ascii="Trebuchet MS" w:hAnsi="Trebuchet MS"/>
          <w:szCs w:val="22"/>
        </w:rPr>
      </w:pPr>
      <w:bookmarkStart w:id="1711" w:name="_Ref141705242"/>
      <w:bookmarkStart w:id="1712" w:name="_Toc155948112"/>
      <w:bookmarkStart w:id="1713" w:name="_Toc196233237"/>
      <w:r w:rsidRPr="00B439C1">
        <w:rPr>
          <w:rFonts w:ascii="Trebuchet MS" w:hAnsi="Trebuchet MS"/>
          <w:szCs w:val="22"/>
        </w:rPr>
        <w:t>Strategic Notice Event Remediation Plan</w:t>
      </w:r>
      <w:bookmarkEnd w:id="1711"/>
      <w:bookmarkEnd w:id="1712"/>
      <w:bookmarkEnd w:id="1713"/>
    </w:p>
    <w:p w14:paraId="33601CA7" w14:textId="157D623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14" w:name="_Ref136598654"/>
      <w:r w:rsidRPr="00B439C1">
        <w:rPr>
          <w:rFonts w:ascii="Trebuchet MS" w:hAnsi="Trebuchet MS"/>
          <w:sz w:val="22"/>
          <w:szCs w:val="22"/>
        </w:rPr>
        <w:t xml:space="preserve">If notified by </w:t>
      </w:r>
      <w:r w:rsidR="009556D5">
        <w:rPr>
          <w:rFonts w:ascii="Trebuchet MS" w:hAnsi="Trebuchet MS"/>
          <w:sz w:val="22"/>
          <w:szCs w:val="22"/>
        </w:rPr>
        <w:t>[## INSERT]</w:t>
      </w:r>
      <w:r w:rsidRPr="00B439C1">
        <w:rPr>
          <w:rFonts w:ascii="Trebuchet MS" w:hAnsi="Trebuchet MS"/>
          <w:sz w:val="22"/>
          <w:szCs w:val="22"/>
        </w:rPr>
        <w:t xml:space="preserv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_Ref157430547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21.2(g)</w:t>
      </w:r>
      <w:r w:rsidRPr="00B439C1">
        <w:rPr>
          <w:rFonts w:ascii="Trebuchet MS" w:hAnsi="Trebuchet MS"/>
          <w:sz w:val="22"/>
          <w:szCs w:val="22"/>
        </w:rPr>
        <w:fldChar w:fldCharType="end"/>
      </w:r>
      <w:r w:rsidRPr="00B439C1">
        <w:rPr>
          <w:rFonts w:ascii="Trebuchet MS" w:hAnsi="Trebuchet MS"/>
          <w:sz w:val="22"/>
          <w:szCs w:val="22"/>
        </w:rPr>
        <w:t xml:space="preserve">, the Contractor must prepare and submit a draft Strategic Notice Event Remediation Plan to the Contract Administrator for approval within 10 business days of </w:t>
      </w:r>
      <w:r w:rsidR="009556D5">
        <w:rPr>
          <w:rFonts w:ascii="Trebuchet MS" w:hAnsi="Trebuchet MS"/>
          <w:sz w:val="22"/>
          <w:szCs w:val="22"/>
        </w:rPr>
        <w:t>[## INSERT]</w:t>
      </w:r>
      <w:r w:rsidRPr="00B439C1">
        <w:rPr>
          <w:rFonts w:ascii="Trebuchet MS" w:hAnsi="Trebuchet MS"/>
          <w:sz w:val="22"/>
          <w:szCs w:val="22"/>
        </w:rPr>
        <w:t xml:space="preserve"> notice (or longer period agreed in writing by </w:t>
      </w:r>
      <w:r w:rsidR="009556D5">
        <w:rPr>
          <w:rFonts w:ascii="Trebuchet MS" w:hAnsi="Trebuchet MS"/>
          <w:sz w:val="22"/>
          <w:szCs w:val="22"/>
        </w:rPr>
        <w:t>[## INSERT]</w:t>
      </w:r>
      <w:r w:rsidRPr="00B439C1">
        <w:rPr>
          <w:rFonts w:ascii="Trebuchet MS" w:hAnsi="Trebuchet MS"/>
          <w:sz w:val="22"/>
          <w:szCs w:val="22"/>
        </w:rPr>
        <w:t>).</w:t>
      </w:r>
      <w:bookmarkEnd w:id="1714"/>
    </w:p>
    <w:p w14:paraId="0937F7D5" w14:textId="1B3225D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A draft Strategic Notice Event Remediation Plan prepared by the Contractor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_Ref136598654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must include the following information:</w:t>
      </w:r>
    </w:p>
    <w:p w14:paraId="432B4C9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how the Contractor will address the Strategic Notice Event to minimise the impact of the Strategic Notice Event on the Contractor's Activities and the Works;</w:t>
      </w:r>
    </w:p>
    <w:p w14:paraId="6F262F1E"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confirmation that the implementation of the Strategic Notice Event Remediation Plan will not in any way impact on the compliance by the Contractor with its other obligations under the Contract; </w:t>
      </w:r>
    </w:p>
    <w:p w14:paraId="26EA922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how the Contractor will seek to ensure that any events of a similar nature to the Strategic Notice Event do not occur again; </w:t>
      </w:r>
    </w:p>
    <w:p w14:paraId="0FF6A0FE" w14:textId="396E9886"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if the Strategic Notice Event involves a Material Change, how the Material Change will impact the Contractor's original agreement with </w:t>
      </w:r>
      <w:r w:rsidR="009556D5">
        <w:rPr>
          <w:rFonts w:ascii="Trebuchet MS" w:hAnsi="Trebuchet MS"/>
          <w:sz w:val="22"/>
          <w:szCs w:val="22"/>
        </w:rPr>
        <w:t>[## INSERT]</w:t>
      </w:r>
      <w:r w:rsidRPr="00B439C1">
        <w:rPr>
          <w:rFonts w:ascii="Trebuchet MS" w:hAnsi="Trebuchet MS"/>
          <w:sz w:val="22"/>
          <w:szCs w:val="22"/>
        </w:rPr>
        <w:t>; and</w:t>
      </w:r>
    </w:p>
    <w:p w14:paraId="038ADF2F" w14:textId="7F02B34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any other matter reasonably requested by </w:t>
      </w:r>
      <w:r w:rsidR="009556D5">
        <w:rPr>
          <w:rFonts w:ascii="Trebuchet MS" w:hAnsi="Trebuchet MS"/>
          <w:sz w:val="22"/>
          <w:szCs w:val="22"/>
        </w:rPr>
        <w:t>[## INSERT]</w:t>
      </w:r>
      <w:r w:rsidRPr="00B439C1">
        <w:rPr>
          <w:rFonts w:ascii="Trebuchet MS" w:hAnsi="Trebuchet MS"/>
          <w:sz w:val="22"/>
          <w:szCs w:val="22"/>
        </w:rPr>
        <w:t xml:space="preserve">. </w:t>
      </w:r>
    </w:p>
    <w:p w14:paraId="01A0B651" w14:textId="343CA90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15" w:name="_Ref136598821"/>
      <w:r w:rsidRPr="00B439C1">
        <w:rPr>
          <w:rFonts w:ascii="Trebuchet MS" w:hAnsi="Trebuchet MS"/>
          <w:sz w:val="22"/>
          <w:szCs w:val="22"/>
        </w:rPr>
        <w:t xml:space="preserve">The Contract Administrator will review the draft Strategic Notice Event Remediation Plan and either approve it or provide the Contractor with the details of any changes that are required. The Contractor must make any changes reasonably requested by the Contract Administrator and resubmit the draft Strategic Notice Event Remediation Plan to the Contract Administrator within 5 business days of the request (or longer period agreed in writing by the Contract Administrator).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_Ref136598821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(c)</w:t>
      </w:r>
      <w:r w:rsidRPr="00B439C1">
        <w:rPr>
          <w:rFonts w:ascii="Trebuchet MS" w:hAnsi="Trebuchet MS"/>
          <w:sz w:val="22"/>
          <w:szCs w:val="22"/>
        </w:rPr>
        <w:fldChar w:fldCharType="end"/>
      </w:r>
      <w:r w:rsidRPr="00B439C1">
        <w:rPr>
          <w:rFonts w:ascii="Trebuchet MS" w:hAnsi="Trebuchet MS"/>
          <w:sz w:val="22"/>
          <w:szCs w:val="22"/>
        </w:rPr>
        <w:t xml:space="preserve"> will apply to any resubmitted draft Strategic Notice Event Remediation Plan.</w:t>
      </w:r>
      <w:bookmarkEnd w:id="1715"/>
    </w:p>
    <w:p w14:paraId="0D7EE34C"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Without limiting its other obligations under the Contract, the Contractor must: </w:t>
      </w:r>
    </w:p>
    <w:p w14:paraId="57E291F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comply with each Strategic Notice Event Remediation Plan as approved by the Contract Administrator; and</w:t>
      </w:r>
    </w:p>
    <w:p w14:paraId="2A073871"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provide such reports and other information about the Contractor's progress in implementing the Strategic Notice Event Remediation Plan as may be reasonably requested by the Contract Administrator.</w:t>
      </w:r>
    </w:p>
    <w:p w14:paraId="720D1892" w14:textId="77777777" w:rsidR="005F4375" w:rsidRPr="00B439C1" w:rsidRDefault="005F4375" w:rsidP="005F4375">
      <w:pPr>
        <w:pStyle w:val="DefenceHeading2"/>
        <w:spacing w:after="120"/>
        <w:rPr>
          <w:rFonts w:ascii="Trebuchet MS" w:hAnsi="Trebuchet MS"/>
          <w:szCs w:val="22"/>
        </w:rPr>
      </w:pPr>
      <w:bookmarkStart w:id="1716" w:name="_Toc196233238"/>
      <w:r w:rsidRPr="00B439C1">
        <w:rPr>
          <w:rFonts w:ascii="Trebuchet MS" w:hAnsi="Trebuchet MS"/>
          <w:szCs w:val="22"/>
        </w:rPr>
        <w:t>Release</w:t>
      </w:r>
      <w:bookmarkEnd w:id="1716"/>
    </w:p>
    <w:p w14:paraId="7B748ADA" w14:textId="4F505F7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bear, and releases </w:t>
      </w:r>
      <w:r w:rsidR="009556D5">
        <w:rPr>
          <w:rFonts w:ascii="Trebuchet MS" w:hAnsi="Trebuchet MS"/>
          <w:sz w:val="22"/>
          <w:szCs w:val="22"/>
        </w:rPr>
        <w:t>[## INSERT]</w:t>
      </w:r>
      <w:r w:rsidRPr="00B439C1">
        <w:rPr>
          <w:rFonts w:ascii="Trebuchet MS" w:hAnsi="Trebuchet MS"/>
          <w:sz w:val="22"/>
          <w:szCs w:val="22"/>
        </w:rPr>
        <w:t xml:space="preserve"> in respect of, all costs, expenses, losses, damages or liabilities suffered or incurred by the Contractor or any other person or entity arising out of or in connection with the Strategic Notice Event or the exercise of any of the Contract Administrator's or </w:t>
      </w:r>
      <w:r w:rsidR="009556D5">
        <w:rPr>
          <w:rFonts w:ascii="Trebuchet MS" w:hAnsi="Trebuchet MS"/>
          <w:sz w:val="22"/>
          <w:szCs w:val="22"/>
        </w:rPr>
        <w:t>[## INSERT]</w:t>
      </w:r>
      <w:r w:rsidRPr="00B439C1">
        <w:rPr>
          <w:rFonts w:ascii="Trebuchet MS" w:hAnsi="Trebuchet MS"/>
          <w:sz w:val="22"/>
          <w:szCs w:val="22"/>
        </w:rPr>
        <w:t xml:space="preserve"> absolute discretions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_Ref157430788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w:t>
      </w:r>
      <w:r w:rsidRPr="00B439C1">
        <w:rPr>
          <w:rFonts w:ascii="Trebuchet MS" w:hAnsi="Trebuchet MS"/>
          <w:sz w:val="22"/>
          <w:szCs w:val="22"/>
        </w:rPr>
        <w:fldChar w:fldCharType="end"/>
      </w:r>
      <w:r w:rsidRPr="00B439C1">
        <w:rPr>
          <w:rFonts w:ascii="Trebuchet MS" w:hAnsi="Trebuchet MS"/>
          <w:sz w:val="22"/>
          <w:szCs w:val="22"/>
        </w:rPr>
        <w:t>.</w:t>
      </w:r>
    </w:p>
    <w:p w14:paraId="40FFCA1A" w14:textId="77777777" w:rsidR="005F4375" w:rsidRPr="00B439C1" w:rsidRDefault="005F4375" w:rsidP="005F4375">
      <w:pPr>
        <w:pStyle w:val="DefenceHeading2"/>
        <w:spacing w:after="120"/>
        <w:rPr>
          <w:rFonts w:ascii="Trebuchet MS" w:hAnsi="Trebuchet MS"/>
          <w:szCs w:val="22"/>
        </w:rPr>
      </w:pPr>
      <w:bookmarkStart w:id="1717" w:name="_Toc155948114"/>
      <w:bookmarkStart w:id="1718" w:name="_Toc196233239"/>
      <w:r w:rsidRPr="00B439C1">
        <w:rPr>
          <w:rFonts w:ascii="Trebuchet MS" w:hAnsi="Trebuchet MS"/>
          <w:szCs w:val="22"/>
        </w:rPr>
        <w:t>Contractor's Compliance</w:t>
      </w:r>
      <w:bookmarkEnd w:id="1717"/>
      <w:bookmarkEnd w:id="1718"/>
    </w:p>
    <w:p w14:paraId="2FF9197E" w14:textId="2535868B"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19" w:name="_Ref154068921"/>
      <w:r w:rsidRPr="00B439C1">
        <w:rPr>
          <w:rFonts w:ascii="Trebuchet MS" w:hAnsi="Trebuchet MS"/>
          <w:sz w:val="22"/>
          <w:szCs w:val="22"/>
        </w:rPr>
        <w:t xml:space="preserve">Nothing in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_Ref157430788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w:t>
      </w:r>
      <w:r w:rsidRPr="00B439C1">
        <w:rPr>
          <w:rFonts w:ascii="Trebuchet MS" w:hAnsi="Trebuchet MS"/>
          <w:sz w:val="22"/>
          <w:szCs w:val="22"/>
        </w:rPr>
        <w:fldChar w:fldCharType="end"/>
      </w:r>
      <w:r w:rsidRPr="00B439C1">
        <w:rPr>
          <w:rFonts w:ascii="Trebuchet MS" w:hAnsi="Trebuchet MS"/>
          <w:sz w:val="22"/>
          <w:szCs w:val="22"/>
        </w:rPr>
        <w:t xml:space="preserve"> requires the Contractor to act in any manner or disclose any information which would:</w:t>
      </w:r>
      <w:bookmarkEnd w:id="1719"/>
    </w:p>
    <w:p w14:paraId="0253CCA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breach an obligation of confidentiality that existed prior to the date the Strategic Notice Event occurred, that is owed to an unrelated third party;</w:t>
      </w:r>
    </w:p>
    <w:p w14:paraId="63DE8F8F" w14:textId="45B95C2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cause the Contractor to breach any law or regulation or contractual obligation regarding privacy or security (in </w:t>
      </w:r>
      <w:r w:rsidR="009556D5">
        <w:rPr>
          <w:rFonts w:ascii="Trebuchet MS" w:hAnsi="Trebuchet MS"/>
          <w:sz w:val="22"/>
          <w:szCs w:val="22"/>
        </w:rPr>
        <w:t>[## INSERT]</w:t>
      </w:r>
      <w:r w:rsidRPr="00B439C1">
        <w:rPr>
          <w:rFonts w:ascii="Trebuchet MS" w:hAnsi="Trebuchet MS"/>
          <w:sz w:val="22"/>
          <w:szCs w:val="22"/>
        </w:rPr>
        <w:t xml:space="preserve"> or outside of </w:t>
      </w:r>
      <w:r w:rsidR="009556D5">
        <w:rPr>
          <w:rFonts w:ascii="Trebuchet MS" w:hAnsi="Trebuchet MS"/>
          <w:sz w:val="22"/>
          <w:szCs w:val="22"/>
        </w:rPr>
        <w:t>[## INSERT]</w:t>
      </w:r>
      <w:r w:rsidRPr="00B439C1">
        <w:rPr>
          <w:rFonts w:ascii="Trebuchet MS" w:hAnsi="Trebuchet MS"/>
          <w:sz w:val="22"/>
          <w:szCs w:val="22"/>
        </w:rPr>
        <w:t>);</w:t>
      </w:r>
    </w:p>
    <w:p w14:paraId="6C3654F0" w14:textId="3DD5C4B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have the effect of waiving legal professional privilege (or any equivalent privilege in </w:t>
      </w:r>
      <w:r w:rsidR="009556D5">
        <w:rPr>
          <w:rFonts w:ascii="Trebuchet MS" w:hAnsi="Trebuchet MS"/>
          <w:sz w:val="22"/>
          <w:szCs w:val="22"/>
        </w:rPr>
        <w:t>[## INSERT]</w:t>
      </w:r>
      <w:r w:rsidRPr="00B439C1">
        <w:rPr>
          <w:rFonts w:ascii="Trebuchet MS" w:hAnsi="Trebuchet MS"/>
          <w:sz w:val="22"/>
          <w:szCs w:val="22"/>
        </w:rPr>
        <w:t xml:space="preserve"> or outside of </w:t>
      </w:r>
      <w:r w:rsidR="009556D5">
        <w:rPr>
          <w:rFonts w:ascii="Trebuchet MS" w:hAnsi="Trebuchet MS"/>
          <w:sz w:val="22"/>
          <w:szCs w:val="22"/>
        </w:rPr>
        <w:t>[## INSERT]</w:t>
      </w:r>
      <w:r w:rsidRPr="00B439C1">
        <w:rPr>
          <w:rFonts w:ascii="Trebuchet MS" w:hAnsi="Trebuchet MS"/>
          <w:sz w:val="22"/>
          <w:szCs w:val="22"/>
        </w:rPr>
        <w:t>) in relation to the information; or</w:t>
      </w:r>
    </w:p>
    <w:p w14:paraId="7B6572E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breach the rules of a stock exchange or any similar body on which the Contractor, or any Related Body Corporate of the Contractor, is listed, which require the information to be first disclosed to the stock exchange or body. In this case, the Contractor must disclose the information to the Contract Administrator promptly after disclosure is made to the stock exchange or body.</w:t>
      </w:r>
    </w:p>
    <w:p w14:paraId="7DF6ABC3" w14:textId="753AB92A"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Notwithstanding any restriction that may apply in respect of specific information, such as that described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_Ref154068921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the Contractor must use reasonable endeavours to make any disclosures and take reasonable steps to ensure that the overarching intent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_Ref157430788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w:t>
      </w:r>
      <w:r w:rsidRPr="00B439C1">
        <w:rPr>
          <w:rFonts w:ascii="Trebuchet MS" w:hAnsi="Trebuchet MS"/>
          <w:sz w:val="22"/>
          <w:szCs w:val="22"/>
        </w:rPr>
        <w:fldChar w:fldCharType="end"/>
      </w:r>
      <w:r w:rsidRPr="00B439C1">
        <w:rPr>
          <w:rFonts w:ascii="Trebuchet MS" w:hAnsi="Trebuchet MS"/>
          <w:sz w:val="22"/>
          <w:szCs w:val="22"/>
        </w:rPr>
        <w:t xml:space="preserve"> is achieved.</w:t>
      </w:r>
    </w:p>
    <w:bookmarkEnd w:id="1704"/>
    <w:p w14:paraId="7B28448F"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lang w:eastAsia="en-AU"/>
        </w:rPr>
        <w:br w:type="page"/>
      </w:r>
      <w:bookmarkStart w:id="1720" w:name="_Ref413775418"/>
      <w:bookmarkStart w:id="1721" w:name="_Toc418067465"/>
      <w:bookmarkStart w:id="1722" w:name="_Toc420527740"/>
      <w:bookmarkStart w:id="1723" w:name="_Toc46757728"/>
    </w:p>
    <w:p w14:paraId="52DB115E" w14:textId="4EC04FE1" w:rsidR="005F4375" w:rsidRPr="00B439C1" w:rsidRDefault="009D131C" w:rsidP="005F4375">
      <w:pPr>
        <w:pStyle w:val="DefenceHeading1"/>
        <w:spacing w:after="120"/>
        <w:rPr>
          <w:rFonts w:ascii="Trebuchet MS" w:hAnsi="Trebuchet MS"/>
        </w:rPr>
      </w:pPr>
      <w:bookmarkStart w:id="1724" w:name="_Ref158473789"/>
      <w:bookmarkStart w:id="1725" w:name="_Ref158473805"/>
      <w:bookmarkStart w:id="1726" w:name="_Ref158473811"/>
      <w:bookmarkStart w:id="1727" w:name="_Ref158473817"/>
      <w:bookmarkStart w:id="1728" w:name="_Toc196233240"/>
      <w:r w:rsidRPr="00B439C1">
        <w:rPr>
          <w:rFonts w:ascii="Trebuchet MS" w:hAnsi="Trebuchet MS"/>
          <w:caps w:val="0"/>
        </w:rPr>
        <w:t>FINANCIAL VIABILITY</w:t>
      </w:r>
      <w:bookmarkEnd w:id="1720"/>
      <w:bookmarkEnd w:id="1721"/>
      <w:bookmarkEnd w:id="1722"/>
      <w:bookmarkEnd w:id="1723"/>
      <w:bookmarkEnd w:id="1724"/>
      <w:bookmarkEnd w:id="1725"/>
      <w:bookmarkEnd w:id="1726"/>
      <w:bookmarkEnd w:id="1727"/>
      <w:bookmarkEnd w:id="1728"/>
    </w:p>
    <w:p w14:paraId="393620E2"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w:t>
      </w:r>
    </w:p>
    <w:p w14:paraId="6C9860DB" w14:textId="73304A12"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29" w:name="_Ref445804616"/>
      <w:r w:rsidRPr="00B439C1">
        <w:rPr>
          <w:rFonts w:ascii="Trebuchet MS" w:hAnsi="Trebuchet MS"/>
          <w:sz w:val="22"/>
          <w:szCs w:val="22"/>
        </w:rPr>
        <w:t xml:space="preserve">warrants that, on the </w:t>
      </w:r>
      <w:r w:rsidRPr="00B439C1">
        <w:rPr>
          <w:rFonts w:ascii="Trebuchet MS" w:hAnsi="Trebuchet MS"/>
          <w:bCs/>
          <w:sz w:val="22"/>
          <w:szCs w:val="22"/>
        </w:rPr>
        <w:t>Award Date, the Date of Delivery Phase Approval</w:t>
      </w:r>
      <w:r w:rsidRPr="00B439C1">
        <w:rPr>
          <w:rFonts w:ascii="Trebuchet MS" w:hAnsi="Trebuchet MS"/>
          <w:sz w:val="22"/>
          <w:szCs w:val="22"/>
        </w:rPr>
        <w:t xml:space="preserve"> and on the date of submitting each payment claim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w:t>
      </w:r>
    </w:p>
    <w:p w14:paraId="2CC89AD6" w14:textId="12CC43A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it has the financial viability necessary to perform the Contractor's Activities, achieve Completion of the Works or each Stage and otherwise meet its obligations under the Contract (including the payment of all subcontractors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_Ref445804590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w:t>
      </w:r>
      <w:bookmarkEnd w:id="1729"/>
      <w:r w:rsidRPr="00B439C1">
        <w:rPr>
          <w:rFonts w:ascii="Trebuchet MS" w:hAnsi="Trebuchet MS"/>
          <w:sz w:val="22"/>
          <w:szCs w:val="22"/>
        </w:rPr>
        <w:t xml:space="preserve"> and</w:t>
      </w:r>
    </w:p>
    <w:p w14:paraId="26E8BF2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730" w:name="_Ref445804619"/>
      <w:r w:rsidRPr="00B439C1">
        <w:rPr>
          <w:rFonts w:ascii="Trebuchet MS" w:hAnsi="Trebuchet MS"/>
          <w:sz w:val="22"/>
          <w:szCs w:val="22"/>
        </w:rPr>
        <w:t>each subcontractor engaged in the Contractor's Activities, the Works or each Stage has the financial viability necessary to perform its activities in accordance with the relevant subcontract;</w:t>
      </w:r>
      <w:bookmarkEnd w:id="1730"/>
      <w:r w:rsidRPr="00B439C1">
        <w:rPr>
          <w:rFonts w:ascii="Trebuchet MS" w:hAnsi="Trebuchet MS"/>
          <w:sz w:val="22"/>
          <w:szCs w:val="22"/>
        </w:rPr>
        <w:t xml:space="preserve"> and</w:t>
      </w:r>
    </w:p>
    <w:p w14:paraId="49FA634F" w14:textId="28BAB71B"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acknowledges and agrees that </w:t>
      </w:r>
      <w:r w:rsidR="009556D5">
        <w:rPr>
          <w:rFonts w:ascii="Trebuchet MS" w:hAnsi="Trebuchet MS"/>
          <w:sz w:val="22"/>
          <w:szCs w:val="22"/>
        </w:rPr>
        <w:t>[## INSERT]</w:t>
      </w:r>
      <w:r w:rsidRPr="00B439C1">
        <w:rPr>
          <w:rFonts w:ascii="Trebuchet MS" w:hAnsi="Trebuchet MS"/>
          <w:sz w:val="22"/>
          <w:szCs w:val="22"/>
        </w:rPr>
        <w:t xml:space="preserve"> has entered into the Contract and, if applicable, has made payments to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_Ref71632415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12.5</w:t>
      </w:r>
      <w:r w:rsidRPr="00B439C1">
        <w:rPr>
          <w:rFonts w:ascii="Trebuchet MS" w:hAnsi="Trebuchet MS"/>
          <w:sz w:val="22"/>
          <w:szCs w:val="22"/>
        </w:rPr>
        <w:fldChar w:fldCharType="end"/>
      </w:r>
      <w:r w:rsidRPr="00B439C1">
        <w:rPr>
          <w:rFonts w:ascii="Trebuchet MS" w:hAnsi="Trebuchet MS"/>
          <w:sz w:val="22"/>
          <w:szCs w:val="22"/>
        </w:rPr>
        <w:t xml:space="preserve"> and proceeded to the Delivery Phase, strictly on the basis of and in reliance upon the obligations and warranties set out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_Ref158473789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22</w:t>
      </w:r>
      <w:r w:rsidRPr="00B439C1">
        <w:rPr>
          <w:rFonts w:ascii="Trebuchet MS" w:hAnsi="Trebuchet MS"/>
          <w:sz w:val="22"/>
          <w:szCs w:val="22"/>
        </w:rPr>
        <w:fldChar w:fldCharType="end"/>
      </w:r>
      <w:r w:rsidRPr="00B439C1">
        <w:rPr>
          <w:rFonts w:ascii="Trebuchet MS" w:hAnsi="Trebuchet MS"/>
          <w:sz w:val="22"/>
          <w:szCs w:val="22"/>
        </w:rPr>
        <w:t>.</w:t>
      </w:r>
    </w:p>
    <w:p w14:paraId="25C09841"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31" w:name="_Ref445804590"/>
      <w:r w:rsidRPr="00B439C1">
        <w:rPr>
          <w:rFonts w:ascii="Trebuchet MS" w:hAnsi="Trebuchet MS"/>
          <w:sz w:val="22"/>
          <w:szCs w:val="22"/>
        </w:rPr>
        <w:t>The Contractor must</w:t>
      </w:r>
      <w:bookmarkEnd w:id="1731"/>
      <w:r w:rsidRPr="00B439C1">
        <w:rPr>
          <w:rFonts w:ascii="Trebuchet MS" w:hAnsi="Trebuchet MS"/>
          <w:sz w:val="22"/>
          <w:szCs w:val="22"/>
        </w:rPr>
        <w:t xml:space="preserve"> pay all subcontractors in accordance with the payment terms in all subcontracts.</w:t>
      </w:r>
    </w:p>
    <w:p w14:paraId="689DC52F"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keep the Contract Administrator fully and regularly informed as to all financial viability matters which could adversely affect:</w:t>
      </w:r>
    </w:p>
    <w:p w14:paraId="07A2988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Contractor's ability to perform the Contractor's Activities, achieve Completion of the Works or each Stage or otherwise meet its obligations under the Contract; and</w:t>
      </w:r>
    </w:p>
    <w:p w14:paraId="03C267EF"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subcontractor's ability to perform its activities in accordance with the relevant subcontract, </w:t>
      </w:r>
    </w:p>
    <w:p w14:paraId="5419FD16"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including any potential or actual change in:</w:t>
      </w:r>
    </w:p>
    <w:p w14:paraId="040F16DA"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Contractor's financial viability; or</w:t>
      </w:r>
    </w:p>
    <w:p w14:paraId="51EC653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subcontractor's financial viability.</w:t>
      </w:r>
    </w:p>
    <w:p w14:paraId="74F3B569"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32" w:name="_Ref450127242"/>
      <w:r w:rsidRPr="00B439C1">
        <w:rPr>
          <w:rFonts w:ascii="Trebuchet MS" w:hAnsi="Trebuchet MS"/>
          <w:sz w:val="22"/>
          <w:szCs w:val="22"/>
        </w:rPr>
        <w:t>The Contract Administrator may (in its absolute discretion) at any time request the Contractor to:</w:t>
      </w:r>
      <w:bookmarkEnd w:id="1732"/>
    </w:p>
    <w:p w14:paraId="44837375" w14:textId="5CBD432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provide the Contract Administrator with a solvency statement in the form required by </w:t>
      </w:r>
      <w:r w:rsidR="009556D5">
        <w:rPr>
          <w:rFonts w:ascii="Trebuchet MS" w:hAnsi="Trebuchet MS"/>
          <w:sz w:val="22"/>
          <w:szCs w:val="22"/>
        </w:rPr>
        <w:t>[## INSERT]</w:t>
      </w:r>
      <w:r w:rsidRPr="00B439C1">
        <w:rPr>
          <w:rFonts w:ascii="Trebuchet MS" w:hAnsi="Trebuchet MS"/>
          <w:sz w:val="22"/>
          <w:szCs w:val="22"/>
        </w:rPr>
        <w:t xml:space="preserve"> with respect to:</w:t>
      </w:r>
    </w:p>
    <w:p w14:paraId="01F12227"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the Contractor, properly completed and duly executed by the Contractor; or</w:t>
      </w:r>
    </w:p>
    <w:p w14:paraId="1AB7F30F"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 subcontractor, properly completed and duly executed by the subcontractor;</w:t>
      </w:r>
    </w:p>
    <w:p w14:paraId="1DF4457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ensure:</w:t>
      </w:r>
    </w:p>
    <w:p w14:paraId="3F19CDDB"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its Financial Representative is available; and </w:t>
      </w:r>
    </w:p>
    <w:p w14:paraId="5BFB2C6A"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each subcontractor makes its Financial Representative available,</w:t>
      </w:r>
    </w:p>
    <w:p w14:paraId="4DE3C0E3" w14:textId="41A5E262"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 xml:space="preserve">to provide the Contract Administrator and any independent financial adviser engaged by </w:t>
      </w:r>
      <w:r w:rsidR="009556D5">
        <w:rPr>
          <w:rFonts w:ascii="Trebuchet MS" w:hAnsi="Trebuchet MS"/>
          <w:sz w:val="22"/>
          <w:szCs w:val="22"/>
        </w:rPr>
        <w:t>[## INSERT]</w:t>
      </w:r>
      <w:r w:rsidRPr="00B439C1">
        <w:rPr>
          <w:rFonts w:ascii="Trebuchet MS" w:hAnsi="Trebuchet MS"/>
          <w:sz w:val="22"/>
          <w:szCs w:val="22"/>
        </w:rPr>
        <w:t xml:space="preserve"> with financial information and documents (including internal monthly management accounts), answer questions, co-operate with and do everything necessary to assist </w:t>
      </w:r>
      <w:r w:rsidR="009556D5">
        <w:rPr>
          <w:rFonts w:ascii="Trebuchet MS" w:hAnsi="Trebuchet MS"/>
          <w:sz w:val="22"/>
          <w:szCs w:val="22"/>
        </w:rPr>
        <w:t>[## INSERT]</w:t>
      </w:r>
      <w:r w:rsidRPr="00B439C1">
        <w:rPr>
          <w:rFonts w:ascii="Trebuchet MS" w:hAnsi="Trebuchet MS"/>
          <w:sz w:val="22"/>
          <w:szCs w:val="22"/>
        </w:rPr>
        <w:t xml:space="preserve">, the Contract Administrator and the independent financial adviser engaged by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for the purpose of demonstrating that:</w:t>
      </w:r>
    </w:p>
    <w:p w14:paraId="356BB143" w14:textId="4B1BDE9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the Contractor has the financial viability necessary to perform the Contractor's Activities, achieve Completion of the Works or each Stage and otherwise meet its obligations under the Contract (including the payment of all subcontractors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_Ref445804590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or</w:t>
      </w:r>
    </w:p>
    <w:p w14:paraId="7F7C2749" w14:textId="7777777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a subcontractor has the financial viability necessary to perform its activities in accordance with the relevant subcontract.</w:t>
      </w:r>
    </w:p>
    <w:p w14:paraId="58FC1474" w14:textId="14244766"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33" w:name="_Ref445716902"/>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considers (in its absolute discretion) that there could be or has been a change in:</w:t>
      </w:r>
      <w:bookmarkEnd w:id="1733"/>
    </w:p>
    <w:p w14:paraId="59A98692"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Contractor's financial viability; or</w:t>
      </w:r>
    </w:p>
    <w:p w14:paraId="579C8679"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subcontractor's financial viability,</w:t>
      </w:r>
    </w:p>
    <w:p w14:paraId="2ADFBE54"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which could adversely affect:</w:t>
      </w:r>
    </w:p>
    <w:p w14:paraId="6495655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Contractor's ability to perform the Contractor's Activities, achieve Completion of the Works or each Stage or otherwise meet its obligations under the Contract; or </w:t>
      </w:r>
    </w:p>
    <w:p w14:paraId="525DD016"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subcontractor's ability to perform its activities in accordance with the relevant subcontract,</w:t>
      </w:r>
    </w:p>
    <w:p w14:paraId="7404C424" w14:textId="2D674CD2"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the Contract Administrator may (in its absolute discretion) direct the Contractor to take such steps as </w:t>
      </w:r>
      <w:r w:rsidR="009556D5">
        <w:rPr>
          <w:rFonts w:ascii="Trebuchet MS" w:hAnsi="Trebuchet MS"/>
          <w:sz w:val="22"/>
          <w:szCs w:val="22"/>
        </w:rPr>
        <w:t>[## INSERT]</w:t>
      </w:r>
      <w:r w:rsidRPr="00B439C1">
        <w:rPr>
          <w:rFonts w:ascii="Trebuchet MS" w:hAnsi="Trebuchet MS"/>
          <w:sz w:val="22"/>
          <w:szCs w:val="22"/>
        </w:rPr>
        <w:t xml:space="preserve"> considers necessary to secure the performance of the Contractor's Activities, the Completion of the Works or each Stage and the meeting of its obligations under the Contract, including requiring the Contractor to:</w:t>
      </w:r>
    </w:p>
    <w:p w14:paraId="75E58559" w14:textId="6EF5B8E3"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provide additional Approved Security in the form and for an amount required by </w:t>
      </w:r>
      <w:r w:rsidR="009556D5">
        <w:rPr>
          <w:rFonts w:ascii="Trebuchet MS" w:hAnsi="Trebuchet MS"/>
          <w:sz w:val="22"/>
          <w:szCs w:val="22"/>
        </w:rPr>
        <w:t>[## INSERT]</w:t>
      </w:r>
      <w:r w:rsidRPr="00B439C1">
        <w:rPr>
          <w:rFonts w:ascii="Trebuchet MS" w:hAnsi="Trebuchet MS"/>
          <w:sz w:val="22"/>
          <w:szCs w:val="22"/>
        </w:rPr>
        <w:t xml:space="preserv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_Ref445716815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4.1(a)</w:t>
      </w:r>
      <w:r w:rsidRPr="00B439C1">
        <w:rPr>
          <w:rFonts w:ascii="Trebuchet MS" w:hAnsi="Trebuchet MS"/>
          <w:sz w:val="22"/>
          <w:szCs w:val="22"/>
        </w:rPr>
        <w:fldChar w:fldCharType="end"/>
      </w:r>
      <w:r w:rsidRPr="00B439C1">
        <w:rPr>
          <w:rFonts w:ascii="Trebuchet MS" w:hAnsi="Trebuchet MS"/>
          <w:sz w:val="22"/>
          <w:szCs w:val="22"/>
        </w:rPr>
        <w:t>;</w:t>
      </w:r>
    </w:p>
    <w:p w14:paraId="0139934F" w14:textId="0BE8B59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provide a deed of guarantee and undertaking in the form required by </w:t>
      </w:r>
      <w:r w:rsidR="009556D5">
        <w:rPr>
          <w:rFonts w:ascii="Trebuchet MS" w:hAnsi="Trebuchet MS"/>
          <w:sz w:val="22"/>
          <w:szCs w:val="22"/>
        </w:rPr>
        <w:t>[## INSERT]</w:t>
      </w:r>
      <w:r w:rsidRPr="00B439C1">
        <w:rPr>
          <w:rFonts w:ascii="Trebuchet MS" w:hAnsi="Trebuchet MS"/>
          <w:sz w:val="22"/>
          <w:szCs w:val="22"/>
        </w:rPr>
        <w:t>;</w:t>
      </w:r>
    </w:p>
    <w:p w14:paraId="18D4E770" w14:textId="4539FD1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establish a trust account for the payment of subcontractors on the terms (including any trust deed) required by </w:t>
      </w:r>
      <w:r w:rsidR="009556D5">
        <w:rPr>
          <w:rFonts w:ascii="Trebuchet MS" w:hAnsi="Trebuchet MS"/>
          <w:sz w:val="22"/>
          <w:szCs w:val="22"/>
        </w:rPr>
        <w:t>[## INSERT]</w:t>
      </w:r>
      <w:r w:rsidRPr="00B439C1">
        <w:rPr>
          <w:rFonts w:ascii="Trebuchet MS" w:hAnsi="Trebuchet MS"/>
          <w:sz w:val="22"/>
          <w:szCs w:val="22"/>
        </w:rPr>
        <w:t xml:space="preserve">; </w:t>
      </w:r>
    </w:p>
    <w:p w14:paraId="3ABF6DD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provide Subcontractor Deeds of Covenant or Consultant Deeds of Covenant; or</w:t>
      </w:r>
    </w:p>
    <w:p w14:paraId="5CE567E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provide Collateral Warranties. </w:t>
      </w:r>
    </w:p>
    <w:p w14:paraId="67D09B4E" w14:textId="50E64A8D"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34" w:name="_Ref450127280"/>
      <w:bookmarkStart w:id="1735" w:name="_Ref110795700"/>
      <w:r w:rsidRPr="00B439C1">
        <w:rPr>
          <w:rFonts w:ascii="Trebuchet MS" w:hAnsi="Trebuchet MS"/>
          <w:sz w:val="22"/>
          <w:szCs w:val="22"/>
        </w:rPr>
        <w:t xml:space="preserve">If the Contract Administrator gives a direction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_Ref445716902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then the Contractor must take such steps as </w:t>
      </w:r>
      <w:r w:rsidR="009556D5">
        <w:rPr>
          <w:rFonts w:ascii="Trebuchet MS" w:hAnsi="Trebuchet MS"/>
          <w:sz w:val="22"/>
          <w:szCs w:val="22"/>
        </w:rPr>
        <w:t>[## INSERT]</w:t>
      </w:r>
      <w:r w:rsidRPr="00B439C1">
        <w:rPr>
          <w:rFonts w:ascii="Trebuchet MS" w:hAnsi="Trebuchet MS"/>
          <w:sz w:val="22"/>
          <w:szCs w:val="22"/>
        </w:rPr>
        <w:t xml:space="preserve"> considers necessary to better secure a subcontractor's ability to perform its activities in accordance with the relevant subcontract, including any of the steps notified by </w:t>
      </w:r>
      <w:r w:rsidR="009556D5">
        <w:rPr>
          <w:rFonts w:ascii="Trebuchet MS" w:hAnsi="Trebuchet MS"/>
          <w:sz w:val="22"/>
          <w:szCs w:val="22"/>
        </w:rPr>
        <w:t>[## INSERT]</w:t>
      </w:r>
      <w:r w:rsidRPr="00B439C1">
        <w:rPr>
          <w:rFonts w:ascii="Trebuchet MS" w:hAnsi="Trebuchet MS"/>
          <w:sz w:val="22"/>
          <w:szCs w:val="22"/>
        </w:rPr>
        <w:t>.</w:t>
      </w:r>
      <w:bookmarkEnd w:id="1734"/>
      <w:r w:rsidRPr="00B439C1">
        <w:rPr>
          <w:rFonts w:ascii="Trebuchet MS" w:hAnsi="Trebuchet MS"/>
          <w:sz w:val="22"/>
          <w:szCs w:val="22"/>
        </w:rPr>
        <w:t xml:space="preserve"> If such direction is given in the Planning Phase, the Contractor's compliance with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_Ref110795700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xml:space="preserve"> is a condition precedent to Delivery Phase Approval.</w:t>
      </w:r>
      <w:bookmarkEnd w:id="1735"/>
    </w:p>
    <w:p w14:paraId="48E2DF9E"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acknowledges and agrees that:</w:t>
      </w:r>
    </w:p>
    <w:p w14:paraId="42A999E6" w14:textId="01960F3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nothing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_Ref158473805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22</w:t>
      </w:r>
      <w:r w:rsidRPr="00B439C1">
        <w:rPr>
          <w:rFonts w:ascii="Trebuchet MS" w:hAnsi="Trebuchet MS"/>
          <w:sz w:val="22"/>
          <w:szCs w:val="22"/>
        </w:rPr>
        <w:fldChar w:fldCharType="end"/>
      </w:r>
      <w:r w:rsidRPr="00B439C1">
        <w:rPr>
          <w:rFonts w:ascii="Trebuchet MS" w:hAnsi="Trebuchet MS"/>
          <w:sz w:val="22"/>
          <w:szCs w:val="22"/>
        </w:rPr>
        <w:t xml:space="preserve"> will limit, reduce, or otherwise affect any of the rights of </w:t>
      </w:r>
      <w:r w:rsidR="009556D5">
        <w:rPr>
          <w:rFonts w:ascii="Trebuchet MS" w:hAnsi="Trebuchet MS"/>
          <w:sz w:val="22"/>
          <w:szCs w:val="22"/>
        </w:rPr>
        <w:t>[## INSERT]</w:t>
      </w:r>
      <w:r w:rsidRPr="00B439C1">
        <w:rPr>
          <w:rFonts w:ascii="Trebuchet MS" w:hAnsi="Trebuchet MS"/>
          <w:sz w:val="22"/>
          <w:szCs w:val="22"/>
        </w:rPr>
        <w:t xml:space="preserve"> under other provisions of the Contract or otherwise at law or in equity; and</w:t>
      </w:r>
    </w:p>
    <w:p w14:paraId="7F81DCCD" w14:textId="68C6622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_Ref158473811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22</w:t>
      </w:r>
      <w:r w:rsidRPr="00B439C1">
        <w:rPr>
          <w:rFonts w:ascii="Trebuchet MS" w:hAnsi="Trebuchet MS"/>
          <w:sz w:val="22"/>
          <w:szCs w:val="22"/>
        </w:rPr>
        <w:fldChar w:fldCharType="end"/>
      </w:r>
      <w:r w:rsidRPr="00B439C1">
        <w:rPr>
          <w:rFonts w:ascii="Trebuchet MS" w:hAnsi="Trebuchet MS"/>
          <w:sz w:val="22"/>
          <w:szCs w:val="22"/>
        </w:rPr>
        <w:t xml:space="preserve"> does not give the Contractor (or any subcontractor) any rights.</w:t>
      </w:r>
    </w:p>
    <w:p w14:paraId="340092EB" w14:textId="39B592D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Unless otherwise approved by the Contract Administrator, the Contractor must ensure that each subcontract includes provisions equivalent to the obligations of the Contractor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_Ref158473817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22</w:t>
      </w:r>
      <w:r w:rsidRPr="00B439C1">
        <w:rPr>
          <w:rFonts w:ascii="Trebuchet MS" w:hAnsi="Trebuchet MS"/>
          <w:sz w:val="22"/>
          <w:szCs w:val="22"/>
        </w:rPr>
        <w:fldChar w:fldCharType="end"/>
      </w:r>
      <w:r w:rsidRPr="00B439C1">
        <w:rPr>
          <w:rFonts w:ascii="Trebuchet MS" w:hAnsi="Trebuchet MS"/>
          <w:sz w:val="22"/>
          <w:szCs w:val="22"/>
        </w:rPr>
        <w:t xml:space="preserve">. </w:t>
      </w:r>
    </w:p>
    <w:p w14:paraId="1511115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lang w:eastAsia="en-AU"/>
        </w:rPr>
        <w:br w:type="page"/>
      </w:r>
      <w:bookmarkStart w:id="1736" w:name="_Ref453668016"/>
      <w:bookmarkStart w:id="1737" w:name="_Toc7601575"/>
      <w:bookmarkStart w:id="1738" w:name="_Toc46757729"/>
    </w:p>
    <w:p w14:paraId="4AD2495C" w14:textId="77777777" w:rsidR="005F4375" w:rsidRPr="00B439C1" w:rsidRDefault="005F4375" w:rsidP="005F4375">
      <w:pPr>
        <w:pStyle w:val="DefenceHeading1"/>
        <w:spacing w:after="120"/>
        <w:rPr>
          <w:rFonts w:ascii="Trebuchet MS" w:hAnsi="Trebuchet MS"/>
        </w:rPr>
      </w:pPr>
      <w:bookmarkStart w:id="1739" w:name="_Ref158472973"/>
      <w:bookmarkStart w:id="1740" w:name="_Ref158473833"/>
      <w:bookmarkStart w:id="1741" w:name="_Toc196233241"/>
      <w:r w:rsidRPr="00B439C1">
        <w:rPr>
          <w:rFonts w:ascii="Trebuchet MS" w:hAnsi="Trebuchet MS"/>
        </w:rPr>
        <w:t>ESTATE INFORMATION</w:t>
      </w:r>
      <w:bookmarkEnd w:id="1736"/>
      <w:bookmarkEnd w:id="1737"/>
      <w:bookmarkEnd w:id="1738"/>
      <w:bookmarkEnd w:id="1739"/>
      <w:bookmarkEnd w:id="1740"/>
      <w:bookmarkEnd w:id="1741"/>
    </w:p>
    <w:p w14:paraId="00552EB5" w14:textId="77777777" w:rsidR="005F4375" w:rsidRPr="00B439C1" w:rsidRDefault="005F4375" w:rsidP="005F4375">
      <w:pPr>
        <w:pStyle w:val="DefenceHeading2"/>
        <w:spacing w:after="120"/>
        <w:rPr>
          <w:rFonts w:ascii="Trebuchet MS" w:hAnsi="Trebuchet MS"/>
          <w:szCs w:val="22"/>
        </w:rPr>
      </w:pPr>
      <w:bookmarkStart w:id="1742" w:name="_Toc7601576"/>
      <w:bookmarkStart w:id="1743" w:name="_Ref39153268"/>
      <w:bookmarkStart w:id="1744" w:name="_Toc46757730"/>
      <w:bookmarkStart w:id="1745" w:name="_Toc196233242"/>
      <w:bookmarkStart w:id="1746" w:name="_Ref417034804"/>
      <w:r w:rsidRPr="00B439C1">
        <w:rPr>
          <w:rFonts w:ascii="Trebuchet MS" w:hAnsi="Trebuchet MS"/>
          <w:szCs w:val="22"/>
        </w:rPr>
        <w:t>Contractor Estate Information Obligations</w:t>
      </w:r>
      <w:bookmarkEnd w:id="1742"/>
      <w:bookmarkEnd w:id="1743"/>
      <w:bookmarkEnd w:id="1744"/>
      <w:bookmarkEnd w:id="1745"/>
    </w:p>
    <w:p w14:paraId="5EED98E3"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47" w:name="_Toc7601577"/>
      <w:r w:rsidRPr="00B439C1">
        <w:rPr>
          <w:rFonts w:ascii="Trebuchet MS" w:hAnsi="Trebuchet MS"/>
          <w:sz w:val="22"/>
          <w:szCs w:val="22"/>
        </w:rPr>
        <w:t>The Contractor must:</w:t>
      </w:r>
    </w:p>
    <w:p w14:paraId="5C0F331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carry out and fulfil all Contractor Estate Information Obligations; and</w:t>
      </w:r>
    </w:p>
    <w:p w14:paraId="4E275CB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ensure that all Contractor Estate Information Obligations are carried out:</w:t>
      </w:r>
    </w:p>
    <w:p w14:paraId="571D634D" w14:textId="2D58E308"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within any applicable timeframe prescribed by the Contract or the</w:t>
      </w:r>
      <w:r w:rsidR="00B94072">
        <w:rPr>
          <w:rFonts w:ascii="Trebuchet MS" w:hAnsi="Trebuchet MS"/>
          <w:sz w:val="22"/>
          <w:szCs w:val="22"/>
        </w:rPr>
        <w:t xml:space="preserve"> </w:t>
      </w:r>
      <w:r w:rsidRPr="00B439C1">
        <w:rPr>
          <w:rFonts w:ascii="Trebuchet MS" w:hAnsi="Trebuchet MS"/>
          <w:sz w:val="22"/>
          <w:szCs w:val="22"/>
        </w:rPr>
        <w:t xml:space="preserve">Estate Information Management Requirements; and </w:t>
      </w:r>
    </w:p>
    <w:p w14:paraId="1D7753FF" w14:textId="2EB5183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in relation to the obligations contained in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r w:rsidRPr="00B439C1">
        <w:rPr>
          <w:rFonts w:ascii="Trebuchet MS" w:hAnsi="Trebuchet MS"/>
          <w:sz w:val="22"/>
          <w:szCs w:val="22"/>
        </w:rPr>
        <w:t xml:space="preserve">, in a manner and at a rate which will give the Contract Administrator a reasonable opportunity to review the relevant Estate Information within the period of time within which the Contract Administrator may review the relevant Estate Information in accordance with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r w:rsidRPr="00B439C1">
        <w:rPr>
          <w:rFonts w:ascii="Trebuchet MS" w:hAnsi="Trebuchet MS"/>
          <w:sz w:val="22"/>
          <w:szCs w:val="22"/>
        </w:rPr>
        <w:t xml:space="preserve">. </w:t>
      </w:r>
    </w:p>
    <w:p w14:paraId="05DE1B02" w14:textId="56FA018F"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warrants that all Estate Information assessed, created, managed, updated and recorded in accordance with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_Ref158473833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w:t>
      </w:r>
      <w:r w:rsidRPr="00B439C1">
        <w:rPr>
          <w:rFonts w:ascii="Trebuchet MS" w:hAnsi="Trebuchet MS"/>
          <w:sz w:val="22"/>
          <w:szCs w:val="22"/>
        </w:rPr>
        <w:fldChar w:fldCharType="end"/>
      </w:r>
      <w:r w:rsidRPr="00B439C1">
        <w:rPr>
          <w:rFonts w:ascii="Trebuchet MS" w:hAnsi="Trebuchet MS"/>
          <w:sz w:val="22"/>
          <w:szCs w:val="22"/>
        </w:rPr>
        <w:t xml:space="preserve"> will be:</w:t>
      </w:r>
    </w:p>
    <w:p w14:paraId="34BEC623"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prepared and completed in accordance with the requirements of the Contract; and </w:t>
      </w:r>
    </w:p>
    <w:p w14:paraId="15C3FF37"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complete, fit for purpose and free from errors and omissions.</w:t>
      </w:r>
    </w:p>
    <w:p w14:paraId="1B2293EF" w14:textId="77777777" w:rsidR="005F4375" w:rsidRPr="00B439C1" w:rsidRDefault="005F4375" w:rsidP="005F4375">
      <w:pPr>
        <w:pStyle w:val="DefenceHeading2"/>
        <w:spacing w:after="120"/>
        <w:rPr>
          <w:rFonts w:ascii="Trebuchet MS" w:hAnsi="Trebuchet MS"/>
          <w:szCs w:val="22"/>
        </w:rPr>
      </w:pPr>
      <w:bookmarkStart w:id="1748" w:name="_Ref39155302"/>
      <w:bookmarkStart w:id="1749" w:name="_Toc46757731"/>
      <w:bookmarkStart w:id="1750" w:name="_Toc196233243"/>
      <w:r w:rsidRPr="00B439C1">
        <w:rPr>
          <w:rFonts w:ascii="Trebuchet MS" w:hAnsi="Trebuchet MS"/>
          <w:szCs w:val="22"/>
        </w:rPr>
        <w:t>No Obligation to Review</w:t>
      </w:r>
      <w:bookmarkEnd w:id="1748"/>
      <w:bookmarkEnd w:id="1749"/>
      <w:bookmarkEnd w:id="1750"/>
    </w:p>
    <w:p w14:paraId="1891FF15"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 Administrator does not assume or owe any duty of care to the Contractor to review, or in reviewing, any Estate Information submitted by the Contractor for errors, omissions or compliance with the Contract.</w:t>
      </w:r>
    </w:p>
    <w:p w14:paraId="33F39881" w14:textId="1C45ED4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No review of, comments upon, consent to or rejection of, or failure to review or comment upon or consent to or reject, any Estate Information prepared by the Contractor or any other direction by the Contract Administrator about, or any other act or omission by the Contract Administrator or otherwise by or on behalf of </w:t>
      </w:r>
      <w:r w:rsidR="009556D5">
        <w:rPr>
          <w:rFonts w:ascii="Trebuchet MS" w:hAnsi="Trebuchet MS"/>
          <w:sz w:val="22"/>
          <w:szCs w:val="22"/>
        </w:rPr>
        <w:t>[## INSERT]</w:t>
      </w:r>
      <w:r w:rsidRPr="00B439C1">
        <w:rPr>
          <w:rFonts w:ascii="Trebuchet MS" w:hAnsi="Trebuchet MS"/>
          <w:sz w:val="22"/>
          <w:szCs w:val="22"/>
        </w:rPr>
        <w:t xml:space="preserve"> in relation to, any Estate Information will:</w:t>
      </w:r>
    </w:p>
    <w:p w14:paraId="232E5878"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relieve the Contractor from, or alter or affect, the Contractor's obligations under the Contract or otherwise at law or in equity; or</w:t>
      </w:r>
    </w:p>
    <w:p w14:paraId="4404B1A2" w14:textId="08996699"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prejudice </w:t>
      </w:r>
      <w:r w:rsidR="009556D5">
        <w:rPr>
          <w:rFonts w:ascii="Trebuchet MS" w:hAnsi="Trebuchet MS"/>
          <w:sz w:val="22"/>
          <w:szCs w:val="22"/>
        </w:rPr>
        <w:t>[## INSERT]</w:t>
      </w:r>
      <w:r w:rsidRPr="00B439C1">
        <w:rPr>
          <w:rFonts w:ascii="Trebuchet MS" w:hAnsi="Trebuchet MS"/>
          <w:sz w:val="22"/>
          <w:szCs w:val="22"/>
        </w:rPr>
        <w:t xml:space="preserve"> rights against the Contractor under the Contract or otherwise at law or in equity.</w:t>
      </w:r>
    </w:p>
    <w:bookmarkEnd w:id="1746"/>
    <w:bookmarkEnd w:id="1747"/>
    <w:p w14:paraId="031F7CFB"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p>
    <w:p w14:paraId="6A0A5697" w14:textId="77777777" w:rsidR="005F4375" w:rsidRPr="00B439C1" w:rsidRDefault="005F4375" w:rsidP="005F4375">
      <w:pPr>
        <w:pStyle w:val="DefenceHeading1"/>
        <w:spacing w:after="120"/>
        <w:rPr>
          <w:rFonts w:ascii="Trebuchet MS" w:hAnsi="Trebuchet MS"/>
        </w:rPr>
      </w:pPr>
      <w:bookmarkStart w:id="1751" w:name="_Ref83201029"/>
      <w:bookmarkStart w:id="1752" w:name="_Toc196233244"/>
      <w:r w:rsidRPr="00B439C1">
        <w:rPr>
          <w:rFonts w:ascii="Trebuchet MS" w:hAnsi="Trebuchet MS"/>
        </w:rPr>
        <w:t>PAYMENT TIMES PROCUREMENT CONNECTED POLICY</w:t>
      </w:r>
      <w:bookmarkEnd w:id="1751"/>
      <w:bookmarkEnd w:id="1752"/>
    </w:p>
    <w:p w14:paraId="29A8BB8C" w14:textId="083920AD" w:rsidR="005F4375" w:rsidRPr="00B439C1" w:rsidRDefault="005F4375" w:rsidP="005F4375">
      <w:pPr>
        <w:pStyle w:val="DefenceNormal"/>
        <w:spacing w:after="120"/>
        <w:rPr>
          <w:rFonts w:ascii="Trebuchet MS" w:hAnsi="Trebuchet MS"/>
          <w:sz w:val="22"/>
          <w:szCs w:val="22"/>
        </w:rPr>
      </w:pPr>
      <w:bookmarkStart w:id="1753" w:name="_Ref83201044"/>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_Ref83201029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w:t>
      </w:r>
      <w:r w:rsidRPr="00B439C1">
        <w:rPr>
          <w:rFonts w:ascii="Trebuchet MS" w:hAnsi="Trebuchet MS"/>
          <w:sz w:val="22"/>
          <w:szCs w:val="22"/>
        </w:rPr>
        <w:fldChar w:fldCharType="end"/>
      </w:r>
      <w:r w:rsidRPr="00B439C1">
        <w:rPr>
          <w:rFonts w:ascii="Trebuchet MS" w:hAnsi="Trebuchet MS"/>
          <w:sz w:val="22"/>
          <w:szCs w:val="22"/>
        </w:rPr>
        <w:t xml:space="preserve"> does not apply unless the Contract Particulars state that it applies</w:t>
      </w:r>
      <w:bookmarkEnd w:id="1753"/>
      <w:r w:rsidRPr="00B439C1">
        <w:rPr>
          <w:rFonts w:ascii="Trebuchet MS" w:hAnsi="Trebuchet MS"/>
          <w:sz w:val="22"/>
          <w:szCs w:val="22"/>
        </w:rPr>
        <w:t>.</w:t>
      </w:r>
    </w:p>
    <w:p w14:paraId="492FA86D" w14:textId="77777777" w:rsidR="005F4375" w:rsidRPr="00B439C1" w:rsidRDefault="005F4375" w:rsidP="005F4375">
      <w:pPr>
        <w:pStyle w:val="DefenceHeading2"/>
        <w:spacing w:after="120"/>
        <w:rPr>
          <w:rFonts w:ascii="Trebuchet MS" w:hAnsi="Trebuchet MS"/>
          <w:szCs w:val="22"/>
        </w:rPr>
      </w:pPr>
      <w:bookmarkStart w:id="1754" w:name="_Ref83201222"/>
      <w:bookmarkStart w:id="1755" w:name="_Toc196233245"/>
      <w:r w:rsidRPr="00B439C1">
        <w:rPr>
          <w:rFonts w:ascii="Trebuchet MS" w:hAnsi="Trebuchet MS"/>
          <w:szCs w:val="22"/>
        </w:rPr>
        <w:t>PT PCP Subcontracts</w:t>
      </w:r>
      <w:bookmarkEnd w:id="1754"/>
      <w:bookmarkEnd w:id="1755"/>
      <w:r w:rsidRPr="00B439C1">
        <w:rPr>
          <w:rFonts w:ascii="Trebuchet MS" w:hAnsi="Trebuchet MS"/>
          <w:szCs w:val="22"/>
        </w:rPr>
        <w:t xml:space="preserve"> </w:t>
      </w:r>
    </w:p>
    <w:p w14:paraId="445D2AC6"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The Contractor must comply with the Payment Times Procurement Connected Policy.</w:t>
      </w:r>
    </w:p>
    <w:p w14:paraId="453ECB3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56" w:name="_Ref83201107"/>
      <w:r w:rsidRPr="00B439C1">
        <w:rPr>
          <w:rFonts w:ascii="Trebuchet MS" w:hAnsi="Trebuchet MS"/>
          <w:sz w:val="22"/>
          <w:szCs w:val="22"/>
        </w:rPr>
        <w:t>If the Contractor enters into a PT PCP Subcontract, the Contractor must include in the PT PCP Subcontract:</w:t>
      </w:r>
      <w:bookmarkEnd w:id="1756"/>
    </w:p>
    <w:p w14:paraId="1506DC4B"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a requirement for the Contractor to pay the PT PCP Subcontractor:</w:t>
      </w:r>
    </w:p>
    <w:p w14:paraId="433DDE85" w14:textId="58ABABF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757" w:name="_Ref83201170"/>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_Ref83201056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within 20 days after the acknowledgement of the satisfactory delivery of the goods or services and receipt of a Correctly Rendered Invoice. If this period ends on a day that is not a business day, payment is due on the next business day; and</w:t>
      </w:r>
      <w:bookmarkEnd w:id="1757"/>
    </w:p>
    <w:p w14:paraId="378E73C7" w14:textId="51789AC0"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bookmarkStart w:id="1758" w:name="_Ref83201184"/>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_Ref83201065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for payments made by the Contractor after the payment is due, the unpaid amounts plus interest on the unpaid amount calculated in accordance with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_Ref83201065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_Ref83201090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w:t>
      </w:r>
      <w:bookmarkEnd w:id="1758"/>
    </w:p>
    <w:p w14:paraId="6EFC5C8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59" w:name="_Ref83201131"/>
      <w:r w:rsidRPr="00B439C1">
        <w:rPr>
          <w:rFonts w:ascii="Trebuchet MS" w:hAnsi="Trebuchet MS"/>
          <w:sz w:val="22"/>
          <w:szCs w:val="22"/>
        </w:rPr>
        <w:t>a statement that the Payment Times Procurement Connected Policy applies to that PT PCP Subcontract; and</w:t>
      </w:r>
      <w:bookmarkEnd w:id="1759"/>
    </w:p>
    <w:p w14:paraId="62759814" w14:textId="0F72B1B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a statement that the PT PCP Subcontractor may make a complaint to the PT PCP Policy Team or to </w:t>
      </w:r>
      <w:r w:rsidR="009556D5">
        <w:rPr>
          <w:rFonts w:ascii="Trebuchet MS" w:hAnsi="Trebuchet MS"/>
          <w:sz w:val="22"/>
          <w:szCs w:val="22"/>
        </w:rPr>
        <w:t>[## INSERT]</w:t>
      </w:r>
      <w:r w:rsidRPr="00B439C1">
        <w:rPr>
          <w:rFonts w:ascii="Trebuchet MS" w:hAnsi="Trebuchet MS"/>
          <w:sz w:val="22"/>
          <w:szCs w:val="22"/>
        </w:rPr>
        <w:t xml:space="preserve"> in accordance with the Payment Times Procurement Connected Policy if there has been a non-compliance with the requirements of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w:t>
      </w:r>
    </w:p>
    <w:p w14:paraId="54582197" w14:textId="77777777"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If the Contractor enters into a Reporting Entity Subcontract in anticipation of, or after, entering into the Contract, the Contractor must use reasonable endeavours to include in that Reporting Entity Subcontract:</w:t>
      </w:r>
    </w:p>
    <w:p w14:paraId="540D6E07" w14:textId="2A71913F"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obligations equivalent to those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and</w:t>
      </w:r>
    </w:p>
    <w:p w14:paraId="2242EA0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60" w:name="_Ref83201144"/>
      <w:r w:rsidRPr="00B439C1">
        <w:rPr>
          <w:rFonts w:ascii="Trebuchet MS" w:hAnsi="Trebuchet MS"/>
          <w:sz w:val="22"/>
          <w:szCs w:val="22"/>
        </w:rPr>
        <w:t>a requirement that if the Reporting Entity Subcontractor in turn enters into a Reporting Entity Subcontract, then that Reporting Entity Subcontract will include:</w:t>
      </w:r>
      <w:bookmarkEnd w:id="1760"/>
    </w:p>
    <w:p w14:paraId="7C1895BC" w14:textId="1A5E98CA"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obligations equivalent to those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and</w:t>
      </w:r>
    </w:p>
    <w:p w14:paraId="563537EB" w14:textId="25738A47" w:rsidR="005F4375" w:rsidRPr="00B439C1" w:rsidRDefault="005F4375" w:rsidP="005F4375">
      <w:pPr>
        <w:pStyle w:val="DefenceHeading5"/>
        <w:tabs>
          <w:tab w:val="clear" w:pos="360"/>
          <w:tab w:val="num" w:pos="2892"/>
        </w:tabs>
        <w:spacing w:after="120"/>
        <w:ind w:left="2892" w:hanging="964"/>
        <w:rPr>
          <w:rFonts w:ascii="Trebuchet MS" w:hAnsi="Trebuchet MS"/>
          <w:sz w:val="22"/>
          <w:szCs w:val="22"/>
        </w:rPr>
      </w:pPr>
      <w:r w:rsidRPr="00B439C1">
        <w:rPr>
          <w:rFonts w:ascii="Trebuchet MS" w:hAnsi="Trebuchet MS"/>
          <w:sz w:val="22"/>
          <w:szCs w:val="22"/>
        </w:rPr>
        <w:t xml:space="preserve">obligations equivalent to this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_Ref83201144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(such that the obligations in this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_Ref83201144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are to continue to be flowed down the supply chain to all Reporting Entity Subcontractors).</w:t>
      </w:r>
    </w:p>
    <w:p w14:paraId="52AF1E7E" w14:textId="06CC406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61" w:name="_Ref83201056"/>
      <w:r w:rsidRPr="00B439C1">
        <w:rPr>
          <w:rFonts w:ascii="Trebuchet MS" w:hAnsi="Trebuchet MS"/>
          <w:sz w:val="22"/>
          <w:szCs w:val="22"/>
        </w:rPr>
        <w:t xml:space="preserve">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_Ref83201170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(b)(i)A</w:t>
      </w:r>
      <w:r w:rsidRPr="00B439C1">
        <w:rPr>
          <w:rFonts w:ascii="Trebuchet MS" w:hAnsi="Trebuchet MS"/>
          <w:sz w:val="22"/>
          <w:szCs w:val="22"/>
        </w:rPr>
        <w:fldChar w:fldCharType="end"/>
      </w:r>
      <w:r w:rsidRPr="00B439C1">
        <w:rPr>
          <w:rFonts w:ascii="Trebuchet MS" w:hAnsi="Trebuchet MS"/>
          <w:sz w:val="22"/>
          <w:szCs w:val="22"/>
        </w:rPr>
        <w:t xml:space="preserve"> does not limit any obligation to comply with applicable Statutory Requirements that provide a shorter payment period than the period specified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_Ref83201170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(b)(i)A</w:t>
      </w:r>
      <w:r w:rsidRPr="00B439C1">
        <w:rPr>
          <w:rFonts w:ascii="Trebuchet MS" w:hAnsi="Trebuchet MS"/>
          <w:sz w:val="22"/>
          <w:szCs w:val="22"/>
        </w:rPr>
        <w:fldChar w:fldCharType="end"/>
      </w:r>
      <w:r w:rsidRPr="00B439C1">
        <w:rPr>
          <w:rFonts w:ascii="Trebuchet MS" w:hAnsi="Trebuchet MS"/>
          <w:sz w:val="22"/>
          <w:szCs w:val="22"/>
        </w:rPr>
        <w:t>.</w:t>
      </w:r>
      <w:bookmarkEnd w:id="1761"/>
    </w:p>
    <w:p w14:paraId="2331A5BC" w14:textId="69D6BF7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62" w:name="_Ref83201065"/>
      <w:r w:rsidRPr="00B439C1">
        <w:rPr>
          <w:rFonts w:ascii="Trebuchet MS" w:hAnsi="Trebuchet MS"/>
          <w:sz w:val="22"/>
          <w:szCs w:val="22"/>
        </w:rPr>
        <w:t xml:space="preserve">The Contractor is not required to pay any interest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_Ref83201184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(b)(i)B</w:t>
      </w:r>
      <w:r w:rsidRPr="00B439C1">
        <w:rPr>
          <w:rFonts w:ascii="Trebuchet MS" w:hAnsi="Trebuchet MS"/>
          <w:sz w:val="22"/>
          <w:szCs w:val="22"/>
        </w:rPr>
        <w:fldChar w:fldCharType="end"/>
      </w:r>
      <w:r w:rsidRPr="00B439C1">
        <w:rPr>
          <w:rFonts w:ascii="Trebuchet MS" w:hAnsi="Trebuchet MS"/>
          <w:sz w:val="22"/>
          <w:szCs w:val="22"/>
        </w:rPr>
        <w:t xml:space="preserve"> if either:</w:t>
      </w:r>
      <w:bookmarkEnd w:id="1762"/>
      <w:r w:rsidRPr="00B439C1">
        <w:rPr>
          <w:rFonts w:ascii="Trebuchet MS" w:hAnsi="Trebuchet MS"/>
          <w:sz w:val="22"/>
          <w:szCs w:val="22"/>
        </w:rPr>
        <w:t xml:space="preserve"> </w:t>
      </w:r>
    </w:p>
    <w:p w14:paraId="42AFEE98" w14:textId="7D0DEB6E" w:rsidR="005F4375" w:rsidRPr="00B439C1" w:rsidRDefault="009556D5" w:rsidP="005F4375">
      <w:pPr>
        <w:pStyle w:val="DefenceHeading4"/>
        <w:tabs>
          <w:tab w:val="clear" w:pos="360"/>
          <w:tab w:val="num" w:pos="1928"/>
        </w:tabs>
        <w:spacing w:after="120"/>
        <w:ind w:left="1928" w:hanging="964"/>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has failed to pay the Contractor in accordance with the timeframes and requirements under this Contract; or</w:t>
      </w:r>
    </w:p>
    <w:p w14:paraId="72611A21" w14:textId="29DB8625"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the amount of interest payable is less than 100 ([GST/VAT/Applicable Tax]</w:t>
      </w:r>
      <w:r w:rsidR="00B94072">
        <w:rPr>
          <w:rFonts w:ascii="Trebuchet MS" w:hAnsi="Trebuchet MS"/>
          <w:sz w:val="22"/>
          <w:szCs w:val="22"/>
        </w:rPr>
        <w:t xml:space="preserve"> </w:t>
      </w:r>
      <w:r w:rsidRPr="00B439C1">
        <w:rPr>
          <w:rFonts w:ascii="Trebuchet MS" w:hAnsi="Trebuchet MS"/>
          <w:sz w:val="22"/>
          <w:szCs w:val="22"/>
        </w:rPr>
        <w:t>inclusive).</w:t>
      </w:r>
      <w:r w:rsidR="00B94072">
        <w:rPr>
          <w:rFonts w:ascii="Trebuchet MS" w:hAnsi="Trebuchet MS"/>
          <w:sz w:val="22"/>
          <w:szCs w:val="22"/>
        </w:rPr>
        <w:t xml:space="preserve"> </w:t>
      </w:r>
    </w:p>
    <w:p w14:paraId="123446D2" w14:textId="1F681A75"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63" w:name="_Ref83201090"/>
      <w:r w:rsidRPr="00B439C1">
        <w:rPr>
          <w:rFonts w:ascii="Trebuchet MS" w:hAnsi="Trebuchet MS"/>
          <w:sz w:val="22"/>
          <w:szCs w:val="22"/>
        </w:rPr>
        <w:t xml:space="preserve">Interest payable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_Ref83201184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(b)(i)B</w:t>
      </w:r>
      <w:r w:rsidRPr="00B439C1">
        <w:rPr>
          <w:rFonts w:ascii="Trebuchet MS" w:hAnsi="Trebuchet MS"/>
          <w:sz w:val="22"/>
          <w:szCs w:val="22"/>
        </w:rPr>
        <w:fldChar w:fldCharType="end"/>
      </w:r>
      <w:r w:rsidRPr="00B439C1">
        <w:rPr>
          <w:rFonts w:ascii="Trebuchet MS" w:hAnsi="Trebuchet MS"/>
          <w:sz w:val="22"/>
          <w:szCs w:val="22"/>
        </w:rPr>
        <w:t>:</w:t>
      </w:r>
      <w:bookmarkEnd w:id="1763"/>
    </w:p>
    <w:p w14:paraId="7A8DB03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will be simple interest calculated in respect of each day from the day after the amount was due and payable, up to and including the day that the Contractor effects payment; and</w:t>
      </w:r>
    </w:p>
    <w:p w14:paraId="28AF1F14" w14:textId="21A8FFE8"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will be paid at the </w:t>
      </w:r>
      <w:r w:rsidR="009556D5">
        <w:rPr>
          <w:rFonts w:ascii="Trebuchet MS" w:hAnsi="Trebuchet MS"/>
          <w:sz w:val="22"/>
          <w:szCs w:val="22"/>
        </w:rPr>
        <w:t>[## INSERT]</w:t>
      </w:r>
      <w:r w:rsidRPr="00B439C1">
        <w:rPr>
          <w:rFonts w:ascii="Trebuchet MS" w:hAnsi="Trebuchet MS"/>
          <w:sz w:val="22"/>
          <w:szCs w:val="22"/>
        </w:rPr>
        <w:t xml:space="preserve">Taxation Office-sourced General Interest Charge Rate current at the due date for payment. </w:t>
      </w:r>
    </w:p>
    <w:p w14:paraId="6148131D" w14:textId="77777777" w:rsidR="005F4375" w:rsidRPr="00B439C1" w:rsidRDefault="005F4375" w:rsidP="005F4375">
      <w:pPr>
        <w:pStyle w:val="DefenceHeading2"/>
        <w:spacing w:after="120"/>
        <w:rPr>
          <w:rFonts w:ascii="Trebuchet MS" w:hAnsi="Trebuchet MS"/>
          <w:szCs w:val="22"/>
        </w:rPr>
      </w:pPr>
      <w:bookmarkStart w:id="1764" w:name="_Ref83201301"/>
      <w:bookmarkStart w:id="1765" w:name="_Toc196233246"/>
      <w:r w:rsidRPr="00B439C1">
        <w:rPr>
          <w:rFonts w:ascii="Trebuchet MS" w:hAnsi="Trebuchet MS"/>
          <w:szCs w:val="22"/>
        </w:rPr>
        <w:t>PT PCP Evaluation Questionnaire</w:t>
      </w:r>
      <w:bookmarkEnd w:id="1764"/>
      <w:bookmarkEnd w:id="1765"/>
      <w:r w:rsidRPr="00B439C1">
        <w:rPr>
          <w:rFonts w:ascii="Trebuchet MS" w:hAnsi="Trebuchet MS"/>
          <w:szCs w:val="22"/>
        </w:rPr>
        <w:t xml:space="preserve"> </w:t>
      </w:r>
    </w:p>
    <w:p w14:paraId="25121900" w14:textId="7A027646"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If requested in writing by </w:t>
      </w:r>
      <w:r w:rsidR="009556D5">
        <w:rPr>
          <w:rFonts w:ascii="Trebuchet MS" w:hAnsi="Trebuchet MS"/>
          <w:sz w:val="22"/>
          <w:szCs w:val="22"/>
        </w:rPr>
        <w:t>[## INSERT]</w:t>
      </w:r>
      <w:r w:rsidRPr="00B439C1">
        <w:rPr>
          <w:rFonts w:ascii="Trebuchet MS" w:hAnsi="Trebuchet MS"/>
          <w:sz w:val="22"/>
          <w:szCs w:val="22"/>
        </w:rPr>
        <w:t xml:space="preserve">, the Contractor must properly complete and return a PT PCP Evaluation Questionnaire within 30 days of the request. </w:t>
      </w:r>
    </w:p>
    <w:p w14:paraId="4255EA32" w14:textId="632A209E" w:rsidR="005F4375" w:rsidRPr="00B439C1" w:rsidRDefault="005F4375" w:rsidP="005F4375">
      <w:pPr>
        <w:pStyle w:val="DefenceHeading2"/>
        <w:spacing w:after="120"/>
        <w:rPr>
          <w:rFonts w:ascii="Trebuchet MS" w:hAnsi="Trebuchet MS"/>
          <w:szCs w:val="22"/>
        </w:rPr>
      </w:pPr>
      <w:bookmarkStart w:id="1766" w:name="_Toc196233247"/>
      <w:r w:rsidRPr="00B439C1">
        <w:rPr>
          <w:rFonts w:ascii="Trebuchet MS" w:hAnsi="Trebuchet MS"/>
          <w:szCs w:val="22"/>
        </w:rPr>
        <w:t>Non-Compliance and Remediation</w:t>
      </w:r>
      <w:bookmarkEnd w:id="1766"/>
      <w:r w:rsidR="009E3FEC">
        <w:rPr>
          <w:rFonts w:ascii="Trebuchet MS" w:hAnsi="Trebuchet MS"/>
          <w:szCs w:val="22"/>
        </w:rPr>
        <w:t xml:space="preserve"> </w:t>
      </w:r>
    </w:p>
    <w:p w14:paraId="750647CB" w14:textId="16D7E123"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bookmarkStart w:id="1767" w:name="_Ref83201308"/>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considers or becomes aware that the Contractor has not or may not have complied with:</w:t>
      </w:r>
      <w:bookmarkEnd w:id="1767"/>
      <w:r w:rsidRPr="00B439C1">
        <w:rPr>
          <w:rFonts w:ascii="Trebuchet MS" w:hAnsi="Trebuchet MS"/>
          <w:sz w:val="22"/>
          <w:szCs w:val="22"/>
        </w:rPr>
        <w:t xml:space="preserve"> </w:t>
      </w:r>
    </w:p>
    <w:p w14:paraId="0CFD2977" w14:textId="2F1FFA8C"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requirements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_Ref83201222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24.1</w:t>
      </w:r>
      <w:r w:rsidRPr="00B439C1">
        <w:rPr>
          <w:rFonts w:ascii="Trebuchet MS" w:hAnsi="Trebuchet MS"/>
          <w:sz w:val="22"/>
          <w:szCs w:val="22"/>
        </w:rPr>
        <w:fldChar w:fldCharType="end"/>
      </w:r>
      <w:r w:rsidRPr="00B439C1">
        <w:rPr>
          <w:rFonts w:ascii="Trebuchet MS" w:hAnsi="Trebuchet MS"/>
          <w:sz w:val="22"/>
          <w:szCs w:val="22"/>
        </w:rPr>
        <w:t>; or</w:t>
      </w:r>
    </w:p>
    <w:p w14:paraId="672C714D"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the payment requirements of a PT PCP Subcontract, </w:t>
      </w:r>
    </w:p>
    <w:p w14:paraId="2F038438" w14:textId="42485F8F" w:rsidR="005F4375" w:rsidRPr="00B439C1" w:rsidRDefault="009556D5" w:rsidP="005F4375">
      <w:pPr>
        <w:pStyle w:val="DefenceIndent"/>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may direct the Contractor to provide to </w:t>
      </w:r>
      <w:r>
        <w:rPr>
          <w:rFonts w:ascii="Trebuchet MS" w:hAnsi="Trebuchet MS"/>
          <w:sz w:val="22"/>
          <w:szCs w:val="22"/>
        </w:rPr>
        <w:t>[## INSERT]</w:t>
      </w:r>
      <w:r w:rsidR="005F4375" w:rsidRPr="00B439C1">
        <w:rPr>
          <w:rFonts w:ascii="Trebuchet MS" w:hAnsi="Trebuchet MS"/>
          <w:sz w:val="22"/>
          <w:szCs w:val="22"/>
        </w:rPr>
        <w:t xml:space="preserve"> either or both of the following within the timeframes specified by </w:t>
      </w:r>
      <w:r>
        <w:rPr>
          <w:rFonts w:ascii="Trebuchet MS" w:hAnsi="Trebuchet MS"/>
          <w:sz w:val="22"/>
          <w:szCs w:val="22"/>
        </w:rPr>
        <w:t>[## INSERT]</w:t>
      </w:r>
      <w:r w:rsidR="005F4375" w:rsidRPr="00B439C1">
        <w:rPr>
          <w:rFonts w:ascii="Trebuchet MS" w:hAnsi="Trebuchet MS"/>
          <w:sz w:val="22"/>
          <w:szCs w:val="22"/>
        </w:rPr>
        <w:t xml:space="preserve">: </w:t>
      </w:r>
    </w:p>
    <w:p w14:paraId="34F42BBD" w14:textId="655E0D3A"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information to enable </w:t>
      </w:r>
      <w:r w:rsidR="009556D5">
        <w:rPr>
          <w:rFonts w:ascii="Trebuchet MS" w:hAnsi="Trebuchet MS"/>
          <w:sz w:val="22"/>
          <w:szCs w:val="22"/>
        </w:rPr>
        <w:t>[## INSERT]</w:t>
      </w:r>
      <w:r w:rsidRPr="00B439C1">
        <w:rPr>
          <w:rFonts w:ascii="Trebuchet MS" w:hAnsi="Trebuchet MS"/>
          <w:sz w:val="22"/>
          <w:szCs w:val="22"/>
        </w:rPr>
        <w:t xml:space="preserve"> to review the Contractor's compliance; or</w:t>
      </w:r>
    </w:p>
    <w:p w14:paraId="163ED1DF" w14:textId="35F42A8D"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68" w:name="_Ref83201246"/>
      <w:r w:rsidRPr="00B439C1">
        <w:rPr>
          <w:rFonts w:ascii="Trebuchet MS" w:hAnsi="Trebuchet MS"/>
          <w:sz w:val="22"/>
          <w:szCs w:val="22"/>
        </w:rPr>
        <w:t>a properly completed PT PCP Remediation Plan.</w:t>
      </w:r>
      <w:bookmarkEnd w:id="1768"/>
      <w:r w:rsidR="00B94072">
        <w:rPr>
          <w:rFonts w:ascii="Trebuchet MS" w:hAnsi="Trebuchet MS"/>
          <w:sz w:val="22"/>
          <w:szCs w:val="22"/>
        </w:rPr>
        <w:t xml:space="preserve"> </w:t>
      </w:r>
    </w:p>
    <w:p w14:paraId="0306142F" w14:textId="19D9BDC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must complete all of the steps and activities contained in the PT PCP Remediation Plan provided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_Ref83201246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(a)(iv)</w:t>
      </w:r>
      <w:r w:rsidRPr="00B439C1">
        <w:rPr>
          <w:rFonts w:ascii="Trebuchet MS" w:hAnsi="Trebuchet MS"/>
          <w:sz w:val="22"/>
          <w:szCs w:val="22"/>
        </w:rPr>
        <w:fldChar w:fldCharType="end"/>
      </w:r>
      <w:r w:rsidRPr="00B439C1">
        <w:rPr>
          <w:rFonts w:ascii="Trebuchet MS" w:hAnsi="Trebuchet MS"/>
          <w:sz w:val="22"/>
          <w:szCs w:val="22"/>
        </w:rPr>
        <w:t xml:space="preserve">. </w:t>
      </w:r>
    </w:p>
    <w:p w14:paraId="1B40FD15" w14:textId="4BFAE172"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If </w:t>
      </w:r>
      <w:r w:rsidR="009556D5">
        <w:rPr>
          <w:rFonts w:ascii="Trebuchet MS" w:hAnsi="Trebuchet MS"/>
          <w:sz w:val="22"/>
          <w:szCs w:val="22"/>
        </w:rPr>
        <w:t>[## INSERT]</w:t>
      </w:r>
      <w:r w:rsidRPr="00B439C1">
        <w:rPr>
          <w:rFonts w:ascii="Trebuchet MS" w:hAnsi="Trebuchet MS"/>
          <w:sz w:val="22"/>
          <w:szCs w:val="22"/>
        </w:rPr>
        <w:t xml:space="preserve"> considers that the Contractor has failed to comply with any of its obligations under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_Ref83201029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w:t>
      </w:r>
      <w:r w:rsidRPr="00B439C1">
        <w:rPr>
          <w:rFonts w:ascii="Trebuchet MS" w:hAnsi="Trebuchet MS"/>
          <w:sz w:val="22"/>
          <w:szCs w:val="22"/>
        </w:rPr>
        <w:fldChar w:fldCharType="end"/>
      </w:r>
      <w:r w:rsidRPr="00B439C1">
        <w:rPr>
          <w:rFonts w:ascii="Trebuchet MS" w:hAnsi="Trebuchet MS"/>
          <w:sz w:val="22"/>
          <w:szCs w:val="22"/>
        </w:rPr>
        <w:t xml:space="preserve">, without limiting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rights and remedies at law or otherwise under the Contract, </w:t>
      </w:r>
      <w:r w:rsidR="009556D5">
        <w:rPr>
          <w:rFonts w:ascii="Trebuchet MS" w:hAnsi="Trebuchet MS"/>
          <w:sz w:val="22"/>
          <w:szCs w:val="22"/>
        </w:rPr>
        <w:t>[## INSERT]</w:t>
      </w:r>
      <w:r w:rsidRPr="00B439C1">
        <w:rPr>
          <w:rFonts w:ascii="Trebuchet MS" w:hAnsi="Trebuchet MS"/>
          <w:sz w:val="22"/>
          <w:szCs w:val="22"/>
        </w:rPr>
        <w:t xml:space="preserve"> may do either or both of the following: </w:t>
      </w:r>
    </w:p>
    <w:p w14:paraId="2739D657" w14:textId="35B408FE"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take the failure or non-compliance into account as part of </w:t>
      </w:r>
      <w:r w:rsidR="009556D5">
        <w:rPr>
          <w:rFonts w:ascii="Trebuchet MS" w:hAnsi="Trebuchet MS"/>
          <w:sz w:val="22"/>
          <w:szCs w:val="22"/>
        </w:rPr>
        <w:t>[## INSERT]</w:t>
      </w:r>
      <w:r w:rsidRPr="00B439C1">
        <w:rPr>
          <w:rFonts w:ascii="Trebuchet MS" w:hAnsi="Trebuchet MS"/>
          <w:sz w:val="22"/>
          <w:szCs w:val="22"/>
        </w:rPr>
        <w:t xml:space="preserve"> monitoring of the Contractor's performance under the Contract; or </w:t>
      </w:r>
    </w:p>
    <w:p w14:paraId="70E08B90"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report the non-compliance (and provide a copy of the completed PT PCP Remediation Plan) to the PT PCP Policy Team. </w:t>
      </w:r>
    </w:p>
    <w:p w14:paraId="715709D9" w14:textId="26120514"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The Contractor agrees that if it is the subject of a complaint in relation to its compliance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_Ref83201222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24.1</w:t>
      </w:r>
      <w:r w:rsidRPr="00B439C1">
        <w:rPr>
          <w:rFonts w:ascii="Trebuchet MS" w:hAnsi="Trebuchet MS"/>
          <w:sz w:val="22"/>
          <w:szCs w:val="22"/>
        </w:rPr>
        <w:fldChar w:fldCharType="end"/>
      </w:r>
      <w:r w:rsidRPr="00B439C1">
        <w:rPr>
          <w:rFonts w:ascii="Trebuchet MS" w:hAnsi="Trebuchet MS"/>
          <w:sz w:val="22"/>
          <w:szCs w:val="22"/>
        </w:rPr>
        <w:t xml:space="preserve"> or the associated payment requirements of a PT PCP Subcontract:</w:t>
      </w:r>
    </w:p>
    <w:p w14:paraId="3321B175"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it will not take any prejudicial action against the PT PCP Subcontractor due to the complaint or any investigation or inquiry in relation to the complaint; and</w:t>
      </w:r>
    </w:p>
    <w:p w14:paraId="2EA1B770" w14:textId="1736C831"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69" w:name="_Ref83201316"/>
      <w:r w:rsidRPr="00B439C1">
        <w:rPr>
          <w:rFonts w:ascii="Trebuchet MS" w:hAnsi="Trebuchet MS"/>
          <w:sz w:val="22"/>
          <w:szCs w:val="22"/>
        </w:rPr>
        <w:t xml:space="preserve">it will co-operate in good faith with </w:t>
      </w:r>
      <w:r w:rsidR="009556D5">
        <w:rPr>
          <w:rFonts w:ascii="Trebuchet MS" w:hAnsi="Trebuchet MS"/>
          <w:sz w:val="22"/>
          <w:szCs w:val="22"/>
        </w:rPr>
        <w:t>[## INSERT]</w:t>
      </w:r>
      <w:r w:rsidRPr="00B439C1">
        <w:rPr>
          <w:rFonts w:ascii="Trebuchet MS" w:hAnsi="Trebuchet MS"/>
          <w:sz w:val="22"/>
          <w:szCs w:val="22"/>
        </w:rPr>
        <w:t xml:space="preserve"> in connection with any investigation or inquiry and any attempt to resolve the complaint.</w:t>
      </w:r>
      <w:bookmarkEnd w:id="1769"/>
      <w:r w:rsidRPr="00B439C1">
        <w:rPr>
          <w:rFonts w:ascii="Trebuchet MS" w:hAnsi="Trebuchet MS"/>
          <w:sz w:val="22"/>
          <w:szCs w:val="22"/>
        </w:rPr>
        <w:t xml:space="preserve"> </w:t>
      </w:r>
    </w:p>
    <w:p w14:paraId="0D0706AD" w14:textId="77777777" w:rsidR="005F4375" w:rsidRPr="00B439C1" w:rsidRDefault="005F4375" w:rsidP="005F4375">
      <w:pPr>
        <w:pStyle w:val="DefenceHeading2"/>
        <w:spacing w:after="120"/>
        <w:rPr>
          <w:rFonts w:ascii="Trebuchet MS" w:hAnsi="Trebuchet MS"/>
          <w:szCs w:val="22"/>
        </w:rPr>
      </w:pPr>
      <w:bookmarkStart w:id="1770" w:name="_Ref83201322"/>
      <w:bookmarkStart w:id="1771" w:name="_Toc196233248"/>
      <w:r w:rsidRPr="00B439C1">
        <w:rPr>
          <w:rFonts w:ascii="Trebuchet MS" w:hAnsi="Trebuchet MS"/>
          <w:szCs w:val="22"/>
        </w:rPr>
        <w:t>Consent</w:t>
      </w:r>
      <w:bookmarkEnd w:id="1770"/>
      <w:bookmarkEnd w:id="1771"/>
    </w:p>
    <w:p w14:paraId="6197DD28" w14:textId="0001A2C9" w:rsidR="005F4375" w:rsidRPr="00B439C1" w:rsidRDefault="005F4375" w:rsidP="005F4375">
      <w:pPr>
        <w:pStyle w:val="DefenceHeading3"/>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For any PT PCP Purpose, the Contractor consents to </w:t>
      </w:r>
      <w:r w:rsidR="009556D5">
        <w:rPr>
          <w:rFonts w:ascii="Trebuchet MS" w:hAnsi="Trebuchet MS"/>
          <w:sz w:val="22"/>
          <w:szCs w:val="22"/>
        </w:rPr>
        <w:t>[## INSERT]</w:t>
      </w:r>
      <w:r w:rsidRPr="00B439C1">
        <w:rPr>
          <w:rFonts w:ascii="Trebuchet MS" w:hAnsi="Trebuchet MS"/>
          <w:sz w:val="22"/>
          <w:szCs w:val="22"/>
        </w:rPr>
        <w:t>:</w:t>
      </w:r>
    </w:p>
    <w:p w14:paraId="1A0C3E38" w14:textId="2C7993F0"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r w:rsidRPr="00B439C1">
        <w:rPr>
          <w:rFonts w:ascii="Trebuchet MS" w:hAnsi="Trebuchet MS"/>
          <w:sz w:val="22"/>
          <w:szCs w:val="22"/>
        </w:rPr>
        <w:t xml:space="preserve">using and sharing with any other </w:t>
      </w:r>
      <w:r w:rsidR="009556D5">
        <w:rPr>
          <w:rFonts w:ascii="Trebuchet MS" w:hAnsi="Trebuchet MS"/>
          <w:sz w:val="22"/>
          <w:szCs w:val="22"/>
        </w:rPr>
        <w:t>[## INSERT]</w:t>
      </w:r>
      <w:r w:rsidRPr="00B439C1">
        <w:rPr>
          <w:rFonts w:ascii="Trebuchet MS" w:hAnsi="Trebuchet MS"/>
          <w:sz w:val="22"/>
          <w:szCs w:val="22"/>
        </w:rPr>
        <w:t xml:space="preserve"> Entity (as defined in the</w:t>
      </w:r>
      <w:r w:rsidRPr="00B439C1">
        <w:rPr>
          <w:rFonts w:ascii="Trebuchet MS" w:hAnsi="Trebuchet MS"/>
          <w:i/>
          <w:sz w:val="22"/>
          <w:szCs w:val="22"/>
        </w:rPr>
        <w:t xml:space="preserve"> [Relevant Act] </w:t>
      </w:r>
      <w:r w:rsidRPr="00B439C1">
        <w:rPr>
          <w:rFonts w:ascii="Trebuchet MS" w:hAnsi="Trebuchet MS"/>
          <w:sz w:val="22"/>
          <w:szCs w:val="22"/>
        </w:rPr>
        <w:t xml:space="preserve">the information provided by the Contractor as part of a PT PCP Evaluation Questionnaire, a PT PCP Remediation Plan, or otherwise received or obtained by </w:t>
      </w:r>
      <w:r w:rsidR="009556D5">
        <w:rPr>
          <w:rFonts w:ascii="Trebuchet MS" w:hAnsi="Trebuchet MS"/>
          <w:sz w:val="22"/>
          <w:szCs w:val="22"/>
        </w:rPr>
        <w:t>[## INSERT]</w:t>
      </w:r>
      <w:r w:rsidRPr="00B439C1">
        <w:rPr>
          <w:rFonts w:ascii="Trebuchet MS" w:hAnsi="Trebuchet MS"/>
          <w:sz w:val="22"/>
          <w:szCs w:val="22"/>
        </w:rPr>
        <w:t xml:space="preserve"> in connection with this Contract or a PT PCP Subcontract; and</w:t>
      </w:r>
    </w:p>
    <w:p w14:paraId="62BBB964" w14:textId="77777777" w:rsidR="005F4375" w:rsidRPr="00B439C1" w:rsidRDefault="005F4375" w:rsidP="005F4375">
      <w:pPr>
        <w:pStyle w:val="DefenceHeading4"/>
        <w:tabs>
          <w:tab w:val="clear" w:pos="360"/>
          <w:tab w:val="num" w:pos="1928"/>
        </w:tabs>
        <w:spacing w:after="120"/>
        <w:ind w:left="1928" w:hanging="964"/>
        <w:rPr>
          <w:rFonts w:ascii="Trebuchet MS" w:hAnsi="Trebuchet MS"/>
          <w:sz w:val="22"/>
          <w:szCs w:val="22"/>
        </w:rPr>
      </w:pPr>
      <w:bookmarkStart w:id="1772" w:name="_Ref83201290"/>
      <w:r w:rsidRPr="00B439C1">
        <w:rPr>
          <w:rFonts w:ascii="Trebuchet MS" w:hAnsi="Trebuchet MS"/>
          <w:sz w:val="22"/>
          <w:szCs w:val="22"/>
        </w:rPr>
        <w:t>receiving information obtained under, or in accordance with, the [Relevant Act] (</w:t>
      </w:r>
      <w:r w:rsidRPr="00B439C1">
        <w:rPr>
          <w:rFonts w:ascii="Trebuchet MS" w:hAnsi="Trebuchet MS"/>
          <w:b/>
          <w:sz w:val="22"/>
          <w:szCs w:val="22"/>
        </w:rPr>
        <w:t>Protected Information</w:t>
      </w:r>
      <w:r w:rsidRPr="00B439C1">
        <w:rPr>
          <w:rFonts w:ascii="Trebuchet MS" w:hAnsi="Trebuchet MS"/>
          <w:sz w:val="22"/>
          <w:szCs w:val="22"/>
        </w:rPr>
        <w:t>) from Entrusted Person and using such Protected Information.</w:t>
      </w:r>
      <w:bookmarkEnd w:id="1772"/>
    </w:p>
    <w:p w14:paraId="56C4235E" w14:textId="35E86A9A" w:rsidR="005F4375" w:rsidRPr="00B439C1" w:rsidRDefault="005F4375" w:rsidP="005F4375">
      <w:pPr>
        <w:pStyle w:val="DefenceHeading3"/>
        <w:numPr>
          <w:ilvl w:val="0"/>
          <w:numId w:val="0"/>
        </w:numPr>
        <w:spacing w:after="120"/>
        <w:ind w:left="964"/>
        <w:rPr>
          <w:rFonts w:ascii="Trebuchet MS" w:hAnsi="Trebuchet MS"/>
          <w:sz w:val="22"/>
          <w:szCs w:val="22"/>
        </w:rPr>
      </w:pPr>
      <w:r w:rsidRPr="00B439C1">
        <w:rPr>
          <w:rFonts w:ascii="Trebuchet MS" w:hAnsi="Trebuchet MS"/>
          <w:sz w:val="22"/>
          <w:szCs w:val="22"/>
        </w:rPr>
        <w:t xml:space="preserve">For the purposes of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_Ref83201290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Entrusted Person</w:t>
      </w:r>
      <w:r w:rsidRPr="00B439C1">
        <w:rPr>
          <w:rFonts w:ascii="Trebuchet MS" w:hAnsi="Trebuchet MS"/>
          <w:sz w:val="22"/>
          <w:szCs w:val="22"/>
        </w:rPr>
        <w:t xml:space="preserve"> has the meaning given in the [Relevant Act]. </w:t>
      </w:r>
    </w:p>
    <w:p w14:paraId="3D8DB885" w14:textId="4D70B4B0" w:rsidR="005F4375" w:rsidRPr="00B439C1" w:rsidRDefault="005F4375" w:rsidP="005F4375">
      <w:pPr>
        <w:pStyle w:val="DefenceHeading3"/>
        <w:keepNext/>
        <w:keepLines/>
        <w:tabs>
          <w:tab w:val="clear" w:pos="360"/>
          <w:tab w:val="num" w:pos="964"/>
        </w:tabs>
        <w:spacing w:after="120"/>
        <w:ind w:left="964" w:hanging="964"/>
        <w:rPr>
          <w:rFonts w:ascii="Trebuchet MS" w:hAnsi="Trebuchet MS"/>
          <w:sz w:val="22"/>
          <w:szCs w:val="22"/>
        </w:rPr>
      </w:pPr>
      <w:r w:rsidRPr="00B439C1">
        <w:rPr>
          <w:rFonts w:ascii="Trebuchet MS" w:hAnsi="Trebuchet MS"/>
          <w:sz w:val="22"/>
          <w:szCs w:val="22"/>
        </w:rPr>
        <w:t xml:space="preserve">By submitting a PT PCP Evaluation Questionnaire or a PT PCP Remediation Plan or other document in connection with the Payment Times Procurement Connected Policy that includes any personal information within the meaning of Privacy Act, the Contractor warrants and represents that it has obtained all necessary consents in accordance with relevant privacy laws to the collection, use and disclosure of such information in the manner contemplated by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_Ref83201322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24.4</w:t>
      </w:r>
      <w:r w:rsidRPr="00B439C1">
        <w:rPr>
          <w:rFonts w:ascii="Trebuchet MS" w:hAnsi="Trebuchet MS"/>
          <w:sz w:val="22"/>
          <w:szCs w:val="22"/>
        </w:rPr>
        <w:fldChar w:fldCharType="end"/>
      </w:r>
      <w:r w:rsidRPr="00B439C1">
        <w:rPr>
          <w:rFonts w:ascii="Trebuchet MS" w:hAnsi="Trebuchet MS"/>
          <w:sz w:val="22"/>
          <w:szCs w:val="22"/>
        </w:rPr>
        <w:t xml:space="preserve">. The Contractor will provide evidence of such consents to </w:t>
      </w:r>
      <w:r w:rsidR="009556D5">
        <w:rPr>
          <w:rFonts w:ascii="Trebuchet MS" w:hAnsi="Trebuchet MS"/>
          <w:sz w:val="22"/>
          <w:szCs w:val="22"/>
        </w:rPr>
        <w:t>[## INSERT]</w:t>
      </w:r>
      <w:r w:rsidRPr="00B439C1">
        <w:rPr>
          <w:rFonts w:ascii="Trebuchet MS" w:hAnsi="Trebuchet MS"/>
          <w:sz w:val="22"/>
          <w:szCs w:val="22"/>
        </w:rPr>
        <w:t xml:space="preserve"> on request. </w:t>
      </w:r>
    </w:p>
    <w:p w14:paraId="00ECAB53" w14:textId="77777777" w:rsidR="005F4375" w:rsidRPr="00B439C1" w:rsidRDefault="005F4375" w:rsidP="005F4375">
      <w:pPr>
        <w:pStyle w:val="DefenceHeading2"/>
        <w:spacing w:after="120"/>
        <w:rPr>
          <w:rFonts w:ascii="Trebuchet MS" w:hAnsi="Trebuchet MS"/>
          <w:szCs w:val="22"/>
        </w:rPr>
      </w:pPr>
      <w:bookmarkStart w:id="1773" w:name="_Toc196233249"/>
      <w:r w:rsidRPr="00B439C1">
        <w:rPr>
          <w:rFonts w:ascii="Trebuchet MS" w:hAnsi="Trebuchet MS"/>
          <w:szCs w:val="22"/>
        </w:rPr>
        <w:t>Interpretation</w:t>
      </w:r>
      <w:bookmarkEnd w:id="1773"/>
    </w:p>
    <w:p w14:paraId="12753CF0" w14:textId="7F386143"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A reference to </w:t>
      </w:r>
      <w:r w:rsidR="009556D5">
        <w:rPr>
          <w:rFonts w:ascii="Trebuchet MS" w:hAnsi="Trebuchet MS"/>
          <w:sz w:val="22"/>
          <w:szCs w:val="22"/>
        </w:rPr>
        <w:t>[## INSERT]</w:t>
      </w:r>
      <w:r w:rsidRPr="00B439C1">
        <w:rPr>
          <w:rFonts w:ascii="Trebuchet MS" w:hAnsi="Trebuchet MS"/>
          <w:sz w:val="22"/>
          <w:szCs w:val="22"/>
        </w:rPr>
        <w:t xml:space="preserve"> in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_Ref83201301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24.2</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_Ref83201308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24.3(a)</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_Ref83201316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24.3(d)(ii)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_Ref83201322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24.4</w:t>
      </w:r>
      <w:r w:rsidRPr="00B439C1">
        <w:rPr>
          <w:rFonts w:ascii="Trebuchet MS" w:hAnsi="Trebuchet MS"/>
          <w:sz w:val="22"/>
          <w:szCs w:val="22"/>
        </w:rPr>
        <w:fldChar w:fldCharType="end"/>
      </w:r>
      <w:r w:rsidRPr="00B439C1">
        <w:rPr>
          <w:rFonts w:ascii="Trebuchet MS" w:hAnsi="Trebuchet MS"/>
          <w:sz w:val="22"/>
          <w:szCs w:val="22"/>
        </w:rPr>
        <w:t xml:space="preserve"> includes the PT PCP Policy Team.</w:t>
      </w:r>
    </w:p>
    <w:p w14:paraId="36AF75FE" w14:textId="77777777" w:rsidR="005F4375" w:rsidRPr="00B439C1" w:rsidRDefault="005F4375" w:rsidP="005F4375">
      <w:pPr>
        <w:pStyle w:val="DefenceNormal"/>
        <w:spacing w:after="120"/>
        <w:rPr>
          <w:rFonts w:ascii="Trebuchet MS" w:hAnsi="Trebuchet MS"/>
          <w:sz w:val="22"/>
          <w:szCs w:val="22"/>
        </w:rPr>
      </w:pPr>
    </w:p>
    <w:p w14:paraId="044E561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774" w:name="_Toc46757732"/>
    </w:p>
    <w:p w14:paraId="4C49BD85" w14:textId="77777777" w:rsidR="005F4375" w:rsidRPr="00B439C1" w:rsidRDefault="005F4375" w:rsidP="005F4375">
      <w:pPr>
        <w:pStyle w:val="DefenceHeading9"/>
        <w:spacing w:after="120" w:line="240" w:lineRule="auto"/>
        <w:rPr>
          <w:rFonts w:ascii="Trebuchet MS" w:hAnsi="Trebuchet MS"/>
          <w:sz w:val="22"/>
          <w:szCs w:val="22"/>
        </w:rPr>
      </w:pPr>
      <w:bookmarkStart w:id="1775" w:name="_Toc196233250"/>
      <w:r w:rsidRPr="00B439C1">
        <w:rPr>
          <w:rFonts w:ascii="Trebuchet MS" w:hAnsi="Trebuchet MS"/>
          <w:sz w:val="22"/>
          <w:szCs w:val="22"/>
        </w:rPr>
        <w:t>Contract PARTICULARS</w:t>
      </w:r>
      <w:bookmarkEnd w:id="1774"/>
      <w:bookmarkEnd w:id="1775"/>
    </w:p>
    <w:tbl>
      <w:tblPr>
        <w:tblW w:w="9498" w:type="dxa"/>
        <w:tblInd w:w="74" w:type="dxa"/>
        <w:tblLayout w:type="fixed"/>
        <w:tblLook w:val="0000" w:firstRow="0" w:lastRow="0" w:firstColumn="0" w:lastColumn="0" w:noHBand="0" w:noVBand="0"/>
      </w:tblPr>
      <w:tblGrid>
        <w:gridCol w:w="3862"/>
        <w:gridCol w:w="45"/>
        <w:gridCol w:w="1147"/>
        <w:gridCol w:w="686"/>
        <w:gridCol w:w="197"/>
        <w:gridCol w:w="193"/>
        <w:gridCol w:w="425"/>
        <w:gridCol w:w="34"/>
        <w:gridCol w:w="91"/>
        <w:gridCol w:w="22"/>
        <w:gridCol w:w="917"/>
        <w:gridCol w:w="588"/>
        <w:gridCol w:w="1291"/>
      </w:tblGrid>
      <w:tr w:rsidR="005F4375" w:rsidRPr="00B439C1" w14:paraId="2E504F3D" w14:textId="77777777" w:rsidTr="00166483">
        <w:trPr>
          <w:cantSplit/>
        </w:trPr>
        <w:tc>
          <w:tcPr>
            <w:tcW w:w="9498" w:type="dxa"/>
            <w:gridSpan w:val="13"/>
          </w:tcPr>
          <w:p w14:paraId="43F8793F" w14:textId="3ECC5D74"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_Ref71640353 \w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w:t>
            </w:r>
            <w:r w:rsidRPr="00B439C1">
              <w:rPr>
                <w:rFonts w:ascii="Trebuchet MS" w:hAnsi="Trebuchet MS"/>
                <w:szCs w:val="22"/>
              </w:rPr>
              <w:fldChar w:fldCharType="end"/>
            </w:r>
            <w:r w:rsidRPr="00B439C1">
              <w:rPr>
                <w:rFonts w:ascii="Trebuchet MS" w:hAnsi="Trebuchet MS"/>
                <w:szCs w:val="22"/>
              </w:rPr>
              <w:t xml:space="preserve"> - GLOSSARY OF TERMS, INTERPRETATION AND MISCELLANEOUS</w:t>
            </w:r>
          </w:p>
        </w:tc>
      </w:tr>
      <w:tr w:rsidR="005F4375" w:rsidRPr="00B439C1" w14:paraId="588AA434" w14:textId="77777777" w:rsidTr="00166483">
        <w:tc>
          <w:tcPr>
            <w:tcW w:w="3907" w:type="dxa"/>
            <w:gridSpan w:val="2"/>
          </w:tcPr>
          <w:p w14:paraId="59FC9978" w14:textId="052A760E"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Completion - additional conditions precedent to Completion: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4A988748"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3ED9C162" w14:textId="77777777" w:rsidTr="00166483">
        <w:tc>
          <w:tcPr>
            <w:tcW w:w="3907" w:type="dxa"/>
            <w:gridSpan w:val="2"/>
          </w:tcPr>
          <w:p w14:paraId="59CA50EE" w14:textId="1547709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Contract - other documents forming part of the Contract:</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418FA5D5"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625C38E8" w14:textId="77777777" w:rsidTr="00166483">
        <w:tc>
          <w:tcPr>
            <w:tcW w:w="3907" w:type="dxa"/>
            <w:gridSpan w:val="2"/>
          </w:tcPr>
          <w:p w14:paraId="42DCA0BF" w14:textId="2A10C51D"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Contract Administrator: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250F988E"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14F2ABB" w14:textId="77777777" w:rsidTr="00166483">
        <w:tc>
          <w:tcPr>
            <w:tcW w:w="3907" w:type="dxa"/>
            <w:gridSpan w:val="2"/>
          </w:tcPr>
          <w:p w14:paraId="06FFF467" w14:textId="617ECA40"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Contractor: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244FB7E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77F390DA" w14:textId="77777777" w:rsidTr="00166483">
        <w:tc>
          <w:tcPr>
            <w:tcW w:w="3907" w:type="dxa"/>
            <w:gridSpan w:val="2"/>
          </w:tcPr>
          <w:p w14:paraId="75270D8A" w14:textId="29ED2E8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Contractor's Representative: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763F5D84"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5DA444F8" w14:textId="77777777" w:rsidTr="00166483">
        <w:trPr>
          <w:trHeight w:val="1384"/>
        </w:trPr>
        <w:tc>
          <w:tcPr>
            <w:tcW w:w="3907" w:type="dxa"/>
            <w:gridSpan w:val="2"/>
            <w:vMerge w:val="restart"/>
          </w:tcPr>
          <w:p w14:paraId="5608FDCB" w14:textId="1337F1F2"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Date for Completion: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31FD45AA"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no Stages, for the Works is:</w:t>
            </w:r>
          </w:p>
          <w:p w14:paraId="5C665A55" w14:textId="77459582"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6DF2BD0E" w14:textId="77777777" w:rsidTr="00166483">
        <w:trPr>
          <w:trHeight w:val="354"/>
        </w:trPr>
        <w:tc>
          <w:tcPr>
            <w:tcW w:w="3907" w:type="dxa"/>
            <w:gridSpan w:val="2"/>
            <w:vMerge/>
          </w:tcPr>
          <w:p w14:paraId="01F6D2FC"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vAlign w:val="center"/>
          </w:tcPr>
          <w:p w14:paraId="7508CECE"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Stages, for each Stage is:</w:t>
            </w:r>
          </w:p>
        </w:tc>
      </w:tr>
      <w:tr w:rsidR="005F4375" w:rsidRPr="00B439C1" w14:paraId="4BE20EB0" w14:textId="77777777" w:rsidTr="00166483">
        <w:trPr>
          <w:trHeight w:val="308"/>
        </w:trPr>
        <w:tc>
          <w:tcPr>
            <w:tcW w:w="3907" w:type="dxa"/>
            <w:gridSpan w:val="2"/>
            <w:vMerge/>
          </w:tcPr>
          <w:p w14:paraId="144BBB8C"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vAlign w:val="center"/>
          </w:tcPr>
          <w:p w14:paraId="3866AE45"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bCs/>
                <w:sz w:val="22"/>
                <w:szCs w:val="22"/>
              </w:rPr>
              <w:t>Stage</w:t>
            </w:r>
          </w:p>
        </w:tc>
        <w:tc>
          <w:tcPr>
            <w:tcW w:w="2909" w:type="dxa"/>
            <w:gridSpan w:val="5"/>
            <w:vAlign w:val="center"/>
          </w:tcPr>
          <w:p w14:paraId="563860AF"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bCs/>
                <w:sz w:val="22"/>
                <w:szCs w:val="22"/>
              </w:rPr>
              <w:t>Date for Completion</w:t>
            </w:r>
          </w:p>
        </w:tc>
      </w:tr>
      <w:tr w:rsidR="005F4375" w:rsidRPr="00B439C1" w14:paraId="7BADE88C" w14:textId="77777777" w:rsidTr="00166483">
        <w:trPr>
          <w:trHeight w:val="306"/>
        </w:trPr>
        <w:tc>
          <w:tcPr>
            <w:tcW w:w="3907" w:type="dxa"/>
            <w:gridSpan w:val="2"/>
            <w:vMerge/>
          </w:tcPr>
          <w:p w14:paraId="3A5A4C1B"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35267D4E" w14:textId="7802B760"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c>
          <w:tcPr>
            <w:tcW w:w="2909" w:type="dxa"/>
            <w:gridSpan w:val="5"/>
          </w:tcPr>
          <w:p w14:paraId="20A1D67B" w14:textId="4A4D474A"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4303DC48" w14:textId="77777777" w:rsidTr="00166483">
        <w:trPr>
          <w:trHeight w:val="306"/>
        </w:trPr>
        <w:tc>
          <w:tcPr>
            <w:tcW w:w="3907" w:type="dxa"/>
            <w:gridSpan w:val="2"/>
            <w:vMerge/>
          </w:tcPr>
          <w:p w14:paraId="59BF4815"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vAlign w:val="center"/>
          </w:tcPr>
          <w:p w14:paraId="1A3D25F9" w14:textId="77777777" w:rsidR="005F4375" w:rsidRPr="00B439C1" w:rsidRDefault="005F4375" w:rsidP="00166483">
            <w:pPr>
              <w:pStyle w:val="DefenceNormal"/>
              <w:spacing w:after="120"/>
              <w:rPr>
                <w:rFonts w:ascii="Trebuchet MS" w:hAnsi="Trebuchet MS"/>
                <w:sz w:val="22"/>
                <w:szCs w:val="22"/>
              </w:rPr>
            </w:pPr>
          </w:p>
        </w:tc>
        <w:tc>
          <w:tcPr>
            <w:tcW w:w="2909" w:type="dxa"/>
            <w:gridSpan w:val="5"/>
            <w:vAlign w:val="center"/>
          </w:tcPr>
          <w:p w14:paraId="36E67ADA" w14:textId="77777777" w:rsidR="005F4375" w:rsidRPr="00B439C1" w:rsidRDefault="005F4375" w:rsidP="00166483">
            <w:pPr>
              <w:pStyle w:val="DefenceNormal"/>
              <w:spacing w:after="120"/>
              <w:rPr>
                <w:rFonts w:ascii="Trebuchet MS" w:hAnsi="Trebuchet MS"/>
                <w:sz w:val="22"/>
                <w:szCs w:val="22"/>
              </w:rPr>
            </w:pPr>
          </w:p>
        </w:tc>
      </w:tr>
      <w:tr w:rsidR="005F4375" w:rsidRPr="00B439C1" w14:paraId="348864F8" w14:textId="77777777" w:rsidTr="00166483">
        <w:tc>
          <w:tcPr>
            <w:tcW w:w="3907" w:type="dxa"/>
            <w:gridSpan w:val="2"/>
          </w:tcPr>
          <w:p w14:paraId="06267CE4" w14:textId="5D841A86"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Date for Delivery Phase Approval:</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0D91FC4A"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6143E2EF" w14:textId="77777777" w:rsidTr="00166483">
        <w:tc>
          <w:tcPr>
            <w:tcW w:w="3907" w:type="dxa"/>
            <w:gridSpan w:val="2"/>
          </w:tcPr>
          <w:p w14:paraId="6F965FDF" w14:textId="365ADD3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Defects Liability Period:</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76E8EFC9"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02EFF3D" w14:textId="77777777" w:rsidTr="00166483">
        <w:tc>
          <w:tcPr>
            <w:tcW w:w="3907" w:type="dxa"/>
            <w:gridSpan w:val="2"/>
          </w:tcPr>
          <w:p w14:paraId="0465E0D7" w14:textId="22484CBE"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Asbestos Register: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536F4ECD"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57BE2335" w14:textId="77777777" w:rsidTr="00166483">
        <w:tc>
          <w:tcPr>
            <w:tcW w:w="3907" w:type="dxa"/>
            <w:gridSpan w:val="2"/>
          </w:tcPr>
          <w:p w14:paraId="5602AF29" w14:textId="19E349F8"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Delivery Phase Approval - additional requirements: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tcPr>
          <w:p w14:paraId="4006963B"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4D866752" w14:textId="77777777" w:rsidTr="00166483">
        <w:tc>
          <w:tcPr>
            <w:tcW w:w="3907" w:type="dxa"/>
            <w:gridSpan w:val="2"/>
          </w:tcPr>
          <w:p w14:paraId="345996ED" w14:textId="7C3BD7A1"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Delivery Phase Price: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tcPr>
          <w:p w14:paraId="6BFFC070" w14:textId="191B4981"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2166171B" w14:textId="77777777" w:rsidTr="00166483">
        <w:tc>
          <w:tcPr>
            <w:tcW w:w="3907" w:type="dxa"/>
            <w:gridSpan w:val="2"/>
          </w:tcPr>
          <w:p w14:paraId="38369E84" w14:textId="0D1807EC"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Design Consultant:</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226BECBF"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3FB9A439" w14:textId="77777777" w:rsidTr="00166483">
        <w:tc>
          <w:tcPr>
            <w:tcW w:w="3907" w:type="dxa"/>
            <w:gridSpan w:val="2"/>
          </w:tcPr>
          <w:p w14:paraId="649137BB" w14:textId="5CEB6BD9"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ECI Brief:</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3213E15E"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As set out in Attachment 1 to the Contract Particulars</w:t>
            </w:r>
          </w:p>
        </w:tc>
      </w:tr>
      <w:tr w:rsidR="005F4375" w:rsidRPr="00B439C1" w14:paraId="12999CD2" w14:textId="77777777" w:rsidTr="00166483">
        <w:tc>
          <w:tcPr>
            <w:tcW w:w="3907" w:type="dxa"/>
            <w:gridSpan w:val="2"/>
          </w:tcPr>
          <w:p w14:paraId="4FDDE6B6" w14:textId="4F463754"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ECI Objectives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0EE8C350"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C77AAE1" w14:textId="77777777" w:rsidTr="00166483">
        <w:tc>
          <w:tcPr>
            <w:tcW w:w="3907" w:type="dxa"/>
            <w:gridSpan w:val="2"/>
          </w:tcPr>
          <w:p w14:paraId="2A21E614" w14:textId="56B19F5E"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EMOS Contractor:</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7184532C"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8AB7076" w14:textId="77777777" w:rsidTr="00166483">
        <w:tc>
          <w:tcPr>
            <w:tcW w:w="3907" w:type="dxa"/>
            <w:gridSpan w:val="2"/>
          </w:tcPr>
          <w:p w14:paraId="15E36929" w14:textId="4C143A21"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Environmental Management Plan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50460144"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6E752171" w14:textId="77777777" w:rsidTr="00166483">
        <w:tc>
          <w:tcPr>
            <w:tcW w:w="3907" w:type="dxa"/>
            <w:gridSpan w:val="2"/>
          </w:tcPr>
          <w:p w14:paraId="540621C7" w14:textId="04DDA6AD"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Environmental Objectives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0A4AB101"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E9326F1" w14:textId="77777777" w:rsidTr="00166483">
        <w:tc>
          <w:tcPr>
            <w:tcW w:w="3907" w:type="dxa"/>
            <w:gridSpan w:val="2"/>
          </w:tcPr>
          <w:p w14:paraId="1E90E117" w14:textId="024045C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Environmental Requirements (additional):</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3717FEB5"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15F126DD" w14:textId="77777777" w:rsidTr="00166483">
        <w:tc>
          <w:tcPr>
            <w:tcW w:w="3907" w:type="dxa"/>
            <w:gridSpan w:val="2"/>
          </w:tcPr>
          <w:p w14:paraId="5E49C670" w14:textId="1624E554"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ESD and WOL Manager:</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4F4E9D30"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582CCB46" w14:textId="77777777" w:rsidTr="00166483">
        <w:tc>
          <w:tcPr>
            <w:tcW w:w="3907" w:type="dxa"/>
            <w:gridSpan w:val="2"/>
          </w:tcPr>
          <w:p w14:paraId="5F6C9964" w14:textId="3015EA60"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ESD and WOL Plan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64457881"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09D4D97D" w14:textId="77777777" w:rsidTr="00166483">
        <w:tc>
          <w:tcPr>
            <w:tcW w:w="3907" w:type="dxa"/>
            <w:gridSpan w:val="2"/>
          </w:tcPr>
          <w:p w14:paraId="497F112C" w14:textId="04254192"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ESD Principles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2AC2AF89"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7AA3A7A" w14:textId="77777777" w:rsidTr="00166483">
        <w:tc>
          <w:tcPr>
            <w:tcW w:w="3907" w:type="dxa"/>
            <w:gridSpan w:val="2"/>
          </w:tcPr>
          <w:p w14:paraId="45A84529" w14:textId="58F9B13A"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Executive Negotiators:</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63720AF0" w14:textId="1202564A" w:rsidR="005F4375" w:rsidRPr="00B439C1" w:rsidRDefault="009556D5" w:rsidP="00166483">
            <w:pPr>
              <w:pStyle w:val="DefenceNormal"/>
              <w:tabs>
                <w:tab w:val="left" w:leader="dot" w:pos="4536"/>
              </w:tabs>
              <w:spacing w:after="120"/>
              <w:rPr>
                <w:rFonts w:ascii="Trebuchet MS" w:hAnsi="Trebuchet MS"/>
                <w:sz w:val="22"/>
                <w:szCs w:val="22"/>
              </w:rPr>
            </w:pPr>
            <w:r>
              <w:rPr>
                <w:rFonts w:ascii="Trebuchet MS" w:hAnsi="Trebuchet MS"/>
                <w:b/>
                <w:sz w:val="22"/>
                <w:szCs w:val="22"/>
              </w:rPr>
              <w:t>[## INSERT]</w:t>
            </w:r>
            <w:r w:rsidR="005F4375" w:rsidRPr="00B439C1">
              <w:rPr>
                <w:rFonts w:ascii="Trebuchet MS" w:hAnsi="Trebuchet MS"/>
                <w:sz w:val="22"/>
                <w:szCs w:val="22"/>
              </w:rPr>
              <w:t xml:space="preserve">: Director General Capital Facilities and Infrastructure </w:t>
            </w:r>
          </w:p>
          <w:p w14:paraId="291A793F"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
                <w:sz w:val="22"/>
                <w:szCs w:val="22"/>
              </w:rPr>
              <w:t>Contractor</w:t>
            </w:r>
            <w:r w:rsidRPr="00B439C1">
              <w:rPr>
                <w:rFonts w:ascii="Trebuchet MS" w:hAnsi="Trebuchet MS"/>
                <w:sz w:val="22"/>
                <w:szCs w:val="22"/>
              </w:rPr>
              <w:t>: [To be inserted following selection of the successful Tenderer]</w:t>
            </w:r>
          </w:p>
        </w:tc>
      </w:tr>
      <w:tr w:rsidR="005F4375" w:rsidRPr="00B439C1" w14:paraId="6B3B57BE" w14:textId="77777777" w:rsidTr="00166483">
        <w:tc>
          <w:tcPr>
            <w:tcW w:w="3907" w:type="dxa"/>
            <w:gridSpan w:val="2"/>
          </w:tcPr>
          <w:p w14:paraId="58925D4B"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Fee Payment Schedule:</w:t>
            </w:r>
          </w:p>
          <w:p w14:paraId="0211F392" w14:textId="6BCCA28D"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05B9DC0B"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In respect of the Planning Phase, as set out in Attachment 2 to the Contract Particulars.</w:t>
            </w:r>
          </w:p>
          <w:p w14:paraId="463B47B9" w14:textId="17DA4DF5"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In respect of the Delivery Phase, 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the Delivery Phase Approval being achieved.</w:t>
            </w:r>
          </w:p>
        </w:tc>
      </w:tr>
      <w:tr w:rsidR="005F4375" w:rsidRPr="00B439C1" w14:paraId="2E0C6941" w14:textId="77777777" w:rsidTr="00166483">
        <w:tc>
          <w:tcPr>
            <w:tcW w:w="3907" w:type="dxa"/>
            <w:gridSpan w:val="2"/>
            <w:vMerge w:val="restart"/>
          </w:tcPr>
          <w:p w14:paraId="5EA1F2E2"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Indicative Date for Completion:</w:t>
            </w:r>
          </w:p>
          <w:p w14:paraId="05EFA072" w14:textId="2C21FF6F"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54EAEECF"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no Stages, for the Works is:</w:t>
            </w:r>
          </w:p>
          <w:p w14:paraId="53D85A48" w14:textId="77777777" w:rsidR="005F4375" w:rsidRPr="00B439C1" w:rsidRDefault="005F4375" w:rsidP="00166483">
            <w:pPr>
              <w:pStyle w:val="DefenceNormal"/>
              <w:tabs>
                <w:tab w:val="left" w:leader="dot" w:pos="4536"/>
              </w:tabs>
              <w:spacing w:after="120"/>
              <w:rPr>
                <w:rFonts w:ascii="Trebuchet MS" w:hAnsi="Trebuchet MS"/>
                <w:b/>
                <w:sz w:val="22"/>
                <w:szCs w:val="22"/>
              </w:rPr>
            </w:pPr>
          </w:p>
        </w:tc>
      </w:tr>
      <w:tr w:rsidR="005F4375" w:rsidRPr="00B439C1" w14:paraId="0463A5B2" w14:textId="77777777" w:rsidTr="00166483">
        <w:trPr>
          <w:trHeight w:val="121"/>
        </w:trPr>
        <w:tc>
          <w:tcPr>
            <w:tcW w:w="3907" w:type="dxa"/>
            <w:gridSpan w:val="2"/>
            <w:vMerge/>
          </w:tcPr>
          <w:p w14:paraId="2D2EA813"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vAlign w:val="center"/>
          </w:tcPr>
          <w:p w14:paraId="71F2A2FD" w14:textId="77777777" w:rsidR="005F4375" w:rsidRPr="00B439C1" w:rsidRDefault="005F4375" w:rsidP="00166483">
            <w:pPr>
              <w:pStyle w:val="DefenceNormal"/>
              <w:spacing w:after="120"/>
              <w:rPr>
                <w:rFonts w:ascii="Trebuchet MS" w:hAnsi="Trebuchet MS"/>
                <w:b/>
                <w:bCs/>
                <w:sz w:val="22"/>
                <w:szCs w:val="22"/>
              </w:rPr>
            </w:pPr>
            <w:r w:rsidRPr="00B439C1">
              <w:rPr>
                <w:rFonts w:ascii="Trebuchet MS" w:hAnsi="Trebuchet MS"/>
                <w:sz w:val="22"/>
                <w:szCs w:val="22"/>
              </w:rPr>
              <w:t>Where there are Stages, for each Stage is:</w:t>
            </w:r>
          </w:p>
        </w:tc>
      </w:tr>
      <w:tr w:rsidR="005F4375" w:rsidRPr="00B439C1" w14:paraId="2405D5D7" w14:textId="77777777" w:rsidTr="00166483">
        <w:trPr>
          <w:trHeight w:val="121"/>
        </w:trPr>
        <w:tc>
          <w:tcPr>
            <w:tcW w:w="3907" w:type="dxa"/>
            <w:gridSpan w:val="2"/>
            <w:vMerge/>
          </w:tcPr>
          <w:p w14:paraId="7DD852C9"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vAlign w:val="center"/>
          </w:tcPr>
          <w:p w14:paraId="6EECE0E7"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bCs/>
                <w:sz w:val="22"/>
                <w:szCs w:val="22"/>
              </w:rPr>
              <w:t>Stage</w:t>
            </w:r>
          </w:p>
        </w:tc>
        <w:tc>
          <w:tcPr>
            <w:tcW w:w="2909" w:type="dxa"/>
            <w:gridSpan w:val="5"/>
            <w:vAlign w:val="center"/>
          </w:tcPr>
          <w:p w14:paraId="107CEFBD"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bCs/>
                <w:sz w:val="22"/>
                <w:szCs w:val="22"/>
              </w:rPr>
              <w:t>Indicative Date for Completion</w:t>
            </w:r>
          </w:p>
        </w:tc>
      </w:tr>
      <w:tr w:rsidR="005F4375" w:rsidRPr="00B439C1" w14:paraId="3DB2A509" w14:textId="77777777" w:rsidTr="00166483">
        <w:trPr>
          <w:trHeight w:val="121"/>
        </w:trPr>
        <w:tc>
          <w:tcPr>
            <w:tcW w:w="3907" w:type="dxa"/>
            <w:gridSpan w:val="2"/>
            <w:vMerge/>
          </w:tcPr>
          <w:p w14:paraId="0EE96B15"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2BBDAD2B" w14:textId="77777777" w:rsidR="005F4375" w:rsidRPr="00B439C1" w:rsidRDefault="005F4375" w:rsidP="00166483">
            <w:pPr>
              <w:pStyle w:val="DefenceNormal"/>
              <w:spacing w:after="120"/>
              <w:rPr>
                <w:rFonts w:ascii="Trebuchet MS" w:hAnsi="Trebuchet MS"/>
                <w:sz w:val="22"/>
                <w:szCs w:val="22"/>
              </w:rPr>
            </w:pPr>
          </w:p>
        </w:tc>
        <w:tc>
          <w:tcPr>
            <w:tcW w:w="2909" w:type="dxa"/>
            <w:gridSpan w:val="5"/>
          </w:tcPr>
          <w:p w14:paraId="26A9085D" w14:textId="77777777" w:rsidR="005F4375" w:rsidRPr="00B439C1" w:rsidRDefault="005F4375" w:rsidP="00166483">
            <w:pPr>
              <w:pStyle w:val="DefenceNormal"/>
              <w:spacing w:after="120"/>
              <w:rPr>
                <w:rFonts w:ascii="Trebuchet MS" w:hAnsi="Trebuchet MS"/>
                <w:sz w:val="22"/>
                <w:szCs w:val="22"/>
              </w:rPr>
            </w:pPr>
          </w:p>
        </w:tc>
      </w:tr>
      <w:tr w:rsidR="005F4375" w:rsidRPr="00B439C1" w14:paraId="0F215C56" w14:textId="77777777" w:rsidTr="00166483">
        <w:trPr>
          <w:trHeight w:val="121"/>
        </w:trPr>
        <w:tc>
          <w:tcPr>
            <w:tcW w:w="3907" w:type="dxa"/>
            <w:gridSpan w:val="2"/>
            <w:vMerge/>
          </w:tcPr>
          <w:p w14:paraId="09722E87"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7C6FA5DD" w14:textId="77777777" w:rsidR="005F4375" w:rsidRPr="00B439C1" w:rsidRDefault="005F4375" w:rsidP="00166483">
            <w:pPr>
              <w:pStyle w:val="DefenceNormal"/>
              <w:spacing w:after="120"/>
              <w:rPr>
                <w:rFonts w:ascii="Trebuchet MS" w:hAnsi="Trebuchet MS"/>
                <w:sz w:val="22"/>
                <w:szCs w:val="22"/>
              </w:rPr>
            </w:pPr>
          </w:p>
        </w:tc>
        <w:tc>
          <w:tcPr>
            <w:tcW w:w="2909" w:type="dxa"/>
            <w:gridSpan w:val="5"/>
          </w:tcPr>
          <w:p w14:paraId="623B11A9" w14:textId="77777777" w:rsidR="005F4375" w:rsidRPr="00B439C1" w:rsidRDefault="005F4375" w:rsidP="00166483">
            <w:pPr>
              <w:pStyle w:val="DefenceNormal"/>
              <w:spacing w:after="120"/>
              <w:rPr>
                <w:rFonts w:ascii="Trebuchet MS" w:hAnsi="Trebuchet MS"/>
                <w:sz w:val="22"/>
                <w:szCs w:val="22"/>
              </w:rPr>
            </w:pPr>
          </w:p>
        </w:tc>
      </w:tr>
      <w:tr w:rsidR="005F4375" w:rsidRPr="00B439C1" w14:paraId="24F4AC04" w14:textId="77777777" w:rsidTr="00166483">
        <w:tc>
          <w:tcPr>
            <w:tcW w:w="3907" w:type="dxa"/>
            <w:gridSpan w:val="2"/>
          </w:tcPr>
          <w:p w14:paraId="0DDFFDDA"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Indicative Delivery Phase Price:</w:t>
            </w:r>
          </w:p>
          <w:p w14:paraId="651A46EB" w14:textId="510F3A83"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3C1FA473" w14:textId="77777777" w:rsidR="005F4375" w:rsidRPr="00B439C1" w:rsidRDefault="005F4375" w:rsidP="00166483">
            <w:pPr>
              <w:pStyle w:val="DefenceNormal"/>
              <w:tabs>
                <w:tab w:val="left" w:leader="dot" w:pos="4536"/>
              </w:tabs>
              <w:spacing w:after="120"/>
              <w:rPr>
                <w:rFonts w:ascii="Trebuchet MS" w:hAnsi="Trebuchet MS"/>
                <w:b/>
                <w:sz w:val="22"/>
                <w:szCs w:val="22"/>
              </w:rPr>
            </w:pPr>
            <w:r w:rsidRPr="00B439C1">
              <w:rPr>
                <w:rFonts w:ascii="Trebuchet MS" w:hAnsi="Trebuchet MS"/>
                <w:sz w:val="22"/>
                <w:szCs w:val="22"/>
              </w:rPr>
              <w:t>[To be inserted following selection of the successful Tenderer]</w:t>
            </w:r>
          </w:p>
        </w:tc>
      </w:tr>
      <w:tr w:rsidR="005F4375" w:rsidRPr="00B439C1" w14:paraId="632C467F" w14:textId="77777777" w:rsidTr="00166483">
        <w:tc>
          <w:tcPr>
            <w:tcW w:w="3907" w:type="dxa"/>
            <w:gridSpan w:val="2"/>
          </w:tcPr>
          <w:p w14:paraId="5977DFEE"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Outline Delivery Phase Program:</w:t>
            </w:r>
          </w:p>
          <w:p w14:paraId="66D69C6D" w14:textId="74AFBB90"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523C022C" w14:textId="77777777" w:rsidR="005F4375" w:rsidRPr="00B439C1" w:rsidRDefault="005F4375" w:rsidP="00166483">
            <w:pPr>
              <w:pStyle w:val="DefenceNormal"/>
              <w:tabs>
                <w:tab w:val="left" w:leader="dot" w:pos="4536"/>
              </w:tabs>
              <w:spacing w:after="120"/>
              <w:rPr>
                <w:rFonts w:ascii="Trebuchet MS" w:hAnsi="Trebuchet MS"/>
                <w:b/>
                <w:sz w:val="22"/>
                <w:szCs w:val="22"/>
              </w:rPr>
            </w:pPr>
            <w:r w:rsidRPr="00B439C1">
              <w:rPr>
                <w:rFonts w:ascii="Trebuchet MS" w:hAnsi="Trebuchet MS"/>
                <w:sz w:val="22"/>
                <w:szCs w:val="22"/>
              </w:rPr>
              <w:t>[To be inserted following selection of the successful Tenderer]</w:t>
            </w:r>
          </w:p>
        </w:tc>
      </w:tr>
      <w:tr w:rsidR="005F4375" w:rsidRPr="00B439C1" w14:paraId="614F76E8" w14:textId="77777777" w:rsidTr="00166483">
        <w:trPr>
          <w:trHeight w:val="429"/>
        </w:trPr>
        <w:tc>
          <w:tcPr>
            <w:tcW w:w="3907" w:type="dxa"/>
            <w:gridSpan w:val="2"/>
          </w:tcPr>
          <w:p w14:paraId="34996149" w14:textId="79F04244"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Pandemic Adjustment Event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7B35FD9D" w14:textId="77777777" w:rsidR="005F4375" w:rsidRPr="00B439C1" w:rsidRDefault="005F4375" w:rsidP="00166483">
            <w:pPr>
              <w:pStyle w:val="DefenceNormal"/>
              <w:tabs>
                <w:tab w:val="left" w:pos="2327"/>
              </w:tabs>
              <w:spacing w:after="120"/>
              <w:rPr>
                <w:rFonts w:ascii="Trebuchet MS" w:hAnsi="Trebuchet MS"/>
                <w:b/>
                <w:sz w:val="22"/>
                <w:szCs w:val="22"/>
              </w:rPr>
            </w:pPr>
          </w:p>
        </w:tc>
      </w:tr>
      <w:tr w:rsidR="005F4375" w:rsidRPr="00B439C1" w14:paraId="5038F6D6" w14:textId="77777777" w:rsidTr="00166483">
        <w:trPr>
          <w:trHeight w:val="429"/>
        </w:trPr>
        <w:tc>
          <w:tcPr>
            <w:tcW w:w="3907" w:type="dxa"/>
            <w:gridSpan w:val="2"/>
          </w:tcPr>
          <w:p w14:paraId="40917A53" w14:textId="4078B3B0"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Planning Phase Design Documentation (as at the Award Date):</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280E860A" w14:textId="77777777" w:rsidR="005F4375" w:rsidRPr="00B439C1" w:rsidRDefault="005F4375" w:rsidP="00166483">
            <w:pPr>
              <w:pStyle w:val="DefenceNormal"/>
              <w:tabs>
                <w:tab w:val="left" w:pos="2327"/>
              </w:tabs>
              <w:spacing w:after="120"/>
              <w:rPr>
                <w:rFonts w:ascii="Trebuchet MS" w:hAnsi="Trebuchet MS"/>
                <w:b/>
                <w:sz w:val="22"/>
                <w:szCs w:val="22"/>
              </w:rPr>
            </w:pPr>
          </w:p>
        </w:tc>
      </w:tr>
      <w:tr w:rsidR="005F4375" w:rsidRPr="00B439C1" w14:paraId="0834B6DF" w14:textId="77777777" w:rsidTr="00166483">
        <w:trPr>
          <w:trHeight w:val="429"/>
        </w:trPr>
        <w:tc>
          <w:tcPr>
            <w:tcW w:w="3907" w:type="dxa"/>
            <w:gridSpan w:val="2"/>
            <w:vMerge w:val="restart"/>
          </w:tcPr>
          <w:p w14:paraId="34625B57" w14:textId="0F98A8D3"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Planning Phase Milestones and Planning Phase Milestone Dates:</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1147" w:type="dxa"/>
          </w:tcPr>
          <w:p w14:paraId="3C56EC27"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sz w:val="22"/>
                <w:szCs w:val="22"/>
              </w:rPr>
              <w:t>Planning Phase Milestone</w:t>
            </w:r>
          </w:p>
        </w:tc>
        <w:tc>
          <w:tcPr>
            <w:tcW w:w="3153" w:type="dxa"/>
            <w:gridSpan w:val="9"/>
          </w:tcPr>
          <w:p w14:paraId="6DAE5BF2"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sz w:val="22"/>
                <w:szCs w:val="22"/>
              </w:rPr>
              <w:t>Description</w:t>
            </w:r>
          </w:p>
        </w:tc>
        <w:tc>
          <w:tcPr>
            <w:tcW w:w="1291" w:type="dxa"/>
          </w:tcPr>
          <w:p w14:paraId="550A5391"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sz w:val="22"/>
                <w:szCs w:val="22"/>
              </w:rPr>
              <w:t>Planning Phase Milestone Date</w:t>
            </w:r>
          </w:p>
        </w:tc>
      </w:tr>
      <w:tr w:rsidR="005F4375" w:rsidRPr="00B439C1" w14:paraId="6C849215" w14:textId="77777777" w:rsidTr="00166483">
        <w:trPr>
          <w:trHeight w:val="429"/>
        </w:trPr>
        <w:tc>
          <w:tcPr>
            <w:tcW w:w="3907" w:type="dxa"/>
            <w:gridSpan w:val="2"/>
            <w:vMerge/>
          </w:tcPr>
          <w:p w14:paraId="695850A4" w14:textId="77777777" w:rsidR="005F4375" w:rsidRPr="00B439C1" w:rsidRDefault="005F4375" w:rsidP="00166483">
            <w:pPr>
              <w:pStyle w:val="DefenceNormal"/>
              <w:spacing w:after="120"/>
              <w:rPr>
                <w:rFonts w:ascii="Trebuchet MS" w:hAnsi="Trebuchet MS"/>
                <w:b/>
                <w:sz w:val="22"/>
                <w:szCs w:val="22"/>
              </w:rPr>
            </w:pPr>
          </w:p>
        </w:tc>
        <w:tc>
          <w:tcPr>
            <w:tcW w:w="1147" w:type="dxa"/>
          </w:tcPr>
          <w:p w14:paraId="7C1A964A" w14:textId="77777777" w:rsidR="005F4375" w:rsidRPr="00B439C1" w:rsidRDefault="005F4375" w:rsidP="00166483">
            <w:pPr>
              <w:pStyle w:val="DefenceNormal"/>
              <w:tabs>
                <w:tab w:val="left" w:pos="2327"/>
              </w:tabs>
              <w:spacing w:after="120"/>
              <w:rPr>
                <w:rFonts w:ascii="Trebuchet MS" w:hAnsi="Trebuchet MS"/>
                <w:b/>
                <w:i/>
                <w:sz w:val="22"/>
                <w:szCs w:val="22"/>
              </w:rPr>
            </w:pPr>
            <w:r w:rsidRPr="00B439C1">
              <w:rPr>
                <w:rFonts w:ascii="Trebuchet MS" w:hAnsi="Trebuchet MS"/>
                <w:b/>
                <w:i/>
                <w:sz w:val="22"/>
                <w:szCs w:val="22"/>
              </w:rPr>
              <w:t>[50% Schematic Design Report]</w:t>
            </w:r>
          </w:p>
        </w:tc>
        <w:tc>
          <w:tcPr>
            <w:tcW w:w="3153" w:type="dxa"/>
            <w:gridSpan w:val="9"/>
          </w:tcPr>
          <w:p w14:paraId="2304989C"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 xml:space="preserve">[Each of the following has been achieved: </w:t>
            </w:r>
          </w:p>
          <w:p w14:paraId="025F58BD" w14:textId="77777777" w:rsidR="005F4375" w:rsidRPr="00B439C1" w:rsidRDefault="005F4375" w:rsidP="00166483">
            <w:pPr>
              <w:pStyle w:val="DefenceHeading3"/>
              <w:numPr>
                <w:ilvl w:val="0"/>
                <w:numId w:val="0"/>
              </w:numPr>
              <w:spacing w:after="120"/>
              <w:ind w:left="964" w:hanging="964"/>
              <w:rPr>
                <w:rFonts w:ascii="Trebuchet MS" w:hAnsi="Trebuchet MS"/>
                <w:b/>
                <w:bCs w:val="0"/>
                <w:i/>
                <w:sz w:val="22"/>
                <w:szCs w:val="22"/>
              </w:rPr>
            </w:pPr>
            <w:r w:rsidRPr="00B439C1">
              <w:rPr>
                <w:rFonts w:ascii="Trebuchet MS" w:hAnsi="Trebuchet MS"/>
                <w:b/>
                <w:bCs w:val="0"/>
                <w:i/>
                <w:sz w:val="22"/>
                <w:szCs w:val="22"/>
              </w:rPr>
              <w:t>(a)</w:t>
            </w:r>
            <w:r w:rsidRPr="00B439C1">
              <w:rPr>
                <w:rFonts w:ascii="Trebuchet MS" w:hAnsi="Trebuchet MS"/>
                <w:b/>
                <w:bCs w:val="0"/>
                <w:i/>
                <w:sz w:val="22"/>
                <w:szCs w:val="22"/>
              </w:rPr>
              <w:tab/>
              <w:t xml:space="preserve">Planning Phase Design Documentation comprising the 50% Schematic Design Report has been submitted to, and not rejected by, the Contract Administrator under the Design Services Contract; </w:t>
            </w:r>
          </w:p>
          <w:p w14:paraId="1EDC09C1" w14:textId="77777777" w:rsidR="005F4375" w:rsidRPr="00B439C1" w:rsidRDefault="005F4375" w:rsidP="00166483">
            <w:pPr>
              <w:pStyle w:val="DefenceHeading3"/>
              <w:numPr>
                <w:ilvl w:val="0"/>
                <w:numId w:val="0"/>
              </w:numPr>
              <w:spacing w:after="120"/>
              <w:ind w:left="964" w:hanging="964"/>
              <w:rPr>
                <w:rFonts w:ascii="Trebuchet MS" w:hAnsi="Trebuchet MS"/>
                <w:b/>
                <w:bCs w:val="0"/>
                <w:i/>
                <w:sz w:val="22"/>
                <w:szCs w:val="22"/>
              </w:rPr>
            </w:pPr>
            <w:r w:rsidRPr="00B439C1">
              <w:rPr>
                <w:rFonts w:ascii="Trebuchet MS" w:hAnsi="Trebuchet MS"/>
                <w:b/>
                <w:bCs w:val="0"/>
                <w:i/>
                <w:sz w:val="22"/>
                <w:szCs w:val="22"/>
              </w:rPr>
              <w:t>(b)</w:t>
            </w:r>
            <w:r w:rsidRPr="00B439C1">
              <w:rPr>
                <w:rFonts w:ascii="Trebuchet MS" w:hAnsi="Trebuchet MS"/>
                <w:b/>
                <w:bCs w:val="0"/>
                <w:i/>
                <w:sz w:val="22"/>
                <w:szCs w:val="22"/>
              </w:rPr>
              <w:tab/>
              <w:t>the Contractor has completed all ECI Activities required by the Contract in respect of the 50% Schematic Design Report prepared by the Design Consultant; and</w:t>
            </w:r>
          </w:p>
          <w:p w14:paraId="7A6EE257" w14:textId="77777777" w:rsidR="005F4375" w:rsidRPr="00B439C1" w:rsidRDefault="005F4375" w:rsidP="00166483">
            <w:pPr>
              <w:pStyle w:val="DefenceNormal"/>
              <w:tabs>
                <w:tab w:val="left" w:pos="2327"/>
              </w:tabs>
              <w:spacing w:after="120"/>
              <w:ind w:left="964" w:hanging="964"/>
              <w:rPr>
                <w:rFonts w:ascii="Trebuchet MS" w:hAnsi="Trebuchet MS"/>
                <w:bCs/>
                <w:sz w:val="22"/>
                <w:szCs w:val="22"/>
              </w:rPr>
            </w:pPr>
            <w:r w:rsidRPr="00B439C1">
              <w:rPr>
                <w:rFonts w:ascii="Trebuchet MS" w:hAnsi="Trebuchet MS"/>
                <w:b/>
                <w:i/>
                <w:sz w:val="22"/>
                <w:szCs w:val="22"/>
              </w:rPr>
              <w:t>(c)</w:t>
            </w:r>
            <w:r w:rsidRPr="00B439C1">
              <w:rPr>
                <w:rFonts w:ascii="Trebuchet MS" w:hAnsi="Trebuchet MS"/>
                <w:b/>
                <w:i/>
                <w:sz w:val="22"/>
                <w:szCs w:val="22"/>
              </w:rPr>
              <w:tab/>
              <w:t>each of the other activities to be undertaken as described in section [INSERT] of the ECI Brief has been completed by the Contractor in accordance with the requirements set out in the ECI Brief]</w:t>
            </w:r>
          </w:p>
        </w:tc>
        <w:tc>
          <w:tcPr>
            <w:tcW w:w="1291" w:type="dxa"/>
          </w:tcPr>
          <w:p w14:paraId="0AEE216A" w14:textId="77777777" w:rsidR="005F4375" w:rsidRPr="00B439C1" w:rsidRDefault="005F4375" w:rsidP="00166483">
            <w:pPr>
              <w:pStyle w:val="DefenceNormal"/>
              <w:tabs>
                <w:tab w:val="left" w:pos="2327"/>
              </w:tabs>
              <w:spacing w:after="120"/>
              <w:rPr>
                <w:rFonts w:ascii="Trebuchet MS" w:hAnsi="Trebuchet MS"/>
                <w:b/>
                <w:sz w:val="22"/>
                <w:szCs w:val="22"/>
              </w:rPr>
            </w:pPr>
          </w:p>
        </w:tc>
      </w:tr>
      <w:tr w:rsidR="005F4375" w:rsidRPr="00B439C1" w14:paraId="351E95D5" w14:textId="77777777" w:rsidTr="00166483">
        <w:trPr>
          <w:trHeight w:val="429"/>
        </w:trPr>
        <w:tc>
          <w:tcPr>
            <w:tcW w:w="3907" w:type="dxa"/>
            <w:gridSpan w:val="2"/>
            <w:vMerge/>
          </w:tcPr>
          <w:p w14:paraId="34E520C6" w14:textId="77777777" w:rsidR="005F4375" w:rsidRPr="00B439C1" w:rsidRDefault="005F4375" w:rsidP="00166483">
            <w:pPr>
              <w:pStyle w:val="DefenceNormal"/>
              <w:spacing w:after="120"/>
              <w:rPr>
                <w:rFonts w:ascii="Trebuchet MS" w:hAnsi="Trebuchet MS"/>
                <w:b/>
                <w:sz w:val="22"/>
                <w:szCs w:val="22"/>
              </w:rPr>
            </w:pPr>
          </w:p>
        </w:tc>
        <w:tc>
          <w:tcPr>
            <w:tcW w:w="1147" w:type="dxa"/>
          </w:tcPr>
          <w:p w14:paraId="55270A32" w14:textId="77777777" w:rsidR="005F4375" w:rsidRPr="00B439C1" w:rsidRDefault="005F4375" w:rsidP="00166483">
            <w:pPr>
              <w:pStyle w:val="DefenceNormal"/>
              <w:tabs>
                <w:tab w:val="left" w:pos="2327"/>
              </w:tabs>
              <w:spacing w:after="120"/>
              <w:rPr>
                <w:rFonts w:ascii="Trebuchet MS" w:hAnsi="Trebuchet MS"/>
                <w:b/>
                <w:i/>
                <w:iCs/>
                <w:sz w:val="22"/>
                <w:szCs w:val="22"/>
              </w:rPr>
            </w:pPr>
            <w:r w:rsidRPr="00B439C1">
              <w:rPr>
                <w:rFonts w:ascii="Trebuchet MS" w:hAnsi="Trebuchet MS"/>
                <w:b/>
                <w:i/>
                <w:iCs/>
                <w:sz w:val="22"/>
                <w:szCs w:val="22"/>
              </w:rPr>
              <w:t>[INSERT]</w:t>
            </w:r>
          </w:p>
        </w:tc>
        <w:tc>
          <w:tcPr>
            <w:tcW w:w="3153" w:type="dxa"/>
            <w:gridSpan w:val="9"/>
          </w:tcPr>
          <w:p w14:paraId="55BEF7D4"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i/>
                <w:iCs/>
                <w:sz w:val="22"/>
                <w:szCs w:val="22"/>
              </w:rPr>
              <w:t>[INSERT]</w:t>
            </w:r>
          </w:p>
        </w:tc>
        <w:tc>
          <w:tcPr>
            <w:tcW w:w="1291" w:type="dxa"/>
          </w:tcPr>
          <w:p w14:paraId="1A366DCA" w14:textId="77777777" w:rsidR="005F4375" w:rsidRPr="00B439C1" w:rsidRDefault="005F4375" w:rsidP="00166483">
            <w:pPr>
              <w:pStyle w:val="DefenceNormal"/>
              <w:tabs>
                <w:tab w:val="left" w:pos="2327"/>
              </w:tabs>
              <w:spacing w:after="120"/>
              <w:rPr>
                <w:rFonts w:ascii="Trebuchet MS" w:hAnsi="Trebuchet MS"/>
                <w:b/>
                <w:sz w:val="22"/>
                <w:szCs w:val="22"/>
              </w:rPr>
            </w:pPr>
          </w:p>
        </w:tc>
      </w:tr>
      <w:tr w:rsidR="005F4375" w:rsidRPr="00B439C1" w14:paraId="57073BA6" w14:textId="77777777" w:rsidTr="00166483">
        <w:trPr>
          <w:trHeight w:val="429"/>
        </w:trPr>
        <w:tc>
          <w:tcPr>
            <w:tcW w:w="3907" w:type="dxa"/>
            <w:gridSpan w:val="2"/>
            <w:vMerge/>
          </w:tcPr>
          <w:p w14:paraId="7166CFBD" w14:textId="77777777" w:rsidR="005F4375" w:rsidRPr="00B439C1" w:rsidRDefault="005F4375" w:rsidP="00166483">
            <w:pPr>
              <w:pStyle w:val="DefenceNormal"/>
              <w:spacing w:after="120"/>
              <w:rPr>
                <w:rFonts w:ascii="Trebuchet MS" w:hAnsi="Trebuchet MS"/>
                <w:b/>
                <w:sz w:val="22"/>
                <w:szCs w:val="22"/>
              </w:rPr>
            </w:pPr>
          </w:p>
        </w:tc>
        <w:tc>
          <w:tcPr>
            <w:tcW w:w="1147" w:type="dxa"/>
          </w:tcPr>
          <w:p w14:paraId="103C6AD1" w14:textId="77777777" w:rsidR="005F4375" w:rsidRPr="00B439C1" w:rsidRDefault="005F4375" w:rsidP="00166483">
            <w:pPr>
              <w:pStyle w:val="DefenceNormal"/>
              <w:tabs>
                <w:tab w:val="left" w:pos="2327"/>
              </w:tabs>
              <w:spacing w:after="120"/>
              <w:rPr>
                <w:rFonts w:ascii="Trebuchet MS" w:hAnsi="Trebuchet MS"/>
                <w:b/>
                <w:i/>
                <w:iCs/>
                <w:sz w:val="22"/>
                <w:szCs w:val="22"/>
              </w:rPr>
            </w:pPr>
            <w:r w:rsidRPr="00B439C1">
              <w:rPr>
                <w:rFonts w:ascii="Trebuchet MS" w:hAnsi="Trebuchet MS"/>
                <w:b/>
                <w:i/>
                <w:iCs/>
                <w:sz w:val="22"/>
                <w:szCs w:val="22"/>
              </w:rPr>
              <w:t>[INSERT]</w:t>
            </w:r>
          </w:p>
        </w:tc>
        <w:tc>
          <w:tcPr>
            <w:tcW w:w="3153" w:type="dxa"/>
            <w:gridSpan w:val="9"/>
          </w:tcPr>
          <w:p w14:paraId="78DA8FCA"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i/>
                <w:iCs/>
                <w:sz w:val="22"/>
                <w:szCs w:val="22"/>
              </w:rPr>
              <w:t>[INSERT]</w:t>
            </w:r>
          </w:p>
        </w:tc>
        <w:tc>
          <w:tcPr>
            <w:tcW w:w="1291" w:type="dxa"/>
          </w:tcPr>
          <w:p w14:paraId="73CB3D9A" w14:textId="77777777" w:rsidR="005F4375" w:rsidRPr="00B439C1" w:rsidRDefault="005F4375" w:rsidP="00166483">
            <w:pPr>
              <w:pStyle w:val="DefenceNormal"/>
              <w:tabs>
                <w:tab w:val="left" w:pos="2327"/>
              </w:tabs>
              <w:spacing w:after="120"/>
              <w:rPr>
                <w:rFonts w:ascii="Trebuchet MS" w:hAnsi="Trebuchet MS"/>
                <w:b/>
                <w:sz w:val="22"/>
                <w:szCs w:val="22"/>
              </w:rPr>
            </w:pPr>
          </w:p>
        </w:tc>
      </w:tr>
      <w:tr w:rsidR="005F4375" w:rsidRPr="00B439C1" w14:paraId="0BB9432E" w14:textId="77777777" w:rsidTr="00166483">
        <w:trPr>
          <w:trHeight w:val="429"/>
        </w:trPr>
        <w:tc>
          <w:tcPr>
            <w:tcW w:w="3907" w:type="dxa"/>
            <w:gridSpan w:val="2"/>
          </w:tcPr>
          <w:p w14:paraId="4B882F23" w14:textId="5CB68D91"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Planning Phase Price:</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428537C4"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sidDel="00630025">
              <w:rPr>
                <w:rFonts w:ascii="Trebuchet MS" w:hAnsi="Trebuchet MS"/>
                <w:sz w:val="22"/>
                <w:szCs w:val="22"/>
              </w:rPr>
              <w:t xml:space="preserve"> </w:t>
            </w:r>
            <w:r w:rsidRPr="00B439C1">
              <w:rPr>
                <w:rFonts w:ascii="Trebuchet MS" w:hAnsi="Trebuchet MS"/>
                <w:sz w:val="22"/>
                <w:szCs w:val="22"/>
              </w:rPr>
              <w:t>[To be inserted following selection of the successful Tenderer]</w:t>
            </w:r>
          </w:p>
        </w:tc>
      </w:tr>
      <w:tr w:rsidR="005F4375" w:rsidRPr="00B439C1" w14:paraId="00422938" w14:textId="77777777" w:rsidTr="00166483">
        <w:trPr>
          <w:trHeight w:val="429"/>
        </w:trPr>
        <w:tc>
          <w:tcPr>
            <w:tcW w:w="3907" w:type="dxa"/>
            <w:gridSpan w:val="2"/>
          </w:tcPr>
          <w:p w14:paraId="5D53018B" w14:textId="6109E51A"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Project Plans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546F166C" w14:textId="475FA68D" w:rsidR="005F4375" w:rsidRPr="00B439C1" w:rsidRDefault="005F4375" w:rsidP="00166483">
            <w:pPr>
              <w:pStyle w:val="DefenceNormal"/>
              <w:tabs>
                <w:tab w:val="left" w:pos="2327"/>
              </w:tabs>
              <w:spacing w:after="120"/>
              <w:rPr>
                <w:rFonts w:ascii="Trebuchet MS" w:hAnsi="Trebuchet MS"/>
                <w:sz w:val="22"/>
                <w:szCs w:val="22"/>
              </w:rPr>
            </w:pPr>
            <w:r w:rsidRPr="00B439C1">
              <w:rPr>
                <w:rFonts w:ascii="Trebuchet MS" w:hAnsi="Trebuchet MS"/>
                <w:sz w:val="22"/>
                <w:szCs w:val="22"/>
              </w:rPr>
              <w:t>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_Ref99194885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w:t>
            </w:r>
            <w:r w:rsidRPr="00B439C1">
              <w:rPr>
                <w:rFonts w:ascii="Trebuchet MS" w:hAnsi="Trebuchet MS"/>
                <w:sz w:val="22"/>
                <w:szCs w:val="22"/>
              </w:rPr>
              <w:fldChar w:fldCharType="end"/>
            </w:r>
            <w:r w:rsidRPr="00B439C1">
              <w:rPr>
                <w:rFonts w:ascii="Trebuchet MS" w:hAnsi="Trebuchet MS"/>
                <w:sz w:val="22"/>
                <w:szCs w:val="22"/>
              </w:rPr>
              <w:t xml:space="preserve">] of the Special Conditions applies, Method of Work Plan for Airfield Activities. </w:t>
            </w:r>
          </w:p>
          <w:p w14:paraId="44BC20C6" w14:textId="05AC1974"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sz w:val="22"/>
                <w:szCs w:val="22"/>
              </w:rPr>
              <w:t>[</w:t>
            </w:r>
            <w:r w:rsidR="009556D5">
              <w:rPr>
                <w:rFonts w:ascii="Trebuchet MS" w:hAnsi="Trebuchet MS"/>
                <w:b/>
                <w:i/>
                <w:sz w:val="22"/>
                <w:szCs w:val="22"/>
              </w:rPr>
              <w:t>[## INSERT]</w:t>
            </w:r>
            <w:r w:rsidRPr="00B439C1">
              <w:rPr>
                <w:rFonts w:ascii="Trebuchet MS" w:hAnsi="Trebuchet MS"/>
                <w:b/>
                <w:i/>
                <w:sz w:val="22"/>
                <w:szCs w:val="22"/>
              </w:rPr>
              <w:t xml:space="preserve"> TO INSERT ANY ADDITIONAL PLANS REQUIRED</w:t>
            </w:r>
            <w:r w:rsidRPr="00B439C1">
              <w:rPr>
                <w:rFonts w:ascii="Trebuchet MS" w:hAnsi="Trebuchet MS"/>
                <w:b/>
                <w:sz w:val="22"/>
                <w:szCs w:val="22"/>
              </w:rPr>
              <w:t>]</w:t>
            </w:r>
          </w:p>
        </w:tc>
      </w:tr>
      <w:tr w:rsidR="005F4375" w:rsidRPr="00B439C1" w14:paraId="39B577BB" w14:textId="77777777" w:rsidTr="00166483">
        <w:trPr>
          <w:trHeight w:val="108"/>
        </w:trPr>
        <w:tc>
          <w:tcPr>
            <w:tcW w:w="3907" w:type="dxa"/>
            <w:gridSpan w:val="2"/>
            <w:vMerge w:val="restart"/>
          </w:tcPr>
          <w:p w14:paraId="0534024B" w14:textId="5B4B8210"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Provisional Sum Work:</w:t>
            </w:r>
            <w:r w:rsidRPr="00B439C1">
              <w:rPr>
                <w:rFonts w:ascii="Trebuchet MS" w:hAnsi="Trebuchet MS"/>
                <w:b/>
                <w:sz w:val="22"/>
                <w:szCs w:val="22"/>
              </w:rPr>
              <w:br/>
            </w:r>
            <w:r w:rsidRPr="00B439C1">
              <w:rPr>
                <w:rFonts w:ascii="Trebuchet MS" w:hAnsi="Trebuchet MS"/>
                <w:sz w:val="22"/>
                <w:szCs w:val="22"/>
              </w:rPr>
              <w:t xml:space="preserve">(Clauses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_Ref475697699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_Ref71640479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8.10</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_Ref71640491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8.11</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_Ref71640502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w:t>
            </w:r>
          </w:p>
        </w:tc>
        <w:tc>
          <w:tcPr>
            <w:tcW w:w="2648" w:type="dxa"/>
            <w:gridSpan w:val="5"/>
          </w:tcPr>
          <w:p w14:paraId="3748AC86" w14:textId="77777777" w:rsidR="005F4375" w:rsidRPr="00B439C1" w:rsidRDefault="005F4375" w:rsidP="00166483">
            <w:pPr>
              <w:pStyle w:val="DefenceNormal"/>
              <w:tabs>
                <w:tab w:val="left" w:pos="2327"/>
              </w:tabs>
              <w:spacing w:after="120"/>
              <w:rPr>
                <w:rFonts w:ascii="Trebuchet MS" w:hAnsi="Trebuchet MS"/>
                <w:sz w:val="22"/>
                <w:szCs w:val="22"/>
              </w:rPr>
            </w:pPr>
            <w:r w:rsidRPr="00B439C1">
              <w:rPr>
                <w:rFonts w:ascii="Trebuchet MS" w:hAnsi="Trebuchet MS"/>
                <w:b/>
                <w:sz w:val="22"/>
                <w:szCs w:val="22"/>
              </w:rPr>
              <w:t>Work or Goods</w:t>
            </w:r>
          </w:p>
        </w:tc>
        <w:tc>
          <w:tcPr>
            <w:tcW w:w="2943" w:type="dxa"/>
            <w:gridSpan w:val="6"/>
          </w:tcPr>
          <w:p w14:paraId="7A0F5825" w14:textId="77777777" w:rsidR="005F4375" w:rsidRPr="00B439C1" w:rsidRDefault="005F4375" w:rsidP="00166483">
            <w:pPr>
              <w:pStyle w:val="DefenceNormal"/>
              <w:tabs>
                <w:tab w:val="left" w:pos="2327"/>
              </w:tabs>
              <w:spacing w:after="120"/>
              <w:rPr>
                <w:rFonts w:ascii="Trebuchet MS" w:hAnsi="Trebuchet MS"/>
                <w:sz w:val="22"/>
                <w:szCs w:val="22"/>
              </w:rPr>
            </w:pPr>
            <w:r w:rsidRPr="00B439C1">
              <w:rPr>
                <w:rFonts w:ascii="Trebuchet MS" w:hAnsi="Trebuchet MS"/>
                <w:b/>
                <w:sz w:val="22"/>
                <w:szCs w:val="22"/>
              </w:rPr>
              <w:t>Amount</w:t>
            </w:r>
          </w:p>
        </w:tc>
      </w:tr>
      <w:tr w:rsidR="005F4375" w:rsidRPr="00B439C1" w14:paraId="66B67EBC" w14:textId="77777777" w:rsidTr="00166483">
        <w:trPr>
          <w:trHeight w:val="106"/>
        </w:trPr>
        <w:tc>
          <w:tcPr>
            <w:tcW w:w="3907" w:type="dxa"/>
            <w:gridSpan w:val="2"/>
            <w:vMerge/>
          </w:tcPr>
          <w:p w14:paraId="01BF172E" w14:textId="77777777" w:rsidR="005F4375" w:rsidRPr="00B439C1" w:rsidRDefault="005F4375" w:rsidP="00166483">
            <w:pPr>
              <w:pStyle w:val="DefenceNormal"/>
              <w:spacing w:after="120"/>
              <w:rPr>
                <w:rFonts w:ascii="Trebuchet MS" w:hAnsi="Trebuchet MS"/>
                <w:b/>
                <w:sz w:val="22"/>
                <w:szCs w:val="22"/>
              </w:rPr>
            </w:pPr>
          </w:p>
        </w:tc>
        <w:tc>
          <w:tcPr>
            <w:tcW w:w="2648" w:type="dxa"/>
            <w:gridSpan w:val="5"/>
          </w:tcPr>
          <w:p w14:paraId="1AE8F5D0" w14:textId="20C810C3" w:rsidR="005F4375" w:rsidRPr="00B439C1" w:rsidRDefault="005F4375" w:rsidP="00166483">
            <w:pPr>
              <w:pStyle w:val="DefenceNormal"/>
              <w:tabs>
                <w:tab w:val="left" w:pos="2327"/>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if any, subject to Delivery Phase Approval being achieved]</w:t>
            </w:r>
          </w:p>
        </w:tc>
        <w:tc>
          <w:tcPr>
            <w:tcW w:w="2943" w:type="dxa"/>
            <w:gridSpan w:val="6"/>
          </w:tcPr>
          <w:p w14:paraId="762AE595" w14:textId="77777777" w:rsidR="005F4375" w:rsidRPr="00B439C1" w:rsidRDefault="005F4375" w:rsidP="00166483">
            <w:pPr>
              <w:pStyle w:val="DefenceNormal"/>
              <w:tabs>
                <w:tab w:val="left" w:pos="2327"/>
              </w:tabs>
              <w:spacing w:after="120"/>
              <w:rPr>
                <w:rFonts w:ascii="Trebuchet MS" w:hAnsi="Trebuchet MS"/>
                <w:sz w:val="22"/>
                <w:szCs w:val="22"/>
              </w:rPr>
            </w:pPr>
          </w:p>
        </w:tc>
      </w:tr>
      <w:tr w:rsidR="005F4375" w:rsidRPr="00B439C1" w14:paraId="741EBAD3" w14:textId="77777777" w:rsidTr="00166483">
        <w:trPr>
          <w:trHeight w:val="504"/>
        </w:trPr>
        <w:tc>
          <w:tcPr>
            <w:tcW w:w="3907" w:type="dxa"/>
            <w:gridSpan w:val="2"/>
            <w:vMerge/>
          </w:tcPr>
          <w:p w14:paraId="0228EB03" w14:textId="77777777" w:rsidR="005F4375" w:rsidRPr="00B439C1" w:rsidRDefault="005F4375" w:rsidP="00166483">
            <w:pPr>
              <w:pStyle w:val="DefenceNormal"/>
              <w:spacing w:after="120"/>
              <w:rPr>
                <w:rFonts w:ascii="Trebuchet MS" w:hAnsi="Trebuchet MS"/>
                <w:b/>
                <w:sz w:val="22"/>
                <w:szCs w:val="22"/>
              </w:rPr>
            </w:pPr>
          </w:p>
        </w:tc>
        <w:tc>
          <w:tcPr>
            <w:tcW w:w="2648" w:type="dxa"/>
            <w:gridSpan w:val="5"/>
          </w:tcPr>
          <w:p w14:paraId="76CC771A" w14:textId="77777777" w:rsidR="005F4375" w:rsidRPr="00B439C1" w:rsidRDefault="005F4375" w:rsidP="00166483">
            <w:pPr>
              <w:pStyle w:val="DefenceNormal"/>
              <w:tabs>
                <w:tab w:val="left" w:pos="2327"/>
              </w:tabs>
              <w:spacing w:after="120"/>
              <w:rPr>
                <w:rFonts w:ascii="Trebuchet MS" w:hAnsi="Trebuchet MS"/>
                <w:sz w:val="22"/>
                <w:szCs w:val="22"/>
              </w:rPr>
            </w:pPr>
            <w:r w:rsidRPr="00B439C1">
              <w:rPr>
                <w:rFonts w:ascii="Trebuchet MS" w:hAnsi="Trebuchet MS"/>
                <w:b/>
                <w:sz w:val="22"/>
                <w:szCs w:val="22"/>
              </w:rPr>
              <w:t>Total:</w:t>
            </w:r>
          </w:p>
        </w:tc>
        <w:tc>
          <w:tcPr>
            <w:tcW w:w="2943" w:type="dxa"/>
            <w:gridSpan w:val="6"/>
          </w:tcPr>
          <w:p w14:paraId="1D021650" w14:textId="77777777" w:rsidR="005F4375" w:rsidRPr="00B439C1" w:rsidRDefault="005F4375" w:rsidP="00166483">
            <w:pPr>
              <w:pStyle w:val="DefenceNormal"/>
              <w:tabs>
                <w:tab w:val="left" w:pos="2327"/>
              </w:tabs>
              <w:spacing w:after="120"/>
              <w:rPr>
                <w:rFonts w:ascii="Trebuchet MS" w:hAnsi="Trebuchet MS"/>
                <w:sz w:val="22"/>
                <w:szCs w:val="22"/>
              </w:rPr>
            </w:pPr>
          </w:p>
        </w:tc>
      </w:tr>
      <w:tr w:rsidR="005F4375" w:rsidRPr="00B439C1" w14:paraId="03C9954B" w14:textId="77777777" w:rsidTr="00166483">
        <w:tc>
          <w:tcPr>
            <w:tcW w:w="3907" w:type="dxa"/>
            <w:gridSpan w:val="2"/>
          </w:tcPr>
          <w:p w14:paraId="59F22098" w14:textId="14B0308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Quality Manager:</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38D94F72" w14:textId="77777777" w:rsidR="005F4375" w:rsidRPr="00B439C1" w:rsidRDefault="005F4375" w:rsidP="00166483">
            <w:pPr>
              <w:pStyle w:val="DefenceNormal"/>
              <w:spacing w:after="120"/>
              <w:rPr>
                <w:rFonts w:ascii="Trebuchet MS" w:hAnsi="Trebuchet MS"/>
                <w:sz w:val="22"/>
                <w:szCs w:val="22"/>
                <w:shd w:val="clear" w:color="000000" w:fill="auto"/>
              </w:rPr>
            </w:pPr>
            <w:r w:rsidRPr="00B439C1">
              <w:rPr>
                <w:rFonts w:ascii="Trebuchet MS" w:hAnsi="Trebuchet MS"/>
                <w:sz w:val="22"/>
                <w:szCs w:val="22"/>
              </w:rPr>
              <w:t>[To be inserted following selection of the successful Tenderer]</w:t>
            </w:r>
          </w:p>
        </w:tc>
      </w:tr>
      <w:tr w:rsidR="005F4375" w:rsidRPr="00B439C1" w14:paraId="7CE0FBCA" w14:textId="77777777" w:rsidTr="00166483">
        <w:tc>
          <w:tcPr>
            <w:tcW w:w="3907" w:type="dxa"/>
            <w:gridSpan w:val="2"/>
          </w:tcPr>
          <w:p w14:paraId="67711FA8" w14:textId="194E4B24"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Quality Objectives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79D85FD2" w14:textId="77777777" w:rsidR="005F4375" w:rsidRPr="00B439C1" w:rsidRDefault="005F4375" w:rsidP="00166483">
            <w:pPr>
              <w:spacing w:after="120"/>
            </w:pPr>
          </w:p>
        </w:tc>
      </w:tr>
      <w:tr w:rsidR="005F4375" w:rsidRPr="00B439C1" w14:paraId="37611FA2" w14:textId="77777777" w:rsidTr="00166483">
        <w:tc>
          <w:tcPr>
            <w:tcW w:w="3907" w:type="dxa"/>
            <w:gridSpan w:val="2"/>
          </w:tcPr>
          <w:p w14:paraId="5E286200" w14:textId="40703C05"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Quality Plan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4E449050" w14:textId="77777777" w:rsidR="005F4375" w:rsidRPr="00B439C1" w:rsidRDefault="005F4375" w:rsidP="00166483">
            <w:pPr>
              <w:spacing w:after="120"/>
            </w:pPr>
          </w:p>
        </w:tc>
      </w:tr>
      <w:tr w:rsidR="005F4375" w:rsidRPr="00B439C1" w14:paraId="000B12C8" w14:textId="77777777" w:rsidTr="00166483">
        <w:tc>
          <w:tcPr>
            <w:tcW w:w="3907" w:type="dxa"/>
            <w:gridSpan w:val="2"/>
          </w:tcPr>
          <w:p w14:paraId="24076A23" w14:textId="28F61536"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Schedule of Collateral Documents:</w:t>
            </w:r>
            <w:r w:rsidRPr="00B439C1">
              <w:rPr>
                <w:rFonts w:ascii="Trebuchet MS" w:hAnsi="Trebuchet MS"/>
                <w:sz w:val="22"/>
                <w:szCs w:val="22"/>
              </w:rPr>
              <w:b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tcPr>
          <w:p w14:paraId="4B7F83DA"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rPr>
              <w:t>Approved Security</w:t>
            </w:r>
            <w:r w:rsidRPr="00B439C1">
              <w:rPr>
                <w:rFonts w:ascii="Trebuchet MS" w:hAnsi="Trebuchet MS"/>
                <w:sz w:val="22"/>
                <w:szCs w:val="22"/>
                <w:shd w:val="clear" w:color="000000" w:fill="auto"/>
              </w:rPr>
              <w:t xml:space="preserve"> (Unconditional Undertaking)</w:t>
            </w:r>
          </w:p>
          <w:p w14:paraId="75F21271"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rPr>
              <w:t>Collateral Warranty</w:t>
            </w:r>
          </w:p>
          <w:p w14:paraId="62BA677E"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rPr>
              <w:t>Subcontractor Deed of Covenant</w:t>
            </w:r>
          </w:p>
          <w:p w14:paraId="24214316"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rPr>
              <w:t>Consultant Deed of Covenant</w:t>
            </w:r>
          </w:p>
          <w:p w14:paraId="2B177591"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Deed of Guarantee and Undertaking</w:t>
            </w:r>
          </w:p>
          <w:p w14:paraId="3E05F599"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Contractor Design Certificate</w:t>
            </w:r>
          </w:p>
          <w:p w14:paraId="05ABB1B9"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Consultant Design Certificate</w:t>
            </w:r>
          </w:p>
          <w:p w14:paraId="26CDB018"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Subcontractor Design Certificate</w:t>
            </w:r>
          </w:p>
          <w:p w14:paraId="3BE950CD"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Payment Claim</w:t>
            </w:r>
          </w:p>
          <w:p w14:paraId="00CD9847"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Payment Statement</w:t>
            </w:r>
          </w:p>
          <w:p w14:paraId="6A577A10" w14:textId="77777777" w:rsidR="005F4375" w:rsidRPr="00B439C1" w:rsidRDefault="005F4375" w:rsidP="00BB28D8">
            <w:pPr>
              <w:pStyle w:val="DefenceNormal"/>
              <w:numPr>
                <w:ilvl w:val="1"/>
                <w:numId w:val="32"/>
              </w:numPr>
              <w:spacing w:after="120"/>
              <w:ind w:left="929"/>
              <w:rPr>
                <w:rFonts w:ascii="Trebuchet MS" w:hAnsi="Trebuchet MS"/>
                <w:sz w:val="22"/>
                <w:szCs w:val="22"/>
                <w:shd w:val="clear" w:color="000000" w:fill="auto"/>
              </w:rPr>
            </w:pPr>
            <w:r w:rsidRPr="00B439C1">
              <w:rPr>
                <w:rFonts w:ascii="Trebuchet MS" w:hAnsi="Trebuchet MS"/>
                <w:sz w:val="22"/>
                <w:szCs w:val="22"/>
                <w:shd w:val="clear" w:color="000000" w:fill="auto"/>
              </w:rPr>
              <w:t>Expert Determination Agreement</w:t>
            </w:r>
          </w:p>
          <w:p w14:paraId="38F2A057" w14:textId="77777777" w:rsidR="005F4375" w:rsidRPr="00B439C1" w:rsidRDefault="005F4375" w:rsidP="00BB28D8">
            <w:pPr>
              <w:pStyle w:val="DefenceNormal"/>
              <w:numPr>
                <w:ilvl w:val="1"/>
                <w:numId w:val="32"/>
              </w:numPr>
              <w:spacing w:after="120"/>
              <w:ind w:left="929"/>
              <w:rPr>
                <w:rFonts w:ascii="Trebuchet MS" w:hAnsi="Trebuchet MS"/>
                <w:sz w:val="22"/>
                <w:szCs w:val="22"/>
              </w:rPr>
            </w:pPr>
            <w:r w:rsidRPr="00B439C1">
              <w:rPr>
                <w:rFonts w:ascii="Trebuchet MS" w:hAnsi="Trebuchet MS"/>
                <w:sz w:val="22"/>
                <w:szCs w:val="22"/>
                <w:shd w:val="clear" w:color="000000" w:fill="auto"/>
              </w:rPr>
              <w:t>Delivery Phase Terms</w:t>
            </w:r>
          </w:p>
          <w:p w14:paraId="4EFDF775" w14:textId="0A469D15" w:rsidR="005F4375" w:rsidRPr="00B439C1" w:rsidRDefault="005F4375" w:rsidP="00BB28D8">
            <w:pPr>
              <w:pStyle w:val="DefenceNormal"/>
              <w:numPr>
                <w:ilvl w:val="1"/>
                <w:numId w:val="32"/>
              </w:numPr>
              <w:spacing w:after="120"/>
              <w:ind w:left="929"/>
              <w:rPr>
                <w:rFonts w:ascii="Trebuchet MS" w:hAnsi="Trebuchet MS"/>
                <w:sz w:val="22"/>
                <w:szCs w:val="22"/>
              </w:rPr>
            </w:pPr>
            <w:r w:rsidRPr="00B439C1">
              <w:rPr>
                <w:rFonts w:ascii="Trebuchet MS" w:hAnsi="Trebuchet MS"/>
                <w:sz w:val="22"/>
                <w:szCs w:val="22"/>
                <w:shd w:val="clear" w:color="000000" w:fill="auto"/>
              </w:rPr>
              <w:t>If clause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_Ref110428057 \n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16</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 of the Special Conditions applies, the “Consultant Deed of Novation” as defined in that clause.</w:t>
            </w:r>
          </w:p>
        </w:tc>
      </w:tr>
      <w:tr w:rsidR="005F4375" w:rsidRPr="00B439C1" w14:paraId="03D16F5F" w14:textId="77777777" w:rsidTr="00166483">
        <w:tc>
          <w:tcPr>
            <w:tcW w:w="3907" w:type="dxa"/>
            <w:gridSpan w:val="2"/>
          </w:tcPr>
          <w:p w14:paraId="43DC3CE0" w14:textId="21D8A6A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Site: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73183C6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0F91FEDC" w14:textId="77777777" w:rsidTr="00166483">
        <w:tc>
          <w:tcPr>
            <w:tcW w:w="3907" w:type="dxa"/>
            <w:gridSpan w:val="2"/>
          </w:tcPr>
          <w:p w14:paraId="14AA350E" w14:textId="0DEC787E"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Site Management Plan (additional):</w:t>
            </w:r>
            <w:r w:rsidRPr="00B439C1">
              <w:rPr>
                <w:rFonts w:ascii="Trebuchet MS" w:hAnsi="Trebuchet MS"/>
                <w:sz w:val="22"/>
                <w:szCs w:val="22"/>
              </w:rPr>
              <w:b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60C20DA3"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32D728B5" w14:textId="77777777" w:rsidTr="00166483">
        <w:tc>
          <w:tcPr>
            <w:tcW w:w="3907" w:type="dxa"/>
            <w:gridSpan w:val="2"/>
          </w:tcPr>
          <w:p w14:paraId="6EEAECD3" w14:textId="2F3515D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Stages of the Works: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458C4F9E"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5266B759" w14:textId="77777777" w:rsidTr="00166483">
        <w:tc>
          <w:tcPr>
            <w:tcW w:w="3907" w:type="dxa"/>
            <w:gridSpan w:val="2"/>
          </w:tcPr>
          <w:p w14:paraId="03416619" w14:textId="1492DEA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Table of Variation Rates and Prices: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7EF6855A"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0B9A0A63" w14:textId="77777777" w:rsidTr="00166483">
        <w:tc>
          <w:tcPr>
            <w:tcW w:w="3907" w:type="dxa"/>
            <w:gridSpan w:val="2"/>
          </w:tcPr>
          <w:p w14:paraId="4994A03B" w14:textId="24C799AA"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WOL Objectives (additional):</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65D3DB89"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63489466" w14:textId="77777777" w:rsidTr="00166483">
        <w:tc>
          <w:tcPr>
            <w:tcW w:w="3907" w:type="dxa"/>
            <w:gridSpan w:val="2"/>
          </w:tcPr>
          <w:p w14:paraId="2F8D35DB" w14:textId="0A1F9D80"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Work Health and Safety Plan (additional)</w:t>
            </w:r>
            <w:r w:rsidRPr="00B439C1">
              <w:rPr>
                <w:rFonts w:ascii="Trebuchet MS" w:hAnsi="Trebuchet MS"/>
                <w:b/>
                <w:bCs/>
                <w:sz w:val="22"/>
                <w:szCs w:val="22"/>
                <w:shd w:val="clear" w:color="000000" w:fill="auto"/>
              </w:rPr>
              <w:t>:</w:t>
            </w:r>
            <w:r w:rsidRPr="00B439C1">
              <w:rPr>
                <w:rFonts w:ascii="Trebuchet MS" w:hAnsi="Trebuchet MS"/>
                <w:sz w:val="22"/>
                <w:szCs w:val="22"/>
                <w:shd w:val="clear" w:color="000000" w:fill="auto"/>
              </w:rPr>
              <w:br/>
              <w:t>(Clause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_Ref71631976 \w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1.1</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w:t>
            </w:r>
          </w:p>
        </w:tc>
        <w:tc>
          <w:tcPr>
            <w:tcW w:w="5591" w:type="dxa"/>
            <w:gridSpan w:val="11"/>
          </w:tcPr>
          <w:p w14:paraId="5757EDBF" w14:textId="77777777" w:rsidR="005F4375" w:rsidRPr="00B439C1" w:rsidRDefault="005F4375" w:rsidP="00166483">
            <w:pPr>
              <w:pStyle w:val="DefenceSchedule3"/>
              <w:numPr>
                <w:ilvl w:val="0"/>
                <w:numId w:val="0"/>
              </w:numPr>
              <w:spacing w:after="120"/>
              <w:ind w:left="26" w:hanging="26"/>
              <w:rPr>
                <w:rFonts w:ascii="Trebuchet MS" w:hAnsi="Trebuchet MS"/>
                <w:sz w:val="22"/>
                <w:szCs w:val="22"/>
              </w:rPr>
            </w:pPr>
          </w:p>
        </w:tc>
      </w:tr>
      <w:tr w:rsidR="005F4375" w:rsidRPr="00B439C1" w14:paraId="16487CC4" w14:textId="77777777" w:rsidTr="00166483">
        <w:tc>
          <w:tcPr>
            <w:tcW w:w="3907" w:type="dxa"/>
            <w:gridSpan w:val="2"/>
          </w:tcPr>
          <w:p w14:paraId="7271E8FD" w14:textId="20946BB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Works: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_Ref71640362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1.1</w:t>
            </w:r>
            <w:r w:rsidRPr="00B439C1">
              <w:rPr>
                <w:rFonts w:ascii="Trebuchet MS" w:hAnsi="Trebuchet MS"/>
                <w:bCs/>
                <w:sz w:val="22"/>
                <w:szCs w:val="22"/>
              </w:rPr>
              <w:fldChar w:fldCharType="end"/>
            </w:r>
            <w:r w:rsidRPr="00B439C1">
              <w:rPr>
                <w:rFonts w:ascii="Trebuchet MS" w:hAnsi="Trebuchet MS"/>
                <w:sz w:val="22"/>
                <w:szCs w:val="22"/>
              </w:rPr>
              <w:t>)</w:t>
            </w:r>
          </w:p>
        </w:tc>
        <w:tc>
          <w:tcPr>
            <w:tcW w:w="5591" w:type="dxa"/>
            <w:gridSpan w:val="11"/>
            <w:vAlign w:val="center"/>
          </w:tcPr>
          <w:p w14:paraId="17042D3F"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CCCD4DE" w14:textId="77777777" w:rsidTr="00166483">
        <w:tc>
          <w:tcPr>
            <w:tcW w:w="3907" w:type="dxa"/>
            <w:gridSpan w:val="2"/>
          </w:tcPr>
          <w:p w14:paraId="75E72B7D" w14:textId="6C52B2BD"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Governing law:</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_Ref71640549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1.3(a)</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407C54C5" w14:textId="77777777" w:rsidR="005F4375" w:rsidRPr="00B439C1" w:rsidRDefault="005F4375" w:rsidP="00166483">
            <w:pPr>
              <w:pStyle w:val="DefenceNormal"/>
              <w:spacing w:after="120"/>
              <w:rPr>
                <w:rFonts w:ascii="Trebuchet MS" w:hAnsi="Trebuchet MS"/>
                <w:sz w:val="22"/>
                <w:szCs w:val="22"/>
              </w:rPr>
            </w:pPr>
          </w:p>
        </w:tc>
      </w:tr>
      <w:tr w:rsidR="005F4375" w:rsidRPr="00B439C1" w14:paraId="37D2A2BE" w14:textId="77777777" w:rsidTr="00166483">
        <w:tc>
          <w:tcPr>
            <w:tcW w:w="9498" w:type="dxa"/>
            <w:gridSpan w:val="13"/>
          </w:tcPr>
          <w:p w14:paraId="590F378B" w14:textId="02784A43"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_Ref98405299 \n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2</w:t>
            </w:r>
            <w:r w:rsidRPr="00B439C1">
              <w:rPr>
                <w:rFonts w:ascii="Trebuchet MS" w:hAnsi="Trebuchet MS"/>
                <w:szCs w:val="22"/>
              </w:rPr>
              <w:fldChar w:fldCharType="end"/>
            </w:r>
            <w:r w:rsidRPr="00B439C1">
              <w:rPr>
                <w:rFonts w:ascii="Trebuchet MS" w:hAnsi="Trebuchet MS"/>
                <w:szCs w:val="22"/>
              </w:rPr>
              <w:t xml:space="preserve"> - ENGAGEMENT, PLANNING PHASE AND ECI ACTIVITIES</w:t>
            </w:r>
          </w:p>
        </w:tc>
      </w:tr>
      <w:tr w:rsidR="005F4375" w:rsidRPr="00B439C1" w14:paraId="793C286F" w14:textId="77777777" w:rsidTr="00166483">
        <w:tc>
          <w:tcPr>
            <w:tcW w:w="3907" w:type="dxa"/>
            <w:gridSpan w:val="2"/>
          </w:tcPr>
          <w:p w14:paraId="26BA254C" w14:textId="7272B441"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Program format and methodology:</w:t>
            </w:r>
            <w:r w:rsidRPr="00B439C1">
              <w:rPr>
                <w:rFonts w:ascii="Trebuchet MS" w:hAnsi="Trebuchet MS"/>
                <w:b/>
                <w:sz w:val="22"/>
                <w:szCs w:val="22"/>
              </w:rPr>
              <w:br/>
            </w: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_Ref97110492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2.5</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_Ref98405621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_Ref102547553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_Ref114048744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10.2(d)</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4E359905" w14:textId="77777777" w:rsidR="005F4375" w:rsidRPr="00B439C1" w:rsidRDefault="005F4375" w:rsidP="00166483">
            <w:pPr>
              <w:pStyle w:val="DefenceNormal"/>
              <w:keepNext/>
              <w:keepLines/>
              <w:tabs>
                <w:tab w:val="left" w:leader="dot" w:pos="4536"/>
              </w:tabs>
              <w:spacing w:after="120"/>
              <w:rPr>
                <w:rFonts w:ascii="Trebuchet MS" w:hAnsi="Trebuchet MS"/>
                <w:sz w:val="22"/>
                <w:szCs w:val="22"/>
              </w:rPr>
            </w:pPr>
            <w:r w:rsidRPr="00B439C1">
              <w:rPr>
                <w:rFonts w:ascii="Trebuchet MS" w:hAnsi="Trebuchet MS"/>
                <w:b/>
                <w:i/>
                <w:sz w:val="22"/>
                <w:szCs w:val="22"/>
              </w:rPr>
              <w:t>[PRIMAVERA SURETRAK/MICROSOFT PROJECT]</w:t>
            </w:r>
            <w:r w:rsidRPr="00B439C1">
              <w:rPr>
                <w:rFonts w:ascii="Trebuchet MS" w:hAnsi="Trebuchet MS"/>
                <w:sz w:val="22"/>
                <w:szCs w:val="22"/>
              </w:rPr>
              <w:t xml:space="preserve"> or equivalent requested by the Contractor and approved by the Contract Administrator</w:t>
            </w:r>
          </w:p>
        </w:tc>
      </w:tr>
      <w:tr w:rsidR="005F4375" w:rsidRPr="00B439C1" w14:paraId="7B8A43EB" w14:textId="77777777" w:rsidTr="00166483">
        <w:tc>
          <w:tcPr>
            <w:tcW w:w="3907" w:type="dxa"/>
            <w:gridSpan w:val="2"/>
          </w:tcPr>
          <w:p w14:paraId="13E81F71" w14:textId="25CD315F"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Other conditions precedent to Site access during the Planning Phase: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_Ref63090848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2.8</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_Ref98421721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fldChar w:fldCharType="begin"/>
            </w:r>
            <w:r w:rsidRPr="00B439C1">
              <w:rPr>
                <w:rFonts w:ascii="Trebuchet MS" w:hAnsi="Trebuchet MS"/>
                <w:sz w:val="22"/>
                <w:szCs w:val="22"/>
              </w:rPr>
              <w:instrText xml:space="preserve"> REF _Ref102985294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(vii)</w:t>
            </w:r>
            <w:r w:rsidRPr="00B439C1">
              <w:rPr>
                <w:rFonts w:ascii="Trebuchet MS" w:hAnsi="Trebuchet MS"/>
                <w:sz w:val="22"/>
                <w:szCs w:val="22"/>
              </w:rPr>
              <w:fldChar w:fldCharType="end"/>
            </w:r>
            <w:r w:rsidRPr="00B439C1">
              <w:rPr>
                <w:rFonts w:ascii="Trebuchet MS" w:hAnsi="Trebuchet MS"/>
                <w:sz w:val="22"/>
                <w:szCs w:val="22"/>
              </w:rPr>
              <w:t xml:space="preserve">) </w:t>
            </w:r>
          </w:p>
        </w:tc>
        <w:tc>
          <w:tcPr>
            <w:tcW w:w="5591" w:type="dxa"/>
            <w:gridSpan w:val="11"/>
            <w:vAlign w:val="center"/>
          </w:tcPr>
          <w:p w14:paraId="4B0AE1EE"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4CD8113" w14:textId="77777777" w:rsidTr="00166483">
        <w:tc>
          <w:tcPr>
            <w:tcW w:w="3907" w:type="dxa"/>
            <w:gridSpan w:val="2"/>
          </w:tcPr>
          <w:p w14:paraId="025C941F" w14:textId="30280BC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 xml:space="preserve">Date for Site access for commencement of Works on Site: </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_Ref63095641 \r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2.10(b)(ii)A</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34AB2594" w14:textId="630BF022"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
                <w:bCs/>
                <w:i/>
                <w:iCs/>
                <w:sz w:val="22"/>
                <w:szCs w:val="22"/>
              </w:rPr>
              <w:t>[INSERT WEEKS/DAYS]</w:t>
            </w:r>
            <w:r w:rsidRPr="00B439C1">
              <w:rPr>
                <w:rFonts w:ascii="Trebuchet MS" w:hAnsi="Trebuchet MS"/>
                <w:bCs/>
                <w:iCs/>
                <w:sz w:val="22"/>
                <w:szCs w:val="22"/>
              </w:rPr>
              <w:t xml:space="preserve"> after the date on which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bCs/>
                <w:iCs/>
                <w:sz w:val="22"/>
                <w:szCs w:val="22"/>
              </w:rPr>
              <w:t xml:space="preserve">issues a notice under clause </w:t>
            </w:r>
            <w:r w:rsidRPr="00B439C1">
              <w:rPr>
                <w:rFonts w:ascii="Trebuchet MS" w:hAnsi="Trebuchet MS"/>
                <w:bCs/>
                <w:iCs/>
                <w:sz w:val="22"/>
                <w:szCs w:val="22"/>
              </w:rPr>
              <w:fldChar w:fldCharType="begin"/>
            </w:r>
            <w:r w:rsidRPr="00B439C1">
              <w:rPr>
                <w:rFonts w:ascii="Trebuchet MS" w:hAnsi="Trebuchet MS"/>
                <w:bCs/>
                <w:iCs/>
                <w:sz w:val="22"/>
                <w:szCs w:val="22"/>
              </w:rPr>
              <w:instrText xml:space="preserve"> REF _Ref105746495 \r \h  \* MERGEFORMAT </w:instrText>
            </w:r>
            <w:r w:rsidRPr="00B439C1">
              <w:rPr>
                <w:rFonts w:ascii="Trebuchet MS" w:hAnsi="Trebuchet MS"/>
                <w:bCs/>
                <w:iCs/>
                <w:sz w:val="22"/>
                <w:szCs w:val="22"/>
              </w:rPr>
            </w:r>
            <w:r w:rsidRPr="00B439C1">
              <w:rPr>
                <w:rFonts w:ascii="Trebuchet MS" w:hAnsi="Trebuchet MS"/>
                <w:bCs/>
                <w:iCs/>
                <w:sz w:val="22"/>
                <w:szCs w:val="22"/>
              </w:rPr>
              <w:fldChar w:fldCharType="separate"/>
            </w:r>
            <w:r w:rsidR="00687D2B">
              <w:rPr>
                <w:rFonts w:ascii="Trebuchet MS" w:hAnsi="Trebuchet MS"/>
                <w:bCs/>
                <w:iCs/>
                <w:sz w:val="22"/>
                <w:szCs w:val="22"/>
              </w:rPr>
              <w:t>2.10(a)(i)A</w:t>
            </w:r>
            <w:r w:rsidRPr="00B439C1">
              <w:rPr>
                <w:rFonts w:ascii="Trebuchet MS" w:hAnsi="Trebuchet MS"/>
                <w:bCs/>
                <w:iCs/>
                <w:sz w:val="22"/>
                <w:szCs w:val="22"/>
              </w:rPr>
              <w:fldChar w:fldCharType="end"/>
            </w:r>
          </w:p>
        </w:tc>
      </w:tr>
      <w:tr w:rsidR="005F4375" w:rsidRPr="00B439C1" w14:paraId="734B120C" w14:textId="77777777" w:rsidTr="00166483">
        <w:tc>
          <w:tcPr>
            <w:tcW w:w="3907" w:type="dxa"/>
            <w:gridSpan w:val="2"/>
          </w:tcPr>
          <w:p w14:paraId="7ADD8C5E" w14:textId="443BE81D"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Other conditions precedent to Site access during the Delivery Phase: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_Ref98433833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2.10(b)(ii)D</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205EE384" w14:textId="6142FBA0"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7ECCA919" w14:textId="77777777" w:rsidTr="00166483">
        <w:tc>
          <w:tcPr>
            <w:tcW w:w="9498" w:type="dxa"/>
            <w:gridSpan w:val="13"/>
          </w:tcPr>
          <w:p w14:paraId="2200410F" w14:textId="07A78E6E"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_Ref158473957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3</w:t>
            </w:r>
            <w:r w:rsidRPr="00B439C1">
              <w:rPr>
                <w:rFonts w:ascii="Trebuchet MS" w:hAnsi="Trebuchet MS"/>
                <w:szCs w:val="22"/>
              </w:rPr>
              <w:fldChar w:fldCharType="end"/>
            </w:r>
            <w:r w:rsidRPr="00B439C1">
              <w:rPr>
                <w:rFonts w:ascii="Trebuchet MS" w:hAnsi="Trebuchet MS"/>
                <w:szCs w:val="22"/>
              </w:rPr>
              <w:t xml:space="preserve"> - PERSONNEL</w:t>
            </w:r>
          </w:p>
        </w:tc>
      </w:tr>
      <w:tr w:rsidR="005F4375" w:rsidRPr="00B439C1" w14:paraId="2F05A9F4" w14:textId="77777777" w:rsidTr="00166483">
        <w:trPr>
          <w:trHeight w:val="430"/>
        </w:trPr>
        <w:tc>
          <w:tcPr>
            <w:tcW w:w="3907" w:type="dxa"/>
            <w:gridSpan w:val="2"/>
            <w:vMerge w:val="restart"/>
          </w:tcPr>
          <w:p w14:paraId="0C801D52" w14:textId="6FC3262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Contract Administrator</w:t>
            </w:r>
            <w:r w:rsidRPr="00B439C1">
              <w:rPr>
                <w:rFonts w:ascii="Trebuchet MS" w:hAnsi="Trebuchet MS"/>
                <w:b/>
                <w:bCs/>
                <w:sz w:val="22"/>
                <w:szCs w:val="22"/>
                <w:shd w:val="clear" w:color="000000" w:fill="auto"/>
              </w:rPr>
              <w:t>'s representatives and their functions:</w:t>
            </w:r>
            <w:r w:rsidRPr="00B439C1">
              <w:rPr>
                <w:rFonts w:ascii="Trebuchet MS" w:hAnsi="Trebuchet MS"/>
                <w:b/>
                <w:bCs/>
                <w:sz w:val="22"/>
                <w:szCs w:val="22"/>
                <w:shd w:val="clear" w:color="000000" w:fill="auto"/>
              </w:rPr>
              <w:br/>
            </w:r>
            <w:r w:rsidRPr="00B439C1">
              <w:rPr>
                <w:rFonts w:ascii="Trebuchet MS" w:hAnsi="Trebuchet MS"/>
                <w:bCs/>
                <w:sz w:val="22"/>
                <w:szCs w:val="22"/>
                <w:shd w:val="clear" w:color="000000" w:fill="auto"/>
              </w:rPr>
              <w:t xml:space="preserve">(Clause </w:t>
            </w:r>
            <w:r w:rsidRPr="00B439C1">
              <w:rPr>
                <w:rFonts w:ascii="Trebuchet MS" w:hAnsi="Trebuchet MS"/>
                <w:bCs/>
                <w:sz w:val="22"/>
                <w:szCs w:val="22"/>
                <w:shd w:val="clear" w:color="000000" w:fill="auto"/>
              </w:rPr>
              <w:fldChar w:fldCharType="begin"/>
            </w:r>
            <w:r w:rsidRPr="00B439C1">
              <w:rPr>
                <w:rFonts w:ascii="Trebuchet MS" w:hAnsi="Trebuchet MS"/>
                <w:bCs/>
                <w:sz w:val="22"/>
                <w:szCs w:val="22"/>
                <w:shd w:val="clear" w:color="000000" w:fill="auto"/>
              </w:rPr>
              <w:instrText xml:space="preserve"> REF _Ref71641727 \w \h  \* MERGEFORMAT </w:instrText>
            </w:r>
            <w:r w:rsidRPr="00B439C1">
              <w:rPr>
                <w:rFonts w:ascii="Trebuchet MS" w:hAnsi="Trebuchet MS"/>
                <w:bCs/>
                <w:sz w:val="22"/>
                <w:szCs w:val="22"/>
                <w:shd w:val="clear" w:color="000000" w:fill="auto"/>
              </w:rPr>
            </w:r>
            <w:r w:rsidRPr="00B439C1">
              <w:rPr>
                <w:rFonts w:ascii="Trebuchet MS" w:hAnsi="Trebuchet MS"/>
                <w:bCs/>
                <w:sz w:val="22"/>
                <w:szCs w:val="22"/>
                <w:shd w:val="clear" w:color="000000" w:fill="auto"/>
              </w:rPr>
              <w:fldChar w:fldCharType="separate"/>
            </w:r>
            <w:r w:rsidR="00687D2B">
              <w:rPr>
                <w:rFonts w:ascii="Trebuchet MS" w:hAnsi="Trebuchet MS"/>
                <w:bCs/>
                <w:sz w:val="22"/>
                <w:szCs w:val="22"/>
                <w:shd w:val="clear" w:color="000000" w:fill="auto"/>
              </w:rPr>
              <w:t>3.4</w:t>
            </w:r>
            <w:r w:rsidRPr="00B439C1">
              <w:rPr>
                <w:rFonts w:ascii="Trebuchet MS" w:hAnsi="Trebuchet MS"/>
                <w:bCs/>
                <w:sz w:val="22"/>
                <w:szCs w:val="22"/>
                <w:shd w:val="clear" w:color="000000" w:fill="auto"/>
              </w:rPr>
              <w:fldChar w:fldCharType="end"/>
            </w:r>
            <w:r w:rsidRPr="00B439C1">
              <w:rPr>
                <w:rFonts w:ascii="Trebuchet MS" w:hAnsi="Trebuchet MS"/>
                <w:bCs/>
                <w:sz w:val="22"/>
                <w:szCs w:val="22"/>
                <w:shd w:val="clear" w:color="000000" w:fill="auto"/>
              </w:rPr>
              <w:t>)</w:t>
            </w:r>
          </w:p>
        </w:tc>
        <w:tc>
          <w:tcPr>
            <w:tcW w:w="2223" w:type="dxa"/>
            <w:gridSpan w:val="4"/>
          </w:tcPr>
          <w:p w14:paraId="29F1825F" w14:textId="77777777" w:rsidR="005F4375" w:rsidRPr="00B439C1" w:rsidRDefault="005F4375" w:rsidP="00166483">
            <w:pPr>
              <w:pStyle w:val="DefenceNormal"/>
              <w:tabs>
                <w:tab w:val="left" w:pos="2322"/>
              </w:tabs>
              <w:spacing w:after="120"/>
              <w:rPr>
                <w:rFonts w:ascii="Trebuchet MS" w:hAnsi="Trebuchet MS"/>
                <w:b/>
                <w:sz w:val="22"/>
                <w:szCs w:val="22"/>
              </w:rPr>
            </w:pPr>
            <w:r w:rsidRPr="00B439C1">
              <w:rPr>
                <w:rFonts w:ascii="Trebuchet MS" w:hAnsi="Trebuchet MS"/>
                <w:b/>
                <w:sz w:val="22"/>
                <w:szCs w:val="22"/>
              </w:rPr>
              <w:t>Representative</w:t>
            </w:r>
          </w:p>
        </w:tc>
        <w:tc>
          <w:tcPr>
            <w:tcW w:w="3368" w:type="dxa"/>
            <w:gridSpan w:val="7"/>
          </w:tcPr>
          <w:p w14:paraId="3123371A" w14:textId="77777777" w:rsidR="005F4375" w:rsidRPr="00B439C1" w:rsidRDefault="005F4375" w:rsidP="00166483">
            <w:pPr>
              <w:tabs>
                <w:tab w:val="left" w:pos="2313"/>
                <w:tab w:val="right" w:leader="dot" w:pos="4315"/>
              </w:tabs>
              <w:spacing w:after="120"/>
              <w:rPr>
                <w:b/>
              </w:rPr>
            </w:pPr>
            <w:r w:rsidRPr="00B439C1">
              <w:rPr>
                <w:b/>
              </w:rPr>
              <w:t>Function(s)</w:t>
            </w:r>
          </w:p>
        </w:tc>
      </w:tr>
      <w:tr w:rsidR="005F4375" w:rsidRPr="00B439C1" w14:paraId="729D5D00" w14:textId="77777777" w:rsidTr="00166483">
        <w:trPr>
          <w:trHeight w:val="430"/>
        </w:trPr>
        <w:tc>
          <w:tcPr>
            <w:tcW w:w="3907" w:type="dxa"/>
            <w:gridSpan w:val="2"/>
            <w:vMerge/>
          </w:tcPr>
          <w:p w14:paraId="0755B063" w14:textId="77777777" w:rsidR="005F4375" w:rsidRPr="00B439C1" w:rsidRDefault="005F4375" w:rsidP="00166483">
            <w:pPr>
              <w:pStyle w:val="DefenceNormal"/>
              <w:spacing w:after="120"/>
              <w:rPr>
                <w:rFonts w:ascii="Trebuchet MS" w:hAnsi="Trebuchet MS"/>
                <w:b/>
                <w:sz w:val="22"/>
                <w:szCs w:val="22"/>
              </w:rPr>
            </w:pPr>
          </w:p>
        </w:tc>
        <w:tc>
          <w:tcPr>
            <w:tcW w:w="2223" w:type="dxa"/>
            <w:gridSpan w:val="4"/>
          </w:tcPr>
          <w:p w14:paraId="7D5C8906" w14:textId="77777777" w:rsidR="005F4375" w:rsidRPr="00B439C1" w:rsidRDefault="005F4375" w:rsidP="00166483">
            <w:pPr>
              <w:pStyle w:val="DefenceNormal"/>
              <w:tabs>
                <w:tab w:val="left" w:pos="2277"/>
              </w:tabs>
              <w:spacing w:after="120"/>
              <w:rPr>
                <w:rFonts w:ascii="Trebuchet MS" w:hAnsi="Trebuchet MS"/>
                <w:b/>
                <w:bCs/>
                <w:sz w:val="22"/>
                <w:szCs w:val="22"/>
                <w:shd w:val="clear" w:color="000000" w:fill="auto"/>
              </w:rPr>
            </w:pPr>
          </w:p>
        </w:tc>
        <w:tc>
          <w:tcPr>
            <w:tcW w:w="3368" w:type="dxa"/>
            <w:gridSpan w:val="7"/>
          </w:tcPr>
          <w:p w14:paraId="62019AD2" w14:textId="77777777" w:rsidR="005F4375" w:rsidRPr="00B439C1" w:rsidRDefault="005F4375" w:rsidP="00166483">
            <w:pPr>
              <w:pStyle w:val="DefenceNormal"/>
              <w:tabs>
                <w:tab w:val="left" w:pos="2277"/>
              </w:tabs>
              <w:spacing w:after="120"/>
              <w:rPr>
                <w:rFonts w:ascii="Trebuchet MS" w:hAnsi="Trebuchet MS"/>
                <w:b/>
                <w:bCs/>
                <w:sz w:val="22"/>
                <w:szCs w:val="22"/>
                <w:shd w:val="clear" w:color="000000" w:fill="auto"/>
              </w:rPr>
            </w:pPr>
          </w:p>
        </w:tc>
      </w:tr>
      <w:tr w:rsidR="005F4375" w:rsidRPr="00B439C1" w14:paraId="1AE65714" w14:textId="77777777" w:rsidTr="00166483">
        <w:trPr>
          <w:trHeight w:val="430"/>
        </w:trPr>
        <w:tc>
          <w:tcPr>
            <w:tcW w:w="3907" w:type="dxa"/>
            <w:gridSpan w:val="2"/>
            <w:vMerge/>
          </w:tcPr>
          <w:p w14:paraId="1A05CCBA" w14:textId="77777777" w:rsidR="005F4375" w:rsidRPr="00B439C1" w:rsidRDefault="005F4375" w:rsidP="00166483">
            <w:pPr>
              <w:pStyle w:val="DefenceNormal"/>
              <w:spacing w:after="120"/>
              <w:rPr>
                <w:rFonts w:ascii="Trebuchet MS" w:hAnsi="Trebuchet MS"/>
                <w:b/>
                <w:sz w:val="22"/>
                <w:szCs w:val="22"/>
              </w:rPr>
            </w:pPr>
          </w:p>
        </w:tc>
        <w:tc>
          <w:tcPr>
            <w:tcW w:w="2223" w:type="dxa"/>
            <w:gridSpan w:val="4"/>
          </w:tcPr>
          <w:p w14:paraId="6B8BBBA2" w14:textId="77777777" w:rsidR="005F4375" w:rsidRPr="00B439C1" w:rsidRDefault="005F4375" w:rsidP="00166483">
            <w:pPr>
              <w:pStyle w:val="DefenceNormal"/>
              <w:tabs>
                <w:tab w:val="left" w:pos="2277"/>
              </w:tabs>
              <w:spacing w:after="120"/>
              <w:rPr>
                <w:rFonts w:ascii="Trebuchet MS" w:hAnsi="Trebuchet MS"/>
                <w:b/>
                <w:bCs/>
                <w:sz w:val="22"/>
                <w:szCs w:val="22"/>
                <w:shd w:val="clear" w:color="000000" w:fill="auto"/>
              </w:rPr>
            </w:pPr>
          </w:p>
        </w:tc>
        <w:tc>
          <w:tcPr>
            <w:tcW w:w="3368" w:type="dxa"/>
            <w:gridSpan w:val="7"/>
          </w:tcPr>
          <w:p w14:paraId="6AAA1B4D" w14:textId="77777777" w:rsidR="005F4375" w:rsidRPr="00B439C1" w:rsidRDefault="005F4375" w:rsidP="00166483">
            <w:pPr>
              <w:pStyle w:val="DefenceNormal"/>
              <w:tabs>
                <w:tab w:val="left" w:pos="2277"/>
              </w:tabs>
              <w:spacing w:after="120"/>
              <w:rPr>
                <w:rFonts w:ascii="Trebuchet MS" w:hAnsi="Trebuchet MS"/>
                <w:b/>
                <w:bCs/>
                <w:sz w:val="22"/>
                <w:szCs w:val="22"/>
                <w:shd w:val="clear" w:color="000000" w:fill="auto"/>
              </w:rPr>
            </w:pPr>
          </w:p>
        </w:tc>
      </w:tr>
      <w:tr w:rsidR="005F4375" w:rsidRPr="00B439C1" w14:paraId="7ECCA91A" w14:textId="77777777" w:rsidTr="00166483">
        <w:trPr>
          <w:trHeight w:val="430"/>
        </w:trPr>
        <w:tc>
          <w:tcPr>
            <w:tcW w:w="3907" w:type="dxa"/>
            <w:gridSpan w:val="2"/>
            <w:vMerge w:val="restart"/>
          </w:tcPr>
          <w:p w14:paraId="11A768A5" w14:textId="4356BCD1"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b/>
                <w:sz w:val="22"/>
                <w:szCs w:val="22"/>
              </w:rPr>
              <w:t>Contractor's key people: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_Ref71641743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3.6(a)</w:t>
            </w:r>
            <w:r w:rsidRPr="00B439C1">
              <w:rPr>
                <w:rFonts w:ascii="Trebuchet MS" w:hAnsi="Trebuchet MS"/>
                <w:sz w:val="22"/>
                <w:szCs w:val="22"/>
              </w:rPr>
              <w:fldChar w:fldCharType="end"/>
            </w:r>
            <w:r w:rsidRPr="00B439C1">
              <w:rPr>
                <w:rFonts w:ascii="Trebuchet MS" w:hAnsi="Trebuchet MS"/>
                <w:sz w:val="22"/>
                <w:szCs w:val="22"/>
              </w:rPr>
              <w:t>)</w:t>
            </w:r>
          </w:p>
        </w:tc>
        <w:tc>
          <w:tcPr>
            <w:tcW w:w="2223" w:type="dxa"/>
            <w:gridSpan w:val="4"/>
          </w:tcPr>
          <w:p w14:paraId="5E663544" w14:textId="77777777" w:rsidR="005F4375" w:rsidRPr="00B439C1" w:rsidRDefault="005F4375" w:rsidP="00166483">
            <w:pPr>
              <w:pStyle w:val="DefenceNormal"/>
              <w:keepNext/>
              <w:keepLines/>
              <w:tabs>
                <w:tab w:val="left" w:pos="2322"/>
              </w:tabs>
              <w:spacing w:after="120"/>
              <w:rPr>
                <w:rFonts w:ascii="Trebuchet MS" w:hAnsi="Trebuchet MS"/>
                <w:sz w:val="22"/>
                <w:szCs w:val="22"/>
              </w:rPr>
            </w:pPr>
            <w:r w:rsidRPr="00B439C1">
              <w:rPr>
                <w:rFonts w:ascii="Trebuchet MS" w:hAnsi="Trebuchet MS"/>
                <w:b/>
                <w:sz w:val="22"/>
                <w:szCs w:val="22"/>
              </w:rPr>
              <w:t>Person</w:t>
            </w:r>
          </w:p>
        </w:tc>
        <w:tc>
          <w:tcPr>
            <w:tcW w:w="3368" w:type="dxa"/>
            <w:gridSpan w:val="7"/>
          </w:tcPr>
          <w:p w14:paraId="12165BCE" w14:textId="77777777" w:rsidR="005F4375" w:rsidRPr="00B439C1" w:rsidRDefault="005F4375" w:rsidP="00166483">
            <w:pPr>
              <w:pStyle w:val="DefenceNormal"/>
              <w:tabs>
                <w:tab w:val="left" w:pos="2307"/>
              </w:tabs>
              <w:spacing w:after="120"/>
              <w:rPr>
                <w:rFonts w:ascii="Trebuchet MS" w:hAnsi="Trebuchet MS"/>
                <w:sz w:val="22"/>
                <w:szCs w:val="22"/>
              </w:rPr>
            </w:pPr>
            <w:r w:rsidRPr="00B439C1">
              <w:rPr>
                <w:rFonts w:ascii="Trebuchet MS" w:hAnsi="Trebuchet MS"/>
                <w:b/>
                <w:sz w:val="22"/>
                <w:szCs w:val="22"/>
              </w:rPr>
              <w:t>Position</w:t>
            </w:r>
          </w:p>
        </w:tc>
      </w:tr>
      <w:tr w:rsidR="005F4375" w:rsidRPr="00B439C1" w14:paraId="5A2F832A" w14:textId="77777777" w:rsidTr="00166483">
        <w:trPr>
          <w:trHeight w:val="430"/>
        </w:trPr>
        <w:tc>
          <w:tcPr>
            <w:tcW w:w="3907" w:type="dxa"/>
            <w:gridSpan w:val="2"/>
            <w:vMerge/>
          </w:tcPr>
          <w:p w14:paraId="0C803E4A" w14:textId="77777777" w:rsidR="005F4375" w:rsidRPr="00B439C1" w:rsidRDefault="005F4375" w:rsidP="00166483">
            <w:pPr>
              <w:pStyle w:val="DefenceNormal"/>
              <w:keepNext/>
              <w:keepLines/>
              <w:spacing w:after="120"/>
              <w:rPr>
                <w:rFonts w:ascii="Trebuchet MS" w:hAnsi="Trebuchet MS"/>
                <w:b/>
                <w:sz w:val="22"/>
                <w:szCs w:val="22"/>
              </w:rPr>
            </w:pPr>
          </w:p>
        </w:tc>
        <w:tc>
          <w:tcPr>
            <w:tcW w:w="2223" w:type="dxa"/>
            <w:gridSpan w:val="4"/>
          </w:tcPr>
          <w:p w14:paraId="2EE24977" w14:textId="77777777" w:rsidR="005F4375" w:rsidRPr="00B439C1" w:rsidRDefault="005F4375" w:rsidP="00166483">
            <w:pPr>
              <w:pStyle w:val="DefenceNormal"/>
              <w:keepNext/>
              <w:keepLines/>
              <w:tabs>
                <w:tab w:val="left" w:pos="2282"/>
              </w:tabs>
              <w:spacing w:after="120"/>
              <w:rPr>
                <w:rFonts w:ascii="Trebuchet MS" w:hAnsi="Trebuchet MS"/>
                <w:b/>
                <w:i/>
                <w:sz w:val="22"/>
                <w:szCs w:val="22"/>
              </w:rPr>
            </w:pPr>
            <w:r w:rsidRPr="00B439C1">
              <w:rPr>
                <w:rFonts w:ascii="Trebuchet MS" w:hAnsi="Trebuchet MS"/>
                <w:sz w:val="22"/>
                <w:szCs w:val="22"/>
              </w:rPr>
              <w:t>[To be inserted following selection of the successful Tenderer]</w:t>
            </w:r>
          </w:p>
        </w:tc>
        <w:tc>
          <w:tcPr>
            <w:tcW w:w="3368" w:type="dxa"/>
            <w:gridSpan w:val="7"/>
          </w:tcPr>
          <w:p w14:paraId="3A2936FE" w14:textId="77777777" w:rsidR="005F4375" w:rsidRPr="00B439C1" w:rsidRDefault="005F4375" w:rsidP="00166483">
            <w:pPr>
              <w:pStyle w:val="DefenceNormal"/>
              <w:tabs>
                <w:tab w:val="left" w:pos="2282"/>
              </w:tabs>
              <w:spacing w:after="120"/>
              <w:rPr>
                <w:rFonts w:ascii="Trebuchet MS" w:hAnsi="Trebuchet MS"/>
                <w:b/>
                <w:sz w:val="22"/>
                <w:szCs w:val="22"/>
              </w:rPr>
            </w:pPr>
          </w:p>
        </w:tc>
      </w:tr>
      <w:tr w:rsidR="005F4375" w:rsidRPr="00B439C1" w14:paraId="6D1F87DB" w14:textId="77777777" w:rsidTr="00166483">
        <w:tc>
          <w:tcPr>
            <w:tcW w:w="9498" w:type="dxa"/>
            <w:gridSpan w:val="13"/>
          </w:tcPr>
          <w:p w14:paraId="6BC7DABD" w14:textId="3263E40F"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_Ref158473971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4</w:t>
            </w:r>
            <w:r w:rsidRPr="00B439C1">
              <w:rPr>
                <w:rFonts w:ascii="Trebuchet MS" w:hAnsi="Trebuchet MS"/>
                <w:szCs w:val="22"/>
              </w:rPr>
              <w:fldChar w:fldCharType="end"/>
            </w:r>
            <w:r w:rsidRPr="00B439C1">
              <w:rPr>
                <w:rFonts w:ascii="Trebuchet MS" w:hAnsi="Trebuchet MS"/>
                <w:szCs w:val="22"/>
              </w:rPr>
              <w:t xml:space="preserve"> - SECURITY</w:t>
            </w:r>
          </w:p>
        </w:tc>
      </w:tr>
      <w:tr w:rsidR="005F4375" w:rsidRPr="00B439C1" w14:paraId="225BF2ED" w14:textId="77777777" w:rsidTr="00166483">
        <w:tc>
          <w:tcPr>
            <w:tcW w:w="3907" w:type="dxa"/>
            <w:gridSpan w:val="2"/>
            <w:vMerge w:val="restart"/>
          </w:tcPr>
          <w:p w14:paraId="6DABDEDB" w14:textId="197EFC62"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Security to be provided by the Contractor:</w:t>
            </w:r>
            <w:r w:rsidRPr="00B439C1">
              <w:rPr>
                <w:rFonts w:ascii="Trebuchet MS" w:hAnsi="Trebuchet MS"/>
                <w:b/>
                <w:sz w:val="22"/>
                <w:szCs w:val="22"/>
              </w:rPr>
              <w:br/>
            </w:r>
            <w:r w:rsidRPr="00B439C1">
              <w:rPr>
                <w:rFonts w:ascii="Trebuchet MS" w:hAnsi="Trebuchet MS"/>
                <w:sz w:val="22"/>
                <w:szCs w:val="22"/>
              </w:rP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_Ref71637285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4.1</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59172F6"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no Stages, for the Works is:</w:t>
            </w:r>
          </w:p>
          <w:p w14:paraId="67F44DDD" w14:textId="7D9F541B"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[Total payable]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 of the Contract Price (in the form of two Approved Securities, each for 50% of this amount).</w:t>
            </w:r>
          </w:p>
        </w:tc>
      </w:tr>
      <w:tr w:rsidR="005F4375" w:rsidRPr="00B439C1" w14:paraId="7E7C3AAD" w14:textId="77777777" w:rsidTr="00166483">
        <w:tc>
          <w:tcPr>
            <w:tcW w:w="3907" w:type="dxa"/>
            <w:gridSpan w:val="2"/>
            <w:vMerge/>
          </w:tcPr>
          <w:p w14:paraId="3C832732"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vAlign w:val="center"/>
          </w:tcPr>
          <w:p w14:paraId="0E836C61"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Stages, for each Stage is:</w:t>
            </w:r>
          </w:p>
          <w:p w14:paraId="62E17617" w14:textId="180F26B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bCs/>
                <w:i/>
                <w:iCs/>
                <w:sz w:val="22"/>
                <w:szCs w:val="22"/>
              </w:rPr>
              <w:t xml:space="preserve">[WHERE SECURITY IS TO BE PROVIDED FOR EACH STAGE, </w:t>
            </w:r>
            <w:r w:rsidR="009556D5">
              <w:rPr>
                <w:rFonts w:ascii="Trebuchet MS" w:hAnsi="Trebuchet MS"/>
                <w:b/>
                <w:bCs/>
                <w:i/>
                <w:iCs/>
                <w:sz w:val="22"/>
                <w:szCs w:val="22"/>
              </w:rPr>
              <w:t>[## INSERT]</w:t>
            </w:r>
            <w:r w:rsidRPr="00B439C1">
              <w:rPr>
                <w:rFonts w:ascii="Trebuchet MS" w:hAnsi="Trebuchet MS"/>
                <w:b/>
                <w:bCs/>
                <w:i/>
                <w:iCs/>
                <w:sz w:val="22"/>
                <w:szCs w:val="22"/>
              </w:rPr>
              <w:t xml:space="preserve"> AND CONTRACT ADMINISTRATOR TO CONSIDER CUMULATIVE TOTAL AMOUNT OF THE SECURITY BEING REQUESTED. IF A PERCENTAGE AMOUNT IS REQUIRED, CONSIDER INSERTING THE WORDS "REFERABLE TO THE STAGE" AFTER THE WORDS "CONTRACT PRICE"]</w:t>
            </w:r>
          </w:p>
        </w:tc>
      </w:tr>
      <w:tr w:rsidR="005F4375" w:rsidRPr="00B439C1" w14:paraId="76B5A859" w14:textId="77777777" w:rsidTr="00166483">
        <w:tc>
          <w:tcPr>
            <w:tcW w:w="3907" w:type="dxa"/>
            <w:gridSpan w:val="2"/>
            <w:vMerge/>
          </w:tcPr>
          <w:p w14:paraId="7EE3F561"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tcPr>
          <w:p w14:paraId="0A49983B"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Stage</w:t>
            </w:r>
          </w:p>
        </w:tc>
        <w:tc>
          <w:tcPr>
            <w:tcW w:w="3561" w:type="dxa"/>
            <w:gridSpan w:val="8"/>
          </w:tcPr>
          <w:p w14:paraId="4461CB00"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Amount</w:t>
            </w:r>
          </w:p>
        </w:tc>
      </w:tr>
      <w:tr w:rsidR="005F4375" w:rsidRPr="00B439C1" w14:paraId="13C92681" w14:textId="77777777" w:rsidTr="00166483">
        <w:tc>
          <w:tcPr>
            <w:tcW w:w="3907" w:type="dxa"/>
            <w:gridSpan w:val="2"/>
            <w:vMerge/>
          </w:tcPr>
          <w:p w14:paraId="32084702"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tcPr>
          <w:p w14:paraId="0298E821" w14:textId="77777777" w:rsidR="005F4375" w:rsidRPr="00B439C1" w:rsidRDefault="005F4375" w:rsidP="00166483">
            <w:pPr>
              <w:pStyle w:val="DefenceNormal"/>
              <w:spacing w:after="120"/>
              <w:rPr>
                <w:rFonts w:ascii="Trebuchet MS" w:hAnsi="Trebuchet MS"/>
                <w:sz w:val="22"/>
                <w:szCs w:val="22"/>
              </w:rPr>
            </w:pPr>
          </w:p>
        </w:tc>
        <w:tc>
          <w:tcPr>
            <w:tcW w:w="3561" w:type="dxa"/>
            <w:gridSpan w:val="8"/>
          </w:tcPr>
          <w:p w14:paraId="3F0DE9A5" w14:textId="146FE3E3"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[Total payable]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 of the Contract Price (in the form of two Approved Securities, each for 50% of this amount).</w:t>
            </w:r>
          </w:p>
        </w:tc>
      </w:tr>
      <w:tr w:rsidR="005F4375" w:rsidRPr="00B439C1" w14:paraId="1DAB0A32" w14:textId="77777777" w:rsidTr="00166483">
        <w:tc>
          <w:tcPr>
            <w:tcW w:w="3907" w:type="dxa"/>
            <w:gridSpan w:val="2"/>
            <w:vMerge/>
          </w:tcPr>
          <w:p w14:paraId="26D6D8E3"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tcPr>
          <w:p w14:paraId="1B4B54E2" w14:textId="77777777" w:rsidR="005F4375" w:rsidRPr="00B439C1" w:rsidRDefault="005F4375" w:rsidP="00166483">
            <w:pPr>
              <w:pStyle w:val="DefenceNormal"/>
              <w:spacing w:after="120"/>
              <w:rPr>
                <w:rFonts w:ascii="Trebuchet MS" w:hAnsi="Trebuchet MS"/>
                <w:sz w:val="22"/>
                <w:szCs w:val="22"/>
              </w:rPr>
            </w:pPr>
          </w:p>
        </w:tc>
        <w:tc>
          <w:tcPr>
            <w:tcW w:w="3561" w:type="dxa"/>
            <w:gridSpan w:val="8"/>
          </w:tcPr>
          <w:p w14:paraId="34042277" w14:textId="1DA02B6E"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[Total payable]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 of the Contract Price (in the form of two Approved Securities, each for 50% of this amount).</w:t>
            </w:r>
          </w:p>
        </w:tc>
      </w:tr>
      <w:tr w:rsidR="005F4375" w:rsidRPr="00B439C1" w14:paraId="68499300" w14:textId="77777777" w:rsidTr="00166483">
        <w:tc>
          <w:tcPr>
            <w:tcW w:w="3907" w:type="dxa"/>
            <w:gridSpan w:val="2"/>
            <w:vMerge/>
          </w:tcPr>
          <w:p w14:paraId="45B2E745"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tcPr>
          <w:p w14:paraId="7B5F2A5D" w14:textId="77777777" w:rsidR="005F4375" w:rsidRPr="00B439C1" w:rsidRDefault="005F4375" w:rsidP="00166483">
            <w:pPr>
              <w:pStyle w:val="DefenceNormal"/>
              <w:spacing w:after="120"/>
              <w:rPr>
                <w:rFonts w:ascii="Trebuchet MS" w:hAnsi="Trebuchet MS"/>
                <w:sz w:val="22"/>
                <w:szCs w:val="22"/>
              </w:rPr>
            </w:pPr>
          </w:p>
        </w:tc>
        <w:tc>
          <w:tcPr>
            <w:tcW w:w="3561" w:type="dxa"/>
            <w:gridSpan w:val="8"/>
          </w:tcPr>
          <w:p w14:paraId="0CE92BFF" w14:textId="0683C224"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[Total payable]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 of the Contract Price (in the form of two Approved Securities, each for 50% of this amount).</w:t>
            </w:r>
          </w:p>
        </w:tc>
      </w:tr>
      <w:tr w:rsidR="005F4375" w:rsidRPr="00B439C1" w14:paraId="2F96F715" w14:textId="77777777" w:rsidTr="00166483">
        <w:tc>
          <w:tcPr>
            <w:tcW w:w="3907" w:type="dxa"/>
            <w:gridSpan w:val="2"/>
            <w:vMerge/>
          </w:tcPr>
          <w:p w14:paraId="69995E22"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tcPr>
          <w:p w14:paraId="3BBD3736" w14:textId="77777777" w:rsidR="005F4375" w:rsidRPr="00B439C1" w:rsidRDefault="005F4375" w:rsidP="00166483">
            <w:pPr>
              <w:pStyle w:val="DefenceNormal"/>
              <w:spacing w:after="120"/>
              <w:rPr>
                <w:rFonts w:ascii="Trebuchet MS" w:hAnsi="Trebuchet MS"/>
                <w:sz w:val="22"/>
                <w:szCs w:val="22"/>
              </w:rPr>
            </w:pPr>
          </w:p>
        </w:tc>
        <w:tc>
          <w:tcPr>
            <w:tcW w:w="3561" w:type="dxa"/>
            <w:gridSpan w:val="8"/>
          </w:tcPr>
          <w:p w14:paraId="64FBEBEE" w14:textId="621469F8"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[Total payable]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 of the Contract Price (in the form of two Approved Securities, each for 50% of this amount).</w:t>
            </w:r>
          </w:p>
        </w:tc>
      </w:tr>
      <w:tr w:rsidR="005F4375" w:rsidRPr="00B439C1" w14:paraId="6FC3EE97" w14:textId="77777777" w:rsidTr="00166483">
        <w:tc>
          <w:tcPr>
            <w:tcW w:w="3907" w:type="dxa"/>
            <w:gridSpan w:val="2"/>
          </w:tcPr>
          <w:p w14:paraId="4D91B081" w14:textId="516E3628" w:rsidR="005F4375" w:rsidRPr="00B439C1" w:rsidRDefault="005F4375" w:rsidP="00166483">
            <w:pPr>
              <w:tabs>
                <w:tab w:val="left" w:pos="-1009"/>
                <w:tab w:val="left" w:pos="0"/>
                <w:tab w:val="left" w:pos="1009"/>
                <w:tab w:val="left" w:pos="2018"/>
                <w:tab w:val="left" w:pos="3027"/>
                <w:tab w:val="left" w:pos="4036"/>
              </w:tabs>
              <w:spacing w:after="120"/>
            </w:pPr>
            <w:r w:rsidRPr="00B439C1">
              <w:rPr>
                <w:b/>
                <w:bCs/>
              </w:rPr>
              <w:t>Deed of Guarantee and Undertaking:</w:t>
            </w:r>
            <w:r w:rsidRPr="00B439C1">
              <w:rPr>
                <w:b/>
                <w:bCs/>
              </w:rPr>
              <w:br/>
            </w:r>
            <w:r w:rsidRPr="00B439C1">
              <w:t xml:space="preserve">(Clause </w:t>
            </w:r>
            <w:r w:rsidRPr="00B439C1">
              <w:fldChar w:fldCharType="begin"/>
            </w:r>
            <w:r w:rsidRPr="00B439C1">
              <w:instrText xml:space="preserve"> REF _Ref72139531 \r \h  \* MERGEFORMAT </w:instrText>
            </w:r>
            <w:r w:rsidRPr="00B439C1">
              <w:fldChar w:fldCharType="separate"/>
            </w:r>
            <w:r w:rsidR="00687D2B">
              <w:t>4.4</w:t>
            </w:r>
            <w:r w:rsidRPr="00B439C1">
              <w:fldChar w:fldCharType="end"/>
            </w:r>
            <w:r w:rsidRPr="00B439C1">
              <w:t>)</w:t>
            </w:r>
          </w:p>
        </w:tc>
        <w:tc>
          <w:tcPr>
            <w:tcW w:w="5591" w:type="dxa"/>
            <w:gridSpan w:val="11"/>
            <w:vAlign w:val="center"/>
          </w:tcPr>
          <w:p w14:paraId="692D1077" w14:textId="54306EC5"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bCs/>
                <w:i/>
                <w:sz w:val="22"/>
                <w:szCs w:val="22"/>
              </w:rPr>
              <w:t>[DOES/DOES NOT]</w:t>
            </w:r>
            <w:r w:rsidRPr="00B439C1">
              <w:rPr>
                <w:rFonts w:ascii="Trebuchet MS" w:hAnsi="Trebuchet MS"/>
                <w:bCs/>
                <w:sz w:val="22"/>
                <w:szCs w:val="22"/>
              </w:rPr>
              <w:t xml:space="preserve"> </w:t>
            </w:r>
            <w:r w:rsidRPr="00B439C1">
              <w:rPr>
                <w:rFonts w:ascii="Trebuchet MS" w:hAnsi="Trebuchet MS"/>
                <w:sz w:val="22"/>
                <w:szCs w:val="22"/>
              </w:rPr>
              <w:t>apply.</w:t>
            </w:r>
          </w:p>
          <w:p w14:paraId="00DD89A3" w14:textId="31A07F67"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 xml:space="preserve"> does not apply unless otherwise stated)</w:t>
            </w:r>
          </w:p>
          <w:p w14:paraId="4DF5F4FA" w14:textId="59EC14D3" w:rsidR="005F4375" w:rsidRPr="00B439C1" w:rsidRDefault="005F4375" w:rsidP="00166483">
            <w:pPr>
              <w:pStyle w:val="DefenceNormal"/>
              <w:spacing w:after="120"/>
              <w:ind w:right="162"/>
              <w:rPr>
                <w:rFonts w:ascii="Trebuchet MS" w:hAnsi="Trebuchet MS"/>
                <w:sz w:val="22"/>
                <w:szCs w:val="22"/>
                <w:shd w:val="clear" w:color="000000" w:fill="auto"/>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_Ref72139531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4.4</w:t>
            </w:r>
            <w:r w:rsidRPr="00B439C1">
              <w:rPr>
                <w:rFonts w:ascii="Trebuchet MS" w:hAnsi="Trebuchet MS"/>
                <w:sz w:val="22"/>
                <w:szCs w:val="22"/>
              </w:rPr>
              <w:fldChar w:fldCharType="end"/>
            </w:r>
            <w:r w:rsidRPr="00B439C1">
              <w:rPr>
                <w:rFonts w:ascii="Trebuchet MS" w:hAnsi="Trebuchet MS"/>
                <w:sz w:val="22"/>
                <w:szCs w:val="22"/>
              </w:rPr>
              <w:t xml:space="preserve"> applies, the Related Body Corporate of the Contractor is: [To be inserted following selection of the successful Tenderer]</w:t>
            </w:r>
          </w:p>
        </w:tc>
      </w:tr>
      <w:tr w:rsidR="005F4375" w:rsidRPr="00B439C1" w14:paraId="36D7B5C9" w14:textId="77777777" w:rsidTr="00166483">
        <w:tc>
          <w:tcPr>
            <w:tcW w:w="9498" w:type="dxa"/>
            <w:gridSpan w:val="13"/>
            <w:vAlign w:val="center"/>
          </w:tcPr>
          <w:p w14:paraId="4AA4FF01" w14:textId="6667B1BC"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_Ref158473984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5</w:t>
            </w:r>
            <w:r w:rsidRPr="00B439C1">
              <w:rPr>
                <w:rFonts w:ascii="Trebuchet MS" w:hAnsi="Trebuchet MS"/>
                <w:szCs w:val="22"/>
              </w:rPr>
              <w:fldChar w:fldCharType="end"/>
            </w:r>
            <w:r w:rsidRPr="00B439C1">
              <w:rPr>
                <w:rFonts w:ascii="Trebuchet MS" w:hAnsi="Trebuchet MS"/>
                <w:szCs w:val="22"/>
              </w:rPr>
              <w:t xml:space="preserve"> - RISKS AND INSURANCE</w:t>
            </w:r>
          </w:p>
        </w:tc>
      </w:tr>
      <w:tr w:rsidR="005F4375" w:rsidRPr="00B439C1" w14:paraId="24DF7F6E" w14:textId="77777777" w:rsidTr="00166483">
        <w:tc>
          <w:tcPr>
            <w:tcW w:w="3907" w:type="dxa"/>
            <w:gridSpan w:val="2"/>
            <w:vMerge w:val="restart"/>
          </w:tcPr>
          <w:p w14:paraId="0C65B37E" w14:textId="17698F8F" w:rsidR="005F4375" w:rsidRPr="00B439C1" w:rsidRDefault="005F4375" w:rsidP="00166483">
            <w:pPr>
              <w:tabs>
                <w:tab w:val="left" w:pos="-1009"/>
                <w:tab w:val="left" w:pos="0"/>
                <w:tab w:val="left" w:pos="1911"/>
                <w:tab w:val="left" w:pos="4787"/>
                <w:tab w:val="left" w:pos="5696"/>
              </w:tabs>
              <w:spacing w:after="120"/>
              <w:rPr>
                <w:highlight w:val="cyan"/>
              </w:rPr>
            </w:pPr>
            <w:r w:rsidRPr="00B439C1">
              <w:rPr>
                <w:b/>
              </w:rPr>
              <w:t>Insurance policies required to be obtained by the Contractor:</w:t>
            </w:r>
            <w:r w:rsidRPr="00B439C1">
              <w:rPr>
                <w:b/>
              </w:rPr>
              <w:br/>
            </w:r>
            <w:r w:rsidRPr="00B439C1">
              <w:t xml:space="preserve">(Clause </w:t>
            </w:r>
            <w:r w:rsidRPr="00B439C1">
              <w:fldChar w:fldCharType="begin"/>
            </w:r>
            <w:r w:rsidRPr="00B439C1">
              <w:instrText xml:space="preserve"> REF _Ref71632624 \n \h  \* MERGEFORMAT </w:instrText>
            </w:r>
            <w:r w:rsidRPr="00B439C1">
              <w:fldChar w:fldCharType="separate"/>
            </w:r>
            <w:r w:rsidR="00687D2B">
              <w:t>5.4</w:t>
            </w:r>
            <w:r w:rsidRPr="00B439C1">
              <w:fldChar w:fldCharType="end"/>
            </w:r>
            <w:r w:rsidRPr="00B439C1">
              <w:t>)</w:t>
            </w:r>
          </w:p>
        </w:tc>
        <w:tc>
          <w:tcPr>
            <w:tcW w:w="5591" w:type="dxa"/>
            <w:gridSpan w:val="11"/>
          </w:tcPr>
          <w:p w14:paraId="34A3A996" w14:textId="1E44B689"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 xml:space="preserve">[INSURANCE LEVELS TO BE FINALISED IN LIGHT OF SUCCESSFUL TENDERER'S NOMINATED LEVELS, </w:t>
            </w:r>
            <w:r w:rsidR="009556D5">
              <w:rPr>
                <w:rFonts w:ascii="Trebuchet MS" w:hAnsi="Trebuchet MS"/>
                <w:b/>
                <w:i/>
                <w:sz w:val="22"/>
                <w:szCs w:val="22"/>
              </w:rPr>
              <w:t>[## INSERT]</w:t>
            </w:r>
            <w:r w:rsidRPr="00B439C1">
              <w:rPr>
                <w:rFonts w:ascii="Trebuchet MS" w:hAnsi="Trebuchet MS"/>
                <w:b/>
                <w:i/>
                <w:sz w:val="22"/>
                <w:szCs w:val="22"/>
              </w:rPr>
              <w:t xml:space="preserve"> RISK ASSESSMENT AND ANY NEGOTIATIONS WITH THE PREFERRED TENDERER ARISING FROM THAT RISK ASSESSMENT.</w:t>
            </w:r>
          </w:p>
          <w:p w14:paraId="05ADBDE8" w14:textId="2CC2DCFE"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 xml:space="preserve">WHERE </w:t>
            </w:r>
            <w:r w:rsidR="009556D5">
              <w:rPr>
                <w:rFonts w:ascii="Trebuchet MS" w:hAnsi="Trebuchet MS"/>
                <w:b/>
                <w:i/>
                <w:sz w:val="22"/>
                <w:szCs w:val="22"/>
              </w:rPr>
              <w:t>[## INSERT]</w:t>
            </w:r>
            <w:r w:rsidRPr="00B439C1">
              <w:rPr>
                <w:rFonts w:ascii="Trebuchet MS" w:hAnsi="Trebuchet MS"/>
                <w:b/>
                <w:i/>
                <w:sz w:val="22"/>
                <w:szCs w:val="22"/>
              </w:rPr>
              <w:t>/CONTRACT ADMINISTRATOR INTENDS TO INCLUDE INDICATIVE LEVELS OF INSURANCE, THE WORDS "[To be inserted following selection of the successful Tenderer, indicatively [INSERT AMOUNT]]" AND THE RELEVANT AMOUNT SHOULD BE INCLUDED.</w:t>
            </w:r>
          </w:p>
          <w:p w14:paraId="755B1BA9" w14:textId="23CB3A42"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i/>
                <w:sz w:val="22"/>
                <w:szCs w:val="22"/>
              </w:rPr>
              <w:t>WHERE AN INSURANCE IS NOT REQUIRED, OR THE RELEVANT PARTICULAR DOES NOT APPLY, INSERT "Not Applicable".</w:t>
            </w:r>
            <w:r w:rsidR="00B94072">
              <w:rPr>
                <w:rFonts w:ascii="Trebuchet MS" w:hAnsi="Trebuchet MS"/>
                <w:b/>
                <w:i/>
                <w:sz w:val="22"/>
                <w:szCs w:val="22"/>
              </w:rPr>
              <w:t xml:space="preserve"> </w:t>
            </w:r>
            <w:r w:rsidRPr="00B439C1">
              <w:rPr>
                <w:rFonts w:ascii="Trebuchet MS" w:hAnsi="Trebuchet MS"/>
                <w:b/>
                <w:i/>
                <w:sz w:val="22"/>
                <w:szCs w:val="22"/>
              </w:rPr>
              <w:t>APPROPRIATE ADVICE SHOULD BE SOUGHT WHERE THERE ARE QUESTIONS AS TO WHICH OF THE INSURANCES SPECIFIED BELOW ARE REQUIRED FOR A SPECIFIC PROJECT.]</w:t>
            </w:r>
          </w:p>
          <w:p w14:paraId="43410CF1"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Public Liability Insurance</w:t>
            </w:r>
          </w:p>
          <w:p w14:paraId="319A5EC8"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If written on an occurrence basis: </w:t>
            </w:r>
          </w:p>
          <w:p w14:paraId="0A32E159" w14:textId="48B48049"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Amount of Cover: [Total]</w:t>
            </w:r>
            <w:r w:rsidR="009E3FEC">
              <w:rPr>
                <w:rFonts w:ascii="Trebuchet MS" w:hAnsi="Trebuchet MS"/>
                <w:sz w:val="22"/>
                <w:szCs w:val="22"/>
              </w:rPr>
              <w:t xml:space="preserve">   </w:t>
            </w:r>
            <w:r w:rsidRPr="00B439C1">
              <w:rPr>
                <w:rFonts w:ascii="Trebuchet MS" w:hAnsi="Trebuchet MS"/>
                <w:sz w:val="22"/>
                <w:szCs w:val="22"/>
              </w:rPr>
              <w:t>for each and every occurrence for public liability claims</w:t>
            </w:r>
          </w:p>
          <w:p w14:paraId="5CFBB9C5"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If written on a claims made basis: </w:t>
            </w:r>
          </w:p>
          <w:p w14:paraId="40129B60" w14:textId="2785CA7B"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Amount of Cover: [Total]</w:t>
            </w:r>
            <w:r w:rsidR="009E3FEC">
              <w:rPr>
                <w:rFonts w:ascii="Trebuchet MS" w:hAnsi="Trebuchet MS"/>
                <w:sz w:val="22"/>
                <w:szCs w:val="22"/>
              </w:rPr>
              <w:t xml:space="preserve">  </w:t>
            </w:r>
            <w:r w:rsidRPr="00B439C1">
              <w:rPr>
                <w:rFonts w:ascii="Trebuchet MS" w:hAnsi="Trebuchet MS"/>
                <w:sz w:val="22"/>
                <w:szCs w:val="22"/>
              </w:rPr>
              <w:t>per claim and [Total]</w:t>
            </w:r>
            <w:r w:rsidR="009E3FEC">
              <w:rPr>
                <w:rFonts w:ascii="Trebuchet MS" w:hAnsi="Trebuchet MS"/>
                <w:sz w:val="22"/>
                <w:szCs w:val="22"/>
              </w:rPr>
              <w:t xml:space="preserve"> </w:t>
            </w:r>
            <w:r w:rsidR="00B94072">
              <w:rPr>
                <w:rFonts w:ascii="Trebuchet MS" w:hAnsi="Trebuchet MS"/>
                <w:sz w:val="22"/>
                <w:szCs w:val="22"/>
              </w:rPr>
              <w:t xml:space="preserve"> </w:t>
            </w:r>
            <w:r w:rsidRPr="00B439C1">
              <w:rPr>
                <w:rFonts w:ascii="Trebuchet MS" w:hAnsi="Trebuchet MS"/>
                <w:sz w:val="22"/>
                <w:szCs w:val="22"/>
              </w:rPr>
              <w:t>in the aggregate</w:t>
            </w:r>
          </w:p>
        </w:tc>
      </w:tr>
      <w:tr w:rsidR="005F4375" w:rsidRPr="00B439C1" w14:paraId="67620795" w14:textId="77777777" w:rsidTr="00166483">
        <w:tc>
          <w:tcPr>
            <w:tcW w:w="3907" w:type="dxa"/>
            <w:gridSpan w:val="2"/>
            <w:vMerge/>
          </w:tcPr>
          <w:p w14:paraId="2D28525D"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7EEC847C"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Workers Compensation Insurance</w:t>
            </w:r>
          </w:p>
          <w:p w14:paraId="52A38CEB" w14:textId="76E5C839"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sz w:val="22"/>
                <w:szCs w:val="22"/>
              </w:rPr>
              <w:t xml:space="preserve">Amount of Cover: Amount of Cover prescribed by Statutory Requirement in the </w:t>
            </w:r>
            <w:r w:rsidR="00454393">
              <w:rPr>
                <w:rFonts w:ascii="Trebuchet MS" w:hAnsi="Trebuchet MS"/>
                <w:sz w:val="22"/>
                <w:szCs w:val="22"/>
              </w:rPr>
              <w:t>[## INSERT RELEVANT SUB-NATIONAL AUTHORITY]</w:t>
            </w:r>
            <w:r w:rsidRPr="00B439C1">
              <w:rPr>
                <w:rFonts w:ascii="Trebuchet MS" w:hAnsi="Trebuchet MS"/>
                <w:sz w:val="22"/>
                <w:szCs w:val="22"/>
              </w:rPr>
              <w:t xml:space="preserve"> in which the Contractor's Activities are performed or the Contractor's employees perform work, are employed or normally reside.</w:t>
            </w:r>
          </w:p>
        </w:tc>
      </w:tr>
      <w:tr w:rsidR="005F4375" w:rsidRPr="00B439C1" w14:paraId="5C9FD3AB" w14:textId="77777777" w:rsidTr="00166483">
        <w:tc>
          <w:tcPr>
            <w:tcW w:w="3907" w:type="dxa"/>
            <w:gridSpan w:val="2"/>
            <w:vMerge/>
          </w:tcPr>
          <w:p w14:paraId="36C9D4C4"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77F443C8" w14:textId="7777777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Employers' Liability Insurance</w:t>
            </w:r>
          </w:p>
          <w:p w14:paraId="70D95507" w14:textId="1CC65A9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sz w:val="22"/>
                <w:szCs w:val="22"/>
              </w:rPr>
              <w:t>Amount of Cover: The amount that a prudent, competent and experienced contractor undertaking the Contractor's Activities would purchase which must not be less than [value]</w:t>
            </w:r>
            <w:r w:rsidR="009E3FEC">
              <w:rPr>
                <w:rFonts w:ascii="Trebuchet MS" w:hAnsi="Trebuchet MS"/>
                <w:sz w:val="22"/>
                <w:szCs w:val="22"/>
              </w:rPr>
              <w:t xml:space="preserve"> </w:t>
            </w:r>
            <w:r w:rsidRPr="00B439C1">
              <w:rPr>
                <w:rFonts w:ascii="Trebuchet MS" w:hAnsi="Trebuchet MS"/>
                <w:sz w:val="22"/>
                <w:szCs w:val="22"/>
              </w:rPr>
              <w:t>.</w:t>
            </w:r>
          </w:p>
        </w:tc>
      </w:tr>
      <w:tr w:rsidR="005F4375" w:rsidRPr="00B439C1" w14:paraId="179A8C2B" w14:textId="77777777" w:rsidTr="00166483">
        <w:tc>
          <w:tcPr>
            <w:tcW w:w="3907" w:type="dxa"/>
            <w:gridSpan w:val="2"/>
            <w:vMerge/>
          </w:tcPr>
          <w:p w14:paraId="7A883723"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56B828C2" w14:textId="7777777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Professional Indemnity Insurance</w:t>
            </w:r>
          </w:p>
          <w:p w14:paraId="72007BCE" w14:textId="65866CB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sz w:val="22"/>
                <w:szCs w:val="22"/>
              </w:rPr>
              <w:t>Amount of Cover: [value]</w:t>
            </w:r>
            <w:r w:rsidR="009E3FEC">
              <w:rPr>
                <w:rFonts w:ascii="Trebuchet MS" w:hAnsi="Trebuchet MS"/>
                <w:sz w:val="22"/>
                <w:szCs w:val="22"/>
              </w:rPr>
              <w:t xml:space="preserve"> </w:t>
            </w:r>
            <w:r w:rsidRPr="00B439C1">
              <w:rPr>
                <w:rFonts w:ascii="Trebuchet MS" w:hAnsi="Trebuchet MS"/>
                <w:sz w:val="22"/>
                <w:szCs w:val="22"/>
              </w:rPr>
              <w:t>per claim and [value]</w:t>
            </w:r>
            <w:r w:rsidR="009E3FEC">
              <w:rPr>
                <w:rFonts w:ascii="Trebuchet MS" w:hAnsi="Trebuchet MS"/>
                <w:sz w:val="22"/>
                <w:szCs w:val="22"/>
              </w:rPr>
              <w:t xml:space="preserve"> </w:t>
            </w:r>
            <w:r w:rsidRPr="00B439C1">
              <w:rPr>
                <w:rFonts w:ascii="Trebuchet MS" w:hAnsi="Trebuchet MS"/>
                <w:sz w:val="22"/>
                <w:szCs w:val="22"/>
              </w:rPr>
              <w:t>in the aggregate</w:t>
            </w:r>
          </w:p>
        </w:tc>
      </w:tr>
      <w:tr w:rsidR="005F4375" w:rsidRPr="00B439C1" w14:paraId="2BCBE30B" w14:textId="77777777" w:rsidTr="00166483">
        <w:tc>
          <w:tcPr>
            <w:tcW w:w="3907" w:type="dxa"/>
            <w:gridSpan w:val="2"/>
            <w:vMerge/>
          </w:tcPr>
          <w:p w14:paraId="1F000AB1"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5FA6DD33" w14:textId="7777777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Errors and Omissions Insurance</w:t>
            </w:r>
          </w:p>
          <w:p w14:paraId="1F80D083" w14:textId="210FF5D6"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sz w:val="22"/>
                <w:szCs w:val="22"/>
              </w:rPr>
              <w:t>Amount of Cover: [value]</w:t>
            </w:r>
            <w:r w:rsidR="009E3FEC">
              <w:rPr>
                <w:rFonts w:ascii="Trebuchet MS" w:hAnsi="Trebuchet MS"/>
                <w:sz w:val="22"/>
                <w:szCs w:val="22"/>
              </w:rPr>
              <w:t xml:space="preserve">  </w:t>
            </w:r>
            <w:r w:rsidR="00B94072">
              <w:rPr>
                <w:rFonts w:ascii="Trebuchet MS" w:hAnsi="Trebuchet MS"/>
                <w:sz w:val="22"/>
                <w:szCs w:val="22"/>
              </w:rPr>
              <w:t xml:space="preserve"> </w:t>
            </w:r>
            <w:r w:rsidRPr="00B439C1">
              <w:rPr>
                <w:rFonts w:ascii="Trebuchet MS" w:hAnsi="Trebuchet MS"/>
                <w:sz w:val="22"/>
                <w:szCs w:val="22"/>
              </w:rPr>
              <w:t>per claim and [value]</w:t>
            </w:r>
            <w:r w:rsidR="009E3FEC">
              <w:rPr>
                <w:rFonts w:ascii="Trebuchet MS" w:hAnsi="Trebuchet MS"/>
                <w:sz w:val="22"/>
                <w:szCs w:val="22"/>
              </w:rPr>
              <w:t xml:space="preserve">  </w:t>
            </w:r>
            <w:r w:rsidR="00B94072">
              <w:rPr>
                <w:rFonts w:ascii="Trebuchet MS" w:hAnsi="Trebuchet MS"/>
                <w:sz w:val="22"/>
                <w:szCs w:val="22"/>
              </w:rPr>
              <w:t xml:space="preserve"> </w:t>
            </w:r>
            <w:r w:rsidRPr="00B439C1">
              <w:rPr>
                <w:rFonts w:ascii="Trebuchet MS" w:hAnsi="Trebuchet MS"/>
                <w:sz w:val="22"/>
                <w:szCs w:val="22"/>
              </w:rPr>
              <w:t>in the aggregate.</w:t>
            </w:r>
          </w:p>
        </w:tc>
      </w:tr>
      <w:tr w:rsidR="005F4375" w:rsidRPr="00B439C1" w14:paraId="6B01D603" w14:textId="77777777" w:rsidTr="00166483">
        <w:tc>
          <w:tcPr>
            <w:tcW w:w="3907" w:type="dxa"/>
            <w:gridSpan w:val="2"/>
            <w:vMerge/>
          </w:tcPr>
          <w:p w14:paraId="47D1F257"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5C4AC92C" w14:textId="7777777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Construction Risks Insurance</w:t>
            </w:r>
          </w:p>
          <w:p w14:paraId="3C148775" w14:textId="77777777"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sz w:val="22"/>
                <w:szCs w:val="22"/>
              </w:rPr>
              <w:t>Amount of Cover:</w:t>
            </w:r>
          </w:p>
          <w:p w14:paraId="7A9D719C" w14:textId="2C1574F1" w:rsidR="005F4375" w:rsidRPr="00B439C1" w:rsidRDefault="005F4375" w:rsidP="00166483">
            <w:pPr>
              <w:pStyle w:val="DefenceNormal"/>
              <w:keepNext/>
              <w:keepLines/>
              <w:spacing w:after="120"/>
              <w:ind w:left="964" w:hanging="964"/>
              <w:rPr>
                <w:rFonts w:ascii="Trebuchet MS" w:hAnsi="Trebuchet MS"/>
                <w:sz w:val="22"/>
                <w:szCs w:val="22"/>
              </w:rPr>
            </w:pPr>
            <w:r w:rsidRPr="00B439C1">
              <w:rPr>
                <w:rFonts w:ascii="Trebuchet MS" w:hAnsi="Trebuchet MS"/>
                <w:sz w:val="22"/>
                <w:szCs w:val="22"/>
              </w:rPr>
              <w:t>(a)</w:t>
            </w:r>
            <w:r w:rsidRPr="00B439C1">
              <w:rPr>
                <w:rFonts w:ascii="Trebuchet MS" w:hAnsi="Trebuchet MS"/>
                <w:sz w:val="22"/>
                <w:szCs w:val="22"/>
              </w:rPr>
              <w:tab/>
              <w:t>[value]</w:t>
            </w:r>
            <w:r w:rsidR="009E3FEC">
              <w:rPr>
                <w:rFonts w:ascii="Trebuchet MS" w:hAnsi="Trebuchet MS"/>
                <w:sz w:val="22"/>
                <w:szCs w:val="22"/>
              </w:rPr>
              <w:t xml:space="preserve"> </w:t>
            </w:r>
            <w:r w:rsidRPr="00B439C1">
              <w:rPr>
                <w:rFonts w:ascii="Trebuchet MS" w:hAnsi="Trebuchet MS"/>
                <w:sz w:val="22"/>
                <w:szCs w:val="22"/>
              </w:rPr>
              <w:br/>
              <w:t>(the Contract Price if no amount is specified);</w:t>
            </w:r>
          </w:p>
          <w:p w14:paraId="051C7346" w14:textId="78A2FA49" w:rsidR="005F4375" w:rsidRPr="00B439C1" w:rsidRDefault="005F4375" w:rsidP="00166483">
            <w:pPr>
              <w:pStyle w:val="DefenceNormal"/>
              <w:keepNext/>
              <w:keepLines/>
              <w:spacing w:after="120"/>
              <w:ind w:left="964" w:hanging="964"/>
              <w:rPr>
                <w:rFonts w:ascii="Trebuchet MS" w:hAnsi="Trebuchet MS"/>
                <w:sz w:val="22"/>
                <w:szCs w:val="22"/>
              </w:rPr>
            </w:pPr>
            <w:r w:rsidRPr="00B439C1">
              <w:rPr>
                <w:rFonts w:ascii="Trebuchet MS" w:hAnsi="Trebuchet MS"/>
                <w:sz w:val="22"/>
                <w:szCs w:val="22"/>
              </w:rPr>
              <w:t>(b)</w:t>
            </w:r>
            <w:r w:rsidRPr="00B439C1">
              <w:rPr>
                <w:rFonts w:ascii="Trebuchet MS" w:hAnsi="Trebuchet MS"/>
                <w:sz w:val="22"/>
                <w:szCs w:val="22"/>
              </w:rPr>
              <w:tab/>
              <w:t>[value]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of the Contract Price to cover the costs of demolition and removal of debris;</w:t>
            </w:r>
          </w:p>
          <w:p w14:paraId="2F7EF2D0" w14:textId="3E8BC36A" w:rsidR="005F4375" w:rsidRPr="00B439C1" w:rsidRDefault="005F4375" w:rsidP="00166483">
            <w:pPr>
              <w:pStyle w:val="DefenceNormal"/>
              <w:keepNext/>
              <w:keepLines/>
              <w:spacing w:after="120"/>
              <w:ind w:left="964" w:hanging="964"/>
              <w:rPr>
                <w:rFonts w:ascii="Trebuchet MS" w:hAnsi="Trebuchet MS"/>
                <w:sz w:val="22"/>
                <w:szCs w:val="22"/>
              </w:rPr>
            </w:pPr>
            <w:r w:rsidRPr="00B439C1">
              <w:rPr>
                <w:rFonts w:ascii="Trebuchet MS" w:hAnsi="Trebuchet MS"/>
                <w:sz w:val="22"/>
                <w:szCs w:val="22"/>
              </w:rPr>
              <w:t>(c)</w:t>
            </w:r>
            <w:r w:rsidRPr="00B439C1">
              <w:rPr>
                <w:rFonts w:ascii="Trebuchet MS" w:hAnsi="Trebuchet MS"/>
                <w:sz w:val="22"/>
                <w:szCs w:val="22"/>
              </w:rPr>
              <w:tab/>
              <w:t>[value]</w:t>
            </w:r>
            <w:r w:rsidR="009E3FEC">
              <w:rPr>
                <w:rFonts w:ascii="Trebuchet MS" w:hAnsi="Trebuchet MS"/>
                <w:sz w:val="22"/>
                <w:szCs w:val="22"/>
              </w:rPr>
              <w:t xml:space="preserve">   </w:t>
            </w:r>
            <w:r w:rsidRPr="00B439C1">
              <w:rPr>
                <w:rFonts w:ascii="Trebuchet MS" w:hAnsi="Trebuchet MS"/>
                <w:sz w:val="22"/>
                <w:szCs w:val="22"/>
              </w:rPr>
              <w:t>or</w:t>
            </w:r>
            <w:r w:rsidR="009E3FEC">
              <w:rPr>
                <w:rFonts w:ascii="Trebuchet MS" w:hAnsi="Trebuchet MS"/>
                <w:sz w:val="22"/>
                <w:szCs w:val="22"/>
              </w:rPr>
              <w:t xml:space="preserve">  </w:t>
            </w:r>
            <w:r w:rsidRPr="00B439C1">
              <w:rPr>
                <w:rFonts w:ascii="Trebuchet MS" w:hAnsi="Trebuchet MS"/>
                <w:sz w:val="22"/>
                <w:szCs w:val="22"/>
              </w:rPr>
              <w:t xml:space="preserve">% of the Contract Price to cover </w:t>
            </w:r>
            <w:r w:rsidR="009556D5">
              <w:rPr>
                <w:rFonts w:ascii="Trebuchet MS" w:hAnsi="Trebuchet MS"/>
                <w:sz w:val="22"/>
                <w:szCs w:val="22"/>
              </w:rPr>
              <w:t>[## INSERT]</w:t>
            </w:r>
            <w:r w:rsidRPr="00B439C1">
              <w:rPr>
                <w:rFonts w:ascii="Trebuchet MS" w:hAnsi="Trebuchet MS"/>
                <w:sz w:val="22"/>
                <w:szCs w:val="22"/>
              </w:rPr>
              <w:t xml:space="preserve"> consultant fees;</w:t>
            </w:r>
          </w:p>
          <w:p w14:paraId="3435D9C0" w14:textId="65875172" w:rsidR="005F4375" w:rsidRPr="00B439C1" w:rsidRDefault="005F4375" w:rsidP="00166483">
            <w:pPr>
              <w:pStyle w:val="DefenceNormal"/>
              <w:keepNext/>
              <w:keepLines/>
              <w:spacing w:after="120"/>
              <w:ind w:left="964" w:hanging="964"/>
              <w:rPr>
                <w:rFonts w:ascii="Trebuchet MS" w:hAnsi="Trebuchet MS"/>
                <w:sz w:val="22"/>
                <w:szCs w:val="22"/>
              </w:rPr>
            </w:pPr>
            <w:r w:rsidRPr="00B439C1">
              <w:rPr>
                <w:rFonts w:ascii="Trebuchet MS" w:hAnsi="Trebuchet MS"/>
                <w:sz w:val="22"/>
                <w:szCs w:val="22"/>
              </w:rPr>
              <w:t>(d)</w:t>
            </w:r>
            <w:r w:rsidRPr="00B439C1">
              <w:rPr>
                <w:rFonts w:ascii="Trebuchet MS" w:hAnsi="Trebuchet MS"/>
                <w:sz w:val="22"/>
                <w:szCs w:val="22"/>
              </w:rPr>
              <w:tab/>
              <w:t>[value]</w:t>
            </w:r>
            <w:r w:rsidR="009E3FEC">
              <w:rPr>
                <w:rFonts w:ascii="Trebuchet MS" w:hAnsi="Trebuchet MS"/>
                <w:sz w:val="22"/>
                <w:szCs w:val="22"/>
              </w:rPr>
              <w:t xml:space="preserve">    </w:t>
            </w:r>
            <w:r w:rsidRPr="00B439C1">
              <w:rPr>
                <w:rFonts w:ascii="Trebuchet MS" w:hAnsi="Trebuchet MS"/>
                <w:sz w:val="22"/>
                <w:szCs w:val="22"/>
              </w:rPr>
              <w:t xml:space="preserve">for the value of materials or things to be supplied by </w:t>
            </w:r>
            <w:r w:rsidR="009556D5">
              <w:rPr>
                <w:rFonts w:ascii="Trebuchet MS" w:hAnsi="Trebuchet MS"/>
                <w:sz w:val="22"/>
                <w:szCs w:val="22"/>
              </w:rPr>
              <w:t>[## INSERT]</w:t>
            </w:r>
            <w:r w:rsidRPr="00B439C1">
              <w:rPr>
                <w:rFonts w:ascii="Trebuchet MS" w:hAnsi="Trebuchet MS"/>
                <w:sz w:val="22"/>
                <w:szCs w:val="22"/>
              </w:rPr>
              <w:t>; and</w:t>
            </w:r>
          </w:p>
          <w:p w14:paraId="10EF5978" w14:textId="0A9B91CC" w:rsidR="005F4375" w:rsidRPr="00B439C1" w:rsidRDefault="005F4375" w:rsidP="00166483">
            <w:pPr>
              <w:pStyle w:val="DefenceNormal"/>
              <w:keepNext/>
              <w:keepLines/>
              <w:spacing w:after="120"/>
              <w:ind w:left="1019" w:hanging="992"/>
              <w:rPr>
                <w:rFonts w:ascii="Trebuchet MS" w:hAnsi="Trebuchet MS"/>
                <w:sz w:val="22"/>
                <w:szCs w:val="22"/>
              </w:rPr>
            </w:pPr>
            <w:r w:rsidRPr="00B439C1">
              <w:rPr>
                <w:rFonts w:ascii="Trebuchet MS" w:hAnsi="Trebuchet MS"/>
                <w:sz w:val="22"/>
                <w:szCs w:val="22"/>
              </w:rPr>
              <w:t>(e)</w:t>
            </w:r>
            <w:r w:rsidRPr="00B439C1">
              <w:rPr>
                <w:rFonts w:ascii="Trebuchet MS" w:hAnsi="Trebuchet MS"/>
                <w:sz w:val="22"/>
                <w:szCs w:val="22"/>
              </w:rPr>
              <w:tab/>
            </w:r>
            <w:r w:rsidR="009E3FEC">
              <w:rPr>
                <w:rFonts w:ascii="Trebuchet MS" w:hAnsi="Trebuchet MS"/>
                <w:sz w:val="22"/>
                <w:szCs w:val="22"/>
              </w:rPr>
              <w:t xml:space="preserve">  </w:t>
            </w:r>
            <w:r w:rsidRPr="00B439C1">
              <w:rPr>
                <w:rFonts w:ascii="Trebuchet MS" w:hAnsi="Trebuchet MS"/>
                <w:sz w:val="22"/>
                <w:szCs w:val="22"/>
              </w:rPr>
              <w:t xml:space="preserve"> % of the total of the amounts in (a) to (d) to cover escalation costs.</w:t>
            </w:r>
          </w:p>
          <w:p w14:paraId="49480558" w14:textId="77777777"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sz w:val="22"/>
                <w:szCs w:val="22"/>
                <w:shd w:val="clear" w:color="000000" w:fill="auto"/>
              </w:rPr>
              <w:t xml:space="preserve">(The </w:t>
            </w:r>
            <w:r w:rsidRPr="00B439C1">
              <w:rPr>
                <w:rFonts w:ascii="Trebuchet MS" w:hAnsi="Trebuchet MS"/>
                <w:sz w:val="22"/>
                <w:szCs w:val="22"/>
              </w:rPr>
              <w:t>Contractor</w:t>
            </w:r>
            <w:r w:rsidRPr="00B439C1">
              <w:rPr>
                <w:rFonts w:ascii="Trebuchet MS" w:hAnsi="Trebuchet MS"/>
                <w:sz w:val="22"/>
                <w:szCs w:val="22"/>
                <w:shd w:val="clear" w:color="000000" w:fill="auto"/>
              </w:rPr>
              <w:t xml:space="preserve"> should note that the amount of </w:t>
            </w:r>
            <w:r w:rsidRPr="00B439C1">
              <w:rPr>
                <w:rFonts w:ascii="Trebuchet MS" w:hAnsi="Trebuchet MS"/>
                <w:sz w:val="22"/>
                <w:szCs w:val="22"/>
              </w:rPr>
              <w:t>Construction Risks Insurance</w:t>
            </w:r>
            <w:r w:rsidRPr="00B439C1">
              <w:rPr>
                <w:rFonts w:ascii="Trebuchet MS" w:hAnsi="Trebuchet MS"/>
                <w:sz w:val="22"/>
                <w:szCs w:val="22"/>
                <w:shd w:val="clear" w:color="000000" w:fill="auto"/>
              </w:rPr>
              <w:t xml:space="preserve"> which will be required for the </w:t>
            </w:r>
            <w:r w:rsidRPr="00B439C1">
              <w:rPr>
                <w:rFonts w:ascii="Trebuchet MS" w:hAnsi="Trebuchet MS"/>
                <w:sz w:val="22"/>
                <w:szCs w:val="22"/>
              </w:rPr>
              <w:t>Delivery Phase</w:t>
            </w:r>
            <w:r w:rsidRPr="00B439C1">
              <w:rPr>
                <w:rFonts w:ascii="Trebuchet MS" w:hAnsi="Trebuchet MS"/>
                <w:sz w:val="22"/>
                <w:szCs w:val="22"/>
                <w:shd w:val="clear" w:color="000000" w:fill="auto"/>
              </w:rPr>
              <w:t xml:space="preserve"> will be based on the finalised Contract Price following </w:t>
            </w:r>
            <w:r w:rsidRPr="00B439C1">
              <w:rPr>
                <w:rFonts w:ascii="Trebuchet MS" w:hAnsi="Trebuchet MS"/>
                <w:sz w:val="22"/>
                <w:szCs w:val="22"/>
              </w:rPr>
              <w:t>Delivery Phase Approval (subject to Delivery Phase Approval being achieved)</w:t>
            </w:r>
            <w:r w:rsidRPr="00B439C1">
              <w:rPr>
                <w:rFonts w:ascii="Trebuchet MS" w:hAnsi="Trebuchet MS"/>
                <w:sz w:val="22"/>
                <w:szCs w:val="22"/>
                <w:shd w:val="clear" w:color="000000" w:fill="auto"/>
              </w:rPr>
              <w:t>)</w:t>
            </w:r>
          </w:p>
        </w:tc>
      </w:tr>
      <w:tr w:rsidR="005F4375" w:rsidRPr="00B439C1" w14:paraId="7F8330C6" w14:textId="77777777" w:rsidTr="00166483">
        <w:tc>
          <w:tcPr>
            <w:tcW w:w="3907" w:type="dxa"/>
            <w:gridSpan w:val="2"/>
            <w:vMerge/>
          </w:tcPr>
          <w:p w14:paraId="407C1126" w14:textId="77777777" w:rsidR="005F4375" w:rsidRPr="00B439C1" w:rsidRDefault="005F4375" w:rsidP="00166483">
            <w:pPr>
              <w:tabs>
                <w:tab w:val="left" w:pos="-1009"/>
                <w:tab w:val="left" w:pos="0"/>
                <w:tab w:val="left" w:pos="1911"/>
                <w:tab w:val="left" w:pos="4787"/>
                <w:tab w:val="left" w:pos="5696"/>
              </w:tabs>
              <w:spacing w:after="120"/>
              <w:rPr>
                <w:highlight w:val="cyan"/>
              </w:rPr>
            </w:pPr>
          </w:p>
        </w:tc>
        <w:tc>
          <w:tcPr>
            <w:tcW w:w="5591" w:type="dxa"/>
            <w:gridSpan w:val="11"/>
          </w:tcPr>
          <w:p w14:paraId="72AAB38C" w14:textId="084DB1BD"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 xml:space="preserve">Other Insurances required on and from the Award Date: </w:t>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_Ref99271173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5.4(a)(i)E</w:t>
            </w:r>
            <w:r w:rsidRPr="00B439C1">
              <w:rPr>
                <w:rFonts w:ascii="Trebuchet MS" w:hAnsi="Trebuchet MS"/>
                <w:sz w:val="22"/>
                <w:szCs w:val="22"/>
              </w:rPr>
              <w:fldChar w:fldCharType="end"/>
            </w:r>
            <w:r w:rsidRPr="00B439C1">
              <w:rPr>
                <w:rFonts w:ascii="Trebuchet MS" w:hAnsi="Trebuchet MS"/>
                <w:sz w:val="22"/>
                <w:szCs w:val="22"/>
              </w:rPr>
              <w:t>)</w:t>
            </w:r>
          </w:p>
          <w:p w14:paraId="19B6EC69" w14:textId="019B1F98"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b/>
                <w:sz w:val="22"/>
                <w:szCs w:val="22"/>
              </w:rPr>
              <w:t xml:space="preserve">Other Insurances required as a condition precedent to Delivery Phase Approval: </w:t>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_Ref99271181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5.4(a)(ii)B</w:t>
            </w:r>
            <w:r w:rsidRPr="00B439C1">
              <w:rPr>
                <w:rFonts w:ascii="Trebuchet MS" w:hAnsi="Trebuchet MS"/>
                <w:sz w:val="22"/>
                <w:szCs w:val="22"/>
              </w:rPr>
              <w:fldChar w:fldCharType="end"/>
            </w:r>
            <w:r w:rsidRPr="00B439C1">
              <w:rPr>
                <w:rFonts w:ascii="Trebuchet MS" w:hAnsi="Trebuchet MS"/>
                <w:sz w:val="22"/>
                <w:szCs w:val="22"/>
              </w:rPr>
              <w:t>)</w:t>
            </w:r>
          </w:p>
          <w:p w14:paraId="19983703" w14:textId="38406A0D" w:rsidR="005F4375" w:rsidRPr="00B439C1" w:rsidRDefault="005F4375" w:rsidP="00166483">
            <w:pPr>
              <w:pStyle w:val="DefenceNormal"/>
              <w:keepNext/>
              <w:keepLines/>
              <w:spacing w:after="120"/>
              <w:rPr>
                <w:rFonts w:ascii="Trebuchet MS" w:hAnsi="Trebuchet MS"/>
                <w:b/>
                <w:i/>
                <w:sz w:val="22"/>
                <w:szCs w:val="22"/>
                <w:highlight w:val="cyan"/>
              </w:rPr>
            </w:pPr>
            <w:r w:rsidRPr="00B439C1">
              <w:rPr>
                <w:rFonts w:ascii="Trebuchet MS" w:hAnsi="Trebuchet MS"/>
                <w:b/>
                <w:i/>
                <w:sz w:val="22"/>
                <w:szCs w:val="22"/>
              </w:rPr>
              <w:t>[</w:t>
            </w:r>
            <w:r w:rsidR="009556D5">
              <w:rPr>
                <w:rFonts w:ascii="Trebuchet MS" w:hAnsi="Trebuchet MS"/>
                <w:b/>
                <w:i/>
                <w:sz w:val="22"/>
                <w:szCs w:val="22"/>
              </w:rPr>
              <w:t>[## INSERT]</w:t>
            </w:r>
            <w:r w:rsidRPr="00B439C1">
              <w:rPr>
                <w:rFonts w:ascii="Trebuchet MS" w:hAnsi="Trebuchet MS"/>
                <w:b/>
                <w:i/>
                <w:sz w:val="22"/>
                <w:szCs w:val="22"/>
              </w:rPr>
              <w:t xml:space="preserve"> AND CONTRACT ADMINISTRATOR TO CONSIDER AND SEEK ADVICE ON OTHER SPECIFIC AND ADDITIONAL INSURANCES THAT MAY BE REQUIRED EG TRANSIT INSURANCE FOR KEY ITEMS TRANSPORTED TO THE SITE, PRODUCT LIABILITY INSURANCE, MOTOR VEHICLE INSURANCE, INDUSTRIAL SPECIAL RISKS INSURANCE ETC] </w:t>
            </w:r>
          </w:p>
        </w:tc>
      </w:tr>
      <w:tr w:rsidR="005F4375" w:rsidRPr="00B439C1" w14:paraId="3F553EE0" w14:textId="77777777" w:rsidTr="00166483">
        <w:tc>
          <w:tcPr>
            <w:tcW w:w="3907" w:type="dxa"/>
            <w:gridSpan w:val="2"/>
            <w:vMerge w:val="restart"/>
          </w:tcPr>
          <w:p w14:paraId="66F30F18" w14:textId="261CD899"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Minimum amount of subcontractors' Professional Indemnity Insurance or Errors and Omissions Insurance: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_Ref53648749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1596EC9B"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Professional Indemnity Insurance</w:t>
            </w:r>
          </w:p>
          <w:p w14:paraId="59FFA477" w14:textId="722C2ED4"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Amount of Cover: [value]</w:t>
            </w:r>
            <w:r w:rsidR="009E3FEC">
              <w:rPr>
                <w:rFonts w:ascii="Trebuchet MS" w:hAnsi="Trebuchet MS"/>
                <w:sz w:val="22"/>
                <w:szCs w:val="22"/>
              </w:rPr>
              <w:t xml:space="preserve">   </w:t>
            </w:r>
            <w:r w:rsidRPr="00B439C1">
              <w:rPr>
                <w:rFonts w:ascii="Trebuchet MS" w:hAnsi="Trebuchet MS"/>
                <w:sz w:val="22"/>
                <w:szCs w:val="22"/>
              </w:rPr>
              <w:t>per claim and [value]</w:t>
            </w:r>
            <w:r w:rsidR="009E3FEC">
              <w:rPr>
                <w:rFonts w:ascii="Trebuchet MS" w:hAnsi="Trebuchet MS"/>
                <w:sz w:val="22"/>
                <w:szCs w:val="22"/>
              </w:rPr>
              <w:t xml:space="preserve">   </w:t>
            </w:r>
            <w:r w:rsidRPr="00B439C1">
              <w:rPr>
                <w:rFonts w:ascii="Trebuchet MS" w:hAnsi="Trebuchet MS"/>
                <w:sz w:val="22"/>
                <w:szCs w:val="22"/>
              </w:rPr>
              <w:t>in the aggregate</w:t>
            </w:r>
          </w:p>
        </w:tc>
      </w:tr>
      <w:tr w:rsidR="005F4375" w:rsidRPr="00B439C1" w14:paraId="4AFD31BB" w14:textId="77777777" w:rsidTr="00166483">
        <w:trPr>
          <w:trHeight w:val="1071"/>
        </w:trPr>
        <w:tc>
          <w:tcPr>
            <w:tcW w:w="3907" w:type="dxa"/>
            <w:gridSpan w:val="2"/>
            <w:vMerge/>
          </w:tcPr>
          <w:p w14:paraId="4459E274"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tcPr>
          <w:p w14:paraId="47515621"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Errors and Omissions Insurance</w:t>
            </w:r>
          </w:p>
          <w:p w14:paraId="16620F9A" w14:textId="34AF7636" w:rsidR="005F4375" w:rsidRPr="00B439C1" w:rsidDel="00F721C5" w:rsidRDefault="005F4375" w:rsidP="00166483">
            <w:pPr>
              <w:pStyle w:val="DefenceNormal"/>
              <w:spacing w:after="120"/>
              <w:rPr>
                <w:rFonts w:ascii="Trebuchet MS" w:hAnsi="Trebuchet MS"/>
                <w:b/>
                <w:sz w:val="22"/>
                <w:szCs w:val="22"/>
              </w:rPr>
            </w:pPr>
            <w:r w:rsidRPr="00B439C1">
              <w:rPr>
                <w:rFonts w:ascii="Trebuchet MS" w:hAnsi="Trebuchet MS"/>
                <w:sz w:val="22"/>
                <w:szCs w:val="22"/>
              </w:rPr>
              <w:t>Amount of Cover: [value]</w:t>
            </w:r>
            <w:r w:rsidR="009E3FEC">
              <w:rPr>
                <w:rFonts w:ascii="Trebuchet MS" w:hAnsi="Trebuchet MS"/>
                <w:sz w:val="22"/>
                <w:szCs w:val="22"/>
              </w:rPr>
              <w:t xml:space="preserve">   </w:t>
            </w:r>
            <w:r w:rsidRPr="00B439C1">
              <w:rPr>
                <w:rFonts w:ascii="Trebuchet MS" w:hAnsi="Trebuchet MS"/>
                <w:sz w:val="22"/>
                <w:szCs w:val="22"/>
              </w:rPr>
              <w:t>per claim and [value]</w:t>
            </w:r>
            <w:r w:rsidR="009E3FEC">
              <w:rPr>
                <w:rFonts w:ascii="Trebuchet MS" w:hAnsi="Trebuchet MS"/>
                <w:sz w:val="22"/>
                <w:szCs w:val="22"/>
              </w:rPr>
              <w:t xml:space="preserve">  </w:t>
            </w:r>
            <w:r w:rsidR="00B94072">
              <w:rPr>
                <w:rFonts w:ascii="Trebuchet MS" w:hAnsi="Trebuchet MS"/>
                <w:sz w:val="22"/>
                <w:szCs w:val="22"/>
              </w:rPr>
              <w:t xml:space="preserve"> </w:t>
            </w:r>
            <w:r w:rsidRPr="00B439C1">
              <w:rPr>
                <w:rFonts w:ascii="Trebuchet MS" w:hAnsi="Trebuchet MS"/>
                <w:sz w:val="22"/>
                <w:szCs w:val="22"/>
              </w:rPr>
              <w:t>in the aggregate</w:t>
            </w:r>
            <w:r w:rsidRPr="00B439C1" w:rsidDel="0080116B">
              <w:rPr>
                <w:rFonts w:ascii="Trebuchet MS" w:hAnsi="Trebuchet MS"/>
                <w:b/>
                <w:i/>
                <w:sz w:val="22"/>
                <w:szCs w:val="22"/>
              </w:rPr>
              <w:t xml:space="preserve"> </w:t>
            </w:r>
          </w:p>
        </w:tc>
      </w:tr>
      <w:tr w:rsidR="005F4375" w:rsidRPr="00B439C1" w14:paraId="5E33BDEF" w14:textId="77777777" w:rsidTr="00166483">
        <w:tc>
          <w:tcPr>
            <w:tcW w:w="3907" w:type="dxa"/>
            <w:gridSpan w:val="2"/>
          </w:tcPr>
          <w:p w14:paraId="6E69A1E8" w14:textId="21408368"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Run-off period for Public Liability Insurance (if written on a claims made basis):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_Ref449971270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5.6(b)</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65752C5A" w14:textId="03A691CF"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Where any part of the Site is located in the </w:t>
            </w:r>
            <w:r w:rsidR="009556D5">
              <w:rPr>
                <w:rFonts w:ascii="Trebuchet MS" w:hAnsi="Trebuchet MS"/>
                <w:sz w:val="22"/>
                <w:szCs w:val="22"/>
              </w:rPr>
              <w:t>[## INSERT]</w:t>
            </w:r>
            <w:r w:rsidRPr="00B439C1">
              <w:rPr>
                <w:rFonts w:ascii="Trebuchet MS" w:hAnsi="Trebuchet MS"/>
                <w:sz w:val="22"/>
                <w:szCs w:val="22"/>
              </w:rPr>
              <w:t xml:space="preserve">: 11 years. </w:t>
            </w:r>
          </w:p>
          <w:p w14:paraId="5B336843"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sz w:val="22"/>
                <w:szCs w:val="22"/>
              </w:rPr>
              <w:t xml:space="preserve">Otherwise: 7 years. </w:t>
            </w:r>
          </w:p>
        </w:tc>
      </w:tr>
      <w:tr w:rsidR="005F4375" w:rsidRPr="00B439C1" w14:paraId="6271DBB5" w14:textId="77777777" w:rsidTr="00166483">
        <w:trPr>
          <w:cantSplit/>
        </w:trPr>
        <w:tc>
          <w:tcPr>
            <w:tcW w:w="3907" w:type="dxa"/>
            <w:gridSpan w:val="2"/>
          </w:tcPr>
          <w:p w14:paraId="020A73BD" w14:textId="24C7052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Run-off period for Professional Indemnity Insurance or Errors and Omissions Insurance: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_Ref449971297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5.6(d)</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6606BB14" w14:textId="7B5BC478"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Where any part of the Site is located in the </w:t>
            </w:r>
            <w:r w:rsidR="009556D5">
              <w:rPr>
                <w:rFonts w:ascii="Trebuchet MS" w:hAnsi="Trebuchet MS"/>
                <w:sz w:val="22"/>
                <w:szCs w:val="22"/>
              </w:rPr>
              <w:t>[## INSERT]</w:t>
            </w:r>
            <w:r w:rsidRPr="00B439C1">
              <w:rPr>
                <w:rFonts w:ascii="Trebuchet MS" w:hAnsi="Trebuchet MS"/>
                <w:sz w:val="22"/>
                <w:szCs w:val="22"/>
              </w:rPr>
              <w:t>: 11 years.</w:t>
            </w:r>
          </w:p>
          <w:p w14:paraId="2B43C88F"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Otherwise: 7 years. </w:t>
            </w:r>
          </w:p>
        </w:tc>
      </w:tr>
      <w:tr w:rsidR="005F4375" w:rsidRPr="00B439C1" w14:paraId="272D402A" w14:textId="77777777" w:rsidTr="00166483">
        <w:trPr>
          <w:cantSplit/>
        </w:trPr>
        <w:tc>
          <w:tcPr>
            <w:tcW w:w="3907" w:type="dxa"/>
            <w:gridSpan w:val="2"/>
          </w:tcPr>
          <w:p w14:paraId="45068CB7" w14:textId="61EE9F34"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 xml:space="preserve">Maximum aggregate liability of the Contractor to </w:t>
            </w:r>
            <w:r w:rsidR="009556D5">
              <w:rPr>
                <w:rFonts w:ascii="Trebuchet MS" w:hAnsi="Trebuchet MS"/>
                <w:sz w:val="22"/>
                <w:szCs w:val="22"/>
              </w:rPr>
              <w:t>[## INSERT]</w:t>
            </w:r>
            <w:r w:rsidRPr="00B439C1">
              <w:rPr>
                <w:rFonts w:ascii="Trebuchet MS" w:hAnsi="Trebuchet MS"/>
                <w:b/>
                <w:sz w:val="22"/>
                <w:szCs w:val="22"/>
              </w:rPr>
              <w:t>:</w:t>
            </w:r>
          </w:p>
          <w:p w14:paraId="275119C8" w14:textId="3F85A8ED"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_Ref44677350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5.11</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6D56C434" w14:textId="77777777" w:rsidR="005F4375" w:rsidRPr="00B439C1" w:rsidRDefault="005F4375" w:rsidP="00166483">
            <w:pPr>
              <w:widowControl w:val="0"/>
              <w:spacing w:after="120"/>
              <w:rPr>
                <w:shd w:val="clear" w:color="000000" w:fill="auto"/>
              </w:rPr>
            </w:pPr>
            <w:r w:rsidRPr="00B439C1">
              <w:rPr>
                <w:shd w:val="clear" w:color="000000" w:fill="auto"/>
              </w:rPr>
              <w:t>In the Planning Phase, the Planning Phase Price.</w:t>
            </w:r>
          </w:p>
          <w:p w14:paraId="34B1E1B9" w14:textId="77777777" w:rsidR="005F4375" w:rsidRPr="00B439C1" w:rsidRDefault="005F4375" w:rsidP="00166483">
            <w:pPr>
              <w:widowControl w:val="0"/>
              <w:spacing w:after="120"/>
              <w:rPr>
                <w:shd w:val="clear" w:color="000000" w:fill="auto"/>
              </w:rPr>
            </w:pPr>
            <w:r w:rsidRPr="00B439C1">
              <w:rPr>
                <w:shd w:val="clear" w:color="000000" w:fill="auto"/>
              </w:rPr>
              <w:t xml:space="preserve">In the Delivery Phase, the Contract Price. </w:t>
            </w:r>
          </w:p>
        </w:tc>
      </w:tr>
      <w:tr w:rsidR="005F4375" w:rsidRPr="00B439C1" w14:paraId="2F25917A" w14:textId="77777777" w:rsidTr="00166483">
        <w:trPr>
          <w:cantSplit/>
        </w:trPr>
        <w:tc>
          <w:tcPr>
            <w:tcW w:w="9498" w:type="dxa"/>
            <w:gridSpan w:val="13"/>
          </w:tcPr>
          <w:p w14:paraId="0E034974" w14:textId="0FBD2307" w:rsidR="005F4375" w:rsidRPr="00B439C1" w:rsidRDefault="005F4375" w:rsidP="00166483">
            <w:pPr>
              <w:pStyle w:val="DefenceSubTitle"/>
              <w:keepNext/>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_Ref122509961 \n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6</w:t>
            </w:r>
            <w:r w:rsidRPr="00B439C1">
              <w:rPr>
                <w:rFonts w:ascii="Trebuchet MS" w:hAnsi="Trebuchet MS"/>
                <w:szCs w:val="22"/>
              </w:rPr>
              <w:fldChar w:fldCharType="end"/>
            </w:r>
            <w:r w:rsidRPr="00B439C1">
              <w:rPr>
                <w:rFonts w:ascii="Trebuchet MS" w:hAnsi="Trebuchet MS"/>
                <w:szCs w:val="22"/>
              </w:rPr>
              <w:t xml:space="preserve"> - DESIGN AND DOCUMENTATION</w:t>
            </w:r>
          </w:p>
        </w:tc>
      </w:tr>
      <w:tr w:rsidR="005F4375" w:rsidRPr="00B439C1" w14:paraId="689077F2" w14:textId="77777777" w:rsidTr="00166483">
        <w:tc>
          <w:tcPr>
            <w:tcW w:w="3907" w:type="dxa"/>
            <w:gridSpan w:val="2"/>
          </w:tcPr>
          <w:p w14:paraId="4F4AC0D9" w14:textId="216CD1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Number of days for review:</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_Ref117402266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6.3(a)(ii)</w:t>
            </w:r>
            <w:r w:rsidRPr="00B439C1">
              <w:rPr>
                <w:rFonts w:ascii="Trebuchet MS" w:hAnsi="Trebuchet MS"/>
                <w:bCs/>
                <w:sz w:val="22"/>
                <w:szCs w:val="22"/>
              </w:rPr>
              <w:fldChar w:fldCharType="end"/>
            </w:r>
            <w:r w:rsidRPr="00B439C1">
              <w:rPr>
                <w:rFonts w:ascii="Trebuchet MS" w:hAnsi="Trebuchet MS"/>
                <w:bCs/>
                <w:sz w:val="22"/>
                <w:szCs w:val="22"/>
              </w:rPr>
              <w:t xml:space="preserve"> and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_Ref120933803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6.3(c)</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01D52246" w14:textId="0C1CF843"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6BC46720" w14:textId="77777777" w:rsidTr="00166483">
        <w:trPr>
          <w:trHeight w:val="914"/>
        </w:trPr>
        <w:tc>
          <w:tcPr>
            <w:tcW w:w="3907" w:type="dxa"/>
            <w:gridSpan w:val="2"/>
          </w:tcPr>
          <w:p w14:paraId="095678AE" w14:textId="0423504A"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Number of copies of Design Documentation to be submitted by the Contractor to the Contract Administrator: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_Ref71641832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6.5</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556055B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CB857FA" w14:textId="77777777" w:rsidTr="00166483">
        <w:tc>
          <w:tcPr>
            <w:tcW w:w="3907" w:type="dxa"/>
            <w:gridSpan w:val="2"/>
          </w:tcPr>
          <w:p w14:paraId="68B5322E" w14:textId="7A62A5AA"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Design Documentation hard copy requirements: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_Ref475697937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6.5(a)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0A52FCC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Compatible with Autocad 14</w:t>
            </w:r>
            <w:r w:rsidRPr="00B439C1">
              <w:rPr>
                <w:rFonts w:ascii="Trebuchet MS" w:hAnsi="Trebuchet MS"/>
                <w:sz w:val="22"/>
                <w:szCs w:val="22"/>
              </w:rPr>
              <w:br/>
              <w:t>To scale</w:t>
            </w:r>
            <w:r w:rsidRPr="00B439C1">
              <w:rPr>
                <w:rFonts w:ascii="Trebuchet MS" w:hAnsi="Trebuchet MS"/>
                <w:sz w:val="22"/>
                <w:szCs w:val="22"/>
              </w:rPr>
              <w:br/>
              <w:t>Printed in black ink on white or transparent ISO Standard Sheet (size A1, A3, A4 or as determined by the Contract Administrator)</w:t>
            </w:r>
          </w:p>
        </w:tc>
      </w:tr>
      <w:tr w:rsidR="005F4375" w:rsidRPr="00B439C1" w14:paraId="77580A70" w14:textId="77777777" w:rsidTr="00166483">
        <w:tc>
          <w:tcPr>
            <w:tcW w:w="3907" w:type="dxa"/>
            <w:gridSpan w:val="2"/>
          </w:tcPr>
          <w:p w14:paraId="3713EB10" w14:textId="30F0D8F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Design Documentation electronic copy requirements:</w:t>
            </w:r>
            <w:r w:rsidRPr="00B439C1">
              <w:rPr>
                <w:rFonts w:ascii="Trebuchet MS" w:hAnsi="Trebuchet MS"/>
                <w:sz w:val="22"/>
                <w:szCs w:val="22"/>
              </w:rPr>
              <w:b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_Ref114040595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6.5(b)</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122D851B"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Compatible with Autocad 14</w:t>
            </w:r>
            <w:r w:rsidRPr="00B439C1">
              <w:rPr>
                <w:rFonts w:ascii="Trebuchet MS" w:hAnsi="Trebuchet MS"/>
                <w:sz w:val="22"/>
                <w:szCs w:val="22"/>
              </w:rPr>
              <w:br/>
              <w:t>CD-ROM or as determined by the Contract Administrator</w:t>
            </w:r>
          </w:p>
        </w:tc>
      </w:tr>
      <w:tr w:rsidR="005F4375" w:rsidRPr="00B439C1" w14:paraId="2316BEBD" w14:textId="77777777" w:rsidTr="00166483">
        <w:tc>
          <w:tcPr>
            <w:tcW w:w="3907" w:type="dxa"/>
            <w:gridSpan w:val="2"/>
          </w:tcPr>
          <w:p w14:paraId="07955C48" w14:textId="2C596DD8"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Order of precedence of documents in the case of any ambiguity, discrepancy or inconsistency:</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_Ref71641850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6.11(a)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0801F7B9"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Formal Agreement </w:t>
            </w:r>
          </w:p>
          <w:p w14:paraId="4E892536"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Conditions of Contract</w:t>
            </w:r>
          </w:p>
          <w:p w14:paraId="7E655A83"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Special Conditions</w:t>
            </w:r>
          </w:p>
          <w:p w14:paraId="114E41E3"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Contract Particulars</w:t>
            </w:r>
          </w:p>
          <w:p w14:paraId="02426355"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In the Delivery Phase, the Works Description </w:t>
            </w:r>
          </w:p>
          <w:p w14:paraId="47E95A64" w14:textId="5B09FAEE"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Any other documents forming part of the Contract (as specified in the relevant item under clause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_Ref71631976 \w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1.1</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 xml:space="preserve"> in these Contract Particulars) </w:t>
            </w:r>
          </w:p>
          <w:p w14:paraId="5E3D961B"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Design Documentation</w:t>
            </w:r>
          </w:p>
          <w:p w14:paraId="7BB46A3D"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ECI Brief</w:t>
            </w:r>
          </w:p>
          <w:p w14:paraId="535C9D98" w14:textId="77777777" w:rsidR="005F4375" w:rsidRPr="00B439C1" w:rsidRDefault="005F4375" w:rsidP="00BB28D8">
            <w:pPr>
              <w:pStyle w:val="DefenceNormal"/>
              <w:numPr>
                <w:ilvl w:val="0"/>
                <w:numId w:val="49"/>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Project Plans</w:t>
            </w:r>
          </w:p>
        </w:tc>
      </w:tr>
      <w:tr w:rsidR="005F4375" w:rsidRPr="00B439C1" w14:paraId="271DBDDC" w14:textId="77777777" w:rsidTr="00166483">
        <w:tc>
          <w:tcPr>
            <w:tcW w:w="3907" w:type="dxa"/>
            <w:gridSpan w:val="2"/>
          </w:tcPr>
          <w:p w14:paraId="3AA02F6E" w14:textId="08AFD25F" w:rsidR="005F4375" w:rsidRPr="00B439C1" w:rsidRDefault="005F4375" w:rsidP="00166483">
            <w:pPr>
              <w:pStyle w:val="DefenceNormal"/>
              <w:spacing w:after="120"/>
              <w:rPr>
                <w:rFonts w:ascii="Trebuchet MS" w:hAnsi="Trebuchet MS"/>
                <w:bCs/>
                <w:sz w:val="22"/>
                <w:szCs w:val="22"/>
              </w:rPr>
            </w:pPr>
            <w:r w:rsidRPr="00B439C1">
              <w:rPr>
                <w:rFonts w:ascii="Trebuchet MS" w:hAnsi="Trebuchet MS"/>
                <w:b/>
                <w:bCs/>
                <w:sz w:val="22"/>
                <w:szCs w:val="22"/>
              </w:rPr>
              <w:t>Number of days for sample review:</w:t>
            </w:r>
            <w:r w:rsidRPr="00B439C1">
              <w:rPr>
                <w:rFonts w:ascii="Trebuchet MS" w:hAnsi="Trebuchet MS"/>
                <w:bCs/>
                <w:sz w:val="22"/>
                <w:szCs w:val="22"/>
              </w:rPr>
              <w:b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_Ref121211891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6.14(b)(ii)</w:t>
            </w:r>
            <w:r w:rsidRPr="00B439C1">
              <w:rPr>
                <w:rFonts w:ascii="Trebuchet MS" w:hAnsi="Trebuchet MS"/>
                <w:bCs/>
                <w:sz w:val="22"/>
                <w:szCs w:val="22"/>
              </w:rPr>
              <w:fldChar w:fldCharType="end"/>
            </w:r>
            <w:r w:rsidRPr="00B439C1">
              <w:rPr>
                <w:rFonts w:ascii="Trebuchet MS" w:hAnsi="Trebuchet MS"/>
                <w:bCs/>
                <w:sz w:val="22"/>
                <w:szCs w:val="22"/>
              </w:rPr>
              <w:t xml:space="preserve"> and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_Ref121211896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6.14(d)</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tcPr>
          <w:p w14:paraId="2E484F7A" w14:textId="4969759B" w:rsidR="005F4375" w:rsidRPr="00B439C1" w:rsidRDefault="005F4375" w:rsidP="00166483">
            <w:pPr>
              <w:pStyle w:val="DefenceNormal"/>
              <w:tabs>
                <w:tab w:val="right" w:leader="dot" w:pos="4618"/>
              </w:tabs>
              <w:spacing w:after="120"/>
              <w:rPr>
                <w:rFonts w:ascii="Trebuchet MS" w:hAnsi="Trebuchet MS"/>
                <w:sz w:val="22"/>
                <w:szCs w:val="22"/>
              </w:rPr>
            </w:pPr>
            <w:r w:rsidRPr="00B439C1">
              <w:rPr>
                <w:rFonts w:ascii="Trebuchet MS" w:hAnsi="Trebuchet MS"/>
                <w:sz w:val="22"/>
                <w:szCs w:val="22"/>
              </w:rPr>
              <w:br/>
            </w:r>
            <w:r w:rsidR="009E3FEC">
              <w:rPr>
                <w:rFonts w:ascii="Trebuchet MS" w:hAnsi="Trebuchet MS"/>
                <w:sz w:val="22"/>
                <w:szCs w:val="22"/>
              </w:rPr>
              <w:t xml:space="preserve">  </w:t>
            </w:r>
            <w:r w:rsidRPr="00B439C1">
              <w:rPr>
                <w:rFonts w:ascii="Trebuchet MS" w:hAnsi="Trebuchet MS"/>
                <w:sz w:val="22"/>
                <w:szCs w:val="22"/>
              </w:rPr>
              <w:t>days</w:t>
            </w:r>
          </w:p>
        </w:tc>
      </w:tr>
      <w:tr w:rsidR="005F4375" w:rsidRPr="00B439C1" w14:paraId="71AC8B11" w14:textId="77777777" w:rsidTr="00166483">
        <w:tc>
          <w:tcPr>
            <w:tcW w:w="9498" w:type="dxa"/>
            <w:gridSpan w:val="13"/>
          </w:tcPr>
          <w:p w14:paraId="3B095FCA" w14:textId="417FF119"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_Ref158474006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7</w:t>
            </w:r>
            <w:r w:rsidRPr="00B439C1">
              <w:rPr>
                <w:rFonts w:ascii="Trebuchet MS" w:hAnsi="Trebuchet MS"/>
                <w:szCs w:val="22"/>
              </w:rPr>
              <w:fldChar w:fldCharType="end"/>
            </w:r>
            <w:r w:rsidRPr="00B439C1">
              <w:rPr>
                <w:rFonts w:ascii="Trebuchet MS" w:hAnsi="Trebuchet MS"/>
                <w:szCs w:val="22"/>
              </w:rPr>
              <w:t xml:space="preserve"> - SITE</w:t>
            </w:r>
          </w:p>
        </w:tc>
      </w:tr>
      <w:tr w:rsidR="005F4375" w:rsidRPr="00B439C1" w14:paraId="5329FFEE" w14:textId="77777777" w:rsidTr="00166483">
        <w:tc>
          <w:tcPr>
            <w:tcW w:w="3907" w:type="dxa"/>
            <w:gridSpan w:val="2"/>
          </w:tcPr>
          <w:p w14:paraId="035FFE58" w14:textId="44B2649A"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Applicability of Latent Condition clauses:</w:t>
            </w:r>
            <w:r w:rsidRPr="00B439C1">
              <w:rPr>
                <w:rFonts w:ascii="Trebuchet MS" w:hAnsi="Trebuchet MS"/>
                <w:b/>
                <w:sz w:val="22"/>
                <w:szCs w:val="22"/>
              </w:rPr>
              <w:br/>
            </w: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_Ref71641866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_Ref71641886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14AD307E" w14:textId="79F68C6D"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_Ref71641866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_Ref71641886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bCs/>
                <w:i/>
                <w:sz w:val="22"/>
                <w:szCs w:val="22"/>
              </w:rPr>
              <w:t>[DO/DO NOT]</w:t>
            </w:r>
            <w:r w:rsidRPr="00B439C1">
              <w:rPr>
                <w:rFonts w:ascii="Trebuchet MS" w:hAnsi="Trebuchet MS"/>
                <w:bCs/>
                <w:sz w:val="22"/>
                <w:szCs w:val="22"/>
              </w:rPr>
              <w:t xml:space="preserve"> </w:t>
            </w:r>
            <w:r w:rsidRPr="00B439C1">
              <w:rPr>
                <w:rFonts w:ascii="Trebuchet MS" w:hAnsi="Trebuchet MS"/>
                <w:sz w:val="22"/>
                <w:szCs w:val="22"/>
              </w:rPr>
              <w:t>apply.</w:t>
            </w:r>
            <w:r w:rsidRPr="00B439C1">
              <w:rPr>
                <w:rFonts w:ascii="Trebuchet MS" w:hAnsi="Trebuchet MS"/>
                <w:sz w:val="22"/>
                <w:szCs w:val="22"/>
              </w:rPr>
              <w:b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_Ref71641866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_Ref71641886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w:t>
            </w:r>
            <w:r w:rsidRPr="00B439C1">
              <w:rPr>
                <w:rFonts w:ascii="Trebuchet MS" w:hAnsi="Trebuchet MS"/>
                <w:sz w:val="22"/>
                <w:szCs w:val="22"/>
              </w:rPr>
              <w:fldChar w:fldCharType="end"/>
            </w:r>
            <w:r w:rsidRPr="00B439C1">
              <w:rPr>
                <w:rFonts w:ascii="Trebuchet MS" w:hAnsi="Trebuchet MS"/>
                <w:sz w:val="22"/>
                <w:szCs w:val="22"/>
              </w:rPr>
              <w:t xml:space="preserve"> apply unless otherwise stated)</w:t>
            </w:r>
          </w:p>
        </w:tc>
      </w:tr>
      <w:tr w:rsidR="005F4375" w:rsidRPr="00B439C1" w14:paraId="3CEB8DE3" w14:textId="77777777" w:rsidTr="00166483">
        <w:tc>
          <w:tcPr>
            <w:tcW w:w="9498" w:type="dxa"/>
            <w:gridSpan w:val="13"/>
          </w:tcPr>
          <w:p w14:paraId="0D4C231B" w14:textId="0C726ADD"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_Ref158474018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8</w:t>
            </w:r>
            <w:r w:rsidRPr="00B439C1">
              <w:rPr>
                <w:rFonts w:ascii="Trebuchet MS" w:hAnsi="Trebuchet MS"/>
                <w:szCs w:val="22"/>
              </w:rPr>
              <w:fldChar w:fldCharType="end"/>
            </w:r>
            <w:r w:rsidRPr="00B439C1">
              <w:rPr>
                <w:rFonts w:ascii="Trebuchet MS" w:hAnsi="Trebuchet MS"/>
                <w:szCs w:val="22"/>
              </w:rPr>
              <w:t xml:space="preserve"> - CARRYING OUT OF THE CONTRACTOR'S ACTIVITIES</w:t>
            </w:r>
          </w:p>
        </w:tc>
      </w:tr>
      <w:tr w:rsidR="005F4375" w:rsidRPr="00B439C1" w14:paraId="744142E5" w14:textId="77777777" w:rsidTr="00166483">
        <w:tc>
          <w:tcPr>
            <w:tcW w:w="3907" w:type="dxa"/>
            <w:gridSpan w:val="2"/>
          </w:tcPr>
          <w:p w14:paraId="33AF1774" w14:textId="1AAD36DD"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 xml:space="preserve">Statutory Requirements with which the Contractor does not need to comply: </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_Ref163751366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8.3(a)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5F239CBF"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016815C6" w14:textId="77777777" w:rsidTr="00166483">
        <w:tc>
          <w:tcPr>
            <w:tcW w:w="3907" w:type="dxa"/>
            <w:gridSpan w:val="2"/>
          </w:tcPr>
          <w:p w14:paraId="06B04088" w14:textId="664BFB15"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Approvals which the Contractor is not to obtain: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_Ref157437262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8.3(b)</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32A86644" w14:textId="2A37D3DF"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
                <w:bCs/>
                <w:i/>
                <w:iCs/>
                <w:sz w:val="22"/>
                <w:szCs w:val="22"/>
              </w:rPr>
              <w:t xml:space="preserve">[TO THE EXTENT </w:t>
            </w:r>
            <w:r w:rsidR="009556D5">
              <w:rPr>
                <w:rFonts w:ascii="Trebuchet MS" w:hAnsi="Trebuchet MS"/>
                <w:b/>
                <w:bCs/>
                <w:i/>
                <w:iCs/>
                <w:sz w:val="22"/>
                <w:szCs w:val="22"/>
              </w:rPr>
              <w:t>[## INSERT]</w:t>
            </w:r>
            <w:r w:rsidRPr="00B439C1">
              <w:rPr>
                <w:rFonts w:ascii="Trebuchet MS" w:hAnsi="Trebuchet MS"/>
                <w:b/>
                <w:bCs/>
                <w:i/>
                <w:iCs/>
                <w:sz w:val="22"/>
                <w:szCs w:val="22"/>
              </w:rPr>
              <w:t xml:space="preserve"> WILL BE RESPONSIBLE FOR OBTAINING AN APPROVAL AFTER THE AWARD DATE, </w:t>
            </w:r>
            <w:r w:rsidR="009556D5">
              <w:rPr>
                <w:rFonts w:ascii="Trebuchet MS" w:hAnsi="Trebuchet MS"/>
                <w:b/>
                <w:bCs/>
                <w:i/>
                <w:iCs/>
                <w:sz w:val="22"/>
                <w:szCs w:val="22"/>
              </w:rPr>
              <w:t>[## INSERT]</w:t>
            </w:r>
            <w:r w:rsidR="00B94072">
              <w:rPr>
                <w:rFonts w:ascii="Trebuchet MS" w:hAnsi="Trebuchet MS"/>
                <w:b/>
                <w:bCs/>
                <w:i/>
                <w:iCs/>
                <w:sz w:val="22"/>
                <w:szCs w:val="22"/>
              </w:rPr>
              <w:t xml:space="preserve"> </w:t>
            </w:r>
            <w:r w:rsidRPr="00B439C1">
              <w:rPr>
                <w:rFonts w:ascii="Trebuchet MS" w:hAnsi="Trebuchet MS"/>
                <w:b/>
                <w:bCs/>
                <w:i/>
                <w:iCs/>
                <w:sz w:val="22"/>
                <w:szCs w:val="22"/>
              </w:rPr>
              <w:t>AND CONTRACT ADMINISTRATOR SHOULD CONSULT WITH THE PROJECT'S LEGAL ADVISER IN RESPECT OF ANY REQUIRED SPECIAL CONDITION]</w:t>
            </w:r>
          </w:p>
        </w:tc>
      </w:tr>
      <w:tr w:rsidR="005F4375" w:rsidRPr="00B439C1" w14:paraId="138A60B7" w14:textId="77777777" w:rsidTr="00166483">
        <w:trPr>
          <w:trHeight w:val="430"/>
        </w:trPr>
        <w:tc>
          <w:tcPr>
            <w:tcW w:w="3907" w:type="dxa"/>
            <w:gridSpan w:val="2"/>
            <w:vMerge w:val="restart"/>
          </w:tcPr>
          <w:p w14:paraId="111802F5" w14:textId="7FC97E4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Work which requires approval to subcontract or which must be let to one of the named subcontractors: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_Ref71642263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8.5(a)</w:t>
            </w:r>
            <w:r w:rsidRPr="00B439C1">
              <w:rPr>
                <w:rFonts w:ascii="Trebuchet MS" w:hAnsi="Trebuchet MS"/>
                <w:sz w:val="22"/>
                <w:szCs w:val="22"/>
              </w:rPr>
              <w:fldChar w:fldCharType="end"/>
            </w:r>
            <w:r w:rsidRPr="00B439C1">
              <w:rPr>
                <w:rFonts w:ascii="Trebuchet MS" w:hAnsi="Trebuchet MS"/>
                <w:sz w:val="22"/>
                <w:szCs w:val="22"/>
              </w:rPr>
              <w:t>)</w:t>
            </w:r>
          </w:p>
        </w:tc>
        <w:tc>
          <w:tcPr>
            <w:tcW w:w="2795" w:type="dxa"/>
            <w:gridSpan w:val="8"/>
          </w:tcPr>
          <w:p w14:paraId="6136230E" w14:textId="77777777" w:rsidR="005F4375" w:rsidRPr="00B439C1" w:rsidRDefault="005F4375" w:rsidP="00166483">
            <w:pPr>
              <w:pStyle w:val="DefenceNormal"/>
              <w:tabs>
                <w:tab w:val="left" w:pos="2322"/>
              </w:tabs>
              <w:spacing w:after="120"/>
              <w:rPr>
                <w:rFonts w:ascii="Trebuchet MS" w:hAnsi="Trebuchet MS"/>
                <w:sz w:val="22"/>
                <w:szCs w:val="22"/>
              </w:rPr>
            </w:pPr>
            <w:r w:rsidRPr="00B439C1">
              <w:rPr>
                <w:rFonts w:ascii="Trebuchet MS" w:hAnsi="Trebuchet MS"/>
                <w:b/>
                <w:sz w:val="22"/>
                <w:szCs w:val="22"/>
              </w:rPr>
              <w:t>Work or Goods</w:t>
            </w:r>
          </w:p>
        </w:tc>
        <w:tc>
          <w:tcPr>
            <w:tcW w:w="2796" w:type="dxa"/>
            <w:gridSpan w:val="3"/>
          </w:tcPr>
          <w:p w14:paraId="74EBC250" w14:textId="77777777" w:rsidR="005F4375" w:rsidRPr="00B439C1" w:rsidRDefault="005F4375" w:rsidP="00166483">
            <w:pPr>
              <w:pStyle w:val="DefenceNormal"/>
              <w:tabs>
                <w:tab w:val="left" w:pos="2327"/>
              </w:tabs>
              <w:spacing w:after="120"/>
              <w:rPr>
                <w:rFonts w:ascii="Trebuchet MS" w:hAnsi="Trebuchet MS"/>
                <w:b/>
                <w:sz w:val="22"/>
                <w:szCs w:val="22"/>
              </w:rPr>
            </w:pPr>
            <w:r w:rsidRPr="00B439C1">
              <w:rPr>
                <w:rFonts w:ascii="Trebuchet MS" w:hAnsi="Trebuchet MS"/>
                <w:b/>
                <w:sz w:val="22"/>
                <w:szCs w:val="22"/>
              </w:rPr>
              <w:t>Subcontractors</w:t>
            </w:r>
          </w:p>
        </w:tc>
      </w:tr>
      <w:tr w:rsidR="005F4375" w:rsidRPr="00B439C1" w14:paraId="70576F8C" w14:textId="77777777" w:rsidTr="00166483">
        <w:trPr>
          <w:trHeight w:val="430"/>
        </w:trPr>
        <w:tc>
          <w:tcPr>
            <w:tcW w:w="3907" w:type="dxa"/>
            <w:gridSpan w:val="2"/>
            <w:vMerge/>
          </w:tcPr>
          <w:p w14:paraId="3EAD0474" w14:textId="77777777" w:rsidR="005F4375" w:rsidRPr="00B439C1" w:rsidRDefault="005F4375" w:rsidP="00166483">
            <w:pPr>
              <w:pStyle w:val="DefenceNormal"/>
              <w:spacing w:after="120"/>
              <w:rPr>
                <w:rFonts w:ascii="Trebuchet MS" w:hAnsi="Trebuchet MS"/>
                <w:b/>
                <w:sz w:val="22"/>
                <w:szCs w:val="22"/>
              </w:rPr>
            </w:pPr>
          </w:p>
        </w:tc>
        <w:tc>
          <w:tcPr>
            <w:tcW w:w="2795" w:type="dxa"/>
            <w:gridSpan w:val="8"/>
          </w:tcPr>
          <w:p w14:paraId="0E90A3EB" w14:textId="77777777" w:rsidR="005F4375" w:rsidRPr="00B439C1" w:rsidRDefault="005F4375" w:rsidP="00166483">
            <w:pPr>
              <w:pStyle w:val="DefenceNormal"/>
              <w:tabs>
                <w:tab w:val="left" w:pos="2307"/>
              </w:tabs>
              <w:spacing w:after="120"/>
              <w:rPr>
                <w:rFonts w:ascii="Trebuchet MS" w:hAnsi="Trebuchet MS"/>
                <w:b/>
                <w:sz w:val="22"/>
                <w:szCs w:val="22"/>
              </w:rPr>
            </w:pPr>
          </w:p>
        </w:tc>
        <w:tc>
          <w:tcPr>
            <w:tcW w:w="2796" w:type="dxa"/>
            <w:gridSpan w:val="3"/>
          </w:tcPr>
          <w:p w14:paraId="5DED36AD" w14:textId="77777777" w:rsidR="005F4375" w:rsidRPr="00B439C1" w:rsidRDefault="005F4375" w:rsidP="00166483">
            <w:pPr>
              <w:pStyle w:val="DefenceNormal"/>
              <w:tabs>
                <w:tab w:val="left" w:pos="2307"/>
              </w:tabs>
              <w:spacing w:after="120"/>
              <w:rPr>
                <w:rFonts w:ascii="Trebuchet MS" w:hAnsi="Trebuchet MS"/>
                <w:b/>
                <w:sz w:val="22"/>
                <w:szCs w:val="22"/>
              </w:rPr>
            </w:pPr>
          </w:p>
        </w:tc>
      </w:tr>
      <w:tr w:rsidR="005F4375" w:rsidRPr="00B439C1" w14:paraId="1E90B8C8" w14:textId="77777777" w:rsidTr="00166483">
        <w:trPr>
          <w:trHeight w:val="430"/>
        </w:trPr>
        <w:tc>
          <w:tcPr>
            <w:tcW w:w="3907" w:type="dxa"/>
            <w:gridSpan w:val="2"/>
            <w:vMerge/>
          </w:tcPr>
          <w:p w14:paraId="655F52DB" w14:textId="77777777" w:rsidR="005F4375" w:rsidRPr="00B439C1" w:rsidRDefault="005F4375" w:rsidP="00166483">
            <w:pPr>
              <w:pStyle w:val="DefenceNormal"/>
              <w:spacing w:after="120"/>
              <w:rPr>
                <w:rFonts w:ascii="Trebuchet MS" w:hAnsi="Trebuchet MS"/>
                <w:b/>
                <w:sz w:val="22"/>
                <w:szCs w:val="22"/>
              </w:rPr>
            </w:pPr>
          </w:p>
        </w:tc>
        <w:tc>
          <w:tcPr>
            <w:tcW w:w="2795" w:type="dxa"/>
            <w:gridSpan w:val="8"/>
          </w:tcPr>
          <w:p w14:paraId="14FA8549" w14:textId="77777777" w:rsidR="005F4375" w:rsidRPr="00B439C1" w:rsidRDefault="005F4375" w:rsidP="00166483">
            <w:pPr>
              <w:pStyle w:val="DefenceNormal"/>
              <w:tabs>
                <w:tab w:val="left" w:pos="2307"/>
              </w:tabs>
              <w:spacing w:after="120"/>
              <w:rPr>
                <w:rFonts w:ascii="Trebuchet MS" w:hAnsi="Trebuchet MS"/>
                <w:b/>
                <w:sz w:val="22"/>
                <w:szCs w:val="22"/>
              </w:rPr>
            </w:pPr>
          </w:p>
        </w:tc>
        <w:tc>
          <w:tcPr>
            <w:tcW w:w="2796" w:type="dxa"/>
            <w:gridSpan w:val="3"/>
          </w:tcPr>
          <w:p w14:paraId="69D8004F" w14:textId="77777777" w:rsidR="005F4375" w:rsidRPr="00B439C1" w:rsidRDefault="005F4375" w:rsidP="00166483">
            <w:pPr>
              <w:pStyle w:val="DefenceNormal"/>
              <w:tabs>
                <w:tab w:val="left" w:pos="2307"/>
              </w:tabs>
              <w:spacing w:after="120"/>
              <w:rPr>
                <w:rFonts w:ascii="Trebuchet MS" w:hAnsi="Trebuchet MS"/>
                <w:b/>
                <w:sz w:val="22"/>
                <w:szCs w:val="22"/>
              </w:rPr>
            </w:pPr>
          </w:p>
        </w:tc>
      </w:tr>
      <w:tr w:rsidR="005F4375" w:rsidRPr="00B439C1" w14:paraId="5D74F499" w14:textId="77777777" w:rsidTr="00166483">
        <w:tc>
          <w:tcPr>
            <w:tcW w:w="3907" w:type="dxa"/>
            <w:gridSpan w:val="2"/>
          </w:tcPr>
          <w:p w14:paraId="310DA194" w14:textId="7B60A62F"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Stages for which Collateral Warranties required:</w:t>
            </w:r>
            <w:r w:rsidRPr="00B439C1">
              <w:rPr>
                <w:rFonts w:ascii="Trebuchet MS" w:hAnsi="Trebuchet MS"/>
                <w:b/>
                <w:sz w:val="22"/>
                <w:szCs w:val="22"/>
              </w:rPr>
              <w:br/>
            </w:r>
            <w:r w:rsidRPr="00B439C1">
              <w:rPr>
                <w:rFonts w:ascii="Trebuchet MS" w:hAnsi="Trebuchet MS"/>
                <w:sz w:val="22"/>
                <w:szCs w:val="22"/>
              </w:rP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_Ref71639655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8.6</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2FC8B3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68DCAA5" w14:textId="77777777" w:rsidTr="00166483">
        <w:tc>
          <w:tcPr>
            <w:tcW w:w="3907" w:type="dxa"/>
            <w:gridSpan w:val="2"/>
          </w:tcPr>
          <w:p w14:paraId="6AD88019" w14:textId="7F3B017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 xml:space="preserve">Collateral Warranties required to be procured by the Contractor from subcontractors and provided to </w:t>
            </w:r>
            <w:r w:rsidR="009556D5">
              <w:rPr>
                <w:rFonts w:ascii="Trebuchet MS" w:hAnsi="Trebuchet MS"/>
                <w:b/>
                <w:bCs/>
                <w:sz w:val="22"/>
                <w:szCs w:val="22"/>
              </w:rPr>
              <w:t>[## INSERT]</w:t>
            </w:r>
            <w:r w:rsidRPr="00B439C1">
              <w:rPr>
                <w:rFonts w:ascii="Trebuchet MS" w:hAnsi="Trebuchet MS"/>
                <w:b/>
                <w:bCs/>
                <w:sz w:val="22"/>
                <w:szCs w:val="22"/>
              </w:rPr>
              <w:t>:</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_Ref71639655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8.6</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0EB73C37" w14:textId="57BBCA12"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As set out in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p>
        </w:tc>
      </w:tr>
      <w:tr w:rsidR="005F4375" w:rsidRPr="00B439C1" w14:paraId="10FA1F2A" w14:textId="77777777" w:rsidTr="00166483">
        <w:tc>
          <w:tcPr>
            <w:tcW w:w="3907" w:type="dxa"/>
            <w:gridSpan w:val="2"/>
          </w:tcPr>
          <w:p w14:paraId="28A3EC6B" w14:textId="7C5BE28D"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Option for responsibility for preparation of design for Provisional Sum Work:</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33B17B7F" w14:textId="00AAF509"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xml:space="preserve">, to be finalised and set out in the Contract Particulars (Delivery Phase), subject to Delivery Phase Approval being achieved: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_Ref102545513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 xml:space="preserve"> [do/do not] apply.]</w:t>
            </w:r>
          </w:p>
          <w:p w14:paraId="3ADB7A93" w14:textId="4D62E5B9"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_Ref141261023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8.7</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_Ref102545513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 xml:space="preserve"> do not apply unless otherwise stated)</w:t>
            </w:r>
          </w:p>
        </w:tc>
      </w:tr>
      <w:tr w:rsidR="005F4375" w:rsidRPr="00B439C1" w14:paraId="0D949F6D" w14:textId="77777777" w:rsidTr="00166483">
        <w:tc>
          <w:tcPr>
            <w:tcW w:w="3907" w:type="dxa"/>
            <w:gridSpan w:val="2"/>
          </w:tcPr>
          <w:p w14:paraId="668A45DA" w14:textId="20322813"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Option for responsibility for preparation of design for Provisional Sum Work:</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_Ref71642277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8.8</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61A6B3DB" w14:textId="69918F72"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 [Option 1/Option 2] applies.]</w:t>
            </w:r>
          </w:p>
          <w:p w14:paraId="534EB578"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(Option 1 applies unless otherwise stated)</w:t>
            </w:r>
          </w:p>
        </w:tc>
      </w:tr>
      <w:tr w:rsidR="005F4375" w:rsidRPr="00B439C1" w14:paraId="07EEBC9A" w14:textId="77777777" w:rsidTr="00166483">
        <w:trPr>
          <w:trHeight w:val="472"/>
        </w:trPr>
        <w:tc>
          <w:tcPr>
            <w:tcW w:w="3907" w:type="dxa"/>
            <w:gridSpan w:val="2"/>
            <w:vMerge w:val="restart"/>
          </w:tcPr>
          <w:p w14:paraId="19B4E27B" w14:textId="748B63E8" w:rsidR="005F4375" w:rsidRPr="00B439C1" w:rsidRDefault="005F4375" w:rsidP="00166483">
            <w:pPr>
              <w:pStyle w:val="DefenceNormal"/>
              <w:keepNext/>
              <w:keepLines/>
              <w:spacing w:after="120"/>
              <w:rPr>
                <w:rFonts w:ascii="Trebuchet MS" w:hAnsi="Trebuchet MS"/>
                <w:b/>
                <w:sz w:val="22"/>
                <w:szCs w:val="22"/>
              </w:rPr>
            </w:pPr>
            <w:r w:rsidRPr="00B439C1">
              <w:rPr>
                <w:rFonts w:ascii="Trebuchet MS" w:hAnsi="Trebuchet MS"/>
                <w:b/>
                <w:sz w:val="22"/>
                <w:szCs w:val="22"/>
              </w:rPr>
              <w:t>Contractor to invite tenders for Provisional Sum Work from the following tenderers: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_Ref71642306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8.9(a)(i)</w:t>
            </w:r>
            <w:r w:rsidRPr="00B439C1">
              <w:rPr>
                <w:rFonts w:ascii="Trebuchet MS" w:hAnsi="Trebuchet MS"/>
                <w:sz w:val="22"/>
                <w:szCs w:val="22"/>
              </w:rPr>
              <w:fldChar w:fldCharType="end"/>
            </w:r>
            <w:r w:rsidRPr="00B439C1">
              <w:rPr>
                <w:rFonts w:ascii="Trebuchet MS" w:hAnsi="Trebuchet MS"/>
                <w:sz w:val="22"/>
                <w:szCs w:val="22"/>
              </w:rPr>
              <w:t>)</w:t>
            </w:r>
          </w:p>
        </w:tc>
        <w:tc>
          <w:tcPr>
            <w:tcW w:w="2795" w:type="dxa"/>
            <w:gridSpan w:val="8"/>
          </w:tcPr>
          <w:p w14:paraId="4B613FE8"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
                <w:sz w:val="22"/>
                <w:szCs w:val="22"/>
              </w:rPr>
              <w:t>Work</w:t>
            </w:r>
          </w:p>
        </w:tc>
        <w:tc>
          <w:tcPr>
            <w:tcW w:w="2796" w:type="dxa"/>
            <w:gridSpan w:val="3"/>
          </w:tcPr>
          <w:p w14:paraId="6CDD7C1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
                <w:sz w:val="22"/>
                <w:szCs w:val="22"/>
              </w:rPr>
              <w:t>Tenderers</w:t>
            </w:r>
          </w:p>
        </w:tc>
      </w:tr>
      <w:tr w:rsidR="005F4375" w:rsidRPr="00B439C1" w14:paraId="03DFCFEC" w14:textId="77777777" w:rsidTr="00166483">
        <w:trPr>
          <w:trHeight w:val="472"/>
        </w:trPr>
        <w:tc>
          <w:tcPr>
            <w:tcW w:w="3907" w:type="dxa"/>
            <w:gridSpan w:val="2"/>
            <w:vMerge/>
          </w:tcPr>
          <w:p w14:paraId="6CC61A9D" w14:textId="77777777" w:rsidR="005F4375" w:rsidRPr="00B439C1" w:rsidRDefault="005F4375" w:rsidP="00166483">
            <w:pPr>
              <w:pStyle w:val="DefenceNormal"/>
              <w:spacing w:after="120"/>
              <w:rPr>
                <w:rFonts w:ascii="Trebuchet MS" w:hAnsi="Trebuchet MS"/>
                <w:b/>
                <w:sz w:val="22"/>
                <w:szCs w:val="22"/>
              </w:rPr>
            </w:pPr>
          </w:p>
        </w:tc>
        <w:tc>
          <w:tcPr>
            <w:tcW w:w="2795" w:type="dxa"/>
            <w:gridSpan w:val="8"/>
            <w:vAlign w:val="center"/>
          </w:tcPr>
          <w:p w14:paraId="06F7DB7F" w14:textId="58C5F978"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c>
          <w:tcPr>
            <w:tcW w:w="2796" w:type="dxa"/>
            <w:gridSpan w:val="3"/>
            <w:vAlign w:val="center"/>
          </w:tcPr>
          <w:p w14:paraId="6DAC3E5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3A53F23" w14:textId="77777777" w:rsidTr="00166483">
        <w:tc>
          <w:tcPr>
            <w:tcW w:w="3907" w:type="dxa"/>
            <w:gridSpan w:val="2"/>
          </w:tcPr>
          <w:p w14:paraId="3C38353A" w14:textId="2CCCAF25"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bCs/>
                <w:sz w:val="22"/>
                <w:szCs w:val="22"/>
              </w:rPr>
              <w:t xml:space="preserve">Form of subcontract approved for </w:t>
            </w:r>
            <w:r w:rsidRPr="00B439C1">
              <w:rPr>
                <w:rFonts w:ascii="Trebuchet MS" w:hAnsi="Trebuchet MS"/>
                <w:b/>
                <w:sz w:val="22"/>
                <w:szCs w:val="22"/>
              </w:rPr>
              <w:t>Provisional Sum Work</w:t>
            </w:r>
            <w:r w:rsidRPr="00B439C1">
              <w:rPr>
                <w:rFonts w:ascii="Trebuchet MS" w:hAnsi="Trebuchet MS"/>
                <w:b/>
                <w:bCs/>
                <w:sz w:val="22"/>
                <w:szCs w:val="22"/>
              </w:rPr>
              <w:t>:</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_Ref71642329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8.9(a)(ii)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535EB727" w14:textId="029F0285"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149572C8" w14:textId="77777777" w:rsidTr="00166483">
        <w:tc>
          <w:tcPr>
            <w:tcW w:w="3907" w:type="dxa"/>
            <w:gridSpan w:val="2"/>
          </w:tcPr>
          <w:p w14:paraId="2574181A" w14:textId="3DE83BCF" w:rsidR="005F4375" w:rsidRPr="00B439C1" w:rsidRDefault="005F4375" w:rsidP="00166483">
            <w:pPr>
              <w:pStyle w:val="DefenceNormal"/>
              <w:spacing w:after="120"/>
              <w:rPr>
                <w:rFonts w:ascii="Trebuchet MS" w:hAnsi="Trebuchet MS"/>
                <w:b/>
                <w:bCs/>
                <w:sz w:val="22"/>
                <w:szCs w:val="22"/>
              </w:rPr>
            </w:pPr>
            <w:r w:rsidRPr="00B439C1">
              <w:rPr>
                <w:rFonts w:ascii="Trebuchet MS" w:hAnsi="Trebuchet MS"/>
                <w:b/>
                <w:bCs/>
                <w:sz w:val="22"/>
                <w:szCs w:val="22"/>
              </w:rPr>
              <w:t>Percentage excess entitling additional profit and attendance:</w:t>
            </w:r>
            <w:r w:rsidRPr="00B439C1">
              <w:rPr>
                <w:rFonts w:ascii="Trebuchet MS" w:hAnsi="Trebuchet MS"/>
                <w:b/>
                <w:bCs/>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1CD76FB" w14:textId="131FCEBC"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p w14:paraId="725A7DB5"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(20% unless otherwise stated)</w:t>
            </w:r>
          </w:p>
        </w:tc>
      </w:tr>
      <w:tr w:rsidR="005F4375" w:rsidRPr="00B439C1" w14:paraId="0C10FE43" w14:textId="77777777" w:rsidTr="00166483">
        <w:tc>
          <w:tcPr>
            <w:tcW w:w="3907" w:type="dxa"/>
            <w:gridSpan w:val="2"/>
          </w:tcPr>
          <w:p w14:paraId="44611708" w14:textId="3E7F1852" w:rsidR="005F4375" w:rsidRPr="00B439C1" w:rsidRDefault="005F4375" w:rsidP="00166483">
            <w:pPr>
              <w:pStyle w:val="DefenceNormal"/>
              <w:spacing w:after="120"/>
              <w:rPr>
                <w:rFonts w:ascii="Trebuchet MS" w:hAnsi="Trebuchet MS"/>
                <w:b/>
                <w:bCs/>
                <w:sz w:val="22"/>
                <w:szCs w:val="22"/>
              </w:rPr>
            </w:pPr>
            <w:r w:rsidRPr="00B439C1">
              <w:rPr>
                <w:rFonts w:ascii="Trebuchet MS" w:hAnsi="Trebuchet MS"/>
                <w:b/>
                <w:sz w:val="22"/>
                <w:szCs w:val="22"/>
              </w:rPr>
              <w:t>Percentage for additional profit and attendance for Provisional Sum Work exceeding provisional sum allowance by stated percentage: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8.12</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5BBD6678" w14:textId="7E14347C"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w:t>
            </w:r>
          </w:p>
        </w:tc>
      </w:tr>
      <w:tr w:rsidR="005F4375" w:rsidRPr="00B439C1" w14:paraId="09658D5D" w14:textId="77777777" w:rsidTr="00166483">
        <w:tc>
          <w:tcPr>
            <w:tcW w:w="3907" w:type="dxa"/>
            <w:gridSpan w:val="2"/>
          </w:tcPr>
          <w:p w14:paraId="02F6FCB4" w14:textId="56D501B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Stages for which a certificate signed by a licensed surveyor is required as condition precedent to Completion: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_Ref71642367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8.15</w:t>
            </w:r>
            <w:r w:rsidRPr="00B439C1">
              <w:rPr>
                <w:rFonts w:ascii="Trebuchet MS" w:hAnsi="Trebuchet MS"/>
                <w:sz w:val="22"/>
                <w:szCs w:val="22"/>
              </w:rPr>
              <w:fldChar w:fldCharType="end"/>
            </w:r>
            <w:r w:rsidRPr="00B439C1">
              <w:rPr>
                <w:rFonts w:ascii="Trebuchet MS" w:hAnsi="Trebuchet MS"/>
                <w:sz w:val="22"/>
                <w:szCs w:val="22"/>
              </w:rPr>
              <w:t xml:space="preserve">) </w:t>
            </w:r>
          </w:p>
        </w:tc>
        <w:tc>
          <w:tcPr>
            <w:tcW w:w="5591" w:type="dxa"/>
            <w:gridSpan w:val="11"/>
            <w:vAlign w:val="center"/>
          </w:tcPr>
          <w:p w14:paraId="584926E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0C6421D1" w14:textId="77777777" w:rsidTr="00166483">
        <w:tc>
          <w:tcPr>
            <w:tcW w:w="3907" w:type="dxa"/>
            <w:gridSpan w:val="2"/>
          </w:tcPr>
          <w:p w14:paraId="17ECEA6D" w14:textId="7D8F8BC6"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Access hours for Contractor's Activities on Site: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_Ref71642384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8.23</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6EA0F91"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1938190A" w14:textId="77777777" w:rsidTr="00166483">
        <w:tc>
          <w:tcPr>
            <w:tcW w:w="3907" w:type="dxa"/>
            <w:gridSpan w:val="2"/>
          </w:tcPr>
          <w:p w14:paraId="78721761" w14:textId="134DEA73"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Imported items: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4BF7D6E1" w14:textId="79F1FB82"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xml:space="preserve">, to be finalised and set out in the Contract Particulars (Delivery Phase), subject to Delivery Phase Approval being achieved: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 xml:space="preserve"> [does/does not] apply]</w:t>
            </w:r>
          </w:p>
          <w:p w14:paraId="7DFB4C47" w14:textId="7070C70A"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 xml:space="preserve"> does not apply" is the default option, unless otherwise stated)</w:t>
            </w:r>
            <w:r w:rsidR="00B94072">
              <w:rPr>
                <w:rFonts w:ascii="Trebuchet MS" w:hAnsi="Trebuchet MS"/>
                <w:sz w:val="22"/>
                <w:szCs w:val="22"/>
              </w:rPr>
              <w:t xml:space="preserve"> </w:t>
            </w:r>
          </w:p>
          <w:p w14:paraId="2CAA3821" w14:textId="177DCB0D"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_Ref114287199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w:t>
            </w:r>
            <w:r w:rsidRPr="00B439C1">
              <w:rPr>
                <w:rFonts w:ascii="Trebuchet MS" w:hAnsi="Trebuchet MS"/>
                <w:sz w:val="22"/>
                <w:szCs w:val="22"/>
              </w:rPr>
              <w:fldChar w:fldCharType="end"/>
            </w:r>
            <w:r w:rsidRPr="00B439C1">
              <w:rPr>
                <w:rFonts w:ascii="Trebuchet MS" w:hAnsi="Trebuchet MS"/>
                <w:sz w:val="22"/>
                <w:szCs w:val="22"/>
              </w:rPr>
              <w:t xml:space="preserve"> applies, details of imported items to be inserted]</w:t>
            </w:r>
          </w:p>
        </w:tc>
      </w:tr>
      <w:tr w:rsidR="005F4375" w:rsidRPr="00B439C1" w14:paraId="65372DBE" w14:textId="77777777" w:rsidTr="00166483">
        <w:tc>
          <w:tcPr>
            <w:tcW w:w="3907" w:type="dxa"/>
            <w:gridSpan w:val="2"/>
          </w:tcPr>
          <w:p w14:paraId="18256050"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Base exchange rate:</w:t>
            </w:r>
          </w:p>
          <w:p w14:paraId="6CECA212" w14:textId="631B36C6"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_Ref44589445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8.24(b)(i)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4D12718B" w14:textId="7C92D758"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_Ref102475774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2.9(a)</w:t>
            </w:r>
            <w:r w:rsidRPr="00B439C1">
              <w:rPr>
                <w:rFonts w:ascii="Trebuchet MS" w:hAnsi="Trebuchet MS"/>
                <w:sz w:val="22"/>
                <w:szCs w:val="22"/>
              </w:rPr>
              <w:fldChar w:fldCharType="end"/>
            </w:r>
            <w:r w:rsidRPr="00B439C1">
              <w:rPr>
                <w:rFonts w:ascii="Trebuchet MS" w:hAnsi="Trebuchet MS"/>
                <w:sz w:val="22"/>
                <w:szCs w:val="22"/>
              </w:rPr>
              <w:t>, to be finalised and set out in the Contract Particulars (Delivery Phase), subject to Delivery Phase Approval being achieved: None stated / exchange rate to be inserted]</w:t>
            </w:r>
          </w:p>
          <w:p w14:paraId="579AB5A4"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("None stated" is the default option, unless otherwise stated)</w:t>
            </w:r>
          </w:p>
        </w:tc>
      </w:tr>
      <w:tr w:rsidR="005F4375" w:rsidRPr="00B439C1" w14:paraId="1506E9DE" w14:textId="77777777" w:rsidTr="00166483">
        <w:tc>
          <w:tcPr>
            <w:tcW w:w="3907" w:type="dxa"/>
            <w:gridSpan w:val="2"/>
          </w:tcPr>
          <w:p w14:paraId="10E2B1B6" w14:textId="77974A56"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br w:type="page"/>
            </w:r>
            <w:r w:rsidRPr="00B439C1">
              <w:rPr>
                <w:rFonts w:ascii="Trebuchet MS" w:hAnsi="Trebuchet MS"/>
                <w:b/>
                <w:sz w:val="22"/>
                <w:szCs w:val="22"/>
              </w:rPr>
              <w:t>Requirements for Contract Administrator's Office:</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_Ref121202288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8.26</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63C844DE" w14:textId="77777777" w:rsidR="005F4375" w:rsidRPr="00B439C1" w:rsidRDefault="005F4375" w:rsidP="00166483">
            <w:pPr>
              <w:pStyle w:val="DefenceNormal"/>
              <w:keepNext/>
              <w:tabs>
                <w:tab w:val="left" w:leader="dot" w:pos="4536"/>
              </w:tabs>
              <w:spacing w:after="120"/>
              <w:rPr>
                <w:rFonts w:ascii="Trebuchet MS" w:hAnsi="Trebuchet MS"/>
                <w:sz w:val="22"/>
                <w:szCs w:val="22"/>
              </w:rPr>
            </w:pPr>
          </w:p>
        </w:tc>
      </w:tr>
      <w:tr w:rsidR="005F4375" w:rsidRPr="00B439C1" w14:paraId="71C9BF4D" w14:textId="77777777" w:rsidTr="00166483">
        <w:tc>
          <w:tcPr>
            <w:tcW w:w="3907" w:type="dxa"/>
            <w:gridSpan w:val="2"/>
          </w:tcPr>
          <w:p w14:paraId="4546AEBB" w14:textId="151900D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Number of project signboards:</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_Ref121202339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8.27(a)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43AA27E8"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3CC13684" w14:textId="77777777" w:rsidTr="00166483">
        <w:tc>
          <w:tcPr>
            <w:tcW w:w="3907" w:type="dxa"/>
            <w:gridSpan w:val="2"/>
          </w:tcPr>
          <w:p w14:paraId="63BCECE0" w14:textId="18B88DF6"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Project signboard dimensions: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_Ref121202371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8.27(a)(i)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61D8299C"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780E5F68" w14:textId="77777777" w:rsidTr="00166483">
        <w:tc>
          <w:tcPr>
            <w:tcW w:w="3907" w:type="dxa"/>
            <w:gridSpan w:val="2"/>
          </w:tcPr>
          <w:p w14:paraId="5B552E8F" w14:textId="355A207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Project signboard (Acknowledgement of Country):</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_Ref42679154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8.27(a)(ii)H</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6DE7FE29" w14:textId="77777777" w:rsidR="005F4375" w:rsidRPr="00B439C1" w:rsidRDefault="005F4375" w:rsidP="00166483">
            <w:pPr>
              <w:pStyle w:val="DefenceNormal"/>
              <w:tabs>
                <w:tab w:val="left" w:leader="dot" w:pos="4536"/>
              </w:tabs>
              <w:spacing w:after="120"/>
              <w:rPr>
                <w:rFonts w:ascii="Trebuchet MS" w:hAnsi="Trebuchet MS"/>
                <w:b/>
                <w:i/>
                <w:sz w:val="22"/>
                <w:szCs w:val="22"/>
              </w:rPr>
            </w:pPr>
          </w:p>
        </w:tc>
      </w:tr>
      <w:tr w:rsidR="005F4375" w:rsidRPr="00B439C1" w14:paraId="4F844538" w14:textId="77777777" w:rsidTr="00166483">
        <w:tc>
          <w:tcPr>
            <w:tcW w:w="3907" w:type="dxa"/>
            <w:gridSpan w:val="2"/>
          </w:tcPr>
          <w:p w14:paraId="5A6F0401" w14:textId="386E0D4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Project signboard information (additional):</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_Ref42679171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8.27(a)(ii)I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6FF97181"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8FB990F" w14:textId="77777777" w:rsidTr="00166483">
        <w:trPr>
          <w:cantSplit/>
        </w:trPr>
        <w:tc>
          <w:tcPr>
            <w:tcW w:w="9498" w:type="dxa"/>
            <w:gridSpan w:val="13"/>
          </w:tcPr>
          <w:p w14:paraId="206049CA" w14:textId="18ED4302"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_Ref158474043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9</w:t>
            </w:r>
            <w:r w:rsidRPr="00B439C1">
              <w:rPr>
                <w:rFonts w:ascii="Trebuchet MS" w:hAnsi="Trebuchet MS"/>
                <w:szCs w:val="22"/>
              </w:rPr>
              <w:fldChar w:fldCharType="end"/>
            </w:r>
            <w:r w:rsidRPr="00B439C1">
              <w:rPr>
                <w:rFonts w:ascii="Trebuchet MS" w:hAnsi="Trebuchet MS"/>
                <w:szCs w:val="22"/>
              </w:rPr>
              <w:t xml:space="preserve"> – QUALITY</w:t>
            </w:r>
          </w:p>
        </w:tc>
      </w:tr>
      <w:tr w:rsidR="005F4375" w:rsidRPr="00B439C1" w14:paraId="56F44A80" w14:textId="77777777" w:rsidTr="00166483">
        <w:tc>
          <w:tcPr>
            <w:tcW w:w="3907" w:type="dxa"/>
            <w:gridSpan w:val="2"/>
          </w:tcPr>
          <w:p w14:paraId="572BA3A6" w14:textId="168877D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Reference development for purpose of determining minimum standards for workmanship and materials: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_Ref65050710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4031F0EB"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6BA57768" w14:textId="77777777" w:rsidTr="00166483">
        <w:tc>
          <w:tcPr>
            <w:tcW w:w="3907" w:type="dxa"/>
            <w:gridSpan w:val="2"/>
            <w:vMerge w:val="restart"/>
          </w:tcPr>
          <w:p w14:paraId="74DAF640" w14:textId="4982EF36"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Number of days for submission of Project Plans:</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_Ref71632338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9.2(a)(ii)A</w:t>
            </w:r>
            <w:r w:rsidRPr="00B439C1">
              <w:rPr>
                <w:rFonts w:ascii="Trebuchet MS" w:hAnsi="Trebuchet MS"/>
                <w:bCs/>
                <w:sz w:val="22"/>
                <w:szCs w:val="22"/>
              </w:rPr>
              <w:fldChar w:fldCharType="end"/>
            </w:r>
            <w:r w:rsidRPr="00B439C1">
              <w:rPr>
                <w:rFonts w:ascii="Trebuchet MS" w:hAnsi="Trebuchet MS"/>
                <w:bCs/>
                <w:sz w:val="22"/>
                <w:szCs w:val="22"/>
              </w:rPr>
              <w:t>)</w:t>
            </w:r>
          </w:p>
        </w:tc>
        <w:tc>
          <w:tcPr>
            <w:tcW w:w="2030" w:type="dxa"/>
            <w:gridSpan w:val="3"/>
            <w:vAlign w:val="center"/>
          </w:tcPr>
          <w:p w14:paraId="0F25E8B8"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Environmental Management Plan:</w:t>
            </w:r>
          </w:p>
        </w:tc>
        <w:tc>
          <w:tcPr>
            <w:tcW w:w="3561" w:type="dxa"/>
            <w:gridSpan w:val="8"/>
            <w:vAlign w:val="center"/>
          </w:tcPr>
          <w:p w14:paraId="3C5D8AE0" w14:textId="1A739A14"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6E1F531C" w14:textId="77777777" w:rsidTr="00166483">
        <w:tc>
          <w:tcPr>
            <w:tcW w:w="3907" w:type="dxa"/>
            <w:gridSpan w:val="2"/>
            <w:vMerge/>
          </w:tcPr>
          <w:p w14:paraId="45E2CE49"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2910A9F3"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ESD and WOL Plan:</w:t>
            </w:r>
          </w:p>
        </w:tc>
        <w:tc>
          <w:tcPr>
            <w:tcW w:w="3561" w:type="dxa"/>
            <w:gridSpan w:val="8"/>
            <w:vAlign w:val="center"/>
          </w:tcPr>
          <w:p w14:paraId="7F54AA89" w14:textId="4757635A"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4C7C3F18" w14:textId="77777777" w:rsidTr="00166483">
        <w:tc>
          <w:tcPr>
            <w:tcW w:w="3907" w:type="dxa"/>
            <w:gridSpan w:val="2"/>
            <w:vMerge/>
          </w:tcPr>
          <w:p w14:paraId="42C4576D"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015ACCFD"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Estate Information Provision Plan:</w:t>
            </w:r>
          </w:p>
        </w:tc>
        <w:tc>
          <w:tcPr>
            <w:tcW w:w="3561" w:type="dxa"/>
            <w:gridSpan w:val="8"/>
            <w:vAlign w:val="center"/>
          </w:tcPr>
          <w:p w14:paraId="1376B7F7" w14:textId="40559C03"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5A3C349D" w14:textId="77777777" w:rsidTr="00166483">
        <w:trPr>
          <w:trHeight w:val="273"/>
        </w:trPr>
        <w:tc>
          <w:tcPr>
            <w:tcW w:w="3907" w:type="dxa"/>
            <w:gridSpan w:val="2"/>
            <w:vMerge/>
          </w:tcPr>
          <w:p w14:paraId="558D622F"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2BFC7ACB"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Local Industry Capability Plan</w:t>
            </w:r>
            <w:r w:rsidRPr="00B439C1">
              <w:rPr>
                <w:rStyle w:val="Hyperlink"/>
                <w:rFonts w:ascii="Trebuchet MS" w:hAnsi="Trebuchet MS"/>
                <w:sz w:val="22"/>
                <w:szCs w:val="22"/>
              </w:rPr>
              <w:t>:</w:t>
            </w:r>
          </w:p>
        </w:tc>
        <w:tc>
          <w:tcPr>
            <w:tcW w:w="3561" w:type="dxa"/>
            <w:gridSpan w:val="8"/>
            <w:vAlign w:val="center"/>
          </w:tcPr>
          <w:p w14:paraId="0FFF8FCC"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14 days</w:t>
            </w:r>
          </w:p>
        </w:tc>
      </w:tr>
      <w:tr w:rsidR="005F4375" w:rsidRPr="00B439C1" w14:paraId="14B644AE" w14:textId="77777777" w:rsidTr="00166483">
        <w:tc>
          <w:tcPr>
            <w:tcW w:w="3907" w:type="dxa"/>
            <w:gridSpan w:val="2"/>
            <w:vMerge/>
          </w:tcPr>
          <w:p w14:paraId="52BB4B04"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7639CC70"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Project Lifecycle and HOTO Plan:</w:t>
            </w:r>
          </w:p>
        </w:tc>
        <w:tc>
          <w:tcPr>
            <w:tcW w:w="3561" w:type="dxa"/>
            <w:gridSpan w:val="8"/>
            <w:vAlign w:val="center"/>
          </w:tcPr>
          <w:p w14:paraId="2264EBC9" w14:textId="03549846"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4F342ED8" w14:textId="77777777" w:rsidTr="00166483">
        <w:tc>
          <w:tcPr>
            <w:tcW w:w="3907" w:type="dxa"/>
            <w:gridSpan w:val="2"/>
            <w:vMerge/>
          </w:tcPr>
          <w:p w14:paraId="2F7585B4"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4A97109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Quality Plan:</w:t>
            </w:r>
          </w:p>
        </w:tc>
        <w:tc>
          <w:tcPr>
            <w:tcW w:w="3561" w:type="dxa"/>
            <w:gridSpan w:val="8"/>
            <w:vAlign w:val="center"/>
          </w:tcPr>
          <w:p w14:paraId="20649EFE" w14:textId="5FD201C3"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216FD98B" w14:textId="77777777" w:rsidTr="00166483">
        <w:tc>
          <w:tcPr>
            <w:tcW w:w="3907" w:type="dxa"/>
            <w:gridSpan w:val="2"/>
            <w:vMerge/>
          </w:tcPr>
          <w:p w14:paraId="1FF5F3A1"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39903531"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Site Management Plan:</w:t>
            </w:r>
          </w:p>
        </w:tc>
        <w:tc>
          <w:tcPr>
            <w:tcW w:w="3561" w:type="dxa"/>
            <w:gridSpan w:val="8"/>
            <w:vAlign w:val="center"/>
          </w:tcPr>
          <w:p w14:paraId="6C555A23" w14:textId="3EB54CA2"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00CC60A2" w14:textId="77777777" w:rsidTr="00166483">
        <w:tc>
          <w:tcPr>
            <w:tcW w:w="3907" w:type="dxa"/>
            <w:gridSpan w:val="2"/>
            <w:vMerge/>
          </w:tcPr>
          <w:p w14:paraId="5AF96177"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2C1D065F"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Work Health and Safety Plan:</w:t>
            </w:r>
          </w:p>
        </w:tc>
        <w:tc>
          <w:tcPr>
            <w:tcW w:w="3561" w:type="dxa"/>
            <w:gridSpan w:val="8"/>
            <w:vAlign w:val="center"/>
          </w:tcPr>
          <w:p w14:paraId="708A32D1" w14:textId="41CA9BA4"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3AF9F86E" w14:textId="77777777" w:rsidTr="00166483">
        <w:trPr>
          <w:trHeight w:val="531"/>
        </w:trPr>
        <w:tc>
          <w:tcPr>
            <w:tcW w:w="3907" w:type="dxa"/>
            <w:gridSpan w:val="2"/>
            <w:vMerge/>
          </w:tcPr>
          <w:p w14:paraId="3BA3DF20"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18B391EA"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Other: </w:t>
            </w:r>
            <w:r w:rsidRPr="00B439C1">
              <w:rPr>
                <w:rFonts w:ascii="Trebuchet MS" w:hAnsi="Trebuchet MS"/>
                <w:b/>
                <w:i/>
                <w:sz w:val="22"/>
                <w:szCs w:val="22"/>
              </w:rPr>
              <w:t>[SPECIFY]</w:t>
            </w:r>
          </w:p>
        </w:tc>
        <w:tc>
          <w:tcPr>
            <w:tcW w:w="3561" w:type="dxa"/>
            <w:gridSpan w:val="8"/>
            <w:vAlign w:val="center"/>
          </w:tcPr>
          <w:p w14:paraId="3BF1814B" w14:textId="655DDDF3"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75CA3A0F" w14:textId="77777777" w:rsidTr="00166483">
        <w:trPr>
          <w:trHeight w:val="88"/>
        </w:trPr>
        <w:tc>
          <w:tcPr>
            <w:tcW w:w="3907" w:type="dxa"/>
            <w:gridSpan w:val="2"/>
            <w:vMerge w:val="restart"/>
          </w:tcPr>
          <w:p w14:paraId="22BC7A2A" w14:textId="3FB25A55"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Number of days for review of Project Plans:</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_Ref71632357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9.2(a)(ii)B</w:t>
            </w:r>
            <w:r w:rsidRPr="00B439C1">
              <w:rPr>
                <w:rFonts w:ascii="Trebuchet MS" w:hAnsi="Trebuchet MS"/>
                <w:bCs/>
                <w:sz w:val="22"/>
                <w:szCs w:val="22"/>
              </w:rPr>
              <w:fldChar w:fldCharType="end"/>
            </w:r>
            <w:r w:rsidRPr="00B439C1">
              <w:rPr>
                <w:rFonts w:ascii="Trebuchet MS" w:hAnsi="Trebuchet MS"/>
                <w:bCs/>
                <w:sz w:val="22"/>
                <w:szCs w:val="22"/>
              </w:rPr>
              <w:t>)</w:t>
            </w:r>
          </w:p>
        </w:tc>
        <w:tc>
          <w:tcPr>
            <w:tcW w:w="2030" w:type="dxa"/>
            <w:gridSpan w:val="3"/>
            <w:vAlign w:val="center"/>
          </w:tcPr>
          <w:p w14:paraId="33A76DCF"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Environmental Management Plan</w:t>
            </w:r>
            <w:r w:rsidRPr="00B439C1">
              <w:rPr>
                <w:rStyle w:val="Hyperlink"/>
                <w:rFonts w:ascii="Trebuchet MS" w:hAnsi="Trebuchet MS"/>
                <w:sz w:val="22"/>
                <w:szCs w:val="22"/>
              </w:rPr>
              <w:t>:</w:t>
            </w:r>
          </w:p>
        </w:tc>
        <w:tc>
          <w:tcPr>
            <w:tcW w:w="3561" w:type="dxa"/>
            <w:gridSpan w:val="8"/>
            <w:vAlign w:val="center"/>
          </w:tcPr>
          <w:p w14:paraId="392C5BCB" w14:textId="1465CCFE"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75E1E688" w14:textId="77777777" w:rsidTr="00166483">
        <w:trPr>
          <w:trHeight w:val="88"/>
        </w:trPr>
        <w:tc>
          <w:tcPr>
            <w:tcW w:w="3907" w:type="dxa"/>
            <w:gridSpan w:val="2"/>
            <w:vMerge/>
          </w:tcPr>
          <w:p w14:paraId="6A223DF1"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3EAF475A"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ESD and WOL Plan:</w:t>
            </w:r>
          </w:p>
        </w:tc>
        <w:tc>
          <w:tcPr>
            <w:tcW w:w="3561" w:type="dxa"/>
            <w:gridSpan w:val="8"/>
            <w:vAlign w:val="center"/>
          </w:tcPr>
          <w:p w14:paraId="65512AC0" w14:textId="6682A9FF"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1B5BA234" w14:textId="77777777" w:rsidTr="00166483">
        <w:trPr>
          <w:trHeight w:val="88"/>
        </w:trPr>
        <w:tc>
          <w:tcPr>
            <w:tcW w:w="3907" w:type="dxa"/>
            <w:gridSpan w:val="2"/>
            <w:vMerge/>
          </w:tcPr>
          <w:p w14:paraId="7655E6FD"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588B7437"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Estate Information Provision Plan:</w:t>
            </w:r>
          </w:p>
        </w:tc>
        <w:tc>
          <w:tcPr>
            <w:tcW w:w="3561" w:type="dxa"/>
            <w:gridSpan w:val="8"/>
            <w:vAlign w:val="center"/>
          </w:tcPr>
          <w:p w14:paraId="78F64901" w14:textId="1D64641B"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74E22E6E" w14:textId="77777777" w:rsidTr="00166483">
        <w:trPr>
          <w:trHeight w:val="207"/>
        </w:trPr>
        <w:tc>
          <w:tcPr>
            <w:tcW w:w="3907" w:type="dxa"/>
            <w:gridSpan w:val="2"/>
            <w:vMerge/>
          </w:tcPr>
          <w:p w14:paraId="256A5BAA"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7C4B5A20"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Local Industry Capability Plan</w:t>
            </w:r>
            <w:r w:rsidRPr="00B439C1">
              <w:rPr>
                <w:rStyle w:val="Hyperlink"/>
                <w:rFonts w:ascii="Trebuchet MS" w:hAnsi="Trebuchet MS"/>
                <w:sz w:val="22"/>
                <w:szCs w:val="22"/>
              </w:rPr>
              <w:t>:</w:t>
            </w:r>
          </w:p>
        </w:tc>
        <w:tc>
          <w:tcPr>
            <w:tcW w:w="3561" w:type="dxa"/>
            <w:gridSpan w:val="8"/>
            <w:vAlign w:val="center"/>
          </w:tcPr>
          <w:p w14:paraId="71CD87DD"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14 days</w:t>
            </w:r>
          </w:p>
        </w:tc>
      </w:tr>
      <w:tr w:rsidR="005F4375" w:rsidRPr="00B439C1" w14:paraId="58D3B932" w14:textId="77777777" w:rsidTr="00166483">
        <w:trPr>
          <w:trHeight w:val="88"/>
        </w:trPr>
        <w:tc>
          <w:tcPr>
            <w:tcW w:w="3907" w:type="dxa"/>
            <w:gridSpan w:val="2"/>
            <w:vMerge/>
          </w:tcPr>
          <w:p w14:paraId="241C29A0"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677595BF"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Project Lifecycle and HOTO Plan:</w:t>
            </w:r>
          </w:p>
        </w:tc>
        <w:tc>
          <w:tcPr>
            <w:tcW w:w="3561" w:type="dxa"/>
            <w:gridSpan w:val="8"/>
            <w:vAlign w:val="center"/>
          </w:tcPr>
          <w:p w14:paraId="24FEAA30" w14:textId="3A084AE0"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60D4FFC5" w14:textId="77777777" w:rsidTr="00166483">
        <w:trPr>
          <w:trHeight w:val="88"/>
        </w:trPr>
        <w:tc>
          <w:tcPr>
            <w:tcW w:w="3907" w:type="dxa"/>
            <w:gridSpan w:val="2"/>
            <w:vMerge/>
          </w:tcPr>
          <w:p w14:paraId="4D749120"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0BF049ED"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Quality Plan:</w:t>
            </w:r>
          </w:p>
        </w:tc>
        <w:tc>
          <w:tcPr>
            <w:tcW w:w="3561" w:type="dxa"/>
            <w:gridSpan w:val="8"/>
            <w:vAlign w:val="center"/>
          </w:tcPr>
          <w:p w14:paraId="1C50BFA6" w14:textId="406E9164"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75E13441" w14:textId="77777777" w:rsidTr="00166483">
        <w:trPr>
          <w:trHeight w:val="88"/>
        </w:trPr>
        <w:tc>
          <w:tcPr>
            <w:tcW w:w="3907" w:type="dxa"/>
            <w:gridSpan w:val="2"/>
            <w:vMerge/>
          </w:tcPr>
          <w:p w14:paraId="666518CF"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4F759AC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Site Management Plan:</w:t>
            </w:r>
          </w:p>
        </w:tc>
        <w:tc>
          <w:tcPr>
            <w:tcW w:w="3561" w:type="dxa"/>
            <w:gridSpan w:val="8"/>
            <w:vAlign w:val="center"/>
          </w:tcPr>
          <w:p w14:paraId="6DBFE5D6" w14:textId="7BD3E5AC"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64D92A30" w14:textId="77777777" w:rsidTr="00166483">
        <w:trPr>
          <w:trHeight w:val="88"/>
        </w:trPr>
        <w:tc>
          <w:tcPr>
            <w:tcW w:w="3907" w:type="dxa"/>
            <w:gridSpan w:val="2"/>
            <w:vMerge/>
          </w:tcPr>
          <w:p w14:paraId="5B9EA902"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70C69441"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Work Health and Safety Plan:</w:t>
            </w:r>
          </w:p>
        </w:tc>
        <w:tc>
          <w:tcPr>
            <w:tcW w:w="3561" w:type="dxa"/>
            <w:gridSpan w:val="8"/>
            <w:vAlign w:val="center"/>
          </w:tcPr>
          <w:p w14:paraId="0D327C59" w14:textId="3AE0916A"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619D19EE" w14:textId="77777777" w:rsidTr="00166483">
        <w:trPr>
          <w:trHeight w:val="88"/>
        </w:trPr>
        <w:tc>
          <w:tcPr>
            <w:tcW w:w="3907" w:type="dxa"/>
            <w:gridSpan w:val="2"/>
            <w:vMerge/>
          </w:tcPr>
          <w:p w14:paraId="7A3454B1" w14:textId="77777777" w:rsidR="005F4375" w:rsidRPr="00B439C1" w:rsidRDefault="005F4375" w:rsidP="00166483">
            <w:pPr>
              <w:pStyle w:val="DefenceNormal"/>
              <w:spacing w:after="120"/>
              <w:rPr>
                <w:rFonts w:ascii="Trebuchet MS" w:hAnsi="Trebuchet MS"/>
                <w:b/>
                <w:sz w:val="22"/>
                <w:szCs w:val="22"/>
              </w:rPr>
            </w:pPr>
          </w:p>
        </w:tc>
        <w:tc>
          <w:tcPr>
            <w:tcW w:w="2030" w:type="dxa"/>
            <w:gridSpan w:val="3"/>
            <w:vAlign w:val="center"/>
          </w:tcPr>
          <w:p w14:paraId="44A201A9"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sz w:val="22"/>
                <w:szCs w:val="22"/>
              </w:rPr>
              <w:t xml:space="preserve">Other: </w:t>
            </w:r>
            <w:r w:rsidRPr="00B439C1">
              <w:rPr>
                <w:rFonts w:ascii="Trebuchet MS" w:hAnsi="Trebuchet MS"/>
                <w:b/>
                <w:i/>
                <w:sz w:val="22"/>
                <w:szCs w:val="22"/>
              </w:rPr>
              <w:t>[SPECIFY]</w:t>
            </w:r>
          </w:p>
        </w:tc>
        <w:tc>
          <w:tcPr>
            <w:tcW w:w="3561" w:type="dxa"/>
            <w:gridSpan w:val="8"/>
            <w:vAlign w:val="center"/>
          </w:tcPr>
          <w:p w14:paraId="162697E0" w14:textId="6AF70257" w:rsidR="005F4375" w:rsidRPr="00B439C1" w:rsidRDefault="009E3FEC" w:rsidP="00166483">
            <w:pPr>
              <w:pStyle w:val="DefenceNormal"/>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73426AD6" w14:textId="77777777" w:rsidTr="00166483">
        <w:tc>
          <w:tcPr>
            <w:tcW w:w="3907" w:type="dxa"/>
            <w:gridSpan w:val="2"/>
          </w:tcPr>
          <w:p w14:paraId="62F8AA15" w14:textId="15B106D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Period by which Defects Liability Period will be extended following rectification of a Defect or Completion of a Variation to overcome a Defect:</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_Ref462821614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9.11</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8A1D3AC"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15304219" w14:textId="77777777" w:rsidTr="00166483">
        <w:tc>
          <w:tcPr>
            <w:tcW w:w="3907" w:type="dxa"/>
            <w:gridSpan w:val="2"/>
          </w:tcPr>
          <w:p w14:paraId="56098F99" w14:textId="4904301E"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b/>
                <w:sz w:val="22"/>
                <w:szCs w:val="22"/>
              </w:rPr>
              <w:t>Defects Records and Reports (additional):</w:t>
            </w:r>
            <w:r w:rsidRPr="00B439C1">
              <w:rPr>
                <w:rFonts w:ascii="Trebuchet MS" w:hAnsi="Trebuchet MS"/>
                <w:sz w:val="22"/>
                <w:szCs w:val="22"/>
              </w:rPr>
              <w:b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_Ref450160998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9.14(b)(vi)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47D6C429" w14:textId="77777777" w:rsidR="005F4375" w:rsidRPr="00B439C1" w:rsidRDefault="005F4375" w:rsidP="00166483">
            <w:pPr>
              <w:pStyle w:val="DefenceNormal"/>
              <w:keepNext/>
              <w:keepLines/>
              <w:tabs>
                <w:tab w:val="left" w:leader="dot" w:pos="4536"/>
              </w:tabs>
              <w:spacing w:after="120"/>
              <w:rPr>
                <w:rFonts w:ascii="Trebuchet MS" w:hAnsi="Trebuchet MS"/>
                <w:sz w:val="22"/>
                <w:szCs w:val="22"/>
              </w:rPr>
            </w:pPr>
          </w:p>
        </w:tc>
      </w:tr>
      <w:tr w:rsidR="005F4375" w:rsidRPr="00B439C1" w14:paraId="62C7FA11" w14:textId="77777777" w:rsidTr="00166483">
        <w:tc>
          <w:tcPr>
            <w:tcW w:w="9498" w:type="dxa"/>
            <w:gridSpan w:val="13"/>
          </w:tcPr>
          <w:p w14:paraId="77646D74" w14:textId="3CE9E73B" w:rsidR="005F4375" w:rsidRPr="00B439C1" w:rsidRDefault="005F4375" w:rsidP="00166483">
            <w:pPr>
              <w:pStyle w:val="DefenceSubTitle"/>
              <w:keepNext/>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_Ref158474059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10</w:t>
            </w:r>
            <w:r w:rsidRPr="00B439C1">
              <w:rPr>
                <w:rFonts w:ascii="Trebuchet MS" w:hAnsi="Trebuchet MS"/>
                <w:szCs w:val="22"/>
              </w:rPr>
              <w:fldChar w:fldCharType="end"/>
            </w:r>
            <w:r w:rsidRPr="00B439C1">
              <w:rPr>
                <w:rFonts w:ascii="Trebuchet MS" w:hAnsi="Trebuchet MS"/>
                <w:szCs w:val="22"/>
              </w:rPr>
              <w:t xml:space="preserve"> - TIME</w:t>
            </w:r>
          </w:p>
        </w:tc>
      </w:tr>
      <w:tr w:rsidR="005F4375" w:rsidRPr="00B439C1" w14:paraId="6E7564A7" w14:textId="77777777" w:rsidTr="00166483">
        <w:tc>
          <w:tcPr>
            <w:tcW w:w="3907" w:type="dxa"/>
            <w:gridSpan w:val="2"/>
          </w:tcPr>
          <w:p w14:paraId="2CD152FE" w14:textId="0858A51F"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Maximum intervals between program updates by Contractor: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_Ref98417341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10.2(a)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5699491"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02E0EA40" w14:textId="77777777" w:rsidTr="00166483">
        <w:tc>
          <w:tcPr>
            <w:tcW w:w="3907" w:type="dxa"/>
            <w:gridSpan w:val="2"/>
          </w:tcPr>
          <w:p w14:paraId="28A33CC0" w14:textId="1C5E3B71"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Additional causes of delay entitling Contractor to claim an extension of time in the Delivery Phase: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_Ref53653985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10.5(b)(i)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195E62C0" w14:textId="63FBCCF5"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Statewide industrial disputation or other industrial disputation caused by </w:t>
            </w:r>
            <w:r w:rsidR="009556D5">
              <w:rPr>
                <w:rFonts w:ascii="Trebuchet MS" w:hAnsi="Trebuchet MS"/>
                <w:sz w:val="22"/>
                <w:szCs w:val="22"/>
              </w:rPr>
              <w:t>[## INSERT]</w:t>
            </w:r>
            <w:r w:rsidRPr="00B439C1">
              <w:rPr>
                <w:rFonts w:ascii="Trebuchet MS" w:hAnsi="Trebuchet MS"/>
                <w:sz w:val="22"/>
                <w:szCs w:val="22"/>
                <w:shd w:val="clear" w:color="000000" w:fill="auto"/>
              </w:rPr>
              <w:t>, which in neither case is caused or contributed to by the Contractor or any subcontractor of the Contractor.</w:t>
            </w:r>
          </w:p>
          <w:p w14:paraId="54FF20C9" w14:textId="77777777"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A change or variance in respect of a Statutory Requirement after the Award Date.</w:t>
            </w:r>
          </w:p>
          <w:p w14:paraId="5A99B255" w14:textId="7015C230"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A </w:t>
            </w:r>
            <w:r w:rsidR="009556D5">
              <w:rPr>
                <w:rFonts w:ascii="Trebuchet MS" w:hAnsi="Trebuchet MS"/>
                <w:sz w:val="22"/>
                <w:szCs w:val="22"/>
                <w:shd w:val="clear" w:color="000000" w:fill="auto"/>
              </w:rPr>
              <w:t>[## INSERT]</w:t>
            </w:r>
            <w:r w:rsidRPr="00B439C1">
              <w:rPr>
                <w:rFonts w:ascii="Trebuchet MS" w:hAnsi="Trebuchet MS"/>
                <w:sz w:val="22"/>
                <w:szCs w:val="22"/>
                <w:shd w:val="clear" w:color="000000" w:fill="auto"/>
              </w:rPr>
              <w:t xml:space="preserve"> Risk.</w:t>
            </w:r>
          </w:p>
          <w:p w14:paraId="555B559F" w14:textId="6ED76E13"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If clauses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_Ref71641866 \w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7.3</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 xml:space="preserve"> -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_Ref71641886 \w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7.4</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 xml:space="preserve"> apply, a Latent Condition.</w:t>
            </w:r>
          </w:p>
          <w:p w14:paraId="2BF0A06F" w14:textId="77777777"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Valuable, archaeological or special interest items found on or in the Site. </w:t>
            </w:r>
          </w:p>
          <w:p w14:paraId="49479CD6" w14:textId="6BA3FBBF" w:rsidR="005F4375" w:rsidRPr="00B439C1" w:rsidRDefault="005F4375" w:rsidP="00BB28D8">
            <w:pPr>
              <w:pStyle w:val="DefenceNormal"/>
              <w:numPr>
                <w:ilvl w:val="0"/>
                <w:numId w:val="50"/>
              </w:numPr>
              <w:spacing w:after="120"/>
              <w:ind w:left="905" w:hanging="850"/>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If clause </w:t>
            </w:r>
            <w:r w:rsidRPr="00B439C1">
              <w:rPr>
                <w:rFonts w:ascii="Trebuchet MS" w:hAnsi="Trebuchet MS"/>
                <w:sz w:val="22"/>
                <w:szCs w:val="22"/>
                <w:shd w:val="clear" w:color="000000" w:fill="auto"/>
              </w:rPr>
              <w:fldChar w:fldCharType="begin"/>
            </w:r>
            <w:r w:rsidRPr="00B439C1">
              <w:rPr>
                <w:rFonts w:ascii="Trebuchet MS" w:hAnsi="Trebuchet MS"/>
                <w:sz w:val="22"/>
                <w:szCs w:val="22"/>
                <w:shd w:val="clear" w:color="000000" w:fill="auto"/>
              </w:rPr>
              <w:instrText xml:space="preserve"> REF _Ref459965426 \r \h  \* MERGEFORMAT </w:instrText>
            </w:r>
            <w:r w:rsidRPr="00B439C1">
              <w:rPr>
                <w:rFonts w:ascii="Trebuchet MS" w:hAnsi="Trebuchet MS"/>
                <w:sz w:val="22"/>
                <w:szCs w:val="22"/>
                <w:shd w:val="clear" w:color="000000" w:fill="auto"/>
              </w:rPr>
            </w:r>
            <w:r w:rsidRPr="00B439C1">
              <w:rPr>
                <w:rFonts w:ascii="Trebuchet MS" w:hAnsi="Trebuchet MS"/>
                <w:sz w:val="22"/>
                <w:szCs w:val="22"/>
                <w:shd w:val="clear" w:color="000000" w:fill="auto"/>
              </w:rPr>
              <w:fldChar w:fldCharType="separate"/>
            </w:r>
            <w:r w:rsidR="00687D2B">
              <w:rPr>
                <w:rFonts w:ascii="Trebuchet MS" w:hAnsi="Trebuchet MS"/>
                <w:sz w:val="22"/>
                <w:szCs w:val="22"/>
                <w:shd w:val="clear" w:color="000000" w:fill="auto"/>
              </w:rPr>
              <w:t>1</w:t>
            </w:r>
            <w:r w:rsidRPr="00B439C1">
              <w:rPr>
                <w:rFonts w:ascii="Trebuchet MS" w:hAnsi="Trebuchet MS"/>
                <w:sz w:val="22"/>
                <w:szCs w:val="22"/>
                <w:shd w:val="clear" w:color="000000" w:fill="auto"/>
              </w:rPr>
              <w:fldChar w:fldCharType="end"/>
            </w:r>
            <w:r w:rsidRPr="00B439C1">
              <w:rPr>
                <w:rFonts w:ascii="Trebuchet MS" w:hAnsi="Trebuchet MS"/>
                <w:sz w:val="22"/>
                <w:szCs w:val="22"/>
                <w:shd w:val="clear" w:color="000000" w:fill="auto"/>
              </w:rPr>
              <w:t xml:space="preserve"> of the Special Conditions applies, Latent Hazardous Substances, Asbestos, or GHS Material.</w:t>
            </w:r>
          </w:p>
          <w:p w14:paraId="5B58A7C4" w14:textId="77777777" w:rsidR="005F4375" w:rsidRPr="00B439C1" w:rsidRDefault="005F4375" w:rsidP="00BB28D8">
            <w:pPr>
              <w:pStyle w:val="DefenceNormal"/>
              <w:numPr>
                <w:ilvl w:val="0"/>
                <w:numId w:val="50"/>
              </w:numPr>
              <w:spacing w:after="120"/>
              <w:ind w:left="905" w:hanging="850"/>
              <w:rPr>
                <w:rFonts w:ascii="Trebuchet MS" w:hAnsi="Trebuchet MS"/>
                <w:sz w:val="22"/>
                <w:szCs w:val="22"/>
              </w:rPr>
            </w:pPr>
            <w:r w:rsidRPr="00B439C1">
              <w:rPr>
                <w:rFonts w:ascii="Trebuchet MS" w:hAnsi="Trebuchet MS"/>
                <w:sz w:val="22"/>
                <w:szCs w:val="22"/>
                <w:shd w:val="clear" w:color="000000" w:fill="auto"/>
              </w:rPr>
              <w:t>A Pandemic Adjustment Event.</w:t>
            </w:r>
          </w:p>
          <w:p w14:paraId="7328E4DD" w14:textId="77777777" w:rsidR="005F4375" w:rsidRPr="00B439C1" w:rsidRDefault="005F4375" w:rsidP="00BB28D8">
            <w:pPr>
              <w:pStyle w:val="DefenceNormal"/>
              <w:numPr>
                <w:ilvl w:val="0"/>
                <w:numId w:val="50"/>
              </w:numPr>
              <w:spacing w:after="120"/>
              <w:ind w:left="905" w:hanging="850"/>
              <w:rPr>
                <w:rFonts w:ascii="Trebuchet MS" w:hAnsi="Trebuchet MS"/>
                <w:sz w:val="22"/>
                <w:szCs w:val="22"/>
              </w:rPr>
            </w:pPr>
            <w:r w:rsidRPr="00B439C1">
              <w:rPr>
                <w:rFonts w:ascii="Trebuchet MS" w:hAnsi="Trebuchet MS"/>
                <w:sz w:val="22"/>
                <w:szCs w:val="22"/>
                <w:shd w:val="clear" w:color="000000" w:fill="auto"/>
              </w:rPr>
              <w:t>A bushfire, a flood, an earthquake or a cyclone which directly impacts the carrying out of the Contractor’s Activities.</w:t>
            </w:r>
          </w:p>
        </w:tc>
      </w:tr>
      <w:tr w:rsidR="005F4375" w:rsidRPr="00B439C1" w14:paraId="6F4C73AF" w14:textId="77777777" w:rsidTr="00166483">
        <w:tc>
          <w:tcPr>
            <w:tcW w:w="3907" w:type="dxa"/>
            <w:gridSpan w:val="2"/>
            <w:vMerge w:val="restart"/>
          </w:tcPr>
          <w:p w14:paraId="09874563" w14:textId="0033254C"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b/>
                <w:sz w:val="22"/>
                <w:szCs w:val="22"/>
              </w:rPr>
              <w:t>Delay damages: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_Ref71637942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257D99EC" w14:textId="1DD18AA1"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_Ref71637942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bCs/>
                <w:i/>
                <w:sz w:val="22"/>
                <w:szCs w:val="22"/>
              </w:rPr>
              <w:t>[DOES/DOES NOT]</w:t>
            </w:r>
            <w:r w:rsidRPr="00B439C1">
              <w:rPr>
                <w:rFonts w:ascii="Trebuchet MS" w:hAnsi="Trebuchet MS"/>
                <w:bCs/>
                <w:sz w:val="22"/>
                <w:szCs w:val="22"/>
              </w:rPr>
              <w:t xml:space="preserve"> </w:t>
            </w:r>
            <w:r w:rsidRPr="00B439C1">
              <w:rPr>
                <w:rFonts w:ascii="Trebuchet MS" w:hAnsi="Trebuchet MS"/>
                <w:sz w:val="22"/>
                <w:szCs w:val="22"/>
              </w:rPr>
              <w:t>apply.</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_Ref71637942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 xml:space="preserve"> applies unless otherwise stated)</w:t>
            </w:r>
          </w:p>
          <w:p w14:paraId="5E86AA9F" w14:textId="05C6C2CE" w:rsidR="005F4375" w:rsidRPr="00B439C1" w:rsidRDefault="005F4375" w:rsidP="00166483">
            <w:pPr>
              <w:pStyle w:val="DefenceNormal"/>
              <w:keepNext/>
              <w:spacing w:after="120"/>
              <w:rPr>
                <w:rFonts w:ascii="Trebuchet MS" w:hAnsi="Trebuchet MS"/>
                <w:sz w:val="22"/>
                <w:szCs w:val="22"/>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_Ref71637942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10.10</w:t>
            </w:r>
            <w:r w:rsidRPr="00B439C1">
              <w:rPr>
                <w:rFonts w:ascii="Trebuchet MS" w:hAnsi="Trebuchet MS"/>
                <w:sz w:val="22"/>
                <w:szCs w:val="22"/>
              </w:rPr>
              <w:fldChar w:fldCharType="end"/>
            </w:r>
            <w:r w:rsidRPr="00B439C1">
              <w:rPr>
                <w:rFonts w:ascii="Trebuchet MS" w:hAnsi="Trebuchet MS"/>
                <w:sz w:val="22"/>
                <w:szCs w:val="22"/>
              </w:rPr>
              <w:t xml:space="preserve"> applies:</w:t>
            </w:r>
          </w:p>
        </w:tc>
      </w:tr>
      <w:tr w:rsidR="005F4375" w:rsidRPr="00B439C1" w14:paraId="7306E6B6" w14:textId="77777777" w:rsidTr="00166483">
        <w:tc>
          <w:tcPr>
            <w:tcW w:w="3907" w:type="dxa"/>
            <w:gridSpan w:val="2"/>
            <w:vMerge/>
          </w:tcPr>
          <w:p w14:paraId="62FEE188" w14:textId="77777777" w:rsidR="005F4375" w:rsidRPr="00B439C1" w:rsidRDefault="005F4375" w:rsidP="00166483">
            <w:pPr>
              <w:pStyle w:val="DefenceNormal"/>
              <w:spacing w:after="120"/>
              <w:rPr>
                <w:rFonts w:ascii="Trebuchet MS" w:hAnsi="Trebuchet MS"/>
                <w:sz w:val="22"/>
                <w:szCs w:val="22"/>
              </w:rPr>
            </w:pPr>
          </w:p>
        </w:tc>
        <w:tc>
          <w:tcPr>
            <w:tcW w:w="5591" w:type="dxa"/>
            <w:gridSpan w:val="11"/>
          </w:tcPr>
          <w:p w14:paraId="671EFA0B"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Where there are no Stages, the daily cap is:</w:t>
            </w:r>
          </w:p>
          <w:p w14:paraId="2A6B5775"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 per working day</w:t>
            </w:r>
          </w:p>
        </w:tc>
      </w:tr>
      <w:tr w:rsidR="005F4375" w:rsidRPr="00B439C1" w14:paraId="16BE5129" w14:textId="77777777" w:rsidTr="00166483">
        <w:trPr>
          <w:trHeight w:val="455"/>
        </w:trPr>
        <w:tc>
          <w:tcPr>
            <w:tcW w:w="3907" w:type="dxa"/>
            <w:gridSpan w:val="2"/>
            <w:vMerge/>
          </w:tcPr>
          <w:p w14:paraId="6ACDD1B2" w14:textId="77777777" w:rsidR="005F4375" w:rsidRPr="00B439C1" w:rsidRDefault="005F4375" w:rsidP="00166483">
            <w:pPr>
              <w:pStyle w:val="DefenceNormal"/>
              <w:widowControl w:val="0"/>
              <w:spacing w:after="120"/>
              <w:rPr>
                <w:rFonts w:ascii="Trebuchet MS" w:hAnsi="Trebuchet MS"/>
                <w:sz w:val="22"/>
                <w:szCs w:val="22"/>
              </w:rPr>
            </w:pPr>
          </w:p>
        </w:tc>
        <w:tc>
          <w:tcPr>
            <w:tcW w:w="5591" w:type="dxa"/>
            <w:gridSpan w:val="11"/>
          </w:tcPr>
          <w:p w14:paraId="74F283FC" w14:textId="77777777" w:rsidR="005F4375" w:rsidRPr="00B439C1" w:rsidRDefault="005F4375" w:rsidP="00166483">
            <w:pPr>
              <w:pStyle w:val="DefenceNormal"/>
              <w:widowControl w:val="0"/>
              <w:tabs>
                <w:tab w:val="left" w:pos="2271"/>
              </w:tabs>
              <w:spacing w:after="120"/>
              <w:rPr>
                <w:rFonts w:ascii="Trebuchet MS" w:hAnsi="Trebuchet MS"/>
                <w:sz w:val="22"/>
                <w:szCs w:val="22"/>
              </w:rPr>
            </w:pPr>
            <w:r w:rsidRPr="00B439C1">
              <w:rPr>
                <w:rFonts w:ascii="Trebuchet MS" w:hAnsi="Trebuchet MS"/>
                <w:sz w:val="22"/>
                <w:szCs w:val="22"/>
              </w:rPr>
              <w:t>If there are Stages, the daily cap is:</w:t>
            </w:r>
          </w:p>
        </w:tc>
      </w:tr>
      <w:tr w:rsidR="005F4375" w:rsidRPr="00B439C1" w14:paraId="3320466C" w14:textId="77777777" w:rsidTr="00166483">
        <w:trPr>
          <w:trHeight w:val="429"/>
        </w:trPr>
        <w:tc>
          <w:tcPr>
            <w:tcW w:w="3907" w:type="dxa"/>
            <w:gridSpan w:val="2"/>
            <w:vMerge/>
          </w:tcPr>
          <w:p w14:paraId="1E3C5A0E" w14:textId="77777777" w:rsidR="005F4375" w:rsidRPr="00B439C1" w:rsidRDefault="005F4375" w:rsidP="00166483">
            <w:pPr>
              <w:pStyle w:val="DefenceNormal"/>
              <w:widowControl w:val="0"/>
              <w:spacing w:after="120"/>
              <w:rPr>
                <w:rFonts w:ascii="Trebuchet MS" w:hAnsi="Trebuchet MS"/>
                <w:sz w:val="22"/>
                <w:szCs w:val="22"/>
              </w:rPr>
            </w:pPr>
          </w:p>
        </w:tc>
        <w:tc>
          <w:tcPr>
            <w:tcW w:w="2682" w:type="dxa"/>
            <w:gridSpan w:val="6"/>
          </w:tcPr>
          <w:p w14:paraId="0C577B7E" w14:textId="77777777" w:rsidR="005F4375" w:rsidRPr="00B439C1" w:rsidRDefault="005F4375" w:rsidP="00166483">
            <w:pPr>
              <w:pStyle w:val="DefenceNormal"/>
              <w:widowControl w:val="0"/>
              <w:tabs>
                <w:tab w:val="left" w:pos="2282"/>
              </w:tabs>
              <w:spacing w:after="120"/>
              <w:rPr>
                <w:rFonts w:ascii="Trebuchet MS" w:hAnsi="Trebuchet MS"/>
                <w:b/>
                <w:sz w:val="22"/>
                <w:szCs w:val="22"/>
              </w:rPr>
            </w:pPr>
            <w:r w:rsidRPr="00B439C1">
              <w:rPr>
                <w:rFonts w:ascii="Trebuchet MS" w:hAnsi="Trebuchet MS"/>
                <w:b/>
                <w:sz w:val="22"/>
                <w:szCs w:val="22"/>
              </w:rPr>
              <w:t>Stage</w:t>
            </w:r>
          </w:p>
        </w:tc>
        <w:tc>
          <w:tcPr>
            <w:tcW w:w="2909" w:type="dxa"/>
            <w:gridSpan w:val="5"/>
          </w:tcPr>
          <w:p w14:paraId="1329514A" w14:textId="77777777" w:rsidR="005F4375" w:rsidRPr="00B439C1" w:rsidRDefault="005F4375" w:rsidP="00166483">
            <w:pPr>
              <w:pStyle w:val="DefenceNormal"/>
              <w:widowControl w:val="0"/>
              <w:spacing w:after="120"/>
              <w:rPr>
                <w:rFonts w:ascii="Trebuchet MS" w:hAnsi="Trebuchet MS"/>
                <w:b/>
                <w:sz w:val="22"/>
                <w:szCs w:val="22"/>
              </w:rPr>
            </w:pPr>
            <w:r w:rsidRPr="00B439C1">
              <w:rPr>
                <w:rFonts w:ascii="Trebuchet MS" w:hAnsi="Trebuchet MS"/>
                <w:b/>
                <w:sz w:val="22"/>
                <w:szCs w:val="22"/>
              </w:rPr>
              <w:t>Maximum delay damages</w:t>
            </w:r>
          </w:p>
        </w:tc>
      </w:tr>
      <w:tr w:rsidR="005F4375" w:rsidRPr="00B439C1" w14:paraId="41B65DCB" w14:textId="77777777" w:rsidTr="00166483">
        <w:trPr>
          <w:trHeight w:val="429"/>
        </w:trPr>
        <w:tc>
          <w:tcPr>
            <w:tcW w:w="3907" w:type="dxa"/>
            <w:gridSpan w:val="2"/>
            <w:vMerge/>
          </w:tcPr>
          <w:p w14:paraId="783A5C19" w14:textId="77777777" w:rsidR="005F4375" w:rsidRPr="00B439C1" w:rsidRDefault="005F4375" w:rsidP="00166483">
            <w:pPr>
              <w:pStyle w:val="DefenceNormal"/>
              <w:widowControl w:val="0"/>
              <w:spacing w:after="120"/>
              <w:rPr>
                <w:rFonts w:ascii="Trebuchet MS" w:hAnsi="Trebuchet MS"/>
                <w:sz w:val="22"/>
                <w:szCs w:val="22"/>
              </w:rPr>
            </w:pPr>
          </w:p>
        </w:tc>
        <w:tc>
          <w:tcPr>
            <w:tcW w:w="2682" w:type="dxa"/>
            <w:gridSpan w:val="6"/>
          </w:tcPr>
          <w:p w14:paraId="71EC1421" w14:textId="77777777" w:rsidR="005F4375" w:rsidRPr="00B439C1" w:rsidRDefault="005F4375" w:rsidP="00166483">
            <w:pPr>
              <w:pStyle w:val="DefenceNormal"/>
              <w:widowControl w:val="0"/>
              <w:tabs>
                <w:tab w:val="left" w:pos="2285"/>
              </w:tabs>
              <w:spacing w:after="120"/>
              <w:rPr>
                <w:rFonts w:ascii="Trebuchet MS" w:hAnsi="Trebuchet MS"/>
                <w:sz w:val="22"/>
                <w:szCs w:val="22"/>
              </w:rPr>
            </w:pPr>
          </w:p>
        </w:tc>
        <w:tc>
          <w:tcPr>
            <w:tcW w:w="2909" w:type="dxa"/>
            <w:gridSpan w:val="5"/>
          </w:tcPr>
          <w:p w14:paraId="08CD294E" w14:textId="77777777" w:rsidR="005F4375" w:rsidRPr="00B439C1" w:rsidRDefault="005F4375" w:rsidP="00166483">
            <w:pPr>
              <w:pStyle w:val="DefenceNormal"/>
              <w:widowControl w:val="0"/>
              <w:tabs>
                <w:tab w:val="left" w:pos="2285"/>
              </w:tabs>
              <w:spacing w:after="120"/>
              <w:rPr>
                <w:rFonts w:ascii="Trebuchet MS" w:hAnsi="Trebuchet MS"/>
                <w:sz w:val="22"/>
                <w:szCs w:val="22"/>
              </w:rPr>
            </w:pPr>
            <w:r w:rsidRPr="00B439C1">
              <w:rPr>
                <w:rFonts w:ascii="Trebuchet MS" w:hAnsi="Trebuchet MS"/>
                <w:sz w:val="22"/>
                <w:szCs w:val="22"/>
              </w:rPr>
              <w:t>[To be inserted following selection of the successful Tenderer] per working day</w:t>
            </w:r>
          </w:p>
        </w:tc>
      </w:tr>
      <w:tr w:rsidR="005F4375" w:rsidRPr="00B439C1" w14:paraId="5F5CFFD4" w14:textId="77777777" w:rsidTr="00166483">
        <w:trPr>
          <w:trHeight w:val="429"/>
        </w:trPr>
        <w:tc>
          <w:tcPr>
            <w:tcW w:w="3907" w:type="dxa"/>
            <w:gridSpan w:val="2"/>
            <w:vMerge/>
          </w:tcPr>
          <w:p w14:paraId="0C390107" w14:textId="77777777" w:rsidR="005F4375" w:rsidRPr="00B439C1" w:rsidRDefault="005F4375" w:rsidP="00166483">
            <w:pPr>
              <w:pStyle w:val="DefenceNormal"/>
              <w:widowControl w:val="0"/>
              <w:spacing w:after="120"/>
              <w:rPr>
                <w:rFonts w:ascii="Trebuchet MS" w:hAnsi="Trebuchet MS"/>
                <w:sz w:val="22"/>
                <w:szCs w:val="22"/>
              </w:rPr>
            </w:pPr>
          </w:p>
        </w:tc>
        <w:tc>
          <w:tcPr>
            <w:tcW w:w="2682" w:type="dxa"/>
            <w:gridSpan w:val="6"/>
          </w:tcPr>
          <w:p w14:paraId="01E91993" w14:textId="77777777" w:rsidR="005F4375" w:rsidRPr="00B439C1" w:rsidRDefault="005F4375" w:rsidP="00166483">
            <w:pPr>
              <w:pStyle w:val="DefenceNormal"/>
              <w:widowControl w:val="0"/>
              <w:tabs>
                <w:tab w:val="left" w:pos="2285"/>
              </w:tabs>
              <w:spacing w:after="120"/>
              <w:rPr>
                <w:rFonts w:ascii="Trebuchet MS" w:hAnsi="Trebuchet MS"/>
                <w:sz w:val="22"/>
                <w:szCs w:val="22"/>
              </w:rPr>
            </w:pPr>
          </w:p>
        </w:tc>
        <w:tc>
          <w:tcPr>
            <w:tcW w:w="2909" w:type="dxa"/>
            <w:gridSpan w:val="5"/>
          </w:tcPr>
          <w:p w14:paraId="6686E06F" w14:textId="77777777" w:rsidR="005F4375" w:rsidRPr="00B439C1" w:rsidRDefault="005F4375" w:rsidP="00166483">
            <w:pPr>
              <w:spacing w:after="120"/>
            </w:pPr>
            <w:r w:rsidRPr="00B439C1">
              <w:t>[To be inserted following selection of the successful Tenderer] per working day</w:t>
            </w:r>
          </w:p>
        </w:tc>
      </w:tr>
      <w:tr w:rsidR="005F4375" w:rsidRPr="00B439C1" w14:paraId="298D94E1" w14:textId="77777777" w:rsidTr="00166483">
        <w:trPr>
          <w:trHeight w:val="429"/>
        </w:trPr>
        <w:tc>
          <w:tcPr>
            <w:tcW w:w="3907" w:type="dxa"/>
            <w:gridSpan w:val="2"/>
            <w:vMerge/>
          </w:tcPr>
          <w:p w14:paraId="0DCF6260" w14:textId="77777777" w:rsidR="005F4375" w:rsidRPr="00B439C1" w:rsidRDefault="005F4375" w:rsidP="00166483">
            <w:pPr>
              <w:pStyle w:val="DefenceNormal"/>
              <w:widowControl w:val="0"/>
              <w:spacing w:after="120"/>
              <w:rPr>
                <w:rFonts w:ascii="Trebuchet MS" w:hAnsi="Trebuchet MS"/>
                <w:sz w:val="22"/>
                <w:szCs w:val="22"/>
              </w:rPr>
            </w:pPr>
          </w:p>
        </w:tc>
        <w:tc>
          <w:tcPr>
            <w:tcW w:w="2682" w:type="dxa"/>
            <w:gridSpan w:val="6"/>
          </w:tcPr>
          <w:p w14:paraId="67FDC81A" w14:textId="77777777" w:rsidR="005F4375" w:rsidRPr="00B439C1" w:rsidRDefault="005F4375" w:rsidP="00166483">
            <w:pPr>
              <w:pStyle w:val="DefenceNormal"/>
              <w:widowControl w:val="0"/>
              <w:tabs>
                <w:tab w:val="left" w:pos="2285"/>
              </w:tabs>
              <w:spacing w:after="120"/>
              <w:rPr>
                <w:rFonts w:ascii="Trebuchet MS" w:hAnsi="Trebuchet MS"/>
                <w:sz w:val="22"/>
                <w:szCs w:val="22"/>
              </w:rPr>
            </w:pPr>
          </w:p>
        </w:tc>
        <w:tc>
          <w:tcPr>
            <w:tcW w:w="2909" w:type="dxa"/>
            <w:gridSpan w:val="5"/>
          </w:tcPr>
          <w:p w14:paraId="0DF27560" w14:textId="77777777" w:rsidR="005F4375" w:rsidRPr="00B439C1" w:rsidRDefault="005F4375" w:rsidP="00166483">
            <w:pPr>
              <w:spacing w:after="120"/>
            </w:pPr>
            <w:r w:rsidRPr="00B439C1">
              <w:t>[To be inserted following selection of the successful Tenderer] per working day</w:t>
            </w:r>
          </w:p>
        </w:tc>
      </w:tr>
      <w:tr w:rsidR="005F4375" w:rsidRPr="00B439C1" w14:paraId="32565213" w14:textId="77777777" w:rsidTr="00166483">
        <w:trPr>
          <w:trHeight w:val="429"/>
        </w:trPr>
        <w:tc>
          <w:tcPr>
            <w:tcW w:w="3907" w:type="dxa"/>
            <w:gridSpan w:val="2"/>
            <w:vMerge/>
          </w:tcPr>
          <w:p w14:paraId="37954DA3" w14:textId="77777777" w:rsidR="005F4375" w:rsidRPr="00B439C1" w:rsidRDefault="005F4375" w:rsidP="00166483">
            <w:pPr>
              <w:pStyle w:val="DefenceNormal"/>
              <w:widowControl w:val="0"/>
              <w:spacing w:after="120"/>
              <w:rPr>
                <w:rFonts w:ascii="Trebuchet MS" w:hAnsi="Trebuchet MS"/>
                <w:sz w:val="22"/>
                <w:szCs w:val="22"/>
              </w:rPr>
            </w:pPr>
          </w:p>
        </w:tc>
        <w:tc>
          <w:tcPr>
            <w:tcW w:w="2682" w:type="dxa"/>
            <w:gridSpan w:val="6"/>
          </w:tcPr>
          <w:p w14:paraId="75D02E25" w14:textId="77777777" w:rsidR="005F4375" w:rsidRPr="00B439C1" w:rsidRDefault="005F4375" w:rsidP="00166483">
            <w:pPr>
              <w:pStyle w:val="DefenceNormal"/>
              <w:widowControl w:val="0"/>
              <w:tabs>
                <w:tab w:val="left" w:pos="2285"/>
              </w:tabs>
              <w:spacing w:after="120"/>
              <w:rPr>
                <w:rFonts w:ascii="Trebuchet MS" w:hAnsi="Trebuchet MS"/>
                <w:sz w:val="22"/>
                <w:szCs w:val="22"/>
              </w:rPr>
            </w:pPr>
          </w:p>
        </w:tc>
        <w:tc>
          <w:tcPr>
            <w:tcW w:w="2909" w:type="dxa"/>
            <w:gridSpan w:val="5"/>
          </w:tcPr>
          <w:p w14:paraId="4E8729AB" w14:textId="77777777" w:rsidR="005F4375" w:rsidRPr="00B439C1" w:rsidRDefault="005F4375" w:rsidP="00166483">
            <w:pPr>
              <w:spacing w:after="120"/>
            </w:pPr>
            <w:r w:rsidRPr="00B439C1">
              <w:t>[To be inserted following selection of the successful Tenderer] per working day</w:t>
            </w:r>
          </w:p>
        </w:tc>
      </w:tr>
      <w:tr w:rsidR="005F4375" w:rsidRPr="00B439C1" w14:paraId="61896387" w14:textId="77777777" w:rsidTr="00166483">
        <w:trPr>
          <w:cantSplit/>
        </w:trPr>
        <w:tc>
          <w:tcPr>
            <w:tcW w:w="3907" w:type="dxa"/>
            <w:gridSpan w:val="2"/>
          </w:tcPr>
          <w:p w14:paraId="34976B49" w14:textId="769C025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Percentage of extra costs reasonably incurred due to acceleration: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_Ref71642768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10.14(b)(ii)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2FFB94D4"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 %</w:t>
            </w:r>
            <w:r w:rsidRPr="00B439C1">
              <w:rPr>
                <w:rFonts w:ascii="Trebuchet MS" w:hAnsi="Trebuchet MS"/>
                <w:sz w:val="22"/>
                <w:szCs w:val="22"/>
              </w:rPr>
              <w:br/>
              <w:t>(5% unless otherwise stated)</w:t>
            </w:r>
          </w:p>
        </w:tc>
      </w:tr>
      <w:tr w:rsidR="005F4375" w:rsidRPr="00B439C1" w14:paraId="418D92D7" w14:textId="77777777" w:rsidTr="00166483">
        <w:tc>
          <w:tcPr>
            <w:tcW w:w="9498" w:type="dxa"/>
            <w:gridSpan w:val="13"/>
          </w:tcPr>
          <w:p w14:paraId="6EBC1C10" w14:textId="05F85659" w:rsidR="005F4375" w:rsidRPr="00B439C1" w:rsidRDefault="005F4375" w:rsidP="00166483">
            <w:pPr>
              <w:pStyle w:val="DefenceSubTitle"/>
              <w:keepNext/>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_Ref158474074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11</w:t>
            </w:r>
            <w:r w:rsidRPr="00B439C1">
              <w:rPr>
                <w:rFonts w:ascii="Trebuchet MS" w:hAnsi="Trebuchet MS"/>
                <w:szCs w:val="22"/>
              </w:rPr>
              <w:fldChar w:fldCharType="end"/>
            </w:r>
            <w:r w:rsidRPr="00B439C1">
              <w:rPr>
                <w:rFonts w:ascii="Trebuchet MS" w:hAnsi="Trebuchet MS"/>
                <w:szCs w:val="22"/>
              </w:rPr>
              <w:t xml:space="preserve"> - VARIATIONS</w:t>
            </w:r>
          </w:p>
        </w:tc>
      </w:tr>
      <w:tr w:rsidR="005F4375" w:rsidRPr="00B439C1" w14:paraId="0CAFC12C" w14:textId="77777777" w:rsidTr="00166483">
        <w:tc>
          <w:tcPr>
            <w:tcW w:w="3907" w:type="dxa"/>
            <w:gridSpan w:val="2"/>
          </w:tcPr>
          <w:p w14:paraId="6F4713DA" w14:textId="7BE7FED3"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Percentage adjustments for valuing a Variation to the Works in the Delivery Phase:</w:t>
            </w:r>
            <w:r w:rsidRPr="00B439C1">
              <w:rPr>
                <w:rFonts w:ascii="Trebuchet MS" w:hAnsi="Trebuchet MS"/>
                <w:b/>
                <w:sz w:val="22"/>
                <w:szCs w:val="22"/>
              </w:rPr>
              <w:br/>
            </w:r>
            <w:r w:rsidRPr="00B439C1">
              <w:rPr>
                <w:rFonts w:ascii="Trebuchet MS" w:hAnsi="Trebuchet MS"/>
                <w:sz w:val="22"/>
                <w:szCs w:val="22"/>
              </w:rPr>
              <w:t xml:space="preserve">(Clauses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_Ref117402557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11.3(b)(i)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_Ref117402604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11.3(c)(iii)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_Ref459976061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11.6(f)</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14D1728E"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 of amount determined for off-site overheads and profit</w:t>
            </w:r>
          </w:p>
          <w:p w14:paraId="42247BD7"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 of amount determined for non-time related on-site overheads and preliminaries</w:t>
            </w:r>
          </w:p>
        </w:tc>
      </w:tr>
      <w:tr w:rsidR="005F4375" w:rsidRPr="00B439C1" w14:paraId="4DB400EF" w14:textId="77777777" w:rsidTr="00166483">
        <w:tc>
          <w:tcPr>
            <w:tcW w:w="3907" w:type="dxa"/>
            <w:gridSpan w:val="2"/>
          </w:tcPr>
          <w:p w14:paraId="4D927533" w14:textId="2844BC9B"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Percentage of wages: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_Ref71642894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11.6(b)</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06A6F28F"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1D7215C4" w14:textId="77777777" w:rsidTr="00166483">
        <w:tc>
          <w:tcPr>
            <w:tcW w:w="9498" w:type="dxa"/>
            <w:gridSpan w:val="13"/>
          </w:tcPr>
          <w:p w14:paraId="0D94B861" w14:textId="731A4146"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_Ref158474086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12</w:t>
            </w:r>
            <w:r w:rsidRPr="00B439C1">
              <w:rPr>
                <w:rFonts w:ascii="Trebuchet MS" w:hAnsi="Trebuchet MS"/>
                <w:szCs w:val="22"/>
              </w:rPr>
              <w:fldChar w:fldCharType="end"/>
            </w:r>
            <w:r w:rsidRPr="00B439C1">
              <w:rPr>
                <w:rFonts w:ascii="Trebuchet MS" w:hAnsi="Trebuchet MS"/>
                <w:szCs w:val="22"/>
              </w:rPr>
              <w:t xml:space="preserve"> – PAYMENT</w:t>
            </w:r>
          </w:p>
        </w:tc>
      </w:tr>
      <w:tr w:rsidR="005F4375" w:rsidRPr="00B439C1" w14:paraId="5E97FE03" w14:textId="77777777" w:rsidTr="00166483">
        <w:tc>
          <w:tcPr>
            <w:tcW w:w="3907" w:type="dxa"/>
            <w:gridSpan w:val="2"/>
          </w:tcPr>
          <w:p w14:paraId="3CB9C058" w14:textId="30C6FFB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Times for submission of payment claims by the Contractor to the Contract Administrator:</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_Ref100476092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12.2(a)</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3D14B607"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Monthly on the [To be inserted following selection of the successful Tenderer] day of each month in accordance with the Fee Payment Schedule</w:t>
            </w:r>
          </w:p>
        </w:tc>
      </w:tr>
      <w:tr w:rsidR="005F4375" w:rsidRPr="00B439C1" w14:paraId="0F014048" w14:textId="77777777" w:rsidTr="00166483">
        <w:trPr>
          <w:cantSplit/>
        </w:trPr>
        <w:tc>
          <w:tcPr>
            <w:tcW w:w="3907" w:type="dxa"/>
            <w:gridSpan w:val="2"/>
          </w:tcPr>
          <w:p w14:paraId="07F8A045" w14:textId="08360BB1" w:rsidR="005F4375" w:rsidRPr="00B439C1" w:rsidRDefault="005F4375" w:rsidP="00166483">
            <w:pPr>
              <w:pStyle w:val="DefenceNormal"/>
              <w:spacing w:after="120"/>
              <w:rPr>
                <w:rFonts w:ascii="Trebuchet MS" w:hAnsi="Trebuchet MS"/>
                <w:bCs/>
                <w:sz w:val="22"/>
                <w:szCs w:val="22"/>
                <w:shd w:val="clear" w:color="000000" w:fill="auto"/>
              </w:rPr>
            </w:pPr>
            <w:r w:rsidRPr="00B439C1">
              <w:rPr>
                <w:rFonts w:ascii="Trebuchet MS" w:hAnsi="Trebuchet MS"/>
                <w:b/>
                <w:bCs/>
                <w:sz w:val="22"/>
                <w:szCs w:val="22"/>
                <w:shd w:val="clear" w:color="000000" w:fill="auto"/>
              </w:rPr>
              <w:t>Email address for copy of tax invoice:</w:t>
            </w:r>
            <w:r w:rsidRPr="00B439C1">
              <w:rPr>
                <w:rFonts w:ascii="Trebuchet MS" w:hAnsi="Trebuchet MS"/>
                <w:b/>
                <w:bCs/>
                <w:sz w:val="22"/>
                <w:szCs w:val="22"/>
                <w:shd w:val="clear" w:color="000000" w:fill="auto"/>
              </w:rPr>
              <w:br/>
            </w:r>
            <w:r w:rsidRPr="00B439C1">
              <w:rPr>
                <w:rFonts w:ascii="Trebuchet MS" w:hAnsi="Trebuchet MS"/>
                <w:bCs/>
                <w:sz w:val="22"/>
                <w:szCs w:val="22"/>
                <w:shd w:val="clear" w:color="000000" w:fill="auto"/>
              </w:rPr>
              <w:t xml:space="preserve">(Clause </w:t>
            </w:r>
            <w:r w:rsidRPr="00B439C1">
              <w:rPr>
                <w:rFonts w:ascii="Trebuchet MS" w:hAnsi="Trebuchet MS"/>
                <w:bCs/>
                <w:sz w:val="22"/>
                <w:szCs w:val="22"/>
                <w:shd w:val="clear" w:color="000000" w:fill="auto"/>
              </w:rPr>
              <w:fldChar w:fldCharType="begin"/>
            </w:r>
            <w:r w:rsidRPr="00B439C1">
              <w:rPr>
                <w:rFonts w:ascii="Trebuchet MS" w:hAnsi="Trebuchet MS"/>
                <w:bCs/>
                <w:sz w:val="22"/>
                <w:szCs w:val="22"/>
                <w:shd w:val="clear" w:color="000000" w:fill="auto"/>
              </w:rPr>
              <w:instrText xml:space="preserve"> REF _Ref446573110 \r \h  \* MERGEFORMAT </w:instrText>
            </w:r>
            <w:r w:rsidRPr="00B439C1">
              <w:rPr>
                <w:rFonts w:ascii="Trebuchet MS" w:hAnsi="Trebuchet MS"/>
                <w:bCs/>
                <w:sz w:val="22"/>
                <w:szCs w:val="22"/>
                <w:shd w:val="clear" w:color="000000" w:fill="auto"/>
              </w:rPr>
            </w:r>
            <w:r w:rsidRPr="00B439C1">
              <w:rPr>
                <w:rFonts w:ascii="Trebuchet MS" w:hAnsi="Trebuchet MS"/>
                <w:bCs/>
                <w:sz w:val="22"/>
                <w:szCs w:val="22"/>
                <w:shd w:val="clear" w:color="000000" w:fill="auto"/>
              </w:rPr>
              <w:fldChar w:fldCharType="separate"/>
            </w:r>
            <w:r w:rsidR="00687D2B">
              <w:rPr>
                <w:rFonts w:ascii="Trebuchet MS" w:hAnsi="Trebuchet MS"/>
                <w:bCs/>
                <w:sz w:val="22"/>
                <w:szCs w:val="22"/>
                <w:shd w:val="clear" w:color="000000" w:fill="auto"/>
              </w:rPr>
              <w:t>12.5(a)</w:t>
            </w:r>
            <w:r w:rsidRPr="00B439C1">
              <w:rPr>
                <w:rFonts w:ascii="Trebuchet MS" w:hAnsi="Trebuchet MS"/>
                <w:bCs/>
                <w:sz w:val="22"/>
                <w:szCs w:val="22"/>
                <w:shd w:val="clear" w:color="000000" w:fill="auto"/>
              </w:rPr>
              <w:fldChar w:fldCharType="end"/>
            </w:r>
            <w:r w:rsidRPr="00B439C1">
              <w:rPr>
                <w:rFonts w:ascii="Trebuchet MS" w:hAnsi="Trebuchet MS"/>
                <w:bCs/>
                <w:sz w:val="22"/>
                <w:szCs w:val="22"/>
                <w:shd w:val="clear" w:color="000000" w:fill="auto"/>
              </w:rPr>
              <w:t>)</w:t>
            </w:r>
          </w:p>
        </w:tc>
        <w:tc>
          <w:tcPr>
            <w:tcW w:w="5591" w:type="dxa"/>
            <w:gridSpan w:val="11"/>
            <w:tcMar>
              <w:left w:w="340" w:type="dxa"/>
            </w:tcMar>
          </w:tcPr>
          <w:p w14:paraId="68292F1C" w14:textId="77777777" w:rsidR="005F4375" w:rsidRPr="00B439C1" w:rsidRDefault="005F4375" w:rsidP="00166483">
            <w:pPr>
              <w:pStyle w:val="DefenceNormal"/>
              <w:spacing w:after="120"/>
              <w:ind w:left="-258"/>
              <w:rPr>
                <w:rFonts w:ascii="Trebuchet MS" w:hAnsi="Trebuchet MS"/>
                <w:sz w:val="22"/>
                <w:szCs w:val="22"/>
                <w:shd w:val="clear" w:color="000000" w:fill="auto"/>
              </w:rPr>
            </w:pPr>
            <w:r w:rsidRPr="00B439C1">
              <w:rPr>
                <w:rFonts w:ascii="Trebuchet MS" w:hAnsi="Trebuchet MS"/>
                <w:sz w:val="22"/>
                <w:szCs w:val="22"/>
                <w:shd w:val="clear" w:color="000000" w:fill="auto"/>
              </w:rPr>
              <w:t>[Email address]</w:t>
            </w:r>
          </w:p>
        </w:tc>
      </w:tr>
      <w:tr w:rsidR="005F4375" w:rsidRPr="00B439C1" w14:paraId="7C8E5CFA" w14:textId="77777777" w:rsidTr="00166483">
        <w:trPr>
          <w:cantSplit/>
        </w:trPr>
        <w:tc>
          <w:tcPr>
            <w:tcW w:w="3907" w:type="dxa"/>
            <w:gridSpan w:val="2"/>
          </w:tcPr>
          <w:p w14:paraId="3E0BCE57" w14:textId="5809607D" w:rsidR="005F4375" w:rsidRPr="00B439C1" w:rsidRDefault="005F4375" w:rsidP="00166483">
            <w:pPr>
              <w:pStyle w:val="DefenceNormal"/>
              <w:spacing w:after="120"/>
              <w:rPr>
                <w:rFonts w:ascii="Trebuchet MS" w:hAnsi="Trebuchet MS"/>
                <w:sz w:val="22"/>
                <w:szCs w:val="22"/>
                <w:shd w:val="clear" w:color="000000" w:fill="auto"/>
              </w:rPr>
            </w:pPr>
            <w:r w:rsidRPr="00B439C1">
              <w:rPr>
                <w:rFonts w:ascii="Trebuchet MS" w:hAnsi="Trebuchet MS"/>
                <w:b/>
                <w:bCs/>
                <w:sz w:val="22"/>
                <w:szCs w:val="22"/>
                <w:shd w:val="clear" w:color="000000" w:fill="auto"/>
              </w:rPr>
              <w:t>Number of business days for payment:</w:t>
            </w:r>
            <w:r w:rsidRPr="00B439C1">
              <w:rPr>
                <w:rFonts w:ascii="Trebuchet MS" w:hAnsi="Trebuchet MS"/>
                <w:b/>
                <w:bCs/>
                <w:sz w:val="22"/>
                <w:szCs w:val="22"/>
                <w:shd w:val="clear" w:color="000000" w:fill="auto"/>
              </w:rPr>
              <w:br/>
            </w:r>
            <w:r w:rsidRPr="00B439C1">
              <w:rPr>
                <w:rFonts w:ascii="Trebuchet MS" w:hAnsi="Trebuchet MS"/>
                <w:bCs/>
                <w:sz w:val="22"/>
                <w:szCs w:val="22"/>
                <w:shd w:val="clear" w:color="000000" w:fill="auto"/>
              </w:rPr>
              <w:t xml:space="preserve">(Clause </w:t>
            </w:r>
            <w:r w:rsidRPr="00B439C1">
              <w:rPr>
                <w:rFonts w:ascii="Trebuchet MS" w:hAnsi="Trebuchet MS"/>
                <w:bCs/>
                <w:sz w:val="22"/>
                <w:szCs w:val="22"/>
                <w:shd w:val="clear" w:color="000000" w:fill="auto"/>
              </w:rPr>
              <w:fldChar w:fldCharType="begin"/>
            </w:r>
            <w:r w:rsidRPr="00B439C1">
              <w:rPr>
                <w:rFonts w:ascii="Trebuchet MS" w:hAnsi="Trebuchet MS"/>
                <w:bCs/>
                <w:sz w:val="22"/>
                <w:szCs w:val="22"/>
                <w:shd w:val="clear" w:color="000000" w:fill="auto"/>
              </w:rPr>
              <w:instrText xml:space="preserve"> REF _Ref445908139 \w \h  \* MERGEFORMAT </w:instrText>
            </w:r>
            <w:r w:rsidRPr="00B439C1">
              <w:rPr>
                <w:rFonts w:ascii="Trebuchet MS" w:hAnsi="Trebuchet MS"/>
                <w:bCs/>
                <w:sz w:val="22"/>
                <w:szCs w:val="22"/>
                <w:shd w:val="clear" w:color="000000" w:fill="auto"/>
              </w:rPr>
            </w:r>
            <w:r w:rsidRPr="00B439C1">
              <w:rPr>
                <w:rFonts w:ascii="Trebuchet MS" w:hAnsi="Trebuchet MS"/>
                <w:bCs/>
                <w:sz w:val="22"/>
                <w:szCs w:val="22"/>
                <w:shd w:val="clear" w:color="000000" w:fill="auto"/>
              </w:rPr>
              <w:fldChar w:fldCharType="separate"/>
            </w:r>
            <w:r w:rsidR="00687D2B">
              <w:rPr>
                <w:rFonts w:ascii="Trebuchet MS" w:hAnsi="Trebuchet MS"/>
                <w:bCs/>
                <w:sz w:val="22"/>
                <w:szCs w:val="22"/>
                <w:shd w:val="clear" w:color="000000" w:fill="auto"/>
              </w:rPr>
              <w:t>12.5(b)</w:t>
            </w:r>
            <w:r w:rsidRPr="00B439C1">
              <w:rPr>
                <w:rFonts w:ascii="Trebuchet MS" w:hAnsi="Trebuchet MS"/>
                <w:bCs/>
                <w:sz w:val="22"/>
                <w:szCs w:val="22"/>
                <w:shd w:val="clear" w:color="000000" w:fill="auto"/>
              </w:rPr>
              <w:fldChar w:fldCharType="end"/>
            </w:r>
            <w:r w:rsidRPr="00B439C1">
              <w:rPr>
                <w:rFonts w:ascii="Trebuchet MS" w:hAnsi="Trebuchet MS"/>
                <w:bCs/>
                <w:sz w:val="22"/>
                <w:szCs w:val="22"/>
                <w:shd w:val="clear" w:color="000000" w:fill="auto"/>
              </w:rPr>
              <w:t>)</w:t>
            </w:r>
          </w:p>
        </w:tc>
        <w:tc>
          <w:tcPr>
            <w:tcW w:w="5591" w:type="dxa"/>
            <w:gridSpan w:val="11"/>
            <w:tcMar>
              <w:left w:w="340" w:type="dxa"/>
            </w:tcMar>
          </w:tcPr>
          <w:p w14:paraId="65F7C4AF" w14:textId="72DAA0C2" w:rsidR="005F4375" w:rsidRPr="00B439C1" w:rsidRDefault="005F4375" w:rsidP="00166483">
            <w:pPr>
              <w:pStyle w:val="DefenceNormal"/>
              <w:spacing w:after="120"/>
              <w:ind w:left="-258"/>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To the extent that the relevant part of the </w:t>
            </w:r>
            <w:r w:rsidRPr="00B439C1">
              <w:rPr>
                <w:rFonts w:ascii="Trebuchet MS" w:hAnsi="Trebuchet MS"/>
                <w:sz w:val="22"/>
                <w:szCs w:val="22"/>
              </w:rPr>
              <w:t>Contractor's Activities</w:t>
            </w:r>
            <w:r w:rsidRPr="00B439C1">
              <w:rPr>
                <w:rFonts w:ascii="Trebuchet MS" w:hAnsi="Trebuchet MS"/>
                <w:sz w:val="22"/>
                <w:szCs w:val="22"/>
                <w:shd w:val="clear" w:color="000000" w:fill="auto"/>
              </w:rPr>
              <w:t xml:space="preserve"> is carried out in </w:t>
            </w:r>
            <w:r w:rsidR="009556D5">
              <w:rPr>
                <w:rFonts w:ascii="Trebuchet MS" w:hAnsi="Trebuchet MS"/>
                <w:sz w:val="22"/>
                <w:szCs w:val="22"/>
                <w:shd w:val="clear" w:color="000000" w:fill="auto"/>
              </w:rPr>
              <w:t>[## INSERT]</w:t>
            </w:r>
          </w:p>
          <w:p w14:paraId="6D4148AF" w14:textId="77777777" w:rsidR="005F4375" w:rsidRPr="00B439C1" w:rsidRDefault="005F4375" w:rsidP="00BB28D8">
            <w:pPr>
              <w:pStyle w:val="DefenceNormal"/>
              <w:numPr>
                <w:ilvl w:val="0"/>
                <w:numId w:val="51"/>
              </w:numPr>
              <w:spacing w:after="120"/>
              <w:ind w:left="642" w:hanging="851"/>
              <w:rPr>
                <w:rFonts w:ascii="Trebuchet MS" w:hAnsi="Trebuchet MS"/>
                <w:sz w:val="22"/>
                <w:szCs w:val="22"/>
                <w:shd w:val="clear" w:color="000000" w:fill="auto"/>
              </w:rPr>
            </w:pPr>
          </w:p>
        </w:tc>
      </w:tr>
      <w:tr w:rsidR="005F4375" w:rsidRPr="00B439C1" w14:paraId="72B2A545" w14:textId="77777777" w:rsidTr="00166483">
        <w:tc>
          <w:tcPr>
            <w:tcW w:w="3907" w:type="dxa"/>
            <w:gridSpan w:val="2"/>
          </w:tcPr>
          <w:p w14:paraId="7C91E950" w14:textId="5536D86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Interest rate:</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_Ref71642967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12.13</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04B0A411" w14:textId="2B36EDBD" w:rsidR="005F4375" w:rsidRPr="00B439C1" w:rsidRDefault="005F4375" w:rsidP="00BB28D8">
            <w:pPr>
              <w:pStyle w:val="DefenceNormal"/>
              <w:numPr>
                <w:ilvl w:val="0"/>
                <w:numId w:val="52"/>
              </w:numPr>
              <w:spacing w:after="120"/>
              <w:ind w:left="908" w:hanging="851"/>
              <w:rPr>
                <w:rFonts w:ascii="Trebuchet MS" w:hAnsi="Trebuchet MS"/>
                <w:sz w:val="22"/>
                <w:szCs w:val="22"/>
                <w:shd w:val="clear" w:color="000000" w:fill="auto"/>
              </w:rPr>
            </w:pPr>
            <w:r w:rsidRPr="00B439C1">
              <w:rPr>
                <w:rFonts w:ascii="Trebuchet MS" w:hAnsi="Trebuchet MS"/>
                <w:sz w:val="22"/>
                <w:szCs w:val="22"/>
                <w:shd w:val="clear" w:color="000000" w:fill="auto"/>
              </w:rPr>
              <w:t xml:space="preserve">In the case of damages - the </w:t>
            </w:r>
            <w:r w:rsidR="009556D5">
              <w:rPr>
                <w:rFonts w:ascii="Trebuchet MS" w:hAnsi="Trebuchet MS"/>
                <w:sz w:val="22"/>
                <w:szCs w:val="22"/>
                <w:shd w:val="clear" w:color="000000" w:fill="auto"/>
              </w:rPr>
              <w:t>[## INSERT]</w:t>
            </w:r>
            <w:r w:rsidRPr="00B439C1">
              <w:rPr>
                <w:rFonts w:ascii="Trebuchet MS" w:hAnsi="Trebuchet MS"/>
                <w:sz w:val="22"/>
                <w:szCs w:val="22"/>
                <w:shd w:val="clear" w:color="000000" w:fill="auto"/>
              </w:rPr>
              <w:t>Taxation Office-sourced General Interest Charge Rate current at the due date for payment or such other rate nominated in writing from time to time by the Contract Administrator; or</w:t>
            </w:r>
          </w:p>
          <w:p w14:paraId="0792D95A" w14:textId="77777777" w:rsidR="005F4375" w:rsidRPr="00B439C1" w:rsidRDefault="005F4375" w:rsidP="00BB28D8">
            <w:pPr>
              <w:pStyle w:val="DefenceNormal"/>
              <w:numPr>
                <w:ilvl w:val="0"/>
                <w:numId w:val="52"/>
              </w:numPr>
              <w:spacing w:after="120"/>
              <w:ind w:left="908" w:hanging="851"/>
              <w:rPr>
                <w:rFonts w:ascii="Trebuchet MS" w:hAnsi="Trebuchet MS"/>
                <w:sz w:val="22"/>
                <w:szCs w:val="22"/>
                <w:shd w:val="clear" w:color="000000" w:fill="auto"/>
              </w:rPr>
            </w:pPr>
            <w:r w:rsidRPr="00B439C1">
              <w:rPr>
                <w:rFonts w:ascii="Trebuchet MS" w:hAnsi="Trebuchet MS"/>
                <w:sz w:val="22"/>
                <w:szCs w:val="22"/>
                <w:shd w:val="clear" w:color="000000" w:fill="auto"/>
              </w:rPr>
              <w:t>In the case of late payments - the greater of:</w:t>
            </w:r>
          </w:p>
          <w:p w14:paraId="27A8F583" w14:textId="77777777" w:rsidR="005F4375" w:rsidRPr="00B439C1" w:rsidRDefault="005F4375" w:rsidP="00BB28D8">
            <w:pPr>
              <w:pStyle w:val="DefenceNormal"/>
              <w:numPr>
                <w:ilvl w:val="1"/>
                <w:numId w:val="52"/>
              </w:numPr>
              <w:spacing w:after="120"/>
              <w:ind w:left="1870" w:hanging="851"/>
              <w:rPr>
                <w:rFonts w:ascii="Trebuchet MS" w:hAnsi="Trebuchet MS"/>
                <w:sz w:val="22"/>
                <w:szCs w:val="22"/>
                <w:shd w:val="clear" w:color="000000" w:fill="auto"/>
              </w:rPr>
            </w:pPr>
            <w:r w:rsidRPr="00B439C1">
              <w:rPr>
                <w:rFonts w:ascii="Trebuchet MS" w:hAnsi="Trebuchet MS"/>
                <w:sz w:val="22"/>
                <w:szCs w:val="22"/>
                <w:shd w:val="clear" w:color="000000" w:fill="auto"/>
              </w:rPr>
              <w:t>the rate in paragraph (1); and</w:t>
            </w:r>
          </w:p>
          <w:p w14:paraId="17DF75B0" w14:textId="77777777" w:rsidR="005F4375" w:rsidRPr="00B439C1" w:rsidRDefault="005F4375" w:rsidP="00BB28D8">
            <w:pPr>
              <w:pStyle w:val="DefenceNormal"/>
              <w:numPr>
                <w:ilvl w:val="1"/>
                <w:numId w:val="52"/>
              </w:numPr>
              <w:spacing w:after="120"/>
              <w:ind w:left="1870" w:hanging="851"/>
              <w:rPr>
                <w:rFonts w:ascii="Trebuchet MS" w:hAnsi="Trebuchet MS"/>
                <w:sz w:val="22"/>
                <w:szCs w:val="22"/>
                <w:shd w:val="clear" w:color="000000" w:fill="auto"/>
              </w:rPr>
            </w:pPr>
            <w:r w:rsidRPr="00B439C1">
              <w:rPr>
                <w:rFonts w:ascii="Trebuchet MS" w:hAnsi="Trebuchet MS"/>
                <w:sz w:val="22"/>
                <w:szCs w:val="22"/>
                <w:shd w:val="clear" w:color="000000" w:fill="auto"/>
              </w:rPr>
              <w:t>the rate of interest prescribed under any applicable Security of Payment Legislation.</w:t>
            </w:r>
          </w:p>
        </w:tc>
      </w:tr>
      <w:tr w:rsidR="005F4375" w:rsidRPr="00B439C1" w14:paraId="49104F2A" w14:textId="77777777" w:rsidTr="00166483">
        <w:trPr>
          <w:trHeight w:val="967"/>
        </w:trPr>
        <w:tc>
          <w:tcPr>
            <w:tcW w:w="3907" w:type="dxa"/>
            <w:gridSpan w:val="2"/>
          </w:tcPr>
          <w:p w14:paraId="4A7B3B15" w14:textId="229B6362"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Facilities and infrastructure accounting (additional):</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_Ref121202495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12.21(b)</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vAlign w:val="center"/>
          </w:tcPr>
          <w:p w14:paraId="74966792"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20EC1108" w14:textId="77777777" w:rsidTr="00166483">
        <w:tc>
          <w:tcPr>
            <w:tcW w:w="9498" w:type="dxa"/>
            <w:gridSpan w:val="13"/>
          </w:tcPr>
          <w:p w14:paraId="11B9D34E" w14:textId="47E8EAA0"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_Ref450126737 \w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13</w:t>
            </w:r>
            <w:r w:rsidRPr="00B439C1">
              <w:rPr>
                <w:rFonts w:ascii="Trebuchet MS" w:hAnsi="Trebuchet MS"/>
                <w:szCs w:val="22"/>
              </w:rPr>
              <w:fldChar w:fldCharType="end"/>
            </w:r>
            <w:r w:rsidRPr="00B439C1">
              <w:rPr>
                <w:rFonts w:ascii="Trebuchet MS" w:hAnsi="Trebuchet MS"/>
                <w:szCs w:val="22"/>
              </w:rPr>
              <w:t xml:space="preserve"> – COMPLETION</w:t>
            </w:r>
          </w:p>
        </w:tc>
      </w:tr>
      <w:tr w:rsidR="005F4375" w:rsidRPr="00B439C1" w14:paraId="1E69F27F" w14:textId="77777777" w:rsidTr="00166483">
        <w:trPr>
          <w:trHeight w:val="430"/>
        </w:trPr>
        <w:tc>
          <w:tcPr>
            <w:tcW w:w="3907" w:type="dxa"/>
            <w:gridSpan w:val="2"/>
            <w:vMerge w:val="restart"/>
          </w:tcPr>
          <w:p w14:paraId="1B563481" w14:textId="6E55841C"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Liquidated damages payable by Contractor when Date of Completion occurs after Date for Completion:</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_Ref71643006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13.7</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5528EF1C" w14:textId="77777777" w:rsidR="005F4375" w:rsidRPr="00B439C1" w:rsidRDefault="005F4375" w:rsidP="00166483">
            <w:pPr>
              <w:pStyle w:val="DefenceNormal"/>
              <w:tabs>
                <w:tab w:val="left" w:pos="2282"/>
              </w:tabs>
              <w:spacing w:after="120"/>
              <w:rPr>
                <w:rFonts w:ascii="Trebuchet MS" w:hAnsi="Trebuchet MS"/>
                <w:sz w:val="22"/>
                <w:szCs w:val="22"/>
              </w:rPr>
            </w:pPr>
            <w:r w:rsidRPr="00B439C1">
              <w:rPr>
                <w:rFonts w:ascii="Trebuchet MS" w:hAnsi="Trebuchet MS"/>
                <w:sz w:val="22"/>
                <w:szCs w:val="22"/>
              </w:rPr>
              <w:t>If there are no Stages, for the Works is:</w:t>
            </w:r>
          </w:p>
        </w:tc>
      </w:tr>
      <w:tr w:rsidR="005F4375" w:rsidRPr="00B439C1" w14:paraId="71736360" w14:textId="77777777" w:rsidTr="00166483">
        <w:trPr>
          <w:trHeight w:val="430"/>
        </w:trPr>
        <w:tc>
          <w:tcPr>
            <w:tcW w:w="3907" w:type="dxa"/>
            <w:gridSpan w:val="2"/>
            <w:vMerge/>
          </w:tcPr>
          <w:p w14:paraId="6188A623"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tcPr>
          <w:p w14:paraId="525A68CD" w14:textId="0F9AB8D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[value]</w:t>
            </w:r>
            <w:r w:rsidR="009E3FEC">
              <w:rPr>
                <w:rFonts w:ascii="Trebuchet MS" w:hAnsi="Trebuchet MS"/>
                <w:sz w:val="22"/>
                <w:szCs w:val="22"/>
              </w:rPr>
              <w:t xml:space="preserve">  </w:t>
            </w:r>
            <w:r w:rsidRPr="00B439C1">
              <w:rPr>
                <w:rFonts w:ascii="Trebuchet MS" w:hAnsi="Trebuchet MS"/>
                <w:sz w:val="22"/>
                <w:szCs w:val="22"/>
              </w:rPr>
              <w:t>per day.</w:t>
            </w:r>
          </w:p>
        </w:tc>
      </w:tr>
      <w:tr w:rsidR="005F4375" w:rsidRPr="00B439C1" w14:paraId="6B0147A4" w14:textId="77777777" w:rsidTr="00166483">
        <w:trPr>
          <w:trHeight w:val="430"/>
        </w:trPr>
        <w:tc>
          <w:tcPr>
            <w:tcW w:w="3907" w:type="dxa"/>
            <w:gridSpan w:val="2"/>
            <w:vMerge/>
          </w:tcPr>
          <w:p w14:paraId="72B85115" w14:textId="77777777" w:rsidR="005F4375" w:rsidRPr="00B439C1" w:rsidRDefault="005F4375" w:rsidP="00166483">
            <w:pPr>
              <w:pStyle w:val="DefenceNormal"/>
              <w:spacing w:after="120"/>
              <w:rPr>
                <w:rFonts w:ascii="Trebuchet MS" w:hAnsi="Trebuchet MS"/>
                <w:b/>
                <w:sz w:val="22"/>
                <w:szCs w:val="22"/>
              </w:rPr>
            </w:pPr>
          </w:p>
        </w:tc>
        <w:tc>
          <w:tcPr>
            <w:tcW w:w="5591" w:type="dxa"/>
            <w:gridSpan w:val="11"/>
          </w:tcPr>
          <w:p w14:paraId="240B9289"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If there are Stages, for each Stage is:</w:t>
            </w:r>
          </w:p>
        </w:tc>
      </w:tr>
      <w:tr w:rsidR="005F4375" w:rsidRPr="00B439C1" w14:paraId="5F41EFDE" w14:textId="77777777" w:rsidTr="00166483">
        <w:trPr>
          <w:trHeight w:val="435"/>
        </w:trPr>
        <w:tc>
          <w:tcPr>
            <w:tcW w:w="3907" w:type="dxa"/>
            <w:gridSpan w:val="2"/>
            <w:vMerge/>
          </w:tcPr>
          <w:p w14:paraId="2B264F6C"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77C1AAFD"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Stage</w:t>
            </w:r>
          </w:p>
        </w:tc>
        <w:tc>
          <w:tcPr>
            <w:tcW w:w="2909" w:type="dxa"/>
            <w:gridSpan w:val="5"/>
          </w:tcPr>
          <w:p w14:paraId="5BC9940F"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Liquidated Damages</w:t>
            </w:r>
          </w:p>
        </w:tc>
      </w:tr>
      <w:tr w:rsidR="005F4375" w:rsidRPr="00B439C1" w14:paraId="0F36417F" w14:textId="77777777" w:rsidTr="00166483">
        <w:trPr>
          <w:trHeight w:val="435"/>
        </w:trPr>
        <w:tc>
          <w:tcPr>
            <w:tcW w:w="3907" w:type="dxa"/>
            <w:gridSpan w:val="2"/>
            <w:vMerge/>
          </w:tcPr>
          <w:p w14:paraId="7F9C117A"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215782DD" w14:textId="77777777" w:rsidR="005F4375" w:rsidRPr="00B439C1" w:rsidRDefault="005F4375" w:rsidP="00166483">
            <w:pPr>
              <w:pStyle w:val="DefenceNormal"/>
              <w:spacing w:after="120"/>
              <w:rPr>
                <w:rFonts w:ascii="Trebuchet MS" w:hAnsi="Trebuchet MS"/>
                <w:sz w:val="22"/>
                <w:szCs w:val="22"/>
              </w:rPr>
            </w:pPr>
          </w:p>
        </w:tc>
        <w:tc>
          <w:tcPr>
            <w:tcW w:w="2909" w:type="dxa"/>
            <w:gridSpan w:val="5"/>
          </w:tcPr>
          <w:p w14:paraId="35441068" w14:textId="6F559C60"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[value]</w:t>
            </w:r>
            <w:r w:rsidR="009E3FEC">
              <w:rPr>
                <w:rFonts w:ascii="Trebuchet MS" w:hAnsi="Trebuchet MS"/>
                <w:sz w:val="22"/>
                <w:szCs w:val="22"/>
              </w:rPr>
              <w:t xml:space="preserve">      </w:t>
            </w:r>
            <w:r w:rsidRPr="00B439C1">
              <w:rPr>
                <w:rFonts w:ascii="Trebuchet MS" w:hAnsi="Trebuchet MS"/>
                <w:sz w:val="22"/>
                <w:szCs w:val="22"/>
              </w:rPr>
              <w:t>per day</w:t>
            </w:r>
          </w:p>
        </w:tc>
      </w:tr>
      <w:tr w:rsidR="005F4375" w:rsidRPr="00B439C1" w14:paraId="304C40BC" w14:textId="77777777" w:rsidTr="00166483">
        <w:trPr>
          <w:trHeight w:val="435"/>
        </w:trPr>
        <w:tc>
          <w:tcPr>
            <w:tcW w:w="3907" w:type="dxa"/>
            <w:gridSpan w:val="2"/>
            <w:vMerge/>
          </w:tcPr>
          <w:p w14:paraId="2F7B6534" w14:textId="77777777" w:rsidR="005F4375" w:rsidRPr="00B439C1" w:rsidRDefault="005F4375" w:rsidP="00166483">
            <w:pPr>
              <w:pStyle w:val="DefenceNormal"/>
              <w:spacing w:after="120"/>
              <w:rPr>
                <w:rFonts w:ascii="Trebuchet MS" w:hAnsi="Trebuchet MS"/>
                <w:b/>
                <w:sz w:val="22"/>
                <w:szCs w:val="22"/>
              </w:rPr>
            </w:pPr>
          </w:p>
        </w:tc>
        <w:tc>
          <w:tcPr>
            <w:tcW w:w="2682" w:type="dxa"/>
            <w:gridSpan w:val="6"/>
          </w:tcPr>
          <w:p w14:paraId="2BE63AFB" w14:textId="77777777" w:rsidR="005F4375" w:rsidRPr="00B439C1" w:rsidRDefault="005F4375" w:rsidP="00166483">
            <w:pPr>
              <w:pStyle w:val="DefenceNormal"/>
              <w:spacing w:after="120"/>
              <w:rPr>
                <w:rFonts w:ascii="Trebuchet MS" w:hAnsi="Trebuchet MS"/>
                <w:sz w:val="22"/>
                <w:szCs w:val="22"/>
              </w:rPr>
            </w:pPr>
          </w:p>
        </w:tc>
        <w:tc>
          <w:tcPr>
            <w:tcW w:w="2909" w:type="dxa"/>
            <w:gridSpan w:val="5"/>
          </w:tcPr>
          <w:p w14:paraId="3A7186C7" w14:textId="302320F0"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[value]</w:t>
            </w:r>
            <w:r w:rsidR="009E3FEC">
              <w:rPr>
                <w:rFonts w:ascii="Trebuchet MS" w:hAnsi="Trebuchet MS"/>
                <w:sz w:val="22"/>
                <w:szCs w:val="22"/>
              </w:rPr>
              <w:t xml:space="preserve">      </w:t>
            </w:r>
            <w:r w:rsidRPr="00B439C1">
              <w:rPr>
                <w:rFonts w:ascii="Trebuchet MS" w:hAnsi="Trebuchet MS"/>
                <w:sz w:val="22"/>
                <w:szCs w:val="22"/>
              </w:rPr>
              <w:t>per day</w:t>
            </w:r>
          </w:p>
        </w:tc>
      </w:tr>
      <w:tr w:rsidR="005F4375" w:rsidRPr="00B439C1" w14:paraId="027232A3" w14:textId="77777777" w:rsidTr="00166483">
        <w:tc>
          <w:tcPr>
            <w:tcW w:w="9498" w:type="dxa"/>
            <w:gridSpan w:val="13"/>
          </w:tcPr>
          <w:p w14:paraId="785C27DD" w14:textId="39C72C02"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_Ref158474104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14</w:t>
            </w:r>
            <w:r w:rsidRPr="00B439C1">
              <w:rPr>
                <w:rFonts w:ascii="Trebuchet MS" w:hAnsi="Trebuchet MS"/>
                <w:szCs w:val="22"/>
              </w:rPr>
              <w:fldChar w:fldCharType="end"/>
            </w:r>
            <w:r w:rsidRPr="00B439C1">
              <w:rPr>
                <w:rFonts w:ascii="Trebuchet MS" w:hAnsi="Trebuchet MS"/>
                <w:szCs w:val="22"/>
              </w:rPr>
              <w:t xml:space="preserve"> - TERMINATION</w:t>
            </w:r>
          </w:p>
        </w:tc>
      </w:tr>
      <w:tr w:rsidR="005F4375" w:rsidRPr="00B439C1" w14:paraId="087AB010" w14:textId="77777777" w:rsidTr="00166483">
        <w:tc>
          <w:tcPr>
            <w:tcW w:w="3907" w:type="dxa"/>
            <w:gridSpan w:val="2"/>
          </w:tcPr>
          <w:p w14:paraId="720D59AC" w14:textId="06ED3131" w:rsidR="005F4375" w:rsidRPr="00B439C1" w:rsidRDefault="005F4375" w:rsidP="00166483">
            <w:pPr>
              <w:pStyle w:val="DefenceNormal"/>
              <w:keepNext/>
              <w:keepLines/>
              <w:spacing w:after="120"/>
              <w:rPr>
                <w:rFonts w:ascii="Trebuchet MS" w:hAnsi="Trebuchet MS"/>
                <w:sz w:val="22"/>
                <w:szCs w:val="22"/>
              </w:rPr>
            </w:pPr>
            <w:r w:rsidRPr="00B439C1">
              <w:rPr>
                <w:rFonts w:ascii="Trebuchet MS" w:hAnsi="Trebuchet MS"/>
                <w:b/>
                <w:sz w:val="22"/>
                <w:szCs w:val="22"/>
              </w:rPr>
              <w:t>Number of days to remedy breach:</w:t>
            </w:r>
            <w:r w:rsidRPr="00B439C1">
              <w:rPr>
                <w:rFonts w:ascii="Trebuchet MS" w:hAnsi="Trebuchet MS"/>
                <w:b/>
                <w:sz w:val="22"/>
                <w:szCs w:val="22"/>
              </w:rPr>
              <w:br/>
            </w:r>
            <w:r w:rsidRPr="00B439C1">
              <w:rPr>
                <w:rFonts w:ascii="Trebuchet MS" w:hAnsi="Trebuchet MS"/>
                <w:bCs/>
                <w:sz w:val="22"/>
                <w:szCs w:val="22"/>
              </w:rPr>
              <w:t xml:space="preserve">(Clauses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_Ref71638383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14.3(c)</w:t>
            </w:r>
            <w:r w:rsidRPr="00B439C1">
              <w:rPr>
                <w:rFonts w:ascii="Trebuchet MS" w:hAnsi="Trebuchet MS"/>
                <w:bCs/>
                <w:sz w:val="22"/>
                <w:szCs w:val="22"/>
              </w:rPr>
              <w:fldChar w:fldCharType="end"/>
            </w:r>
            <w:r w:rsidRPr="00B439C1">
              <w:rPr>
                <w:rFonts w:ascii="Trebuchet MS" w:hAnsi="Trebuchet MS"/>
                <w:bCs/>
                <w:sz w:val="22"/>
                <w:szCs w:val="22"/>
              </w:rPr>
              <w:t xml:space="preserve"> and </w:t>
            </w:r>
            <w:r w:rsidRPr="00B439C1">
              <w:rPr>
                <w:rFonts w:ascii="Trebuchet MS" w:hAnsi="Trebuchet MS"/>
                <w:bCs/>
                <w:sz w:val="22"/>
                <w:szCs w:val="22"/>
              </w:rPr>
              <w:fldChar w:fldCharType="begin"/>
            </w:r>
            <w:r w:rsidRPr="00B439C1">
              <w:rPr>
                <w:rFonts w:ascii="Trebuchet MS" w:hAnsi="Trebuchet MS"/>
                <w:bCs/>
                <w:sz w:val="22"/>
                <w:szCs w:val="22"/>
              </w:rPr>
              <w:instrText xml:space="preserve"> REF _Ref71638397 \w \h  \* MERGEFORMAT </w:instrText>
            </w:r>
            <w:r w:rsidRPr="00B439C1">
              <w:rPr>
                <w:rFonts w:ascii="Trebuchet MS" w:hAnsi="Trebuchet MS"/>
                <w:bCs/>
                <w:sz w:val="22"/>
                <w:szCs w:val="22"/>
              </w:rPr>
            </w:r>
            <w:r w:rsidRPr="00B439C1">
              <w:rPr>
                <w:rFonts w:ascii="Trebuchet MS" w:hAnsi="Trebuchet MS"/>
                <w:bCs/>
                <w:sz w:val="22"/>
                <w:szCs w:val="22"/>
              </w:rPr>
              <w:fldChar w:fldCharType="separate"/>
            </w:r>
            <w:r w:rsidR="00687D2B">
              <w:rPr>
                <w:rFonts w:ascii="Trebuchet MS" w:hAnsi="Trebuchet MS"/>
                <w:bCs/>
                <w:sz w:val="22"/>
                <w:szCs w:val="22"/>
              </w:rPr>
              <w:t>14.4(b)</w:t>
            </w:r>
            <w:r w:rsidRPr="00B439C1">
              <w:rPr>
                <w:rFonts w:ascii="Trebuchet MS" w:hAnsi="Trebuchet MS"/>
                <w:bCs/>
                <w:sz w:val="22"/>
                <w:szCs w:val="22"/>
              </w:rPr>
              <w:fldChar w:fldCharType="end"/>
            </w:r>
            <w:r w:rsidRPr="00B439C1">
              <w:rPr>
                <w:rFonts w:ascii="Trebuchet MS" w:hAnsi="Trebuchet MS"/>
                <w:bCs/>
                <w:sz w:val="22"/>
                <w:szCs w:val="22"/>
              </w:rPr>
              <w:t>)</w:t>
            </w:r>
          </w:p>
        </w:tc>
        <w:tc>
          <w:tcPr>
            <w:tcW w:w="5591" w:type="dxa"/>
            <w:gridSpan w:val="11"/>
            <w:vAlign w:val="center"/>
          </w:tcPr>
          <w:p w14:paraId="0536201D" w14:textId="51FEAE01" w:rsidR="005F4375" w:rsidRPr="00B439C1" w:rsidRDefault="009E3FEC" w:rsidP="00166483">
            <w:pPr>
              <w:pStyle w:val="DefenceNormal"/>
              <w:keepNext/>
              <w:keepLines/>
              <w:tabs>
                <w:tab w:val="left" w:leader="dot" w:pos="4536"/>
              </w:tabs>
              <w:spacing w:after="120"/>
              <w:rPr>
                <w:rFonts w:ascii="Trebuchet MS" w:hAnsi="Trebuchet MS"/>
                <w:sz w:val="22"/>
                <w:szCs w:val="22"/>
              </w:rPr>
            </w:pPr>
            <w:r>
              <w:rPr>
                <w:rFonts w:ascii="Trebuchet MS" w:hAnsi="Trebuchet MS"/>
                <w:sz w:val="22"/>
                <w:szCs w:val="22"/>
              </w:rPr>
              <w:t xml:space="preserve"> </w:t>
            </w:r>
            <w:r w:rsidR="005F4375" w:rsidRPr="00B439C1">
              <w:rPr>
                <w:rFonts w:ascii="Trebuchet MS" w:hAnsi="Trebuchet MS"/>
                <w:sz w:val="22"/>
                <w:szCs w:val="22"/>
              </w:rPr>
              <w:t>days</w:t>
            </w:r>
          </w:p>
        </w:tc>
      </w:tr>
      <w:tr w:rsidR="005F4375" w:rsidRPr="00B439C1" w14:paraId="373B2853" w14:textId="77777777" w:rsidTr="00166483">
        <w:tc>
          <w:tcPr>
            <w:tcW w:w="9498" w:type="dxa"/>
            <w:gridSpan w:val="13"/>
          </w:tcPr>
          <w:p w14:paraId="65C0F9C7" w14:textId="07898C0C" w:rsidR="005F4375" w:rsidRPr="00B439C1" w:rsidRDefault="005F4375" w:rsidP="00166483">
            <w:pPr>
              <w:pStyle w:val="DefenceSubTitle"/>
              <w:keepNext/>
              <w:keepLines/>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_Ref158474116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15</w:t>
            </w:r>
            <w:r w:rsidRPr="00B439C1">
              <w:rPr>
                <w:rFonts w:ascii="Trebuchet MS" w:hAnsi="Trebuchet MS"/>
                <w:szCs w:val="22"/>
              </w:rPr>
              <w:fldChar w:fldCharType="end"/>
            </w:r>
            <w:r w:rsidRPr="00B439C1">
              <w:rPr>
                <w:rFonts w:ascii="Trebuchet MS" w:hAnsi="Trebuchet MS"/>
                <w:szCs w:val="22"/>
              </w:rPr>
              <w:t xml:space="preserve"> - DISPUTES</w:t>
            </w:r>
          </w:p>
        </w:tc>
      </w:tr>
      <w:tr w:rsidR="005F4375" w:rsidRPr="00B439C1" w14:paraId="3FDB84CE" w14:textId="77777777" w:rsidTr="00166483">
        <w:tc>
          <w:tcPr>
            <w:tcW w:w="3907" w:type="dxa"/>
            <w:gridSpan w:val="2"/>
          </w:tcPr>
          <w:p w14:paraId="7386DA9B" w14:textId="00895F39"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Directions to be subject of an expert determination if disputed:</w:t>
            </w:r>
            <w:r w:rsidRPr="00B439C1">
              <w:rPr>
                <w:rFonts w:ascii="Trebuchet MS" w:hAnsi="Trebuchet MS"/>
                <w:b/>
                <w:sz w:val="22"/>
                <w:szCs w:val="22"/>
              </w:rPr>
              <w:br/>
            </w:r>
            <w:r w:rsidRPr="00B439C1">
              <w:rPr>
                <w:rFonts w:ascii="Trebuchet MS" w:hAnsi="Trebuchet MS"/>
                <w:sz w:val="22"/>
                <w:szCs w:val="22"/>
              </w:rP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_Ref71638797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15.2</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177D6013" w14:textId="7F4E26B2"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 xml:space="preserve">Directions under clauses: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_Ref450206398 \r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4.2</w:t>
            </w:r>
            <w:r w:rsidRPr="00B439C1">
              <w:rPr>
                <w:rFonts w:ascii="Trebuchet MS" w:hAnsi="Trebuchet MS"/>
                <w:sz w:val="22"/>
                <w:szCs w:val="22"/>
                <w:highlight w:val="green"/>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_Ref72043005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7.3(b)(i)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_Ref72043021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7.4(a)(ii)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_Ref99271505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7.5(c)(ii)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_Ref459717840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8.4(c)(ii)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_Ref459303858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8.4(d)</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_Ref460318854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8.21(d)(ii)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_Ref57621845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8.29</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_Ref72043114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9.5</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_Ref459921091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9.9(b)(i)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_Ref459976146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9.10</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_Ref460318903 \r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10.11(b)(ii)B</w:t>
            </w:r>
            <w:r w:rsidRPr="00B439C1">
              <w:rPr>
                <w:rFonts w:ascii="Trebuchet MS" w:hAnsi="Trebuchet MS"/>
                <w:sz w:val="22"/>
                <w:szCs w:val="22"/>
                <w:highlight w:val="green"/>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_Ref71635361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11.3(b)</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_Ref71635420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11.3(c)(ii)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_Ref71636571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11.3(d)</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_Ref71636710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11.6</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_Ref100397519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12.4</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_Ref72554060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13.2(b)(ii)</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_Ref71638603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14.8(a)</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sz w:val="22"/>
                <w:szCs w:val="22"/>
              </w:rPr>
              <w:fldChar w:fldCharType="begin"/>
            </w:r>
            <w:r w:rsidRPr="00B439C1">
              <w:rPr>
                <w:rFonts w:ascii="Trebuchet MS" w:hAnsi="Trebuchet MS"/>
                <w:sz w:val="22"/>
                <w:szCs w:val="22"/>
              </w:rPr>
              <w:instrText xml:space="preserve"> REF _Ref409083764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18.3(e)(ii)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_Ref416418255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18.3(e)(iii)</w:t>
            </w:r>
            <w:r w:rsidRPr="00B439C1">
              <w:rPr>
                <w:rFonts w:ascii="Trebuchet MS" w:hAnsi="Trebuchet MS"/>
                <w:sz w:val="22"/>
                <w:szCs w:val="22"/>
              </w:rPr>
              <w:fldChar w:fldCharType="end"/>
            </w:r>
            <w:r w:rsidRPr="00B439C1">
              <w:rPr>
                <w:rFonts w:ascii="Trebuchet MS" w:hAnsi="Trebuchet MS"/>
                <w:sz w:val="22"/>
                <w:szCs w:val="22"/>
              </w:rPr>
              <w:t xml:space="preserve"> and 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_Ref459965426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w:t>
            </w:r>
            <w:r w:rsidRPr="00B439C1">
              <w:rPr>
                <w:rFonts w:ascii="Trebuchet MS" w:hAnsi="Trebuchet MS"/>
                <w:sz w:val="22"/>
                <w:szCs w:val="22"/>
              </w:rPr>
              <w:fldChar w:fldCharType="end"/>
            </w:r>
            <w:r w:rsidRPr="00B439C1">
              <w:rPr>
                <w:rFonts w:ascii="Trebuchet MS" w:hAnsi="Trebuchet MS"/>
                <w:sz w:val="22"/>
                <w:szCs w:val="22"/>
              </w:rPr>
              <w:t xml:space="preserve"> of the Special Conditions applies,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_Ref460319095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1.1(b)(i)</w:t>
            </w:r>
            <w:r w:rsidRPr="00B439C1">
              <w:rPr>
                <w:rFonts w:ascii="Trebuchet MS" w:hAnsi="Trebuchet MS"/>
                <w:sz w:val="22"/>
                <w:szCs w:val="22"/>
              </w:rPr>
              <w:fldChar w:fldCharType="end"/>
            </w:r>
            <w:r w:rsidRPr="00B439C1">
              <w:rPr>
                <w:rFonts w:ascii="Trebuchet MS" w:hAnsi="Trebuchet MS"/>
                <w:sz w:val="22"/>
                <w:szCs w:val="22"/>
              </w:rPr>
              <w:t xml:space="preserve"> of the Special Conditions and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_Ref460319111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1.2(b)</w:t>
            </w:r>
            <w:r w:rsidRPr="00B439C1">
              <w:rPr>
                <w:rFonts w:ascii="Trebuchet MS" w:hAnsi="Trebuchet MS"/>
                <w:sz w:val="22"/>
                <w:szCs w:val="22"/>
              </w:rPr>
              <w:fldChar w:fldCharType="end"/>
            </w:r>
            <w:r w:rsidRPr="00B439C1">
              <w:rPr>
                <w:rFonts w:ascii="Trebuchet MS" w:hAnsi="Trebuchet MS"/>
                <w:sz w:val="22"/>
                <w:szCs w:val="22"/>
              </w:rPr>
              <w:t xml:space="preserve"> of the Special Conditions. </w:t>
            </w:r>
          </w:p>
        </w:tc>
      </w:tr>
      <w:tr w:rsidR="005F4375" w:rsidRPr="00B439C1" w14:paraId="15434399" w14:textId="77777777" w:rsidTr="00166483">
        <w:tc>
          <w:tcPr>
            <w:tcW w:w="3907" w:type="dxa"/>
            <w:gridSpan w:val="2"/>
          </w:tcPr>
          <w:p w14:paraId="6382ACBF" w14:textId="5D278135"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Industry expert who will conduct expert determinations:</w:t>
            </w:r>
            <w:r w:rsidRPr="00B439C1">
              <w:rPr>
                <w:rFonts w:ascii="Trebuchet MS" w:hAnsi="Trebuchet MS"/>
                <w:b/>
                <w:sz w:val="22"/>
                <w:szCs w:val="22"/>
              </w:rPr>
              <w:br/>
            </w: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_Ref71643124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15.3(a)(i)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272A1A64" w14:textId="77777777" w:rsidR="005F4375" w:rsidRPr="00B439C1" w:rsidRDefault="005F4375" w:rsidP="00166483">
            <w:pPr>
              <w:pStyle w:val="DefenceNormal"/>
              <w:tabs>
                <w:tab w:val="left" w:leader="dot" w:pos="4536"/>
              </w:tabs>
              <w:spacing w:after="120"/>
              <w:rPr>
                <w:rFonts w:ascii="Trebuchet MS" w:hAnsi="Trebuchet MS"/>
                <w:sz w:val="22"/>
                <w:szCs w:val="22"/>
              </w:rPr>
            </w:pPr>
          </w:p>
        </w:tc>
      </w:tr>
      <w:tr w:rsidR="005F4375" w:rsidRPr="00B439C1" w14:paraId="1CD8354C" w14:textId="77777777" w:rsidTr="00166483">
        <w:tc>
          <w:tcPr>
            <w:tcW w:w="3907" w:type="dxa"/>
            <w:gridSpan w:val="2"/>
          </w:tcPr>
          <w:p w14:paraId="5085132E" w14:textId="157A2CF6"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Nominating authority for industry expert:</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_Ref100560387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15.3(a)(ii)</w:t>
            </w:r>
            <w:r w:rsidRPr="00B439C1">
              <w:rPr>
                <w:rFonts w:ascii="Trebuchet MS" w:hAnsi="Trebuchet MS"/>
                <w:sz w:val="22"/>
                <w:szCs w:val="22"/>
              </w:rPr>
              <w:fldChar w:fldCharType="end"/>
            </w:r>
            <w:r w:rsidRPr="00B439C1">
              <w:rPr>
                <w:rFonts w:ascii="Trebuchet MS" w:hAnsi="Trebuchet MS"/>
                <w:sz w:val="22"/>
                <w:szCs w:val="22"/>
              </w:rPr>
              <w:t>)</w:t>
            </w:r>
          </w:p>
        </w:tc>
        <w:tc>
          <w:tcPr>
            <w:tcW w:w="5591" w:type="dxa"/>
            <w:gridSpan w:val="11"/>
          </w:tcPr>
          <w:p w14:paraId="1C3DBA4F" w14:textId="77777777" w:rsidR="005F4375" w:rsidRPr="00B439C1" w:rsidRDefault="005F4375" w:rsidP="00166483">
            <w:pPr>
              <w:pStyle w:val="DefenceNormal"/>
              <w:spacing w:after="120"/>
              <w:rPr>
                <w:rFonts w:ascii="Trebuchet MS" w:hAnsi="Trebuchet MS"/>
                <w:sz w:val="22"/>
                <w:szCs w:val="22"/>
              </w:rPr>
            </w:pPr>
          </w:p>
          <w:p w14:paraId="07212013"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(The President for the time being of the Resolution Institute unless otherwise specified)</w:t>
            </w:r>
          </w:p>
        </w:tc>
      </w:tr>
      <w:tr w:rsidR="005F4375" w:rsidRPr="00B439C1" w14:paraId="586D3B06" w14:textId="77777777" w:rsidTr="00166483">
        <w:tc>
          <w:tcPr>
            <w:tcW w:w="9498" w:type="dxa"/>
            <w:gridSpan w:val="13"/>
          </w:tcPr>
          <w:p w14:paraId="2D816786" w14:textId="3DB46C96" w:rsidR="005F4375" w:rsidRPr="00B439C1" w:rsidRDefault="005F4375" w:rsidP="00166483">
            <w:pPr>
              <w:pStyle w:val="DefenceSubTitle"/>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_Ref158474179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16</w:t>
            </w:r>
            <w:r w:rsidRPr="00B439C1">
              <w:rPr>
                <w:rFonts w:ascii="Trebuchet MS" w:hAnsi="Trebuchet MS"/>
                <w:szCs w:val="22"/>
              </w:rPr>
              <w:fldChar w:fldCharType="end"/>
            </w:r>
            <w:r w:rsidRPr="00B439C1">
              <w:rPr>
                <w:rFonts w:ascii="Trebuchet MS" w:hAnsi="Trebuchet MS"/>
                <w:szCs w:val="22"/>
              </w:rPr>
              <w:t xml:space="preserve"> - NOTICES</w:t>
            </w:r>
          </w:p>
        </w:tc>
      </w:tr>
      <w:tr w:rsidR="005F4375" w:rsidRPr="00B439C1" w14:paraId="7DF0F7C6" w14:textId="77777777" w:rsidTr="00166483">
        <w:trPr>
          <w:trHeight w:val="295"/>
        </w:trPr>
        <w:tc>
          <w:tcPr>
            <w:tcW w:w="3907" w:type="dxa"/>
            <w:gridSpan w:val="2"/>
            <w:vMerge w:val="restart"/>
          </w:tcPr>
          <w:p w14:paraId="717E299F" w14:textId="6E842D4B" w:rsidR="005F4375" w:rsidRPr="00B439C1" w:rsidRDefault="005F4375" w:rsidP="00166483">
            <w:pPr>
              <w:spacing w:after="120"/>
            </w:pPr>
            <w:r w:rsidRPr="00B439C1">
              <w:rPr>
                <w:b/>
              </w:rPr>
              <w:t>Address and email address, for the giving or serving of notices, upon:</w:t>
            </w:r>
            <w:r w:rsidRPr="00B439C1">
              <w:rPr>
                <w:b/>
              </w:rPr>
              <w:br/>
            </w:r>
            <w:r w:rsidRPr="00B439C1">
              <w:t xml:space="preserve">(Clause </w:t>
            </w:r>
            <w:r w:rsidRPr="00B439C1">
              <w:fldChar w:fldCharType="begin"/>
            </w:r>
            <w:r w:rsidRPr="00B439C1">
              <w:instrText xml:space="preserve"> REF _Ref71643216 \w \h  \* MERGEFORMAT </w:instrText>
            </w:r>
            <w:r w:rsidRPr="00B439C1">
              <w:fldChar w:fldCharType="separate"/>
            </w:r>
            <w:r w:rsidR="00687D2B">
              <w:t>16.7(b)(i)</w:t>
            </w:r>
            <w:r w:rsidRPr="00B439C1">
              <w:fldChar w:fldCharType="end"/>
            </w:r>
            <w:r w:rsidRPr="00B439C1">
              <w:t>)</w:t>
            </w:r>
          </w:p>
        </w:tc>
        <w:tc>
          <w:tcPr>
            <w:tcW w:w="5591" w:type="dxa"/>
            <w:gridSpan w:val="11"/>
          </w:tcPr>
          <w:p w14:paraId="100FADCE" w14:textId="40E53AC1" w:rsidR="005F4375" w:rsidRPr="00B439C1" w:rsidRDefault="009556D5" w:rsidP="00166483">
            <w:pPr>
              <w:pStyle w:val="TableText"/>
              <w:tabs>
                <w:tab w:val="right" w:leader="dot" w:pos="4394"/>
              </w:tabs>
              <w:spacing w:after="120"/>
              <w:rPr>
                <w:rFonts w:ascii="Trebuchet MS" w:hAnsi="Trebuchet MS"/>
                <w:szCs w:val="22"/>
                <w:shd w:val="clear" w:color="000000" w:fill="auto"/>
              </w:rPr>
            </w:pPr>
            <w:r>
              <w:rPr>
                <w:rFonts w:ascii="Trebuchet MS" w:hAnsi="Trebuchet MS"/>
                <w:b/>
                <w:szCs w:val="22"/>
              </w:rPr>
              <w:t>[## INSERT]</w:t>
            </w:r>
            <w:r w:rsidR="005F4375" w:rsidRPr="00B439C1">
              <w:rPr>
                <w:rFonts w:ascii="Trebuchet MS" w:hAnsi="Trebuchet MS"/>
                <w:b/>
                <w:bCs/>
                <w:szCs w:val="22"/>
                <w:shd w:val="clear" w:color="000000" w:fill="auto"/>
              </w:rPr>
              <w:t>:</w:t>
            </w:r>
          </w:p>
          <w:p w14:paraId="448B60D2"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 xml:space="preserve">Address (not PO Box): </w:t>
            </w:r>
          </w:p>
          <w:p w14:paraId="320E3FD7"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Email address:</w:t>
            </w:r>
          </w:p>
          <w:p w14:paraId="67B3F5FE"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Attention:</w:t>
            </w:r>
          </w:p>
        </w:tc>
      </w:tr>
      <w:tr w:rsidR="005F4375" w:rsidRPr="00B439C1" w14:paraId="40C63F8D" w14:textId="77777777" w:rsidTr="00166483">
        <w:trPr>
          <w:trHeight w:val="295"/>
        </w:trPr>
        <w:tc>
          <w:tcPr>
            <w:tcW w:w="3907" w:type="dxa"/>
            <w:gridSpan w:val="2"/>
            <w:vMerge/>
          </w:tcPr>
          <w:p w14:paraId="205E535A" w14:textId="77777777" w:rsidR="005F4375" w:rsidRPr="00B439C1" w:rsidRDefault="005F4375" w:rsidP="00166483">
            <w:pPr>
              <w:spacing w:after="120"/>
              <w:rPr>
                <w:b/>
              </w:rPr>
            </w:pPr>
          </w:p>
        </w:tc>
        <w:tc>
          <w:tcPr>
            <w:tcW w:w="5591" w:type="dxa"/>
            <w:gridSpan w:val="11"/>
          </w:tcPr>
          <w:p w14:paraId="5DB0773D" w14:textId="77777777" w:rsidR="005F4375" w:rsidRPr="00B439C1" w:rsidRDefault="005F4375" w:rsidP="00166483">
            <w:pPr>
              <w:pStyle w:val="TableText"/>
              <w:tabs>
                <w:tab w:val="right" w:leader="dot" w:pos="4394"/>
              </w:tabs>
              <w:spacing w:after="120"/>
              <w:rPr>
                <w:rFonts w:ascii="Trebuchet MS" w:hAnsi="Trebuchet MS"/>
                <w:szCs w:val="22"/>
                <w:shd w:val="clear" w:color="000000" w:fill="auto"/>
              </w:rPr>
            </w:pPr>
            <w:r w:rsidRPr="00B439C1">
              <w:rPr>
                <w:rFonts w:ascii="Trebuchet MS" w:hAnsi="Trebuchet MS"/>
                <w:b/>
                <w:szCs w:val="22"/>
              </w:rPr>
              <w:t>Contract Administrator</w:t>
            </w:r>
            <w:r w:rsidRPr="00B439C1">
              <w:rPr>
                <w:rFonts w:ascii="Trebuchet MS" w:hAnsi="Trebuchet MS"/>
                <w:b/>
                <w:bCs/>
                <w:szCs w:val="22"/>
                <w:shd w:val="clear" w:color="000000" w:fill="auto"/>
              </w:rPr>
              <w:t>:</w:t>
            </w:r>
            <w:r w:rsidRPr="00B439C1">
              <w:rPr>
                <w:rFonts w:ascii="Trebuchet MS" w:hAnsi="Trebuchet MS"/>
                <w:szCs w:val="22"/>
                <w:shd w:val="clear" w:color="000000" w:fill="auto"/>
              </w:rPr>
              <w:t xml:space="preserve"> </w:t>
            </w:r>
          </w:p>
          <w:p w14:paraId="55DB4D4E"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Address (not PO Box):</w:t>
            </w:r>
          </w:p>
          <w:p w14:paraId="593183A0" w14:textId="77777777" w:rsidR="005F4375" w:rsidRPr="00B439C1" w:rsidRDefault="005F4375" w:rsidP="00166483">
            <w:pPr>
              <w:pStyle w:val="TableText"/>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Email address:</w:t>
            </w:r>
          </w:p>
          <w:p w14:paraId="5B93663E"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Attention:</w:t>
            </w:r>
          </w:p>
        </w:tc>
      </w:tr>
      <w:tr w:rsidR="005F4375" w:rsidRPr="00B439C1" w14:paraId="6CAE9E83" w14:textId="77777777" w:rsidTr="00166483">
        <w:trPr>
          <w:trHeight w:val="295"/>
        </w:trPr>
        <w:tc>
          <w:tcPr>
            <w:tcW w:w="3907" w:type="dxa"/>
            <w:gridSpan w:val="2"/>
            <w:vMerge/>
          </w:tcPr>
          <w:p w14:paraId="1080D4B3" w14:textId="77777777" w:rsidR="005F4375" w:rsidRPr="00B439C1" w:rsidRDefault="005F4375" w:rsidP="00166483">
            <w:pPr>
              <w:spacing w:after="120"/>
              <w:rPr>
                <w:b/>
              </w:rPr>
            </w:pPr>
          </w:p>
        </w:tc>
        <w:tc>
          <w:tcPr>
            <w:tcW w:w="5591" w:type="dxa"/>
            <w:gridSpan w:val="11"/>
          </w:tcPr>
          <w:p w14:paraId="396C8DA7"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b/>
                <w:szCs w:val="22"/>
              </w:rPr>
              <w:t>Contractor</w:t>
            </w:r>
            <w:r w:rsidRPr="00B439C1">
              <w:rPr>
                <w:rFonts w:ascii="Trebuchet MS" w:hAnsi="Trebuchet MS"/>
                <w:b/>
                <w:bCs/>
                <w:szCs w:val="22"/>
                <w:shd w:val="clear" w:color="000000" w:fill="auto"/>
              </w:rPr>
              <w:t>:</w:t>
            </w:r>
          </w:p>
          <w:p w14:paraId="1483031B"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Address (not PO Box):</w:t>
            </w:r>
            <w:r w:rsidRPr="00B439C1">
              <w:rPr>
                <w:rFonts w:ascii="Trebuchet MS" w:hAnsi="Trebuchet MS"/>
                <w:szCs w:val="22"/>
              </w:rPr>
              <w:t xml:space="preserve"> [To be inserted following selection of the successful Tenderer]</w:t>
            </w:r>
          </w:p>
          <w:p w14:paraId="011AE892" w14:textId="77777777" w:rsidR="005F4375" w:rsidRPr="00B439C1" w:rsidRDefault="005F4375" w:rsidP="00166483">
            <w:pPr>
              <w:pStyle w:val="Header"/>
              <w:keepNext/>
              <w:keepLines/>
              <w:tabs>
                <w:tab w:val="right" w:leader="dot" w:pos="4394"/>
              </w:tabs>
              <w:spacing w:after="120"/>
              <w:rPr>
                <w:shd w:val="clear" w:color="000000" w:fill="auto"/>
              </w:rPr>
            </w:pPr>
            <w:r w:rsidRPr="00B439C1">
              <w:rPr>
                <w:shd w:val="clear" w:color="000000" w:fill="auto"/>
              </w:rPr>
              <w:t xml:space="preserve">Email address: </w:t>
            </w:r>
            <w:r w:rsidRPr="00B439C1">
              <w:t>[To be inserted following selection of the successful Tenderer]</w:t>
            </w:r>
          </w:p>
          <w:p w14:paraId="0058E0A4" w14:textId="77777777" w:rsidR="005F4375" w:rsidRPr="00B439C1" w:rsidRDefault="005F4375" w:rsidP="00166483">
            <w:pPr>
              <w:pStyle w:val="TableText"/>
              <w:keepNext/>
              <w:keepLines/>
              <w:tabs>
                <w:tab w:val="right" w:leader="dot" w:pos="4394"/>
              </w:tabs>
              <w:spacing w:after="120"/>
              <w:rPr>
                <w:rFonts w:ascii="Trebuchet MS" w:hAnsi="Trebuchet MS"/>
                <w:szCs w:val="22"/>
                <w:shd w:val="clear" w:color="000000" w:fill="auto"/>
              </w:rPr>
            </w:pPr>
            <w:r w:rsidRPr="00B439C1">
              <w:rPr>
                <w:rFonts w:ascii="Trebuchet MS" w:hAnsi="Trebuchet MS"/>
                <w:szCs w:val="22"/>
                <w:shd w:val="clear" w:color="000000" w:fill="auto"/>
              </w:rPr>
              <w:t xml:space="preserve">Attention: </w:t>
            </w:r>
            <w:r w:rsidRPr="00B439C1">
              <w:rPr>
                <w:rFonts w:ascii="Trebuchet MS" w:hAnsi="Trebuchet MS"/>
                <w:szCs w:val="22"/>
              </w:rPr>
              <w:t>[To be inserted following selection of the successful Tenderer]</w:t>
            </w:r>
          </w:p>
        </w:tc>
      </w:tr>
      <w:tr w:rsidR="005F4375" w:rsidRPr="00B439C1" w14:paraId="6C1B0D6F" w14:textId="77777777" w:rsidTr="00166483">
        <w:trPr>
          <w:cantSplit/>
        </w:trPr>
        <w:tc>
          <w:tcPr>
            <w:tcW w:w="9498" w:type="dxa"/>
            <w:gridSpan w:val="13"/>
          </w:tcPr>
          <w:p w14:paraId="0203F001" w14:textId="7593BE38" w:rsidR="005F4375" w:rsidRPr="00B439C1" w:rsidRDefault="005F4375" w:rsidP="00166483">
            <w:pPr>
              <w:pStyle w:val="DefenceSubTitle"/>
              <w:keepNext/>
              <w:spacing w:after="120"/>
              <w:rPr>
                <w:rFonts w:ascii="Trebuchet MS" w:hAnsi="Trebuchet MS"/>
                <w:szCs w:val="22"/>
              </w:rPr>
            </w:pPr>
            <w:r w:rsidRPr="00B439C1">
              <w:rPr>
                <w:rFonts w:ascii="Trebuchet MS" w:hAnsi="Trebuchet MS"/>
                <w:szCs w:val="22"/>
              </w:rPr>
              <w:t xml:space="preserve">CLAUSE </w:t>
            </w:r>
            <w:r w:rsidRPr="00B439C1">
              <w:rPr>
                <w:rFonts w:ascii="Trebuchet MS" w:hAnsi="Trebuchet MS"/>
                <w:szCs w:val="22"/>
              </w:rPr>
              <w:fldChar w:fldCharType="begin"/>
            </w:r>
            <w:r w:rsidRPr="00B439C1">
              <w:rPr>
                <w:rFonts w:ascii="Trebuchet MS" w:hAnsi="Trebuchet MS"/>
                <w:szCs w:val="22"/>
              </w:rPr>
              <w:instrText xml:space="preserve"> REF _Ref158474189 \r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18</w:t>
            </w:r>
            <w:r w:rsidRPr="00B439C1">
              <w:rPr>
                <w:rFonts w:ascii="Trebuchet MS" w:hAnsi="Trebuchet MS"/>
                <w:szCs w:val="22"/>
              </w:rPr>
              <w:fldChar w:fldCharType="end"/>
            </w:r>
            <w:r w:rsidRPr="00B439C1">
              <w:rPr>
                <w:rFonts w:ascii="Trebuchet MS" w:hAnsi="Trebuchet MS"/>
                <w:szCs w:val="22"/>
              </w:rPr>
              <w:t xml:space="preserve"> - GENERAL</w:t>
            </w:r>
          </w:p>
        </w:tc>
      </w:tr>
      <w:tr w:rsidR="005F4375" w:rsidRPr="00B439C1" w14:paraId="645DC6B3" w14:textId="77777777" w:rsidTr="00166483">
        <w:trPr>
          <w:cantSplit/>
        </w:trPr>
        <w:tc>
          <w:tcPr>
            <w:tcW w:w="3907" w:type="dxa"/>
            <w:gridSpan w:val="2"/>
          </w:tcPr>
          <w:p w14:paraId="64DF4892" w14:textId="40E09E41" w:rsidR="005F4375" w:rsidRPr="00B439C1" w:rsidRDefault="005F4375" w:rsidP="00166483">
            <w:pPr>
              <w:spacing w:after="120"/>
            </w:pPr>
            <w:r w:rsidRPr="00B439C1">
              <w:rPr>
                <w:b/>
              </w:rPr>
              <w:t>Security Alert System level:</w:t>
            </w:r>
            <w:r w:rsidRPr="00B439C1">
              <w:rPr>
                <w:b/>
              </w:rPr>
              <w:br/>
            </w:r>
            <w:r w:rsidRPr="00B439C1">
              <w:t>(</w:t>
            </w:r>
            <w:r w:rsidRPr="00B439C1">
              <w:rPr>
                <w:bCs/>
              </w:rPr>
              <w:t xml:space="preserve">Clause </w:t>
            </w:r>
            <w:r w:rsidRPr="00B439C1">
              <w:rPr>
                <w:bCs/>
              </w:rPr>
              <w:fldChar w:fldCharType="begin"/>
            </w:r>
            <w:r w:rsidRPr="00B439C1">
              <w:rPr>
                <w:bCs/>
              </w:rPr>
              <w:instrText xml:space="preserve"> REF _Ref416418275 \r \h  \* MERGEFORMAT </w:instrText>
            </w:r>
            <w:r w:rsidRPr="00B439C1">
              <w:rPr>
                <w:bCs/>
              </w:rPr>
            </w:r>
            <w:r w:rsidRPr="00B439C1">
              <w:rPr>
                <w:bCs/>
              </w:rPr>
              <w:fldChar w:fldCharType="separate"/>
            </w:r>
            <w:r w:rsidR="00687D2B">
              <w:rPr>
                <w:bCs/>
              </w:rPr>
              <w:t>18.3(d)(i)</w:t>
            </w:r>
            <w:r w:rsidRPr="00B439C1">
              <w:rPr>
                <w:bCs/>
              </w:rPr>
              <w:fldChar w:fldCharType="end"/>
            </w:r>
            <w:r w:rsidRPr="00B439C1">
              <w:rPr>
                <w:bCs/>
              </w:rPr>
              <w:t>)</w:t>
            </w:r>
          </w:p>
        </w:tc>
        <w:tc>
          <w:tcPr>
            <w:tcW w:w="5591" w:type="dxa"/>
            <w:gridSpan w:val="11"/>
          </w:tcPr>
          <w:p w14:paraId="64EFF383" w14:textId="77777777" w:rsidR="005F4375" w:rsidRPr="00B439C1" w:rsidRDefault="005F4375" w:rsidP="00166483">
            <w:pPr>
              <w:pStyle w:val="DefenceNormal"/>
              <w:tabs>
                <w:tab w:val="left" w:leader="dot" w:pos="4536"/>
              </w:tabs>
              <w:spacing w:after="120"/>
              <w:rPr>
                <w:rFonts w:ascii="Trebuchet MS" w:hAnsi="Trebuchet MS"/>
                <w:sz w:val="22"/>
                <w:szCs w:val="22"/>
              </w:rPr>
            </w:pPr>
            <w:r w:rsidRPr="00B439C1">
              <w:rPr>
                <w:rFonts w:ascii="Trebuchet MS" w:hAnsi="Trebuchet MS"/>
                <w:bCs/>
                <w:sz w:val="22"/>
                <w:szCs w:val="22"/>
              </w:rPr>
              <w:t>("Aware" if not otherwise specified)</w:t>
            </w:r>
          </w:p>
        </w:tc>
      </w:tr>
      <w:tr w:rsidR="005F4375" w:rsidRPr="00B439C1" w14:paraId="18B00048" w14:textId="77777777" w:rsidTr="00166483">
        <w:trPr>
          <w:cantSplit/>
        </w:trPr>
        <w:tc>
          <w:tcPr>
            <w:tcW w:w="3907" w:type="dxa"/>
            <w:gridSpan w:val="2"/>
          </w:tcPr>
          <w:p w14:paraId="7C9CA042" w14:textId="77777777" w:rsidR="005F4375" w:rsidRPr="00B439C1" w:rsidRDefault="005F4375" w:rsidP="00166483">
            <w:pPr>
              <w:spacing w:after="120"/>
              <w:rPr>
                <w:b/>
              </w:rPr>
            </w:pPr>
            <w:r w:rsidRPr="00B439C1">
              <w:rPr>
                <w:b/>
              </w:rPr>
              <w:t>Shadow Economy Procurement Connected Policy:</w:t>
            </w:r>
          </w:p>
          <w:p w14:paraId="1FBCFF03" w14:textId="719A1583" w:rsidR="005F4375" w:rsidRPr="00B439C1" w:rsidRDefault="005F4375" w:rsidP="00166483">
            <w:pPr>
              <w:spacing w:after="120"/>
            </w:pPr>
            <w:r w:rsidRPr="00B439C1">
              <w:t xml:space="preserve">(Clause </w:t>
            </w:r>
            <w:r w:rsidRPr="00B439C1">
              <w:fldChar w:fldCharType="begin"/>
            </w:r>
            <w:r w:rsidRPr="00B439C1">
              <w:instrText xml:space="preserve"> REF _Ref13396536 \r \h  \* MERGEFORMAT </w:instrText>
            </w:r>
            <w:r w:rsidRPr="00B439C1">
              <w:fldChar w:fldCharType="separate"/>
            </w:r>
            <w:r w:rsidR="00687D2B">
              <w:t>18.14</w:t>
            </w:r>
            <w:r w:rsidRPr="00B439C1">
              <w:fldChar w:fldCharType="end"/>
            </w:r>
            <w:r w:rsidRPr="00B439C1">
              <w:t>)</w:t>
            </w:r>
          </w:p>
        </w:tc>
        <w:tc>
          <w:tcPr>
            <w:tcW w:w="5591" w:type="dxa"/>
            <w:gridSpan w:val="11"/>
          </w:tcPr>
          <w:p w14:paraId="308FD375" w14:textId="555ADE44" w:rsidR="005F4375" w:rsidRPr="00B439C1" w:rsidRDefault="005F4375" w:rsidP="00166483">
            <w:pPr>
              <w:pStyle w:val="DefenceNormal"/>
              <w:tabs>
                <w:tab w:val="left" w:leader="dot" w:pos="4536"/>
              </w:tabs>
              <w:spacing w:after="120"/>
              <w:rPr>
                <w:rFonts w:ascii="Trebuchet MS" w:hAnsi="Trebuchet MS"/>
                <w:bCs/>
                <w:sz w:val="22"/>
                <w:szCs w:val="22"/>
              </w:rPr>
            </w:pPr>
            <w:r w:rsidRPr="00B439C1">
              <w:rPr>
                <w:rFonts w:ascii="Trebuchet MS" w:hAnsi="Trebuchet MS"/>
                <w:sz w:val="22"/>
                <w:szCs w:val="22"/>
              </w:rPr>
              <w:t>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_Ref13396495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18.14</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bCs/>
                <w:i/>
                <w:sz w:val="22"/>
                <w:szCs w:val="22"/>
              </w:rPr>
              <w:t xml:space="preserve">[DOES/DOES NOT] </w:t>
            </w:r>
            <w:r w:rsidRPr="00B439C1">
              <w:rPr>
                <w:rFonts w:ascii="Trebuchet MS" w:hAnsi="Trebuchet MS"/>
                <w:sz w:val="22"/>
                <w:szCs w:val="22"/>
              </w:rPr>
              <w:t>apply.</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_Ref13396513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18.14</w:t>
            </w:r>
            <w:r w:rsidRPr="00B439C1">
              <w:rPr>
                <w:rFonts w:ascii="Trebuchet MS" w:hAnsi="Trebuchet MS"/>
                <w:sz w:val="22"/>
                <w:szCs w:val="22"/>
              </w:rPr>
              <w:fldChar w:fldCharType="end"/>
            </w:r>
            <w:r w:rsidRPr="00B439C1">
              <w:rPr>
                <w:rFonts w:ascii="Trebuchet MS" w:hAnsi="Trebuchet MS"/>
                <w:sz w:val="22"/>
                <w:szCs w:val="22"/>
              </w:rPr>
              <w:t xml:space="preserve"> does apply unless otherwise stated)</w:t>
            </w:r>
          </w:p>
        </w:tc>
      </w:tr>
      <w:tr w:rsidR="005F4375" w:rsidRPr="00B439C1" w14:paraId="4051CE33" w14:textId="77777777" w:rsidTr="00166483">
        <w:trPr>
          <w:cantSplit/>
        </w:trPr>
        <w:tc>
          <w:tcPr>
            <w:tcW w:w="9498" w:type="dxa"/>
            <w:gridSpan w:val="13"/>
          </w:tcPr>
          <w:p w14:paraId="3307764A" w14:textId="1968BF9D" w:rsidR="005F4375" w:rsidRPr="00B439C1" w:rsidRDefault="005F4375" w:rsidP="00166483">
            <w:pPr>
              <w:keepNext/>
              <w:keepLines/>
              <w:tabs>
                <w:tab w:val="right" w:leader="dot" w:pos="4315"/>
              </w:tabs>
              <w:spacing w:after="120"/>
              <w:rPr>
                <w:bCs/>
              </w:rPr>
            </w:pPr>
            <w:r w:rsidRPr="00B439C1">
              <w:rPr>
                <w:rFonts w:cs="Arial"/>
                <w:b/>
              </w:rPr>
              <w:t xml:space="preserve">CLAUSE </w:t>
            </w:r>
            <w:r w:rsidRPr="00B439C1">
              <w:rPr>
                <w:rFonts w:cs="Arial"/>
                <w:b/>
              </w:rPr>
              <w:fldChar w:fldCharType="begin"/>
            </w:r>
            <w:r w:rsidRPr="00B439C1">
              <w:rPr>
                <w:rFonts w:cs="Arial"/>
                <w:b/>
              </w:rPr>
              <w:instrText xml:space="preserve"> REF _Ref158474211 \r \h  \* MERGEFORMAT </w:instrText>
            </w:r>
            <w:r w:rsidRPr="00B439C1">
              <w:rPr>
                <w:rFonts w:cs="Arial"/>
                <w:b/>
              </w:rPr>
            </w:r>
            <w:r w:rsidRPr="00B439C1">
              <w:rPr>
                <w:rFonts w:cs="Arial"/>
                <w:b/>
              </w:rPr>
              <w:fldChar w:fldCharType="separate"/>
            </w:r>
            <w:r w:rsidR="00687D2B">
              <w:rPr>
                <w:rFonts w:cs="Arial"/>
                <w:b/>
              </w:rPr>
              <w:t>19</w:t>
            </w:r>
            <w:r w:rsidRPr="00B439C1">
              <w:rPr>
                <w:rFonts w:cs="Arial"/>
                <w:b/>
              </w:rPr>
              <w:fldChar w:fldCharType="end"/>
            </w:r>
            <w:r w:rsidRPr="00B439C1">
              <w:rPr>
                <w:rFonts w:cs="Arial"/>
                <w:b/>
              </w:rPr>
              <w:t xml:space="preserve"> - COMMERCIAL-IN-CONFIDENCE INFORMATION</w:t>
            </w:r>
          </w:p>
        </w:tc>
      </w:tr>
      <w:tr w:rsidR="005F4375" w:rsidRPr="00B439C1" w14:paraId="78AB9BCA" w14:textId="77777777" w:rsidTr="00166483">
        <w:trPr>
          <w:cantSplit/>
        </w:trPr>
        <w:tc>
          <w:tcPr>
            <w:tcW w:w="3862" w:type="dxa"/>
          </w:tcPr>
          <w:p w14:paraId="1D6041C9" w14:textId="202C6784" w:rsidR="005F4375" w:rsidRPr="00B439C1" w:rsidRDefault="005F4375" w:rsidP="00166483">
            <w:pPr>
              <w:pStyle w:val="DefenceNormal"/>
              <w:spacing w:after="120"/>
              <w:rPr>
                <w:rFonts w:ascii="Trebuchet MS" w:hAnsi="Trebuchet MS"/>
                <w:sz w:val="22"/>
                <w:szCs w:val="22"/>
              </w:rPr>
            </w:pPr>
            <w:r w:rsidRPr="00B439C1">
              <w:rPr>
                <w:rFonts w:ascii="Trebuchet MS" w:hAnsi="Trebuchet MS"/>
                <w:b/>
                <w:sz w:val="22"/>
                <w:szCs w:val="22"/>
              </w:rPr>
              <w:t>Commercial-in-Confidence Information:</w:t>
            </w:r>
            <w:r w:rsidRPr="00B439C1">
              <w:rPr>
                <w:rFonts w:ascii="Trebuchet MS" w:hAnsi="Trebuchet M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_Ref158474217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19</w:t>
            </w:r>
            <w:r w:rsidRPr="00B439C1">
              <w:rPr>
                <w:rFonts w:ascii="Trebuchet MS" w:hAnsi="Trebuchet MS"/>
                <w:sz w:val="22"/>
                <w:szCs w:val="22"/>
              </w:rPr>
              <w:fldChar w:fldCharType="end"/>
            </w:r>
            <w:r w:rsidRPr="00B439C1">
              <w:rPr>
                <w:rFonts w:ascii="Trebuchet MS" w:hAnsi="Trebuchet MS"/>
                <w:sz w:val="22"/>
                <w:szCs w:val="22"/>
              </w:rPr>
              <w:t>)</w:t>
            </w:r>
          </w:p>
        </w:tc>
        <w:tc>
          <w:tcPr>
            <w:tcW w:w="5636" w:type="dxa"/>
            <w:gridSpan w:val="12"/>
            <w:tcMar>
              <w:left w:w="340" w:type="dxa"/>
            </w:tcMar>
          </w:tcPr>
          <w:p w14:paraId="10C88BE5" w14:textId="57923E6C" w:rsidR="005F4375" w:rsidRPr="00B439C1" w:rsidRDefault="005F4375" w:rsidP="00166483">
            <w:pPr>
              <w:pStyle w:val="DefenceNormal"/>
              <w:spacing w:after="120"/>
              <w:ind w:left="-256"/>
              <w:rPr>
                <w:rFonts w:ascii="Trebuchet MS" w:hAnsi="Trebuchet MS"/>
                <w:sz w:val="22"/>
                <w:szCs w:val="22"/>
              </w:rPr>
            </w:pPr>
            <w:r w:rsidRPr="00B439C1">
              <w:rPr>
                <w:rFonts w:ascii="Trebuchet MS" w:hAnsi="Trebuchet MS"/>
                <w:bC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_Ref158474217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19</w:t>
            </w:r>
            <w:r w:rsidRPr="00B439C1">
              <w:rPr>
                <w:rFonts w:ascii="Trebuchet MS" w:hAnsi="Trebuchet MS"/>
                <w:sz w:val="22"/>
                <w:szCs w:val="22"/>
              </w:rPr>
              <w:fldChar w:fldCharType="end"/>
            </w:r>
            <w:r w:rsidRPr="00B439C1">
              <w:rPr>
                <w:rFonts w:ascii="Trebuchet MS" w:hAnsi="Trebuchet MS"/>
                <w:bCs/>
                <w:sz w:val="22"/>
                <w:szCs w:val="22"/>
              </w:rPr>
              <w:t xml:space="preserve"> </w:t>
            </w:r>
            <w:r w:rsidRPr="00B439C1">
              <w:rPr>
                <w:rFonts w:ascii="Trebuchet MS" w:hAnsi="Trebuchet MS"/>
                <w:iCs/>
                <w:sz w:val="22"/>
                <w:szCs w:val="22"/>
              </w:rPr>
              <w:t>[does/does not]</w:t>
            </w:r>
            <w:r w:rsidRPr="00B439C1">
              <w:rPr>
                <w:rFonts w:ascii="Trebuchet MS" w:hAnsi="Trebuchet MS"/>
                <w:bCs/>
                <w:sz w:val="22"/>
                <w:szCs w:val="22"/>
              </w:rPr>
              <w:t xml:space="preserve"> apply.</w:t>
            </w:r>
            <w:r w:rsidRPr="00B439C1">
              <w:rPr>
                <w:rFonts w:ascii="Trebuchet MS" w:hAnsi="Trebuchet MS"/>
                <w:sz w:val="22"/>
                <w:szCs w:val="22"/>
              </w:rPr>
              <w:t xml:space="preserve"> [To be inserted following selection of the successful Tenderer]</w:t>
            </w:r>
            <w:r w:rsidRPr="00B439C1">
              <w:rPr>
                <w:rFonts w:ascii="Trebuchet MS" w:hAnsi="Trebuchet MS"/>
                <w:bCs/>
                <w:sz w:val="22"/>
                <w:szCs w:val="22"/>
              </w:rPr>
              <w:b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_Ref158474217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19</w:t>
            </w:r>
            <w:r w:rsidRPr="00B439C1">
              <w:rPr>
                <w:rFonts w:ascii="Trebuchet MS" w:hAnsi="Trebuchet MS"/>
                <w:sz w:val="22"/>
                <w:szCs w:val="22"/>
              </w:rPr>
              <w:fldChar w:fldCharType="end"/>
            </w:r>
            <w:r w:rsidRPr="00B439C1">
              <w:rPr>
                <w:rFonts w:ascii="Trebuchet MS" w:hAnsi="Trebuchet MS"/>
                <w:bCs/>
                <w:sz w:val="22"/>
                <w:szCs w:val="22"/>
              </w:rPr>
              <w:t xml:space="preserve"> does not apply unless otherwise stated)</w:t>
            </w:r>
          </w:p>
        </w:tc>
      </w:tr>
      <w:tr w:rsidR="005F4375" w:rsidRPr="00B439C1" w14:paraId="02B655EF" w14:textId="77777777" w:rsidTr="00166483">
        <w:trPr>
          <w:cantSplit/>
        </w:trPr>
        <w:tc>
          <w:tcPr>
            <w:tcW w:w="3862" w:type="dxa"/>
            <w:vMerge w:val="restart"/>
          </w:tcPr>
          <w:p w14:paraId="6A849F26" w14:textId="3F2BC1D8" w:rsidR="005F4375" w:rsidRPr="00B439C1" w:rsidRDefault="005F4375" w:rsidP="00166483">
            <w:pPr>
              <w:pStyle w:val="DefenceNormal"/>
              <w:spacing w:after="120"/>
              <w:rPr>
                <w:rFonts w:ascii="Trebuchet MS" w:hAnsi="Trebuchet MS"/>
                <w:b/>
                <w:sz w:val="22"/>
                <w:szCs w:val="22"/>
                <w:shd w:val="clear" w:color="000000" w:fill="auto"/>
              </w:rPr>
            </w:pPr>
            <w:r w:rsidRPr="00B439C1">
              <w:rPr>
                <w:rFonts w:ascii="Trebuchet MS" w:hAnsi="Trebuchet MS"/>
                <w:b/>
                <w:sz w:val="22"/>
                <w:szCs w:val="22"/>
              </w:rPr>
              <w:t>Information which is Commercial-in-Confidence Information:</w:t>
            </w:r>
            <w:r w:rsidRPr="00B439C1">
              <w:rPr>
                <w:rFonts w:ascii="Trebuchet MS" w:hAnsi="Trebuchet MS"/>
                <w:b/>
                <w:sz w:val="22"/>
                <w:szCs w:val="22"/>
              </w:rPr>
              <w:br/>
            </w:r>
            <w:r w:rsidRPr="00B439C1">
              <w:rPr>
                <w:rFonts w:ascii="Trebuchet MS" w:hAnsi="Trebuchet MS"/>
                <w:bC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_Ref158474217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19</w:t>
            </w:r>
            <w:r w:rsidRPr="00B439C1">
              <w:rPr>
                <w:rFonts w:ascii="Trebuchet MS" w:hAnsi="Trebuchet MS"/>
                <w:sz w:val="22"/>
                <w:szCs w:val="22"/>
              </w:rPr>
              <w:fldChar w:fldCharType="end"/>
            </w:r>
            <w:r w:rsidRPr="00B439C1">
              <w:rPr>
                <w:rFonts w:ascii="Trebuchet MS" w:hAnsi="Trebuchet MS"/>
                <w:bCs/>
                <w:sz w:val="22"/>
                <w:szCs w:val="22"/>
              </w:rPr>
              <w:t>)</w:t>
            </w:r>
          </w:p>
        </w:tc>
        <w:tc>
          <w:tcPr>
            <w:tcW w:w="1878" w:type="dxa"/>
            <w:gridSpan w:val="3"/>
          </w:tcPr>
          <w:p w14:paraId="7CDA5DED" w14:textId="77777777" w:rsidR="005F4375" w:rsidRPr="00B439C1" w:rsidRDefault="005F4375" w:rsidP="00166483">
            <w:pPr>
              <w:pStyle w:val="DefenceNormal"/>
              <w:spacing w:after="120"/>
              <w:jc w:val="center"/>
              <w:rPr>
                <w:rFonts w:ascii="Trebuchet MS" w:hAnsi="Trebuchet MS"/>
                <w:sz w:val="22"/>
                <w:szCs w:val="22"/>
              </w:rPr>
            </w:pPr>
            <w:r w:rsidRPr="00B439C1">
              <w:rPr>
                <w:rFonts w:ascii="Trebuchet MS" w:hAnsi="Trebuchet MS"/>
                <w:b/>
                <w:bCs/>
                <w:sz w:val="22"/>
                <w:szCs w:val="22"/>
              </w:rPr>
              <w:t>Specific Information</w:t>
            </w:r>
          </w:p>
        </w:tc>
        <w:tc>
          <w:tcPr>
            <w:tcW w:w="1879" w:type="dxa"/>
            <w:gridSpan w:val="7"/>
          </w:tcPr>
          <w:p w14:paraId="6052473B" w14:textId="77777777" w:rsidR="005F4375" w:rsidRPr="00B439C1" w:rsidRDefault="005F4375" w:rsidP="00166483">
            <w:pPr>
              <w:pStyle w:val="DefenceNormal"/>
              <w:spacing w:after="120"/>
              <w:jc w:val="center"/>
              <w:rPr>
                <w:rFonts w:ascii="Trebuchet MS" w:hAnsi="Trebuchet MS"/>
                <w:sz w:val="22"/>
                <w:szCs w:val="22"/>
              </w:rPr>
            </w:pPr>
            <w:r w:rsidRPr="00B439C1">
              <w:rPr>
                <w:rFonts w:ascii="Trebuchet MS" w:hAnsi="Trebuchet MS"/>
                <w:b/>
                <w:bCs/>
                <w:sz w:val="22"/>
                <w:szCs w:val="22"/>
              </w:rPr>
              <w:t>Justification</w:t>
            </w:r>
          </w:p>
        </w:tc>
        <w:tc>
          <w:tcPr>
            <w:tcW w:w="1879" w:type="dxa"/>
            <w:gridSpan w:val="2"/>
            <w:tcMar>
              <w:left w:w="340" w:type="dxa"/>
            </w:tcMar>
          </w:tcPr>
          <w:p w14:paraId="4F837F45" w14:textId="77777777" w:rsidR="005F4375" w:rsidRPr="00B439C1" w:rsidRDefault="005F4375" w:rsidP="00166483">
            <w:pPr>
              <w:pStyle w:val="DefenceNormal"/>
              <w:spacing w:after="120"/>
              <w:ind w:left="-276"/>
              <w:jc w:val="center"/>
              <w:rPr>
                <w:rFonts w:ascii="Trebuchet MS" w:hAnsi="Trebuchet MS"/>
                <w:sz w:val="22"/>
                <w:szCs w:val="22"/>
                <w:shd w:val="clear" w:color="000000" w:fill="auto"/>
              </w:rPr>
            </w:pPr>
            <w:r w:rsidRPr="00B439C1">
              <w:rPr>
                <w:rFonts w:ascii="Trebuchet MS" w:hAnsi="Trebuchet MS"/>
                <w:b/>
                <w:bCs/>
                <w:sz w:val="22"/>
                <w:szCs w:val="22"/>
              </w:rPr>
              <w:t>Period of confidentiality</w:t>
            </w:r>
          </w:p>
        </w:tc>
      </w:tr>
      <w:tr w:rsidR="005F4375" w:rsidRPr="00B439C1" w14:paraId="16B00DB2" w14:textId="77777777" w:rsidTr="00166483">
        <w:trPr>
          <w:cantSplit/>
        </w:trPr>
        <w:tc>
          <w:tcPr>
            <w:tcW w:w="3862" w:type="dxa"/>
            <w:vMerge/>
          </w:tcPr>
          <w:p w14:paraId="280B5977" w14:textId="77777777" w:rsidR="005F4375" w:rsidRPr="00B439C1" w:rsidRDefault="005F4375" w:rsidP="00166483">
            <w:pPr>
              <w:spacing w:after="120"/>
              <w:ind w:left="-50"/>
            </w:pPr>
          </w:p>
        </w:tc>
        <w:tc>
          <w:tcPr>
            <w:tcW w:w="1878" w:type="dxa"/>
            <w:gridSpan w:val="3"/>
          </w:tcPr>
          <w:p w14:paraId="5673E114"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c>
          <w:tcPr>
            <w:tcW w:w="1879" w:type="dxa"/>
            <w:gridSpan w:val="7"/>
          </w:tcPr>
          <w:p w14:paraId="368EAB9C" w14:textId="77777777" w:rsidR="005F4375" w:rsidRPr="00B439C1" w:rsidRDefault="005F4375" w:rsidP="00166483">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w:t>
            </w:r>
          </w:p>
        </w:tc>
        <w:tc>
          <w:tcPr>
            <w:tcW w:w="1879" w:type="dxa"/>
            <w:gridSpan w:val="2"/>
            <w:tcMar>
              <w:left w:w="340" w:type="dxa"/>
            </w:tcMar>
          </w:tcPr>
          <w:p w14:paraId="1A5A565E" w14:textId="77777777" w:rsidR="005F4375" w:rsidRPr="00B439C1" w:rsidRDefault="005F4375" w:rsidP="00166483">
            <w:pPr>
              <w:pStyle w:val="DefenceNormal"/>
              <w:spacing w:after="120"/>
              <w:ind w:left="-248"/>
              <w:rPr>
                <w:rFonts w:ascii="Trebuchet MS" w:hAnsi="Trebuchet MS"/>
                <w:sz w:val="22"/>
                <w:szCs w:val="22"/>
              </w:rPr>
            </w:pPr>
            <w:r w:rsidRPr="00B439C1">
              <w:rPr>
                <w:rFonts w:ascii="Trebuchet MS" w:hAnsi="Trebuchet MS"/>
                <w:sz w:val="22"/>
                <w:szCs w:val="22"/>
              </w:rPr>
              <w:t>[To be inserted following selection of the successful Tenderer]</w:t>
            </w:r>
          </w:p>
        </w:tc>
      </w:tr>
      <w:tr w:rsidR="005F4375" w:rsidRPr="00B439C1" w14:paraId="50532AA4" w14:textId="77777777" w:rsidTr="00166483">
        <w:trPr>
          <w:cantSplit/>
        </w:trPr>
        <w:tc>
          <w:tcPr>
            <w:tcW w:w="9498" w:type="dxa"/>
            <w:gridSpan w:val="13"/>
          </w:tcPr>
          <w:p w14:paraId="7B0A2C51" w14:textId="13FE8848" w:rsidR="005F4375" w:rsidRPr="00B439C1" w:rsidRDefault="005F4375" w:rsidP="00166483">
            <w:pPr>
              <w:pStyle w:val="DefenceNormal"/>
              <w:spacing w:after="120"/>
              <w:rPr>
                <w:rFonts w:ascii="Trebuchet MS" w:hAnsi="Trebuchet MS"/>
                <w:sz w:val="22"/>
                <w:szCs w:val="22"/>
              </w:rPr>
            </w:pPr>
            <w:r w:rsidRPr="00B439C1">
              <w:rPr>
                <w:rFonts w:ascii="Trebuchet MS" w:hAnsi="Trebuchet MS" w:cs="Arial"/>
                <w:b/>
                <w:sz w:val="22"/>
                <w:szCs w:val="22"/>
              </w:rPr>
              <w:t xml:space="preserve">CLAUSE </w:t>
            </w:r>
            <w:r w:rsidRPr="00B439C1">
              <w:rPr>
                <w:rFonts w:ascii="Trebuchet MS" w:hAnsi="Trebuchet MS" w:cs="Arial"/>
                <w:b/>
                <w:sz w:val="22"/>
                <w:szCs w:val="22"/>
              </w:rPr>
              <w:fldChar w:fldCharType="begin"/>
            </w:r>
            <w:r w:rsidRPr="00B439C1">
              <w:rPr>
                <w:rFonts w:ascii="Trebuchet MS" w:hAnsi="Trebuchet MS" w:cs="Arial"/>
                <w:b/>
                <w:sz w:val="22"/>
                <w:szCs w:val="22"/>
              </w:rPr>
              <w:instrText xml:space="preserve"> REF _Ref158473322 \r \h  \* MERGEFORMAT </w:instrText>
            </w:r>
            <w:r w:rsidRPr="00B439C1">
              <w:rPr>
                <w:rFonts w:ascii="Trebuchet MS" w:hAnsi="Trebuchet MS" w:cs="Arial"/>
                <w:b/>
                <w:sz w:val="22"/>
                <w:szCs w:val="22"/>
              </w:rPr>
            </w:r>
            <w:r w:rsidRPr="00B439C1">
              <w:rPr>
                <w:rFonts w:ascii="Trebuchet MS" w:hAnsi="Trebuchet MS" w:cs="Arial"/>
                <w:b/>
                <w:sz w:val="22"/>
                <w:szCs w:val="22"/>
              </w:rPr>
              <w:fldChar w:fldCharType="separate"/>
            </w:r>
            <w:r w:rsidR="00687D2B">
              <w:rPr>
                <w:rFonts w:ascii="Trebuchet MS" w:hAnsi="Trebuchet MS" w:cs="Arial"/>
                <w:b/>
                <w:sz w:val="22"/>
                <w:szCs w:val="22"/>
              </w:rPr>
              <w:t>20</w:t>
            </w:r>
            <w:r w:rsidRPr="00B439C1">
              <w:rPr>
                <w:rFonts w:ascii="Trebuchet MS" w:hAnsi="Trebuchet MS" w:cs="Arial"/>
                <w:b/>
                <w:sz w:val="22"/>
                <w:szCs w:val="22"/>
              </w:rPr>
              <w:fldChar w:fldCharType="end"/>
            </w:r>
            <w:r w:rsidRPr="00B439C1">
              <w:rPr>
                <w:rFonts w:ascii="Trebuchet MS" w:hAnsi="Trebuchet MS" w:cs="Arial"/>
                <w:b/>
                <w:sz w:val="22"/>
                <w:szCs w:val="22"/>
              </w:rPr>
              <w:t xml:space="preserve"> - INFORMATION SECURITY</w:t>
            </w:r>
          </w:p>
        </w:tc>
      </w:tr>
      <w:tr w:rsidR="005F4375" w:rsidRPr="00B439C1" w14:paraId="37948355" w14:textId="77777777" w:rsidTr="00166483">
        <w:tc>
          <w:tcPr>
            <w:tcW w:w="3862" w:type="dxa"/>
            <w:vMerge w:val="restart"/>
          </w:tcPr>
          <w:p w14:paraId="2197C24D" w14:textId="77777777" w:rsidR="005F4375" w:rsidRPr="00B439C1" w:rsidRDefault="005F4375" w:rsidP="00166483">
            <w:pPr>
              <w:spacing w:after="120"/>
              <w:ind w:left="-50"/>
            </w:pPr>
            <w:r w:rsidRPr="00B439C1">
              <w:rPr>
                <w:b/>
              </w:rPr>
              <w:t>[Information Security Requirements]</w:t>
            </w:r>
          </w:p>
        </w:tc>
        <w:tc>
          <w:tcPr>
            <w:tcW w:w="5636" w:type="dxa"/>
            <w:gridSpan w:val="12"/>
          </w:tcPr>
          <w:p w14:paraId="5605CCF4" w14:textId="77777777" w:rsidR="005F4375" w:rsidRPr="00B439C1" w:rsidRDefault="005F4375" w:rsidP="00166483">
            <w:pPr>
              <w:pStyle w:val="DefenceNormal"/>
              <w:spacing w:after="120"/>
              <w:rPr>
                <w:rFonts w:ascii="Trebuchet MS" w:hAnsi="Trebuchet MS"/>
                <w:sz w:val="22"/>
                <w:szCs w:val="22"/>
              </w:rPr>
            </w:pPr>
          </w:p>
        </w:tc>
      </w:tr>
      <w:tr w:rsidR="005F4375" w:rsidRPr="00B439C1" w14:paraId="412E409E" w14:textId="77777777" w:rsidTr="00166483">
        <w:tc>
          <w:tcPr>
            <w:tcW w:w="3862" w:type="dxa"/>
            <w:vMerge/>
          </w:tcPr>
          <w:p w14:paraId="577F33C9" w14:textId="77777777" w:rsidR="005F4375" w:rsidRPr="00B439C1" w:rsidRDefault="005F4375" w:rsidP="00166483">
            <w:pPr>
              <w:spacing w:after="120"/>
              <w:ind w:left="-50"/>
            </w:pPr>
          </w:p>
        </w:tc>
        <w:tc>
          <w:tcPr>
            <w:tcW w:w="2818" w:type="dxa"/>
            <w:gridSpan w:val="8"/>
          </w:tcPr>
          <w:p w14:paraId="45F2930A" w14:textId="77777777" w:rsidR="005F4375" w:rsidRPr="00B439C1" w:rsidRDefault="005F4375" w:rsidP="00166483">
            <w:pPr>
              <w:pStyle w:val="DefenceNormal"/>
              <w:spacing w:after="120"/>
              <w:rPr>
                <w:rFonts w:ascii="Trebuchet MS" w:hAnsi="Trebuchet MS"/>
                <w:sz w:val="22"/>
                <w:szCs w:val="22"/>
              </w:rPr>
            </w:pPr>
          </w:p>
        </w:tc>
        <w:tc>
          <w:tcPr>
            <w:tcW w:w="2818" w:type="dxa"/>
            <w:gridSpan w:val="4"/>
          </w:tcPr>
          <w:p w14:paraId="05FFCB7D" w14:textId="77777777" w:rsidR="005F4375" w:rsidRPr="00B439C1" w:rsidRDefault="005F4375" w:rsidP="00166483">
            <w:pPr>
              <w:pStyle w:val="DefenceNormal"/>
              <w:spacing w:after="120"/>
              <w:rPr>
                <w:rFonts w:ascii="Trebuchet MS" w:hAnsi="Trebuchet MS"/>
                <w:sz w:val="22"/>
                <w:szCs w:val="22"/>
              </w:rPr>
            </w:pPr>
          </w:p>
        </w:tc>
      </w:tr>
      <w:tr w:rsidR="005F4375" w:rsidRPr="00B439C1" w14:paraId="771793C4" w14:textId="77777777" w:rsidTr="00166483">
        <w:trPr>
          <w:gridAfter w:val="12"/>
          <w:wAfter w:w="5636" w:type="dxa"/>
          <w:cantSplit/>
          <w:trHeight w:val="597"/>
        </w:trPr>
        <w:tc>
          <w:tcPr>
            <w:tcW w:w="3862" w:type="dxa"/>
            <w:vMerge/>
          </w:tcPr>
          <w:p w14:paraId="2671CECF" w14:textId="77777777" w:rsidR="005F4375" w:rsidRPr="00B439C1" w:rsidRDefault="005F4375" w:rsidP="00166483">
            <w:pPr>
              <w:spacing w:after="120"/>
              <w:ind w:left="-50"/>
            </w:pPr>
          </w:p>
        </w:tc>
      </w:tr>
      <w:tr w:rsidR="005F4375" w:rsidRPr="00B439C1" w14:paraId="585D6DCF" w14:textId="77777777" w:rsidTr="00166483">
        <w:trPr>
          <w:cantSplit/>
        </w:trPr>
        <w:tc>
          <w:tcPr>
            <w:tcW w:w="3862" w:type="dxa"/>
            <w:vMerge/>
          </w:tcPr>
          <w:p w14:paraId="5E8CCBB9" w14:textId="77777777" w:rsidR="005F4375" w:rsidRPr="00B439C1" w:rsidRDefault="005F4375" w:rsidP="00166483">
            <w:pPr>
              <w:spacing w:after="120"/>
              <w:ind w:left="-50"/>
              <w:rPr>
                <w:b/>
              </w:rPr>
            </w:pPr>
          </w:p>
        </w:tc>
        <w:tc>
          <w:tcPr>
            <w:tcW w:w="2818" w:type="dxa"/>
            <w:gridSpan w:val="8"/>
          </w:tcPr>
          <w:p w14:paraId="5A706C6B" w14:textId="77777777" w:rsidR="005F4375" w:rsidRPr="00B439C1" w:rsidRDefault="005F4375" w:rsidP="00166483">
            <w:pPr>
              <w:pStyle w:val="DefenceNormal"/>
              <w:spacing w:after="120"/>
              <w:rPr>
                <w:rFonts w:ascii="Trebuchet MS" w:hAnsi="Trebuchet MS"/>
                <w:b/>
                <w:iCs/>
                <w:sz w:val="22"/>
                <w:szCs w:val="22"/>
              </w:rPr>
            </w:pPr>
          </w:p>
        </w:tc>
        <w:tc>
          <w:tcPr>
            <w:tcW w:w="2818" w:type="dxa"/>
            <w:gridSpan w:val="4"/>
          </w:tcPr>
          <w:p w14:paraId="25FC3A83" w14:textId="77777777" w:rsidR="005F4375" w:rsidRPr="00B439C1" w:rsidRDefault="005F4375" w:rsidP="00166483">
            <w:pPr>
              <w:pStyle w:val="DefenceNormal"/>
              <w:spacing w:after="120"/>
              <w:rPr>
                <w:rFonts w:ascii="Trebuchet MS" w:hAnsi="Trebuchet MS"/>
                <w:b/>
                <w:iCs/>
                <w:sz w:val="22"/>
                <w:szCs w:val="22"/>
              </w:rPr>
            </w:pPr>
          </w:p>
        </w:tc>
      </w:tr>
      <w:tr w:rsidR="005F4375" w:rsidRPr="00B439C1" w14:paraId="705CB92E" w14:textId="77777777" w:rsidTr="00166483">
        <w:trPr>
          <w:cantSplit/>
        </w:trPr>
        <w:tc>
          <w:tcPr>
            <w:tcW w:w="3862" w:type="dxa"/>
          </w:tcPr>
          <w:p w14:paraId="134A7D36" w14:textId="77777777" w:rsidR="005F4375" w:rsidRPr="00B439C1" w:rsidRDefault="005F4375" w:rsidP="00166483">
            <w:pPr>
              <w:spacing w:after="120"/>
              <w:ind w:left="-50"/>
            </w:pPr>
            <w:r w:rsidRPr="00B439C1">
              <w:rPr>
                <w:b/>
              </w:rPr>
              <w:t>Anticipated highest security classification of information and assets:</w:t>
            </w:r>
            <w:r w:rsidRPr="00B439C1">
              <w:rPr>
                <w:b/>
              </w:rPr>
              <w:br/>
            </w:r>
          </w:p>
        </w:tc>
        <w:tc>
          <w:tcPr>
            <w:tcW w:w="5636" w:type="dxa"/>
            <w:gridSpan w:val="12"/>
          </w:tcPr>
          <w:p w14:paraId="2BB24062" w14:textId="77777777" w:rsidR="005F4375" w:rsidRPr="00B439C1" w:rsidRDefault="005F4375" w:rsidP="00166483">
            <w:pPr>
              <w:pStyle w:val="DefenceNormal"/>
              <w:spacing w:after="120"/>
              <w:ind w:left="-248"/>
              <w:rPr>
                <w:rFonts w:ascii="Trebuchet MS" w:hAnsi="Trebuchet MS"/>
                <w:sz w:val="22"/>
                <w:szCs w:val="22"/>
              </w:rPr>
            </w:pPr>
          </w:p>
        </w:tc>
      </w:tr>
    </w:tbl>
    <w:p w14:paraId="303901CA" w14:textId="77777777" w:rsidR="005F4375" w:rsidRPr="00B439C1" w:rsidRDefault="005F4375" w:rsidP="005F4375">
      <w:pPr>
        <w:pStyle w:val="DefenceNormal"/>
        <w:spacing w:after="120"/>
        <w:rPr>
          <w:rFonts w:ascii="Trebuchet MS" w:hAnsi="Trebuchet MS"/>
          <w:sz w:val="22"/>
          <w:szCs w:val="22"/>
        </w:rPr>
      </w:pPr>
      <w:bookmarkStart w:id="1776" w:name="_Ref122509712"/>
      <w:bookmarkStart w:id="1777" w:name="_Ref122509715"/>
    </w:p>
    <w:p w14:paraId="16066167" w14:textId="77777777" w:rsidR="005F4375" w:rsidRPr="00B439C1" w:rsidRDefault="005F4375" w:rsidP="005F4375">
      <w:pPr>
        <w:pStyle w:val="DefenceNormal"/>
        <w:spacing w:after="120"/>
        <w:rPr>
          <w:rFonts w:ascii="Trebuchet MS" w:hAnsi="Trebuchet MS"/>
          <w:sz w:val="22"/>
          <w:szCs w:val="22"/>
        </w:rPr>
      </w:pPr>
      <w:bookmarkStart w:id="1778" w:name="_Toc98329913"/>
      <w:r w:rsidRPr="00B439C1">
        <w:rPr>
          <w:rFonts w:ascii="Trebuchet MS" w:hAnsi="Trebuchet MS"/>
          <w:sz w:val="22"/>
          <w:szCs w:val="22"/>
        </w:rPr>
        <w:br w:type="page"/>
      </w:r>
    </w:p>
    <w:p w14:paraId="69C50C8F" w14:textId="70DAD1E0" w:rsidR="00D117BF" w:rsidRDefault="005F4375" w:rsidP="00BB28D8">
      <w:pPr>
        <w:pStyle w:val="DefenceHeading9"/>
        <w:numPr>
          <w:ilvl w:val="8"/>
          <w:numId w:val="61"/>
        </w:numPr>
        <w:spacing w:after="120" w:line="240" w:lineRule="auto"/>
        <w:ind w:left="0"/>
        <w:rPr>
          <w:rFonts w:ascii="Trebuchet MS" w:hAnsi="Trebuchet MS"/>
          <w:caps w:val="0"/>
          <w:sz w:val="22"/>
          <w:szCs w:val="22"/>
        </w:rPr>
      </w:pPr>
      <w:bookmarkStart w:id="1779" w:name="_Toc196233251"/>
      <w:r w:rsidRPr="00B439C1">
        <w:rPr>
          <w:rFonts w:ascii="Trebuchet MS" w:hAnsi="Trebuchet MS"/>
          <w:caps w:val="0"/>
          <w:sz w:val="22"/>
          <w:szCs w:val="22"/>
        </w:rPr>
        <w:t>ATTACHMENT 1 TO THE CONTRACT PARTICULARS - ECI BRIE</w:t>
      </w:r>
      <w:bookmarkEnd w:id="1778"/>
      <w:r w:rsidR="00D117BF">
        <w:rPr>
          <w:rFonts w:ascii="Trebuchet MS" w:hAnsi="Trebuchet MS"/>
          <w:caps w:val="0"/>
          <w:sz w:val="22"/>
          <w:szCs w:val="22"/>
        </w:rPr>
        <w:t>F</w:t>
      </w:r>
      <w:bookmarkEnd w:id="1779"/>
    </w:p>
    <w:p w14:paraId="7C2D3FD2" w14:textId="27BD1BC3" w:rsidR="00D117BF" w:rsidRPr="00D117BF" w:rsidRDefault="00D117BF" w:rsidP="00D117BF">
      <w:pPr>
        <w:pStyle w:val="DefenceNormal"/>
      </w:pPr>
      <w:r>
        <w:rPr>
          <w:rFonts w:ascii="Trebuchet MS" w:hAnsi="Trebuchet MS"/>
          <w:sz w:val="22"/>
          <w:szCs w:val="22"/>
        </w:rPr>
        <w:t>[## INSERT, if any]</w:t>
      </w:r>
    </w:p>
    <w:p w14:paraId="7FB115C4"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p>
    <w:p w14:paraId="479D081F" w14:textId="77777777" w:rsidR="005F4375" w:rsidRPr="00B439C1" w:rsidRDefault="005F4375" w:rsidP="005F4375">
      <w:pPr>
        <w:pStyle w:val="DefenceHeading9"/>
        <w:spacing w:after="120" w:line="240" w:lineRule="auto"/>
        <w:ind w:left="0"/>
        <w:rPr>
          <w:rFonts w:ascii="Trebuchet MS" w:hAnsi="Trebuchet MS"/>
          <w:sz w:val="22"/>
          <w:szCs w:val="22"/>
        </w:rPr>
      </w:pPr>
      <w:bookmarkStart w:id="1780" w:name="_Toc196233252"/>
      <w:r w:rsidRPr="00B439C1">
        <w:rPr>
          <w:rFonts w:ascii="Trebuchet MS" w:hAnsi="Trebuchet MS"/>
          <w:sz w:val="22"/>
          <w:szCs w:val="22"/>
        </w:rPr>
        <w:t>ATTACHMENT 2 TO THE CONTRACT PARTICULARS - fee payment schedule</w:t>
      </w:r>
      <w:bookmarkEnd w:id="1780"/>
    </w:p>
    <w:p w14:paraId="6E4D7A48" w14:textId="28C9F09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w:t>
      </w:r>
      <w:r w:rsidR="00D117BF">
        <w:rPr>
          <w:rFonts w:ascii="Trebuchet MS" w:hAnsi="Trebuchet MS"/>
          <w:sz w:val="22"/>
          <w:szCs w:val="22"/>
        </w:rPr>
        <w:t>## To</w:t>
      </w:r>
      <w:r w:rsidRPr="00B439C1">
        <w:rPr>
          <w:rFonts w:ascii="Trebuchet MS" w:hAnsi="Trebuchet MS"/>
          <w:sz w:val="22"/>
          <w:szCs w:val="22"/>
        </w:rPr>
        <w:t xml:space="preserve"> be inserted following selection of the successful Tenderer]</w:t>
      </w:r>
    </w:p>
    <w:p w14:paraId="2D59010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p>
    <w:p w14:paraId="4A889672" w14:textId="77777777" w:rsidR="005F4375" w:rsidRPr="00B439C1" w:rsidRDefault="005F4375" w:rsidP="005F4375">
      <w:pPr>
        <w:pStyle w:val="DEFENCEANNEXUREHEADING"/>
        <w:spacing w:after="120"/>
        <w:rPr>
          <w:rFonts w:ascii="Trebuchet MS" w:hAnsi="Trebuchet MS"/>
          <w:sz w:val="22"/>
          <w:szCs w:val="22"/>
        </w:rPr>
      </w:pPr>
      <w:bookmarkStart w:id="1781" w:name="_Toc46757733"/>
      <w:bookmarkStart w:id="1782" w:name="_Ref97301022"/>
      <w:r w:rsidRPr="00B439C1">
        <w:rPr>
          <w:rFonts w:ascii="Trebuchet MS" w:hAnsi="Trebuchet MS"/>
          <w:sz w:val="22"/>
          <w:szCs w:val="22"/>
        </w:rPr>
        <w:t xml:space="preserve"> </w:t>
      </w:r>
      <w:bookmarkStart w:id="1783" w:name="_Ref124358628"/>
      <w:bookmarkStart w:id="1784" w:name="_Toc196233253"/>
      <w:r w:rsidRPr="00B439C1">
        <w:rPr>
          <w:rFonts w:ascii="Trebuchet MS" w:hAnsi="Trebuchet MS"/>
          <w:sz w:val="22"/>
          <w:szCs w:val="22"/>
        </w:rPr>
        <w:t xml:space="preserve">- </w:t>
      </w:r>
      <w:bookmarkEnd w:id="1776"/>
      <w:bookmarkEnd w:id="1777"/>
      <w:r w:rsidRPr="00B439C1">
        <w:rPr>
          <w:rFonts w:ascii="Trebuchet MS" w:hAnsi="Trebuchet MS"/>
          <w:sz w:val="22"/>
          <w:szCs w:val="22"/>
        </w:rPr>
        <w:t>ESTATE INFORMATION</w:t>
      </w:r>
      <w:bookmarkEnd w:id="1781"/>
      <w:bookmarkEnd w:id="1782"/>
      <w:bookmarkEnd w:id="1783"/>
      <w:bookmarkEnd w:id="1784"/>
    </w:p>
    <w:p w14:paraId="750082C1" w14:textId="77777777" w:rsidR="005F4375" w:rsidRPr="00B439C1" w:rsidRDefault="005F4375" w:rsidP="00BB28D8">
      <w:pPr>
        <w:pStyle w:val="DefenceHeadingNoTOC1"/>
        <w:numPr>
          <w:ilvl w:val="0"/>
          <w:numId w:val="56"/>
        </w:numPr>
        <w:spacing w:after="120"/>
        <w:rPr>
          <w:rFonts w:ascii="Trebuchet MS" w:hAnsi="Trebuchet MS"/>
          <w:szCs w:val="22"/>
        </w:rPr>
      </w:pPr>
      <w:bookmarkStart w:id="1785" w:name="_Toc451946951"/>
      <w:bookmarkStart w:id="1786" w:name="_Ref39155316"/>
      <w:bookmarkStart w:id="1787" w:name="_Ref442711267"/>
      <w:bookmarkStart w:id="1788" w:name="_Ref449458232"/>
      <w:bookmarkStart w:id="1789" w:name="_Toc119899549"/>
      <w:bookmarkEnd w:id="1785"/>
      <w:r w:rsidRPr="00B439C1">
        <w:rPr>
          <w:rFonts w:ascii="Trebuchet MS" w:hAnsi="Trebuchet MS"/>
          <w:szCs w:val="22"/>
        </w:rPr>
        <w:t>REVIEW BY CONTRACT ADMINISTRATOR</w:t>
      </w:r>
      <w:bookmarkEnd w:id="1786"/>
    </w:p>
    <w:p w14:paraId="2FA5232C" w14:textId="77777777" w:rsidR="005F4375" w:rsidRPr="00B439C1" w:rsidRDefault="005F4375" w:rsidP="005F4375">
      <w:pPr>
        <w:pStyle w:val="DefenceHeadingNoTOC3"/>
        <w:spacing w:after="120"/>
        <w:rPr>
          <w:rFonts w:ascii="Trebuchet MS" w:hAnsi="Trebuchet MS"/>
          <w:sz w:val="22"/>
          <w:szCs w:val="22"/>
        </w:rPr>
      </w:pPr>
      <w:bookmarkStart w:id="1790" w:name="_Ref39155173"/>
      <w:r w:rsidRPr="00B439C1">
        <w:rPr>
          <w:rFonts w:ascii="Trebuchet MS" w:hAnsi="Trebuchet MS"/>
          <w:sz w:val="22"/>
          <w:szCs w:val="22"/>
        </w:rPr>
        <w:t>The Contract Administrator may:</w:t>
      </w:r>
      <w:bookmarkEnd w:id="1790"/>
      <w:r w:rsidRPr="00B439C1">
        <w:rPr>
          <w:rFonts w:ascii="Trebuchet MS" w:hAnsi="Trebuchet MS"/>
          <w:sz w:val="22"/>
          <w:szCs w:val="22"/>
        </w:rPr>
        <w:t xml:space="preserve"> </w:t>
      </w:r>
    </w:p>
    <w:p w14:paraId="6D43089A" w14:textId="084ABDB0"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review any Estate Information and any other documents prepared and submitted by the Contractor under and in accordance with this </w:t>
      </w:r>
      <w:r w:rsidRPr="00B439C1">
        <w:rPr>
          <w:rFonts w:ascii="Trebuchet MS" w:hAnsi="Trebuchet MS"/>
          <w:sz w:val="22"/>
          <w:szCs w:val="22"/>
        </w:rPr>
        <w:fldChar w:fldCharType="begin"/>
      </w:r>
      <w:r w:rsidRPr="00B439C1">
        <w:rPr>
          <w:rFonts w:ascii="Trebuchet MS" w:hAnsi="Trebuchet MS"/>
          <w:sz w:val="22"/>
          <w:szCs w:val="22"/>
        </w:rPr>
        <w:instrText xml:space="preserve"> REF _Ref124358628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Annexure 1</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Annexure 1 Estate Information</w:t>
      </w:r>
      <w:r w:rsidRPr="00B439C1">
        <w:rPr>
          <w:rFonts w:ascii="Trebuchet MS" w:hAnsi="Trebuchet MS"/>
          <w:sz w:val="22"/>
          <w:szCs w:val="22"/>
        </w:rPr>
        <w:t xml:space="preserve">), or any resubmitted Annexure 1 Estate Information; and </w:t>
      </w:r>
    </w:p>
    <w:p w14:paraId="3FADEFE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within 14 days, or such longer period as the Contract Administrator may reasonably require, as notified in writing to the Contractor:</w:t>
      </w:r>
    </w:p>
    <w:p w14:paraId="0EDA848F"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approve the Annexure 1 Estate Information; or</w:t>
      </w:r>
    </w:p>
    <w:p w14:paraId="701C2887"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reject the Annexure 1 Estate Information if in the Contract Administrator's reasonable opinion the Annexure 1 Estate Information does not comply with the requirements of the Contract. </w:t>
      </w:r>
    </w:p>
    <w:p w14:paraId="034BC74C" w14:textId="75E27C80"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any Annexure 1 Estate Information is rejected, the Contractor must promptly (and in any event within 14 days) resubmit amended Annexure 1 Estate Information to the Contract Administrator and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will reapply until the Contract Administrator approves the relevant Annexure 1 Estate Information.</w:t>
      </w:r>
    </w:p>
    <w:p w14:paraId="0D2952A7" w14:textId="1937FEA2"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_Ref39155302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23.2</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will apply to any review by the Contract Administrator in accordance with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_Ref39155316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w:t>
      </w:r>
      <w:r w:rsidRPr="00B439C1">
        <w:rPr>
          <w:rFonts w:ascii="Trebuchet MS" w:hAnsi="Trebuchet MS"/>
          <w:sz w:val="22"/>
          <w:szCs w:val="22"/>
        </w:rPr>
        <w:fldChar w:fldCharType="end"/>
      </w:r>
      <w:r w:rsidRPr="00B439C1">
        <w:rPr>
          <w:rFonts w:ascii="Trebuchet MS" w:hAnsi="Trebuchet MS"/>
          <w:sz w:val="22"/>
          <w:szCs w:val="22"/>
        </w:rPr>
        <w:t>.</w:t>
      </w:r>
    </w:p>
    <w:p w14:paraId="05549250" w14:textId="7A528691"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any other provision of the Contract, and notwithstanding any approval by the Contract Administrator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where an error, defect or omission in the Annexure 1 Estate Information is identified, the Contractor must revise and resubmit the relevant Annexure 1 Estate Information as directed by the Contract Administrator, and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will reapply.</w:t>
      </w:r>
    </w:p>
    <w:p w14:paraId="187DAFAB" w14:textId="77777777" w:rsidR="005F4375" w:rsidRPr="00B439C1" w:rsidRDefault="005F4375" w:rsidP="005F4375">
      <w:pPr>
        <w:pStyle w:val="DefenceHeadingNoTOC1"/>
        <w:spacing w:after="120"/>
        <w:rPr>
          <w:rFonts w:ascii="Trebuchet MS" w:hAnsi="Trebuchet MS"/>
          <w:szCs w:val="22"/>
        </w:rPr>
      </w:pPr>
      <w:bookmarkStart w:id="1791" w:name="_Ref62151726"/>
      <w:r w:rsidRPr="00B439C1">
        <w:rPr>
          <w:rFonts w:ascii="Trebuchet MS" w:hAnsi="Trebuchet MS"/>
          <w:szCs w:val="22"/>
        </w:rPr>
        <w:t>"AS-CONSTRUCTED" DRAWINGS AND DOCUMENTS</w:t>
      </w:r>
      <w:bookmarkEnd w:id="1791"/>
    </w:p>
    <w:p w14:paraId="28C8E893"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3E8F1DDA" w14:textId="6ED6DCA6" w:rsidR="005F4375" w:rsidRPr="00B439C1" w:rsidRDefault="005F4375" w:rsidP="005F4375">
      <w:pPr>
        <w:pStyle w:val="DefenceHeadingNoTOC3"/>
        <w:spacing w:after="120"/>
        <w:rPr>
          <w:rFonts w:ascii="Trebuchet MS" w:hAnsi="Trebuchet MS"/>
          <w:sz w:val="22"/>
          <w:szCs w:val="22"/>
        </w:rPr>
      </w:pPr>
      <w:bookmarkStart w:id="1792" w:name="_Ref39155889"/>
      <w:r w:rsidRPr="00B439C1">
        <w:rPr>
          <w:rFonts w:ascii="Trebuchet MS" w:hAnsi="Trebuchet MS"/>
          <w:sz w:val="22"/>
          <w:szCs w:val="22"/>
        </w:rPr>
        <w:t xml:space="preserve">by no later than the date on which the Contractor provides its 28 day notice of anticipated Completion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13.1(b)</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prepare and submit the complete sets of the draft drawings and documents in respect of the Works or the Stage (</w:t>
      </w:r>
      <w:r w:rsidRPr="00B439C1">
        <w:rPr>
          <w:rFonts w:ascii="Trebuchet MS" w:hAnsi="Trebuchet MS" w:cs="Arial"/>
          <w:b/>
          <w:bCs/>
          <w:sz w:val="22"/>
          <w:szCs w:val="22"/>
        </w:rPr>
        <w:t>Draft As-Constructed Documents</w:t>
      </w:r>
      <w:r w:rsidRPr="00B439C1">
        <w:rPr>
          <w:rFonts w:ascii="Trebuchet MS" w:hAnsi="Trebuchet MS"/>
          <w:sz w:val="22"/>
          <w:szCs w:val="22"/>
        </w:rPr>
        <w:t xml:space="preserve">) to the Contract Administrator for its review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1(a)</w:t>
      </w:r>
      <w:r w:rsidRPr="00B439C1">
        <w:rPr>
          <w:rFonts w:ascii="Trebuchet MS" w:hAnsi="Trebuchet MS"/>
          <w:sz w:val="22"/>
          <w:szCs w:val="22"/>
        </w:rPr>
        <w:fldChar w:fldCharType="end"/>
      </w:r>
      <w:r w:rsidRPr="00B439C1">
        <w:rPr>
          <w:rFonts w:ascii="Trebuchet MS" w:hAnsi="Trebuchet MS"/>
          <w:sz w:val="22"/>
          <w:szCs w:val="22"/>
        </w:rPr>
        <w:t xml:space="preserve"> as follows:</w:t>
      </w:r>
      <w:bookmarkEnd w:id="1792"/>
    </w:p>
    <w:p w14:paraId="137914DB" w14:textId="6ECB3F98" w:rsidR="005F4375" w:rsidRPr="00B439C1" w:rsidRDefault="005F4375" w:rsidP="005F4375">
      <w:pPr>
        <w:pStyle w:val="DefenceHeadingNoTOC3"/>
        <w:numPr>
          <w:ilvl w:val="0"/>
          <w:numId w:val="0"/>
        </w:numPr>
        <w:spacing w:after="120"/>
        <w:rPr>
          <w:rFonts w:ascii="Trebuchet MS" w:hAnsi="Trebuchet MS"/>
          <w:sz w:val="22"/>
          <w:szCs w:val="22"/>
        </w:rPr>
      </w:pPr>
      <w:r w:rsidRPr="00B439C1">
        <w:rPr>
          <w:rFonts w:ascii="Trebuchet MS" w:hAnsi="Trebuchet MS"/>
          <w:b/>
          <w:i/>
          <w:sz w:val="22"/>
          <w:szCs w:val="22"/>
        </w:rPr>
        <w:t>[STANDARD DISCIPLINES AND AS-CONSTRUCTED DRAWINGS/DOCUMENTS ARE INCLUDED IN THE TABLE BELOW.</w:t>
      </w:r>
      <w:r w:rsidR="00B94072">
        <w:rPr>
          <w:rFonts w:ascii="Trebuchet MS" w:hAnsi="Trebuchet MS"/>
          <w:b/>
          <w:i/>
          <w:sz w:val="22"/>
          <w:szCs w:val="22"/>
        </w:rPr>
        <w:t xml:space="preserve"> </w:t>
      </w:r>
      <w:r w:rsidR="009556D5">
        <w:rPr>
          <w:rFonts w:ascii="Trebuchet MS" w:hAnsi="Trebuchet MS"/>
          <w:b/>
          <w:i/>
          <w:sz w:val="22"/>
          <w:szCs w:val="22"/>
        </w:rPr>
        <w:t>[## INSERT]</w:t>
      </w:r>
      <w:r w:rsidRPr="00B439C1">
        <w:rPr>
          <w:rFonts w:ascii="Trebuchet MS" w:hAnsi="Trebuchet MS"/>
          <w:b/>
          <w:i/>
          <w:sz w:val="22"/>
          <w:szCs w:val="22"/>
        </w:rPr>
        <w:t xml:space="preserve"> AND CONTRACT ADMINISTRATOR TO CONSIDER AND REMOVE THOSE NOT APPLICABLE TO THE PROJECT AND INCLUDE ANY ADDITIONAL DISCIPLINES AND AS-CONSTRUCTED DRAWINGS/DOCUMENTS REQUIRED]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5"/>
        <w:gridCol w:w="4794"/>
        <w:gridCol w:w="2377"/>
      </w:tblGrid>
      <w:tr w:rsidR="005F4375" w:rsidRPr="00B439C1" w14:paraId="339AF1A0" w14:textId="77777777" w:rsidTr="00166483">
        <w:trPr>
          <w:tblHeader/>
        </w:trPr>
        <w:tc>
          <w:tcPr>
            <w:tcW w:w="900" w:type="pct"/>
          </w:tcPr>
          <w:p w14:paraId="2721D52D"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Discipline</w:t>
            </w:r>
          </w:p>
        </w:tc>
        <w:tc>
          <w:tcPr>
            <w:tcW w:w="2720" w:type="pct"/>
          </w:tcPr>
          <w:p w14:paraId="57FBDAFD" w14:textId="77777777" w:rsidR="005F4375" w:rsidRPr="00B439C1" w:rsidRDefault="005F4375" w:rsidP="00166483">
            <w:pPr>
              <w:pStyle w:val="DefenceNormal"/>
              <w:spacing w:after="120"/>
              <w:rPr>
                <w:rFonts w:ascii="Trebuchet MS" w:hAnsi="Trebuchet MS"/>
                <w:b/>
                <w:sz w:val="22"/>
                <w:szCs w:val="22"/>
              </w:rPr>
            </w:pPr>
            <w:r w:rsidRPr="00B439C1">
              <w:rPr>
                <w:rFonts w:ascii="Trebuchet MS" w:hAnsi="Trebuchet MS"/>
                <w:b/>
                <w:sz w:val="22"/>
                <w:szCs w:val="22"/>
              </w:rPr>
              <w:t>As-Constructed Drawings and Documents - General</w:t>
            </w:r>
          </w:p>
        </w:tc>
        <w:tc>
          <w:tcPr>
            <w:tcW w:w="1380" w:type="pct"/>
          </w:tcPr>
          <w:p w14:paraId="740D0C3A"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sz w:val="22"/>
                <w:szCs w:val="22"/>
              </w:rPr>
              <w:t>As Constructed Drawings and Documents - Works or Stage specific requirements</w:t>
            </w:r>
          </w:p>
        </w:tc>
      </w:tr>
      <w:tr w:rsidR="005F4375" w:rsidRPr="00B439C1" w14:paraId="7F15E511" w14:textId="77777777" w:rsidTr="00166483">
        <w:tc>
          <w:tcPr>
            <w:tcW w:w="900" w:type="pct"/>
          </w:tcPr>
          <w:p w14:paraId="5A3457F9"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Multi-discipline</w:t>
            </w:r>
          </w:p>
        </w:tc>
        <w:tc>
          <w:tcPr>
            <w:tcW w:w="2720" w:type="pct"/>
          </w:tcPr>
          <w:p w14:paraId="251FC4EC" w14:textId="77777777" w:rsidR="005F4375" w:rsidRPr="00B439C1" w:rsidRDefault="005F4375" w:rsidP="00BB28D8">
            <w:pPr>
              <w:pStyle w:val="DefenceSchedule5"/>
              <w:numPr>
                <w:ilvl w:val="0"/>
                <w:numId w:val="8"/>
              </w:numPr>
              <w:spacing w:after="120"/>
              <w:ind w:left="360"/>
              <w:rPr>
                <w:rFonts w:ascii="Trebuchet MS" w:hAnsi="Trebuchet MS"/>
                <w:sz w:val="22"/>
                <w:szCs w:val="22"/>
              </w:rPr>
            </w:pPr>
            <w:r w:rsidRPr="00B439C1">
              <w:rPr>
                <w:rFonts w:ascii="Trebuchet MS" w:hAnsi="Trebuchet MS"/>
                <w:sz w:val="22"/>
                <w:szCs w:val="22"/>
              </w:rPr>
              <w:t>updated Master Site Plan (to reflect the Works or a Stage) in accordance with the Spatial Data Management Plan and so as to show any change or modification to all infrastructure and asset features; and</w:t>
            </w:r>
          </w:p>
          <w:p w14:paraId="4ED266ED" w14:textId="77777777" w:rsidR="005F4375" w:rsidRPr="00B439C1" w:rsidRDefault="005F4375" w:rsidP="00BB28D8">
            <w:pPr>
              <w:pStyle w:val="DefenceSchedule5"/>
              <w:numPr>
                <w:ilvl w:val="0"/>
                <w:numId w:val="8"/>
              </w:numPr>
              <w:spacing w:after="120"/>
              <w:ind w:left="360"/>
              <w:rPr>
                <w:rFonts w:ascii="Trebuchet MS" w:hAnsi="Trebuchet MS"/>
                <w:sz w:val="22"/>
                <w:szCs w:val="22"/>
              </w:rPr>
            </w:pPr>
            <w:r w:rsidRPr="00B439C1">
              <w:rPr>
                <w:rFonts w:ascii="Trebuchet MS" w:hAnsi="Trebuchet MS"/>
                <w:sz w:val="22"/>
                <w:szCs w:val="22"/>
              </w:rPr>
              <w:t>surveys of the Works or a Stage prepared in accordance with, and to the standard required by, the Spatial Data Management Plan;</w:t>
            </w:r>
          </w:p>
        </w:tc>
        <w:tc>
          <w:tcPr>
            <w:tcW w:w="1380" w:type="pct"/>
          </w:tcPr>
          <w:p w14:paraId="78C38017"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 STAGE/S (IF APPLICABLE) AND ANY ADDITIONAL REQUIREMENTS]</w:t>
            </w:r>
          </w:p>
        </w:tc>
      </w:tr>
      <w:tr w:rsidR="005F4375" w:rsidRPr="00B439C1" w14:paraId="7106A3CD" w14:textId="77777777" w:rsidTr="00166483">
        <w:tc>
          <w:tcPr>
            <w:tcW w:w="900" w:type="pct"/>
          </w:tcPr>
          <w:p w14:paraId="0601C0FA"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Architectural</w:t>
            </w:r>
          </w:p>
        </w:tc>
        <w:tc>
          <w:tcPr>
            <w:tcW w:w="2720" w:type="pct"/>
          </w:tcPr>
          <w:p w14:paraId="0C54FDC8" w14:textId="77777777" w:rsidR="005F4375" w:rsidRPr="00B439C1" w:rsidRDefault="005F4375" w:rsidP="00BB28D8">
            <w:pPr>
              <w:pStyle w:val="DefenceSchedule5"/>
              <w:numPr>
                <w:ilvl w:val="0"/>
                <w:numId w:val="8"/>
              </w:numPr>
              <w:spacing w:after="120"/>
              <w:ind w:left="360"/>
              <w:rPr>
                <w:rFonts w:ascii="Trebuchet MS" w:hAnsi="Trebuchet MS"/>
                <w:sz w:val="22"/>
                <w:szCs w:val="22"/>
              </w:rPr>
            </w:pPr>
            <w:r w:rsidRPr="00B439C1">
              <w:rPr>
                <w:rFonts w:ascii="Trebuchet MS" w:hAnsi="Trebuchet MS"/>
                <w:sz w:val="22"/>
                <w:szCs w:val="22"/>
              </w:rPr>
              <w:t>building plans and floor plans, including floor types; and</w:t>
            </w:r>
          </w:p>
          <w:p w14:paraId="339895A8" w14:textId="77777777" w:rsidR="005F4375" w:rsidRPr="00B439C1" w:rsidRDefault="005F4375" w:rsidP="00BB28D8">
            <w:pPr>
              <w:pStyle w:val="DefenceSchedule5"/>
              <w:numPr>
                <w:ilvl w:val="0"/>
                <w:numId w:val="8"/>
              </w:numPr>
              <w:spacing w:after="120"/>
              <w:ind w:left="360"/>
              <w:rPr>
                <w:rFonts w:ascii="Trebuchet MS" w:hAnsi="Trebuchet MS"/>
                <w:sz w:val="22"/>
                <w:szCs w:val="22"/>
              </w:rPr>
            </w:pPr>
            <w:r w:rsidRPr="00B439C1">
              <w:rPr>
                <w:rFonts w:ascii="Trebuchet MS" w:hAnsi="Trebuchet MS"/>
                <w:sz w:val="22"/>
                <w:szCs w:val="22"/>
              </w:rPr>
              <w:t>provision of (or amendment to) Spaces Plan in accordance with the Spatial Data Management Plan;</w:t>
            </w:r>
          </w:p>
        </w:tc>
        <w:tc>
          <w:tcPr>
            <w:tcW w:w="1380" w:type="pct"/>
          </w:tcPr>
          <w:p w14:paraId="7FB22A1D"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510A6D68" w14:textId="77777777" w:rsidTr="00166483">
        <w:tc>
          <w:tcPr>
            <w:tcW w:w="900" w:type="pct"/>
          </w:tcPr>
          <w:p w14:paraId="26C6E6AF"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Landscape</w:t>
            </w:r>
          </w:p>
        </w:tc>
        <w:tc>
          <w:tcPr>
            <w:tcW w:w="2720" w:type="pct"/>
          </w:tcPr>
          <w:p w14:paraId="378CA11D" w14:textId="77777777"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plans;</w:t>
            </w:r>
          </w:p>
          <w:p w14:paraId="290DB1B3" w14:textId="77777777"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0D66E38B" w14:textId="77777777"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 xml:space="preserve">underground cabling/systems layout; </w:t>
            </w:r>
          </w:p>
          <w:p w14:paraId="3F33F1DC" w14:textId="77777777"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 xml:space="preserve">as-constructed metering strategy; </w:t>
            </w:r>
          </w:p>
          <w:p w14:paraId="46D25EC3" w14:textId="6D66CE0A"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 xml:space="preserve">separate landscape management/planting drawings specifying Grassed Areas, Garden Beds, Monuments or other important built assets as specified by Estate Class 2 ‘I.LA’ in the Estate Register Information Model (ERIM) available on the </w:t>
            </w:r>
            <w:r w:rsidR="009556D5">
              <w:rPr>
                <w:rFonts w:ascii="Trebuchet MS" w:hAnsi="Trebuchet MS"/>
                <w:sz w:val="22"/>
                <w:szCs w:val="22"/>
              </w:rPr>
              <w:t>[## INSERT LINK]</w:t>
            </w:r>
            <w:r w:rsidRPr="00B439C1">
              <w:rPr>
                <w:rFonts w:ascii="Trebuchet MS" w:hAnsi="Trebuchet MS"/>
                <w:sz w:val="22"/>
                <w:szCs w:val="22"/>
              </w:rPr>
              <w:t xml:space="preserve"> Website as amended or replaced from time to time; and</w:t>
            </w:r>
          </w:p>
          <w:p w14:paraId="0F8A3084" w14:textId="77777777" w:rsidR="005F4375" w:rsidRPr="00B439C1" w:rsidRDefault="005F4375" w:rsidP="00BB28D8">
            <w:pPr>
              <w:pStyle w:val="DefenceSchedule5"/>
              <w:numPr>
                <w:ilvl w:val="0"/>
                <w:numId w:val="9"/>
              </w:numPr>
              <w:spacing w:after="120"/>
              <w:ind w:left="360"/>
              <w:rPr>
                <w:rFonts w:ascii="Trebuchet MS" w:hAnsi="Trebuchet MS"/>
                <w:sz w:val="22"/>
                <w:szCs w:val="22"/>
              </w:rPr>
            </w:pPr>
            <w:r w:rsidRPr="00B439C1">
              <w:rPr>
                <w:rFonts w:ascii="Trebuchet MS" w:hAnsi="Trebuchet MS"/>
                <w:sz w:val="22"/>
                <w:szCs w:val="22"/>
              </w:rPr>
              <w:t>separate document for landscape sustainment support;</w:t>
            </w:r>
          </w:p>
        </w:tc>
        <w:tc>
          <w:tcPr>
            <w:tcW w:w="1380" w:type="pct"/>
          </w:tcPr>
          <w:p w14:paraId="4373EAFB"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41A741D1" w14:textId="77777777" w:rsidTr="00166483">
        <w:tc>
          <w:tcPr>
            <w:tcW w:w="900" w:type="pct"/>
          </w:tcPr>
          <w:p w14:paraId="181420E6"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Civil</w:t>
            </w:r>
          </w:p>
        </w:tc>
        <w:tc>
          <w:tcPr>
            <w:tcW w:w="2720" w:type="pct"/>
          </w:tcPr>
          <w:p w14:paraId="573EE388" w14:textId="77777777" w:rsidR="005F4375" w:rsidRPr="00B439C1" w:rsidRDefault="005F4375" w:rsidP="00BB28D8">
            <w:pPr>
              <w:pStyle w:val="DefenceSchedule5"/>
              <w:numPr>
                <w:ilvl w:val="0"/>
                <w:numId w:val="10"/>
              </w:numPr>
              <w:spacing w:after="120"/>
              <w:ind w:left="360"/>
              <w:rPr>
                <w:rFonts w:ascii="Trebuchet MS" w:hAnsi="Trebuchet MS"/>
                <w:sz w:val="22"/>
                <w:szCs w:val="22"/>
              </w:rPr>
            </w:pPr>
            <w:r w:rsidRPr="00B439C1">
              <w:rPr>
                <w:rFonts w:ascii="Trebuchet MS" w:hAnsi="Trebuchet MS"/>
                <w:sz w:val="22"/>
                <w:szCs w:val="22"/>
              </w:rPr>
              <w:t xml:space="preserve">underground infrastructure systems layout; </w:t>
            </w:r>
          </w:p>
          <w:p w14:paraId="22ABB94A" w14:textId="77777777" w:rsidR="005F4375" w:rsidRPr="00B439C1" w:rsidRDefault="005F4375" w:rsidP="00BB28D8">
            <w:pPr>
              <w:pStyle w:val="DefenceSchedule5"/>
              <w:numPr>
                <w:ilvl w:val="0"/>
                <w:numId w:val="10"/>
              </w:numPr>
              <w:spacing w:after="120"/>
              <w:ind w:left="360"/>
              <w:rPr>
                <w:rFonts w:ascii="Trebuchet MS" w:hAnsi="Trebuchet MS"/>
                <w:sz w:val="22"/>
                <w:szCs w:val="22"/>
              </w:rPr>
            </w:pPr>
            <w:r w:rsidRPr="00B439C1">
              <w:rPr>
                <w:rFonts w:ascii="Trebuchet MS" w:hAnsi="Trebuchet MS"/>
                <w:sz w:val="22"/>
                <w:szCs w:val="22"/>
              </w:rPr>
              <w:t>bulk earthworks plan;</w:t>
            </w:r>
          </w:p>
          <w:p w14:paraId="30F02067" w14:textId="77777777" w:rsidR="005F4375" w:rsidRPr="00B439C1" w:rsidRDefault="005F4375" w:rsidP="00BB28D8">
            <w:pPr>
              <w:pStyle w:val="DefenceSchedule5"/>
              <w:numPr>
                <w:ilvl w:val="0"/>
                <w:numId w:val="10"/>
              </w:numPr>
              <w:spacing w:after="120"/>
              <w:ind w:left="360"/>
              <w:rPr>
                <w:rFonts w:ascii="Trebuchet MS" w:hAnsi="Trebuchet MS"/>
                <w:sz w:val="22"/>
                <w:szCs w:val="22"/>
              </w:rPr>
            </w:pPr>
            <w:r w:rsidRPr="00B439C1">
              <w:rPr>
                <w:rFonts w:ascii="Trebuchet MS" w:hAnsi="Trebuchet MS"/>
                <w:sz w:val="22"/>
                <w:szCs w:val="22"/>
              </w:rPr>
              <w:t>roads &amp; paths plan; and</w:t>
            </w:r>
          </w:p>
          <w:p w14:paraId="0717E511" w14:textId="77777777" w:rsidR="005F4375" w:rsidRPr="00B439C1" w:rsidRDefault="005F4375" w:rsidP="00BB28D8">
            <w:pPr>
              <w:pStyle w:val="DefenceSchedule5"/>
              <w:numPr>
                <w:ilvl w:val="0"/>
                <w:numId w:val="10"/>
              </w:numPr>
              <w:spacing w:after="120"/>
              <w:ind w:left="360"/>
              <w:rPr>
                <w:rFonts w:ascii="Trebuchet MS" w:hAnsi="Trebuchet MS"/>
                <w:sz w:val="22"/>
                <w:szCs w:val="22"/>
              </w:rPr>
            </w:pPr>
            <w:r w:rsidRPr="00B439C1">
              <w:rPr>
                <w:rFonts w:ascii="Trebuchet MS" w:hAnsi="Trebuchet MS"/>
                <w:sz w:val="22"/>
                <w:szCs w:val="22"/>
              </w:rPr>
              <w:t>[</w:t>
            </w:r>
            <w:r w:rsidRPr="00B439C1">
              <w:rPr>
                <w:rFonts w:ascii="Trebuchet MS" w:hAnsi="Trebuchet MS"/>
                <w:b/>
                <w:i/>
                <w:sz w:val="22"/>
                <w:szCs w:val="22"/>
              </w:rPr>
              <w:t>INSERT OTHER RELEVANT PLANS</w:t>
            </w:r>
            <w:r w:rsidRPr="00B439C1">
              <w:rPr>
                <w:rFonts w:ascii="Trebuchet MS" w:hAnsi="Trebuchet MS"/>
                <w:sz w:val="22"/>
                <w:szCs w:val="22"/>
              </w:rPr>
              <w:t xml:space="preserve">]; </w:t>
            </w:r>
          </w:p>
        </w:tc>
        <w:tc>
          <w:tcPr>
            <w:tcW w:w="1380" w:type="pct"/>
          </w:tcPr>
          <w:p w14:paraId="3ABB61E4"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256E670B" w14:textId="77777777" w:rsidTr="00166483">
        <w:tc>
          <w:tcPr>
            <w:tcW w:w="900" w:type="pct"/>
          </w:tcPr>
          <w:p w14:paraId="4894CE89"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Structural</w:t>
            </w:r>
          </w:p>
        </w:tc>
        <w:tc>
          <w:tcPr>
            <w:tcW w:w="2720" w:type="pct"/>
          </w:tcPr>
          <w:p w14:paraId="0FC42EEC" w14:textId="77777777" w:rsidR="005F4375" w:rsidRPr="00B439C1" w:rsidRDefault="005F4375" w:rsidP="00BB28D8">
            <w:pPr>
              <w:pStyle w:val="DefenceSchedule5"/>
              <w:numPr>
                <w:ilvl w:val="0"/>
                <w:numId w:val="11"/>
              </w:numPr>
              <w:spacing w:after="120"/>
              <w:rPr>
                <w:rFonts w:ascii="Trebuchet MS" w:hAnsi="Trebuchet MS"/>
                <w:sz w:val="22"/>
                <w:szCs w:val="22"/>
              </w:rPr>
            </w:pPr>
            <w:r w:rsidRPr="00B439C1">
              <w:rPr>
                <w:rFonts w:ascii="Trebuchet MS" w:hAnsi="Trebuchet MS"/>
                <w:sz w:val="22"/>
                <w:szCs w:val="22"/>
              </w:rPr>
              <w:t xml:space="preserve">structural and sectional plans, elevations and details; </w:t>
            </w:r>
          </w:p>
        </w:tc>
        <w:tc>
          <w:tcPr>
            <w:tcW w:w="1380" w:type="pct"/>
          </w:tcPr>
          <w:p w14:paraId="7448BC58"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25528609" w14:textId="77777777" w:rsidTr="00166483">
        <w:tc>
          <w:tcPr>
            <w:tcW w:w="900" w:type="pct"/>
          </w:tcPr>
          <w:p w14:paraId="1773DA34"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Hydraulic</w:t>
            </w:r>
          </w:p>
        </w:tc>
        <w:tc>
          <w:tcPr>
            <w:tcW w:w="2720" w:type="pct"/>
          </w:tcPr>
          <w:p w14:paraId="5286C220"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building plans and floor plans; </w:t>
            </w:r>
          </w:p>
          <w:p w14:paraId="16D2192C"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151C74C5"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underground cabling/systems layout;</w:t>
            </w:r>
          </w:p>
          <w:p w14:paraId="7FB85D7D"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circuit/single line/P&amp;ID (Piping &amp; Instrumentation Diagram) schematic layout diagrams; and</w:t>
            </w:r>
          </w:p>
          <w:p w14:paraId="5EE77FE4"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as-constructed metering strategy; </w:t>
            </w:r>
          </w:p>
        </w:tc>
        <w:tc>
          <w:tcPr>
            <w:tcW w:w="1380" w:type="pct"/>
          </w:tcPr>
          <w:p w14:paraId="722234DA"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752E28B0" w14:textId="77777777" w:rsidTr="00166483">
        <w:tc>
          <w:tcPr>
            <w:tcW w:w="900" w:type="pct"/>
          </w:tcPr>
          <w:p w14:paraId="69ECBE0A"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Mechanical</w:t>
            </w:r>
          </w:p>
        </w:tc>
        <w:tc>
          <w:tcPr>
            <w:tcW w:w="2720" w:type="pct"/>
          </w:tcPr>
          <w:p w14:paraId="3A437D5E"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building plans and floor plans; </w:t>
            </w:r>
          </w:p>
          <w:p w14:paraId="4A2D6307"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4A3CE241"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underground cabling/systems layout;</w:t>
            </w:r>
          </w:p>
          <w:p w14:paraId="1CC0A1DF"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circuit/single line/P&amp;ID (Piping &amp; Instrumentation Diagram) schematic layout diagrams; and</w:t>
            </w:r>
          </w:p>
          <w:p w14:paraId="250E9BB7"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as-constructed metering strategy; </w:t>
            </w:r>
          </w:p>
        </w:tc>
        <w:tc>
          <w:tcPr>
            <w:tcW w:w="1380" w:type="pct"/>
          </w:tcPr>
          <w:p w14:paraId="3C787BB2"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3CB931A4" w14:textId="77777777" w:rsidTr="00166483">
        <w:tc>
          <w:tcPr>
            <w:tcW w:w="900" w:type="pct"/>
          </w:tcPr>
          <w:p w14:paraId="06DBDDA7"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Electrical</w:t>
            </w:r>
          </w:p>
        </w:tc>
        <w:tc>
          <w:tcPr>
            <w:tcW w:w="2720" w:type="pct"/>
          </w:tcPr>
          <w:p w14:paraId="3BD310EE"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building plans and floor plans; </w:t>
            </w:r>
          </w:p>
          <w:p w14:paraId="2B3D5C52"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wiring diagrams; </w:t>
            </w:r>
          </w:p>
          <w:p w14:paraId="6C0B71CE"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0E19D8A3"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underground cabling/systems layout;</w:t>
            </w:r>
          </w:p>
          <w:p w14:paraId="10988ECE"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lighting and power layout, including emergency lighting and emergency power layout;</w:t>
            </w:r>
          </w:p>
          <w:p w14:paraId="47AB210B"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main switchboard layout;</w:t>
            </w:r>
          </w:p>
          <w:p w14:paraId="0B1F8348"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main switchboard schematic drawings;</w:t>
            </w:r>
          </w:p>
          <w:p w14:paraId="52FC244B"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main switchboard circuit index;</w:t>
            </w:r>
          </w:p>
          <w:p w14:paraId="2E09217F"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lightning protection;</w:t>
            </w:r>
          </w:p>
          <w:p w14:paraId="2F56CD38"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distribution board layout;</w:t>
            </w:r>
          </w:p>
          <w:p w14:paraId="300BAD25"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distribution board circuit index;</w:t>
            </w:r>
          </w:p>
          <w:p w14:paraId="4AFE2913"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sub mains cabling layout;</w:t>
            </w:r>
          </w:p>
          <w:p w14:paraId="137AA66E"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earthing systems;</w:t>
            </w:r>
          </w:p>
          <w:p w14:paraId="634F8C58"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metering strategy; </w:t>
            </w:r>
          </w:p>
          <w:p w14:paraId="7DC8099F"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update to Whole of Base HV Electrical Single Line Diagrams; and</w:t>
            </w:r>
          </w:p>
          <w:p w14:paraId="7E260A0D" w14:textId="77777777" w:rsidR="005F4375" w:rsidRPr="00B439C1" w:rsidRDefault="005F4375" w:rsidP="00BB28D8">
            <w:pPr>
              <w:pStyle w:val="DefenceSchedule5"/>
              <w:numPr>
                <w:ilvl w:val="0"/>
                <w:numId w:val="12"/>
              </w:numPr>
              <w:spacing w:after="120"/>
              <w:ind w:left="360"/>
              <w:rPr>
                <w:rFonts w:ascii="Trebuchet MS" w:hAnsi="Trebuchet MS"/>
                <w:sz w:val="22"/>
                <w:szCs w:val="22"/>
              </w:rPr>
            </w:pPr>
            <w:r w:rsidRPr="00B439C1">
              <w:rPr>
                <w:rFonts w:ascii="Trebuchet MS" w:hAnsi="Trebuchet MS"/>
                <w:sz w:val="22"/>
                <w:szCs w:val="22"/>
              </w:rPr>
              <w:t xml:space="preserve">LV Single Line Diagrams; </w:t>
            </w:r>
          </w:p>
        </w:tc>
        <w:tc>
          <w:tcPr>
            <w:tcW w:w="1380" w:type="pct"/>
          </w:tcPr>
          <w:p w14:paraId="145C8724"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38F11EB7" w14:textId="77777777" w:rsidTr="00166483">
        <w:tc>
          <w:tcPr>
            <w:tcW w:w="900" w:type="pct"/>
          </w:tcPr>
          <w:p w14:paraId="27B237F2"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Communications</w:t>
            </w:r>
          </w:p>
        </w:tc>
        <w:tc>
          <w:tcPr>
            <w:tcW w:w="2720" w:type="pct"/>
          </w:tcPr>
          <w:p w14:paraId="7B1910CF"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 xml:space="preserve">building plans and floor plans; </w:t>
            </w:r>
          </w:p>
          <w:p w14:paraId="0BA6C37F"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 xml:space="preserve">wiring diagrams; </w:t>
            </w:r>
          </w:p>
          <w:p w14:paraId="17A6A100"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6E7B49E0"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underground cabling/systems layout;</w:t>
            </w:r>
          </w:p>
          <w:p w14:paraId="0ACDFE27"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network schematic diagrams and building service layout diagram;</w:t>
            </w:r>
          </w:p>
          <w:p w14:paraId="1B9BE7AD"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cabinet layout diagram and cable patching register;</w:t>
            </w:r>
          </w:p>
          <w:p w14:paraId="47139297"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IP address register, Site/cabinet/key register;</w:t>
            </w:r>
          </w:p>
          <w:p w14:paraId="54EB9447"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User and Group register, audit and change logs, security settings;</w:t>
            </w:r>
          </w:p>
          <w:p w14:paraId="6CA4576F"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room operating parameter requirements notice; and</w:t>
            </w:r>
          </w:p>
          <w:p w14:paraId="77BB2FE3" w14:textId="77777777" w:rsidR="005F4375" w:rsidRPr="00B439C1" w:rsidRDefault="005F4375" w:rsidP="00BB28D8">
            <w:pPr>
              <w:pStyle w:val="DefenceSchedule5"/>
              <w:numPr>
                <w:ilvl w:val="0"/>
                <w:numId w:val="13"/>
              </w:numPr>
              <w:spacing w:after="120"/>
              <w:ind w:left="360"/>
              <w:rPr>
                <w:rFonts w:ascii="Trebuchet MS" w:hAnsi="Trebuchet MS"/>
                <w:sz w:val="22"/>
                <w:szCs w:val="22"/>
              </w:rPr>
            </w:pPr>
            <w:r w:rsidRPr="00B439C1">
              <w:rPr>
                <w:rFonts w:ascii="Trebuchet MS" w:hAnsi="Trebuchet MS"/>
                <w:sz w:val="22"/>
                <w:szCs w:val="22"/>
              </w:rPr>
              <w:t xml:space="preserve">critical recovery/restoration software files, standard operating environment configuration settings; </w:t>
            </w:r>
          </w:p>
        </w:tc>
        <w:tc>
          <w:tcPr>
            <w:tcW w:w="1380" w:type="pct"/>
          </w:tcPr>
          <w:p w14:paraId="63290D53"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12F57D67" w14:textId="77777777" w:rsidTr="00166483">
        <w:tc>
          <w:tcPr>
            <w:tcW w:w="900" w:type="pct"/>
          </w:tcPr>
          <w:p w14:paraId="15342C19"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Security</w:t>
            </w:r>
          </w:p>
        </w:tc>
        <w:tc>
          <w:tcPr>
            <w:tcW w:w="2720" w:type="pct"/>
          </w:tcPr>
          <w:p w14:paraId="0D8C77DA"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 xml:space="preserve">building plans and floor plans; </w:t>
            </w:r>
          </w:p>
          <w:p w14:paraId="60DEA595"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 xml:space="preserve">wiring diagrams; </w:t>
            </w:r>
          </w:p>
          <w:p w14:paraId="58833898"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 xml:space="preserve">cabling/systems layout; </w:t>
            </w:r>
          </w:p>
          <w:p w14:paraId="3D1EF589"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underground cabling/systems layout;</w:t>
            </w:r>
          </w:p>
          <w:p w14:paraId="67BE6C33"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network schematic diagrams and building service layout diagram;</w:t>
            </w:r>
          </w:p>
          <w:p w14:paraId="0F49BBCB"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cabinet layout diagram and cable patching register;</w:t>
            </w:r>
          </w:p>
          <w:p w14:paraId="1AB6175E"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IP address register, Site/cabinet/key register;</w:t>
            </w:r>
          </w:p>
          <w:p w14:paraId="56AB229A"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User and Group register, audit and change logs, security settings; and</w:t>
            </w:r>
          </w:p>
          <w:p w14:paraId="7E5B4349" w14:textId="77777777" w:rsidR="005F4375" w:rsidRPr="00B439C1" w:rsidRDefault="005F4375" w:rsidP="00BB28D8">
            <w:pPr>
              <w:pStyle w:val="DefenceSchedule5"/>
              <w:numPr>
                <w:ilvl w:val="0"/>
                <w:numId w:val="14"/>
              </w:numPr>
              <w:spacing w:after="120"/>
              <w:rPr>
                <w:rFonts w:ascii="Trebuchet MS" w:hAnsi="Trebuchet MS"/>
                <w:sz w:val="22"/>
                <w:szCs w:val="22"/>
              </w:rPr>
            </w:pPr>
            <w:r w:rsidRPr="00B439C1">
              <w:rPr>
                <w:rFonts w:ascii="Trebuchet MS" w:hAnsi="Trebuchet MS"/>
                <w:sz w:val="22"/>
                <w:szCs w:val="22"/>
              </w:rPr>
              <w:t xml:space="preserve">critical recovery/restoration software files, standard operating environment configuration settings; </w:t>
            </w:r>
          </w:p>
        </w:tc>
        <w:tc>
          <w:tcPr>
            <w:tcW w:w="1380" w:type="pct"/>
          </w:tcPr>
          <w:p w14:paraId="0E314374"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62E70704" w14:textId="77777777" w:rsidTr="00166483">
        <w:tc>
          <w:tcPr>
            <w:tcW w:w="900" w:type="pct"/>
          </w:tcPr>
          <w:p w14:paraId="6ED89E19" w14:textId="77777777" w:rsidR="005F4375" w:rsidRPr="00B439C1" w:rsidRDefault="005F4375" w:rsidP="00166483">
            <w:pPr>
              <w:pStyle w:val="DefenceNormal"/>
              <w:spacing w:after="120"/>
              <w:rPr>
                <w:rFonts w:ascii="Trebuchet MS" w:hAnsi="Trebuchet MS"/>
                <w:i/>
                <w:sz w:val="22"/>
                <w:szCs w:val="22"/>
              </w:rPr>
            </w:pPr>
            <w:r w:rsidRPr="00B439C1">
              <w:rPr>
                <w:rFonts w:ascii="Trebuchet MS" w:hAnsi="Trebuchet MS"/>
                <w:i/>
                <w:sz w:val="22"/>
                <w:szCs w:val="22"/>
              </w:rPr>
              <w:t>Engineering Services Fire</w:t>
            </w:r>
          </w:p>
        </w:tc>
        <w:tc>
          <w:tcPr>
            <w:tcW w:w="2720" w:type="pct"/>
          </w:tcPr>
          <w:p w14:paraId="07362271"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 xml:space="preserve">building plans and floor plans; </w:t>
            </w:r>
          </w:p>
          <w:p w14:paraId="42D3F82E"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 xml:space="preserve">wiring diagrams; </w:t>
            </w:r>
          </w:p>
          <w:p w14:paraId="58E4E037"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 xml:space="preserve">fire detector layout; </w:t>
            </w:r>
          </w:p>
          <w:p w14:paraId="5F7A8036"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wiring diagram for the fire alarm control panel;</w:t>
            </w:r>
          </w:p>
          <w:p w14:paraId="79957679"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 xml:space="preserve">cabling/systems layout; </w:t>
            </w:r>
          </w:p>
          <w:p w14:paraId="75EEFE82"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underground cabling/systems layout;</w:t>
            </w:r>
          </w:p>
          <w:p w14:paraId="6CA6B97C"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P&amp;ID (Piping &amp; Instrumentation Diagram) documentation for wet fire suppression services; and</w:t>
            </w:r>
          </w:p>
          <w:p w14:paraId="5326B86A" w14:textId="77777777" w:rsidR="005F4375" w:rsidRPr="00B439C1" w:rsidRDefault="005F4375" w:rsidP="00BB28D8">
            <w:pPr>
              <w:pStyle w:val="DefenceSchedule5"/>
              <w:numPr>
                <w:ilvl w:val="0"/>
                <w:numId w:val="15"/>
              </w:numPr>
              <w:spacing w:after="120"/>
              <w:ind w:left="360"/>
              <w:rPr>
                <w:rFonts w:ascii="Trebuchet MS" w:hAnsi="Trebuchet MS"/>
                <w:sz w:val="22"/>
                <w:szCs w:val="22"/>
              </w:rPr>
            </w:pPr>
            <w:r w:rsidRPr="00B439C1">
              <w:rPr>
                <w:rFonts w:ascii="Trebuchet MS" w:hAnsi="Trebuchet MS"/>
                <w:sz w:val="22"/>
                <w:szCs w:val="22"/>
              </w:rPr>
              <w:t>building system layout plan for wet suppression services;</w:t>
            </w:r>
          </w:p>
        </w:tc>
        <w:tc>
          <w:tcPr>
            <w:tcW w:w="1380" w:type="pct"/>
          </w:tcPr>
          <w:p w14:paraId="0F7DA9C8"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r w:rsidR="005F4375" w:rsidRPr="00B439C1" w14:paraId="3D4C66A4" w14:textId="77777777" w:rsidTr="00166483">
        <w:tc>
          <w:tcPr>
            <w:tcW w:w="900" w:type="pct"/>
          </w:tcPr>
          <w:p w14:paraId="5405087B"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[OTHER DISCIPLINES - SPECIFY]</w:t>
            </w:r>
          </w:p>
        </w:tc>
        <w:tc>
          <w:tcPr>
            <w:tcW w:w="2720" w:type="pct"/>
          </w:tcPr>
          <w:p w14:paraId="60234354"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c>
          <w:tcPr>
            <w:tcW w:w="1380" w:type="pct"/>
          </w:tcPr>
          <w:p w14:paraId="43DAD5E4" w14:textId="77777777" w:rsidR="005F4375" w:rsidRPr="00B439C1" w:rsidRDefault="005F4375" w:rsidP="00166483">
            <w:pPr>
              <w:pStyle w:val="DefenceNormal"/>
              <w:spacing w:after="120"/>
              <w:rPr>
                <w:rFonts w:ascii="Trebuchet MS" w:hAnsi="Trebuchet MS"/>
                <w:b/>
                <w:i/>
                <w:sz w:val="22"/>
                <w:szCs w:val="22"/>
              </w:rPr>
            </w:pPr>
            <w:r w:rsidRPr="00B439C1">
              <w:rPr>
                <w:rFonts w:ascii="Trebuchet MS" w:hAnsi="Trebuchet MS"/>
                <w:b/>
                <w:i/>
                <w:sz w:val="22"/>
                <w:szCs w:val="22"/>
              </w:rPr>
              <w:t>[INSERT]</w:t>
            </w:r>
          </w:p>
        </w:tc>
      </w:tr>
    </w:tbl>
    <w:p w14:paraId="370A811D" w14:textId="77777777" w:rsidR="005F4375" w:rsidRPr="00B439C1" w:rsidRDefault="005F4375" w:rsidP="005F4375">
      <w:pPr>
        <w:pStyle w:val="DefenceNormal"/>
        <w:spacing w:after="120"/>
        <w:rPr>
          <w:rFonts w:ascii="Trebuchet MS" w:hAnsi="Trebuchet MS"/>
          <w:sz w:val="22"/>
          <w:szCs w:val="22"/>
        </w:rPr>
      </w:pPr>
    </w:p>
    <w:p w14:paraId="2907FFB7" w14:textId="5E9B32EE" w:rsidR="005F4375" w:rsidRPr="00B439C1" w:rsidRDefault="005F4375" w:rsidP="005F4375">
      <w:pPr>
        <w:pStyle w:val="DefenceHeadingNoTOC3"/>
        <w:spacing w:after="120"/>
        <w:rPr>
          <w:rFonts w:ascii="Trebuchet MS" w:hAnsi="Trebuchet MS"/>
          <w:sz w:val="22"/>
          <w:szCs w:val="22"/>
        </w:rPr>
      </w:pPr>
      <w:bookmarkStart w:id="1793" w:name="_Ref39155898"/>
      <w:r w:rsidRPr="00B439C1">
        <w:rPr>
          <w:rFonts w:ascii="Trebuchet MS" w:hAnsi="Trebuchet MS"/>
          <w:sz w:val="22"/>
          <w:szCs w:val="22"/>
        </w:rPr>
        <w:t xml:space="preserve">without limiting the definition of "Completion"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as a condition precedent to Completion of the Works or a Stage:</w:t>
      </w:r>
      <w:bookmarkEnd w:id="1793"/>
    </w:p>
    <w:p w14:paraId="32E9E294" w14:textId="5881F83D"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update as necessary to reflect the completed Works or Stage and resubmit the Draft As-Constructed Documents to the Contract Administrator for review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1(a)</w:t>
      </w:r>
      <w:r w:rsidRPr="00B439C1">
        <w:rPr>
          <w:rFonts w:ascii="Trebuchet MS" w:hAnsi="Trebuchet MS"/>
          <w:sz w:val="22"/>
          <w:szCs w:val="22"/>
        </w:rPr>
        <w:fldChar w:fldCharType="end"/>
      </w:r>
      <w:r w:rsidRPr="00B439C1">
        <w:rPr>
          <w:rFonts w:ascii="Trebuchet MS" w:hAnsi="Trebuchet MS"/>
          <w:sz w:val="22"/>
          <w:szCs w:val="22"/>
        </w:rPr>
        <w:t xml:space="preserve">, with any amendments to be clearly indicated; </w:t>
      </w:r>
    </w:p>
    <w:p w14:paraId="51A60C1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once approved by the Contract Administrator, submit the final, approved versions of the Draft As-Constructed Documents to the Contract Administrator (</w:t>
      </w:r>
      <w:r w:rsidRPr="00B439C1">
        <w:rPr>
          <w:rFonts w:ascii="Trebuchet MS" w:hAnsi="Trebuchet MS"/>
          <w:b/>
          <w:sz w:val="22"/>
          <w:szCs w:val="22"/>
        </w:rPr>
        <w:t>Final As-Constructed Documents</w:t>
      </w:r>
      <w:r w:rsidRPr="00B439C1">
        <w:rPr>
          <w:rFonts w:ascii="Trebuchet MS" w:hAnsi="Trebuchet MS"/>
          <w:sz w:val="22"/>
          <w:szCs w:val="22"/>
        </w:rPr>
        <w:t>); and</w:t>
      </w:r>
    </w:p>
    <w:p w14:paraId="6A2B0E18"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at the same time the Contractor submits the Final As-Constructed Documents, provide a complete and accurate: </w:t>
      </w:r>
    </w:p>
    <w:p w14:paraId="10C8A7F5"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new or updated (as applicable) metadata record for each drawing and document; and</w:t>
      </w:r>
    </w:p>
    <w:p w14:paraId="7CE0116E"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metadata record for each updated Master Site Plan dataset, </w:t>
      </w:r>
    </w:p>
    <w:p w14:paraId="3B09A857" w14:textId="77777777" w:rsidR="005F4375" w:rsidRPr="00B439C1" w:rsidRDefault="005F4375" w:rsidP="005F4375">
      <w:pPr>
        <w:pStyle w:val="DefenceHeadingNoTOC4"/>
        <w:numPr>
          <w:ilvl w:val="0"/>
          <w:numId w:val="0"/>
        </w:numPr>
        <w:spacing w:after="120"/>
        <w:ind w:left="1928"/>
        <w:rPr>
          <w:rFonts w:ascii="Trebuchet MS" w:hAnsi="Trebuchet MS"/>
          <w:sz w:val="22"/>
          <w:szCs w:val="22"/>
        </w:rPr>
      </w:pPr>
      <w:r w:rsidRPr="00B439C1">
        <w:rPr>
          <w:rFonts w:ascii="Trebuchet MS" w:hAnsi="Trebuchet MS"/>
          <w:sz w:val="22"/>
          <w:szCs w:val="22"/>
        </w:rPr>
        <w:t xml:space="preserve">in accordance with the requirements of the Spatial Data Management Plan; </w:t>
      </w:r>
    </w:p>
    <w:p w14:paraId="7C8BE359" w14:textId="459E867F"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_Ref39155889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_Ref39155898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ensure that the Draft As-Constructed Documents and Final As-Constructed Documents:</w:t>
      </w:r>
    </w:p>
    <w:p w14:paraId="1D9DD40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are provided electronically in accordance with the Spatial Data Management Plan, or such other format directed by the Contract Administrator;</w:t>
      </w:r>
    </w:p>
    <w:p w14:paraId="4ADCE757"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are prepared in accordance with: </w:t>
      </w:r>
    </w:p>
    <w:p w14:paraId="17A3CEA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Spatial Data Management Plan and the requirements contained in EGIS; and</w:t>
      </w:r>
    </w:p>
    <w:p w14:paraId="023C5CB4"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requirements of the Contract; and</w:t>
      </w:r>
    </w:p>
    <w:p w14:paraId="60BD0C0D"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have the words "As-Constructed" printed in the following locations:</w:t>
      </w:r>
    </w:p>
    <w:p w14:paraId="4F844470"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if a document, immediately above the title and reference; and</w:t>
      </w:r>
    </w:p>
    <w:p w14:paraId="204254E1"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if a drawing, immediately above the title and drawing number block at the bottom right hand corner of the drawing and immediately to the left of the drawing number block at the top left hand corner of the drawing, parallel to and outside the left hand border of the drawing; and</w:t>
      </w:r>
    </w:p>
    <w:p w14:paraId="2BBF0D9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for each of the Draft As-Constructed Documents and the Final As-Constructed Documents provide to the Contract Administrator a comprehensive document and drawing index setting out all documents and drawings prepared by the Contractor and by its subcontractors.</w:t>
      </w:r>
    </w:p>
    <w:p w14:paraId="5B780E46" w14:textId="5BCC0FED" w:rsidR="005F4375" w:rsidRPr="00B439C1" w:rsidRDefault="005F4375" w:rsidP="005F4375">
      <w:pPr>
        <w:pStyle w:val="DefenceHeadingNoTOC3"/>
        <w:numPr>
          <w:ilvl w:val="0"/>
          <w:numId w:val="0"/>
        </w:numPr>
        <w:spacing w:after="120"/>
        <w:rPr>
          <w:rFonts w:ascii="Trebuchet MS" w:hAnsi="Trebuchet MS"/>
          <w:sz w:val="22"/>
          <w:szCs w:val="22"/>
        </w:rPr>
      </w:pPr>
      <w:r w:rsidRPr="00B439C1">
        <w:rPr>
          <w:rFonts w:ascii="Trebuchet MS" w:hAnsi="Trebuchet MS"/>
          <w:sz w:val="22"/>
          <w:szCs w:val="22"/>
        </w:rPr>
        <w:t xml:space="preserve">For the purposes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_Ref62151726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w:t>
      </w:r>
      <w:r w:rsidRPr="00B439C1">
        <w:rPr>
          <w:rFonts w:ascii="Trebuchet MS" w:hAnsi="Trebuchet MS"/>
          <w:sz w:val="22"/>
          <w:szCs w:val="22"/>
        </w:rPr>
        <w:fldChar w:fldCharType="end"/>
      </w:r>
      <w:r w:rsidRPr="00B439C1">
        <w:rPr>
          <w:rFonts w:ascii="Trebuchet MS" w:hAnsi="Trebuchet MS"/>
          <w:sz w:val="22"/>
          <w:szCs w:val="22"/>
        </w:rPr>
        <w:t xml:space="preserve">: </w:t>
      </w:r>
    </w:p>
    <w:p w14:paraId="27C87FC7" w14:textId="77777777" w:rsidR="005F4375" w:rsidRPr="00B439C1" w:rsidRDefault="005F4375" w:rsidP="00BB28D8">
      <w:pPr>
        <w:pStyle w:val="DefenceHeadingNoTOC3"/>
        <w:numPr>
          <w:ilvl w:val="2"/>
          <w:numId w:val="24"/>
        </w:numPr>
        <w:spacing w:after="120"/>
        <w:rPr>
          <w:rFonts w:ascii="Trebuchet MS" w:hAnsi="Trebuchet MS"/>
          <w:sz w:val="22"/>
          <w:szCs w:val="22"/>
        </w:rPr>
      </w:pPr>
      <w:r w:rsidRPr="00B439C1">
        <w:rPr>
          <w:rFonts w:ascii="Trebuchet MS" w:hAnsi="Trebuchet MS"/>
          <w:sz w:val="22"/>
          <w:szCs w:val="22"/>
        </w:rPr>
        <w:t xml:space="preserve">the terms </w:t>
      </w:r>
      <w:r w:rsidRPr="00B439C1">
        <w:rPr>
          <w:rFonts w:ascii="Trebuchet MS" w:hAnsi="Trebuchet MS"/>
          <w:b/>
          <w:sz w:val="22"/>
          <w:szCs w:val="22"/>
        </w:rPr>
        <w:t>Master Site Plan</w:t>
      </w:r>
      <w:r w:rsidRPr="00B439C1">
        <w:rPr>
          <w:rFonts w:ascii="Trebuchet MS" w:hAnsi="Trebuchet MS"/>
          <w:sz w:val="22"/>
          <w:szCs w:val="22"/>
        </w:rPr>
        <w:t xml:space="preserve"> and </w:t>
      </w:r>
      <w:r w:rsidRPr="00B439C1">
        <w:rPr>
          <w:rFonts w:ascii="Trebuchet MS" w:hAnsi="Trebuchet MS"/>
          <w:b/>
          <w:sz w:val="22"/>
          <w:szCs w:val="22"/>
        </w:rPr>
        <w:t>Spaces Plan</w:t>
      </w:r>
      <w:r w:rsidRPr="00B439C1">
        <w:rPr>
          <w:rFonts w:ascii="Trebuchet MS" w:hAnsi="Trebuchet MS"/>
          <w:sz w:val="22"/>
          <w:szCs w:val="22"/>
        </w:rPr>
        <w:t xml:space="preserve"> have the same meaning as in the Spatial Data Management Plan; and</w:t>
      </w:r>
    </w:p>
    <w:p w14:paraId="51DAC1CB" w14:textId="77777777" w:rsidR="005F4375" w:rsidRPr="00B439C1" w:rsidRDefault="005F4375" w:rsidP="00BB28D8">
      <w:pPr>
        <w:pStyle w:val="DefenceHeadingNoTOC3"/>
        <w:numPr>
          <w:ilvl w:val="2"/>
          <w:numId w:val="24"/>
        </w:numPr>
        <w:spacing w:after="120"/>
        <w:rPr>
          <w:rFonts w:ascii="Trebuchet MS" w:hAnsi="Trebuchet MS"/>
          <w:sz w:val="22"/>
          <w:szCs w:val="22"/>
        </w:rPr>
      </w:pPr>
      <w:r w:rsidRPr="00B439C1">
        <w:rPr>
          <w:rFonts w:ascii="Trebuchet MS" w:hAnsi="Trebuchet MS"/>
          <w:b/>
          <w:sz w:val="22"/>
          <w:szCs w:val="22"/>
        </w:rPr>
        <w:t>EGIS</w:t>
      </w:r>
      <w:r w:rsidRPr="00B439C1">
        <w:rPr>
          <w:rFonts w:ascii="Trebuchet MS" w:hAnsi="Trebuchet MS"/>
          <w:sz w:val="22"/>
          <w:szCs w:val="22"/>
        </w:rPr>
        <w:t xml:space="preserve"> means the "Estate Governance &amp; Integrity System" available on the [Relevant] Website, as amended or replaced from time to time.</w:t>
      </w:r>
    </w:p>
    <w:p w14:paraId="5049740B" w14:textId="77777777" w:rsidR="005F4375" w:rsidRPr="00B439C1" w:rsidRDefault="005F4375" w:rsidP="005F4375">
      <w:pPr>
        <w:pStyle w:val="DefenceHeadingNoTOC1"/>
        <w:spacing w:after="120"/>
        <w:rPr>
          <w:rFonts w:ascii="Trebuchet MS" w:hAnsi="Trebuchet MS"/>
          <w:szCs w:val="22"/>
        </w:rPr>
      </w:pPr>
      <w:r w:rsidRPr="00B439C1">
        <w:rPr>
          <w:rFonts w:ascii="Trebuchet MS" w:hAnsi="Trebuchet MS"/>
          <w:szCs w:val="22"/>
        </w:rPr>
        <w:t>COLLATERAL WARRANTIES</w:t>
      </w:r>
    </w:p>
    <w:p w14:paraId="2CF5A808" w14:textId="7DFD8C3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the definition of "Completion"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and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_Ref71639655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8.6</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the Contractor must, as a condition precedent to Completion of the Works or a Stage, provide the Contract Administrator with the following minimum warranties (in the form of the Collateral Warranty) for the following warranty periods:</w:t>
      </w:r>
    </w:p>
    <w:tbl>
      <w:tblPr>
        <w:tblW w:w="41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67"/>
        <w:gridCol w:w="2723"/>
      </w:tblGrid>
      <w:tr w:rsidR="005F4375" w:rsidRPr="00B439C1" w14:paraId="690C2A22" w14:textId="77777777" w:rsidTr="00166483">
        <w:trPr>
          <w:tblHeader/>
          <w:jc w:val="center"/>
        </w:trPr>
        <w:tc>
          <w:tcPr>
            <w:tcW w:w="3182" w:type="pct"/>
          </w:tcPr>
          <w:p w14:paraId="673C132B" w14:textId="77777777" w:rsidR="005F4375" w:rsidRPr="00B439C1" w:rsidRDefault="005F4375" w:rsidP="00166483">
            <w:pPr>
              <w:spacing w:after="120"/>
              <w:outlineLvl w:val="0"/>
              <w:rPr>
                <w:b/>
              </w:rPr>
            </w:pPr>
            <w:r w:rsidRPr="00B439C1">
              <w:rPr>
                <w:b/>
              </w:rPr>
              <w:t>Description</w:t>
            </w:r>
          </w:p>
        </w:tc>
        <w:tc>
          <w:tcPr>
            <w:tcW w:w="1818" w:type="pct"/>
          </w:tcPr>
          <w:p w14:paraId="06B857C7" w14:textId="77777777" w:rsidR="005F4375" w:rsidRPr="00B439C1" w:rsidRDefault="005F4375" w:rsidP="00166483">
            <w:pPr>
              <w:spacing w:after="120"/>
              <w:outlineLvl w:val="0"/>
              <w:rPr>
                <w:b/>
                <w:i/>
              </w:rPr>
            </w:pPr>
            <w:r w:rsidRPr="00B439C1">
              <w:rPr>
                <w:b/>
              </w:rPr>
              <w:t>Minimum Warranty Period (from the Date of Completion of the Works or the Stage)</w:t>
            </w:r>
          </w:p>
        </w:tc>
      </w:tr>
      <w:tr w:rsidR="005F4375" w:rsidRPr="00B439C1" w14:paraId="37A5F0CB" w14:textId="77777777" w:rsidTr="00166483">
        <w:trPr>
          <w:jc w:val="center"/>
        </w:trPr>
        <w:tc>
          <w:tcPr>
            <w:tcW w:w="3182" w:type="pct"/>
          </w:tcPr>
          <w:p w14:paraId="12B94713" w14:textId="77777777" w:rsidR="005F4375" w:rsidRPr="00B439C1" w:rsidRDefault="005F4375" w:rsidP="00166483">
            <w:pPr>
              <w:spacing w:after="120"/>
              <w:outlineLvl w:val="0"/>
              <w:rPr>
                <w:b/>
                <w:i/>
              </w:rPr>
            </w:pPr>
            <w:r w:rsidRPr="00B439C1">
              <w:t>Access Floor</w:t>
            </w:r>
          </w:p>
        </w:tc>
        <w:tc>
          <w:tcPr>
            <w:tcW w:w="1818" w:type="pct"/>
          </w:tcPr>
          <w:p w14:paraId="68E86CE1"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41D1EDD" w14:textId="77777777" w:rsidTr="00166483">
        <w:trPr>
          <w:jc w:val="center"/>
        </w:trPr>
        <w:tc>
          <w:tcPr>
            <w:tcW w:w="3182" w:type="pct"/>
          </w:tcPr>
          <w:p w14:paraId="74137BA7" w14:textId="77777777" w:rsidR="005F4375" w:rsidRPr="00B439C1" w:rsidRDefault="005F4375" w:rsidP="00166483">
            <w:pPr>
              <w:spacing w:after="120"/>
              <w:outlineLvl w:val="0"/>
              <w:rPr>
                <w:b/>
                <w:i/>
              </w:rPr>
            </w:pPr>
            <w:r w:rsidRPr="00B439C1">
              <w:t>Aircraft Aprons, Flexible and Rigid Pavements and Seals</w:t>
            </w:r>
          </w:p>
        </w:tc>
        <w:tc>
          <w:tcPr>
            <w:tcW w:w="1818" w:type="pct"/>
          </w:tcPr>
          <w:p w14:paraId="2A7BA2B1"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B557480" w14:textId="77777777" w:rsidTr="00166483">
        <w:trPr>
          <w:jc w:val="center"/>
        </w:trPr>
        <w:tc>
          <w:tcPr>
            <w:tcW w:w="3182" w:type="pct"/>
          </w:tcPr>
          <w:p w14:paraId="4C35F7D3" w14:textId="77777777" w:rsidR="005F4375" w:rsidRPr="00B439C1" w:rsidRDefault="005F4375" w:rsidP="00166483">
            <w:pPr>
              <w:spacing w:after="120"/>
              <w:outlineLvl w:val="0"/>
              <w:rPr>
                <w:b/>
                <w:i/>
              </w:rPr>
            </w:pPr>
            <w:r w:rsidRPr="00B439C1">
              <w:t>Benches and Cupboards and Associated Joinery</w:t>
            </w:r>
          </w:p>
        </w:tc>
        <w:tc>
          <w:tcPr>
            <w:tcW w:w="1818" w:type="pct"/>
          </w:tcPr>
          <w:p w14:paraId="4D7136F0"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51DBD8B" w14:textId="77777777" w:rsidTr="00166483">
        <w:trPr>
          <w:jc w:val="center"/>
        </w:trPr>
        <w:tc>
          <w:tcPr>
            <w:tcW w:w="3182" w:type="pct"/>
          </w:tcPr>
          <w:p w14:paraId="686307C6" w14:textId="77777777" w:rsidR="005F4375" w:rsidRPr="00B439C1" w:rsidRDefault="005F4375" w:rsidP="00166483">
            <w:pPr>
              <w:spacing w:after="120"/>
              <w:outlineLvl w:val="0"/>
              <w:rPr>
                <w:b/>
                <w:i/>
              </w:rPr>
            </w:pPr>
            <w:r w:rsidRPr="00B439C1">
              <w:t xml:space="preserve">Carpentry </w:t>
            </w:r>
          </w:p>
        </w:tc>
        <w:tc>
          <w:tcPr>
            <w:tcW w:w="1818" w:type="pct"/>
          </w:tcPr>
          <w:p w14:paraId="3A2E1664"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CEE5B35" w14:textId="77777777" w:rsidTr="00166483">
        <w:trPr>
          <w:jc w:val="center"/>
        </w:trPr>
        <w:tc>
          <w:tcPr>
            <w:tcW w:w="3182" w:type="pct"/>
          </w:tcPr>
          <w:p w14:paraId="30FD2E5A" w14:textId="77777777" w:rsidR="005F4375" w:rsidRPr="00B439C1" w:rsidRDefault="005F4375" w:rsidP="00166483">
            <w:pPr>
              <w:spacing w:after="120"/>
              <w:outlineLvl w:val="0"/>
              <w:rPr>
                <w:b/>
                <w:i/>
              </w:rPr>
            </w:pPr>
            <w:r w:rsidRPr="00B439C1">
              <w:t>Carpet</w:t>
            </w:r>
          </w:p>
        </w:tc>
        <w:tc>
          <w:tcPr>
            <w:tcW w:w="1818" w:type="pct"/>
          </w:tcPr>
          <w:p w14:paraId="7BE7F6A7"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088D595" w14:textId="77777777" w:rsidTr="00166483">
        <w:trPr>
          <w:jc w:val="center"/>
        </w:trPr>
        <w:tc>
          <w:tcPr>
            <w:tcW w:w="3182" w:type="pct"/>
          </w:tcPr>
          <w:p w14:paraId="2F2DC185" w14:textId="77777777" w:rsidR="005F4375" w:rsidRPr="00B439C1" w:rsidRDefault="005F4375" w:rsidP="00166483">
            <w:pPr>
              <w:spacing w:after="120"/>
              <w:outlineLvl w:val="0"/>
              <w:rPr>
                <w:b/>
                <w:i/>
              </w:rPr>
            </w:pPr>
            <w:r w:rsidRPr="00B439C1">
              <w:t>Communications Systems</w:t>
            </w:r>
          </w:p>
        </w:tc>
        <w:tc>
          <w:tcPr>
            <w:tcW w:w="1818" w:type="pct"/>
          </w:tcPr>
          <w:p w14:paraId="0965C6D0"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842C3E9" w14:textId="77777777" w:rsidTr="00166483">
        <w:trPr>
          <w:jc w:val="center"/>
        </w:trPr>
        <w:tc>
          <w:tcPr>
            <w:tcW w:w="3182" w:type="pct"/>
          </w:tcPr>
          <w:p w14:paraId="3C767B90" w14:textId="77777777" w:rsidR="005F4375" w:rsidRPr="00B439C1" w:rsidRDefault="005F4375" w:rsidP="00166483">
            <w:pPr>
              <w:spacing w:after="120"/>
              <w:outlineLvl w:val="0"/>
              <w:rPr>
                <w:b/>
                <w:i/>
              </w:rPr>
            </w:pPr>
            <w:r w:rsidRPr="00B439C1">
              <w:t>Concrete Toppings and Repairs</w:t>
            </w:r>
          </w:p>
        </w:tc>
        <w:tc>
          <w:tcPr>
            <w:tcW w:w="1818" w:type="pct"/>
          </w:tcPr>
          <w:p w14:paraId="286F1343"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D36BFD4" w14:textId="77777777" w:rsidTr="00166483">
        <w:trPr>
          <w:jc w:val="center"/>
        </w:trPr>
        <w:tc>
          <w:tcPr>
            <w:tcW w:w="3182" w:type="pct"/>
          </w:tcPr>
          <w:p w14:paraId="4462A1ED" w14:textId="77777777" w:rsidR="005F4375" w:rsidRPr="00B439C1" w:rsidRDefault="005F4375" w:rsidP="00166483">
            <w:pPr>
              <w:spacing w:after="120"/>
              <w:outlineLvl w:val="0"/>
              <w:rPr>
                <w:b/>
                <w:i/>
              </w:rPr>
            </w:pPr>
            <w:r w:rsidRPr="00B439C1">
              <w:t>Drainage</w:t>
            </w:r>
          </w:p>
        </w:tc>
        <w:tc>
          <w:tcPr>
            <w:tcW w:w="1818" w:type="pct"/>
          </w:tcPr>
          <w:p w14:paraId="16EAEA9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37770C2" w14:textId="77777777" w:rsidTr="00166483">
        <w:trPr>
          <w:jc w:val="center"/>
        </w:trPr>
        <w:tc>
          <w:tcPr>
            <w:tcW w:w="3182" w:type="pct"/>
          </w:tcPr>
          <w:p w14:paraId="486A1676" w14:textId="77777777" w:rsidR="005F4375" w:rsidRPr="00B439C1" w:rsidRDefault="005F4375" w:rsidP="00166483">
            <w:pPr>
              <w:spacing w:after="120"/>
              <w:outlineLvl w:val="0"/>
              <w:rPr>
                <w:b/>
                <w:i/>
              </w:rPr>
            </w:pPr>
            <w:r w:rsidRPr="00B439C1">
              <w:t>Doors</w:t>
            </w:r>
          </w:p>
        </w:tc>
        <w:tc>
          <w:tcPr>
            <w:tcW w:w="1818" w:type="pct"/>
          </w:tcPr>
          <w:p w14:paraId="28EC7CAB"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4906005" w14:textId="77777777" w:rsidTr="00166483">
        <w:trPr>
          <w:jc w:val="center"/>
        </w:trPr>
        <w:tc>
          <w:tcPr>
            <w:tcW w:w="3182" w:type="pct"/>
          </w:tcPr>
          <w:p w14:paraId="682D84A3" w14:textId="77777777" w:rsidR="005F4375" w:rsidRPr="00B439C1" w:rsidRDefault="005F4375" w:rsidP="00166483">
            <w:pPr>
              <w:spacing w:after="120"/>
              <w:outlineLvl w:val="0"/>
              <w:rPr>
                <w:b/>
                <w:i/>
              </w:rPr>
            </w:pPr>
            <w:r w:rsidRPr="00B439C1">
              <w:t>Electrical Services</w:t>
            </w:r>
          </w:p>
        </w:tc>
        <w:tc>
          <w:tcPr>
            <w:tcW w:w="1818" w:type="pct"/>
          </w:tcPr>
          <w:p w14:paraId="354649F7"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034918F" w14:textId="77777777" w:rsidTr="00166483">
        <w:trPr>
          <w:jc w:val="center"/>
        </w:trPr>
        <w:tc>
          <w:tcPr>
            <w:tcW w:w="3182" w:type="pct"/>
          </w:tcPr>
          <w:p w14:paraId="11C0911C" w14:textId="77777777" w:rsidR="005F4375" w:rsidRPr="00B439C1" w:rsidRDefault="005F4375" w:rsidP="00166483">
            <w:pPr>
              <w:spacing w:after="120"/>
              <w:outlineLvl w:val="0"/>
              <w:rPr>
                <w:b/>
                <w:i/>
              </w:rPr>
            </w:pPr>
            <w:r w:rsidRPr="00B439C1">
              <w:t>Electrical Building and Distribution Services</w:t>
            </w:r>
          </w:p>
        </w:tc>
        <w:tc>
          <w:tcPr>
            <w:tcW w:w="1818" w:type="pct"/>
          </w:tcPr>
          <w:p w14:paraId="238BAB3A"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31BC342" w14:textId="77777777" w:rsidTr="00166483">
        <w:trPr>
          <w:jc w:val="center"/>
        </w:trPr>
        <w:tc>
          <w:tcPr>
            <w:tcW w:w="3182" w:type="pct"/>
          </w:tcPr>
          <w:p w14:paraId="3BC0EB59" w14:textId="77777777" w:rsidR="005F4375" w:rsidRPr="00B439C1" w:rsidRDefault="005F4375" w:rsidP="00166483">
            <w:pPr>
              <w:spacing w:after="120"/>
              <w:outlineLvl w:val="0"/>
              <w:rPr>
                <w:b/>
                <w:i/>
              </w:rPr>
            </w:pPr>
            <w:r w:rsidRPr="00B439C1">
              <w:t>External Coating Systems</w:t>
            </w:r>
          </w:p>
        </w:tc>
        <w:tc>
          <w:tcPr>
            <w:tcW w:w="1818" w:type="pct"/>
          </w:tcPr>
          <w:p w14:paraId="73118B5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5A007EB1" w14:textId="77777777" w:rsidTr="00166483">
        <w:trPr>
          <w:jc w:val="center"/>
        </w:trPr>
        <w:tc>
          <w:tcPr>
            <w:tcW w:w="3182" w:type="pct"/>
          </w:tcPr>
          <w:p w14:paraId="5B1E5A12" w14:textId="77777777" w:rsidR="005F4375" w:rsidRPr="00B439C1" w:rsidRDefault="005F4375" w:rsidP="00166483">
            <w:pPr>
              <w:spacing w:after="120"/>
              <w:outlineLvl w:val="0"/>
              <w:rPr>
                <w:b/>
                <w:i/>
              </w:rPr>
            </w:pPr>
            <w:r w:rsidRPr="00B439C1">
              <w:t>External Lighting</w:t>
            </w:r>
          </w:p>
        </w:tc>
        <w:tc>
          <w:tcPr>
            <w:tcW w:w="1818" w:type="pct"/>
          </w:tcPr>
          <w:p w14:paraId="36724CFE"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05A7E18" w14:textId="77777777" w:rsidTr="00166483">
        <w:trPr>
          <w:jc w:val="center"/>
        </w:trPr>
        <w:tc>
          <w:tcPr>
            <w:tcW w:w="3182" w:type="pct"/>
          </w:tcPr>
          <w:p w14:paraId="60094502" w14:textId="77777777" w:rsidR="005F4375" w:rsidRPr="00B439C1" w:rsidRDefault="005F4375" w:rsidP="00166483">
            <w:pPr>
              <w:spacing w:after="120"/>
              <w:outlineLvl w:val="0"/>
              <w:rPr>
                <w:b/>
                <w:i/>
              </w:rPr>
            </w:pPr>
            <w:r w:rsidRPr="00B439C1">
              <w:t>External Non-Structural Concrete</w:t>
            </w:r>
          </w:p>
        </w:tc>
        <w:tc>
          <w:tcPr>
            <w:tcW w:w="1818" w:type="pct"/>
          </w:tcPr>
          <w:p w14:paraId="5EA94F77"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2E261CA" w14:textId="77777777" w:rsidTr="00166483">
        <w:trPr>
          <w:jc w:val="center"/>
        </w:trPr>
        <w:tc>
          <w:tcPr>
            <w:tcW w:w="3182" w:type="pct"/>
          </w:tcPr>
          <w:p w14:paraId="4AA42DD8" w14:textId="77777777" w:rsidR="005F4375" w:rsidRPr="00B439C1" w:rsidRDefault="005F4375" w:rsidP="00166483">
            <w:pPr>
              <w:spacing w:after="120"/>
              <w:outlineLvl w:val="0"/>
              <w:rPr>
                <w:b/>
                <w:i/>
              </w:rPr>
            </w:pPr>
            <w:r w:rsidRPr="00B439C1">
              <w:t>External Signage (sign writing and lettering)</w:t>
            </w:r>
          </w:p>
        </w:tc>
        <w:tc>
          <w:tcPr>
            <w:tcW w:w="1818" w:type="pct"/>
          </w:tcPr>
          <w:p w14:paraId="177F8A1E"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5FFFF5C5" w14:textId="77777777" w:rsidTr="00166483">
        <w:trPr>
          <w:jc w:val="center"/>
        </w:trPr>
        <w:tc>
          <w:tcPr>
            <w:tcW w:w="3182" w:type="pct"/>
          </w:tcPr>
          <w:p w14:paraId="11CE4167" w14:textId="77777777" w:rsidR="005F4375" w:rsidRPr="00B439C1" w:rsidRDefault="005F4375" w:rsidP="00166483">
            <w:pPr>
              <w:spacing w:after="120"/>
              <w:outlineLvl w:val="0"/>
              <w:rPr>
                <w:b/>
                <w:i/>
              </w:rPr>
            </w:pPr>
            <w:r w:rsidRPr="00B439C1">
              <w:t>External Signage (excluding sign writing and lettering)</w:t>
            </w:r>
          </w:p>
        </w:tc>
        <w:tc>
          <w:tcPr>
            <w:tcW w:w="1818" w:type="pct"/>
          </w:tcPr>
          <w:p w14:paraId="30AFB6AE"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DDDA158" w14:textId="77777777" w:rsidTr="00166483">
        <w:trPr>
          <w:jc w:val="center"/>
        </w:trPr>
        <w:tc>
          <w:tcPr>
            <w:tcW w:w="3182" w:type="pct"/>
          </w:tcPr>
          <w:p w14:paraId="7984681F" w14:textId="77777777" w:rsidR="005F4375" w:rsidRPr="00B439C1" w:rsidRDefault="005F4375" w:rsidP="00166483">
            <w:pPr>
              <w:spacing w:after="120"/>
              <w:outlineLvl w:val="0"/>
              <w:rPr>
                <w:b/>
                <w:i/>
              </w:rPr>
            </w:pPr>
            <w:r w:rsidRPr="00B439C1">
              <w:t>Façade</w:t>
            </w:r>
          </w:p>
        </w:tc>
        <w:tc>
          <w:tcPr>
            <w:tcW w:w="1818" w:type="pct"/>
          </w:tcPr>
          <w:p w14:paraId="679B5A21"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6D6D0DB" w14:textId="77777777" w:rsidTr="00166483">
        <w:trPr>
          <w:jc w:val="center"/>
        </w:trPr>
        <w:tc>
          <w:tcPr>
            <w:tcW w:w="3182" w:type="pct"/>
          </w:tcPr>
          <w:p w14:paraId="4A838263" w14:textId="77777777" w:rsidR="005F4375" w:rsidRPr="00B439C1" w:rsidRDefault="005F4375" w:rsidP="00166483">
            <w:pPr>
              <w:spacing w:after="120"/>
              <w:outlineLvl w:val="0"/>
              <w:rPr>
                <w:b/>
                <w:i/>
              </w:rPr>
            </w:pPr>
            <w:r w:rsidRPr="00B439C1">
              <w:t>Fire Services</w:t>
            </w:r>
          </w:p>
        </w:tc>
        <w:tc>
          <w:tcPr>
            <w:tcW w:w="1818" w:type="pct"/>
          </w:tcPr>
          <w:p w14:paraId="322DEC81"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0405B29" w14:textId="77777777" w:rsidTr="00166483">
        <w:trPr>
          <w:jc w:val="center"/>
        </w:trPr>
        <w:tc>
          <w:tcPr>
            <w:tcW w:w="3182" w:type="pct"/>
          </w:tcPr>
          <w:p w14:paraId="1A1719AF" w14:textId="77777777" w:rsidR="005F4375" w:rsidRPr="00B439C1" w:rsidRDefault="005F4375" w:rsidP="00166483">
            <w:pPr>
              <w:spacing w:after="120"/>
              <w:outlineLvl w:val="0"/>
              <w:rPr>
                <w:b/>
                <w:i/>
              </w:rPr>
            </w:pPr>
            <w:r w:rsidRPr="00B439C1">
              <w:t>Floor and Pavement Markings (internal)</w:t>
            </w:r>
          </w:p>
        </w:tc>
        <w:tc>
          <w:tcPr>
            <w:tcW w:w="1818" w:type="pct"/>
          </w:tcPr>
          <w:p w14:paraId="034103ED"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98496C8" w14:textId="77777777" w:rsidTr="00166483">
        <w:trPr>
          <w:jc w:val="center"/>
        </w:trPr>
        <w:tc>
          <w:tcPr>
            <w:tcW w:w="3182" w:type="pct"/>
          </w:tcPr>
          <w:p w14:paraId="6FF61959" w14:textId="77777777" w:rsidR="005F4375" w:rsidRPr="00B439C1" w:rsidRDefault="005F4375" w:rsidP="00166483">
            <w:pPr>
              <w:spacing w:after="120"/>
              <w:outlineLvl w:val="0"/>
              <w:rPr>
                <w:b/>
                <w:i/>
              </w:rPr>
            </w:pPr>
            <w:r w:rsidRPr="00B439C1">
              <w:t>Floor and Pavement Markings (external)</w:t>
            </w:r>
          </w:p>
        </w:tc>
        <w:tc>
          <w:tcPr>
            <w:tcW w:w="1818" w:type="pct"/>
          </w:tcPr>
          <w:p w14:paraId="4F375A00"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ABEAC68" w14:textId="77777777" w:rsidTr="00166483">
        <w:trPr>
          <w:jc w:val="center"/>
        </w:trPr>
        <w:tc>
          <w:tcPr>
            <w:tcW w:w="3182" w:type="pct"/>
          </w:tcPr>
          <w:p w14:paraId="0E9935E6" w14:textId="77777777" w:rsidR="005F4375" w:rsidRPr="00B439C1" w:rsidRDefault="005F4375" w:rsidP="00166483">
            <w:pPr>
              <w:spacing w:after="120"/>
              <w:outlineLvl w:val="0"/>
              <w:rPr>
                <w:b/>
                <w:i/>
              </w:rPr>
            </w:pPr>
            <w:r w:rsidRPr="00B439C1">
              <w:t>Furniture Fittings and Equipment</w:t>
            </w:r>
          </w:p>
        </w:tc>
        <w:tc>
          <w:tcPr>
            <w:tcW w:w="1818" w:type="pct"/>
          </w:tcPr>
          <w:p w14:paraId="26B577B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7EBF6CC" w14:textId="77777777" w:rsidTr="00166483">
        <w:trPr>
          <w:jc w:val="center"/>
        </w:trPr>
        <w:tc>
          <w:tcPr>
            <w:tcW w:w="3182" w:type="pct"/>
          </w:tcPr>
          <w:p w14:paraId="1FE8CE1A" w14:textId="77777777" w:rsidR="005F4375" w:rsidRPr="00B439C1" w:rsidRDefault="005F4375" w:rsidP="00166483">
            <w:pPr>
              <w:spacing w:after="120"/>
              <w:outlineLvl w:val="0"/>
              <w:rPr>
                <w:b/>
                <w:i/>
              </w:rPr>
            </w:pPr>
            <w:r w:rsidRPr="00B439C1">
              <w:t>Gates and Fences</w:t>
            </w:r>
          </w:p>
        </w:tc>
        <w:tc>
          <w:tcPr>
            <w:tcW w:w="1818" w:type="pct"/>
          </w:tcPr>
          <w:p w14:paraId="41377763"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CB5E212" w14:textId="77777777" w:rsidTr="00166483">
        <w:trPr>
          <w:jc w:val="center"/>
        </w:trPr>
        <w:tc>
          <w:tcPr>
            <w:tcW w:w="3182" w:type="pct"/>
          </w:tcPr>
          <w:p w14:paraId="02679DD2" w14:textId="77777777" w:rsidR="005F4375" w:rsidRPr="00B439C1" w:rsidRDefault="005F4375" w:rsidP="00166483">
            <w:pPr>
              <w:spacing w:after="120"/>
              <w:outlineLvl w:val="0"/>
              <w:rPr>
                <w:b/>
                <w:i/>
              </w:rPr>
            </w:pPr>
            <w:r w:rsidRPr="00B439C1">
              <w:t>Gantries</w:t>
            </w:r>
          </w:p>
        </w:tc>
        <w:tc>
          <w:tcPr>
            <w:tcW w:w="1818" w:type="pct"/>
          </w:tcPr>
          <w:p w14:paraId="5C1E2D1F"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1136B82" w14:textId="77777777" w:rsidTr="00166483">
        <w:trPr>
          <w:jc w:val="center"/>
        </w:trPr>
        <w:tc>
          <w:tcPr>
            <w:tcW w:w="3182" w:type="pct"/>
          </w:tcPr>
          <w:p w14:paraId="38AE94EC" w14:textId="77777777" w:rsidR="005F4375" w:rsidRPr="00B439C1" w:rsidRDefault="005F4375" w:rsidP="00166483">
            <w:pPr>
              <w:spacing w:after="120"/>
              <w:outlineLvl w:val="0"/>
              <w:rPr>
                <w:b/>
                <w:i/>
              </w:rPr>
            </w:pPr>
            <w:r w:rsidRPr="00B439C1">
              <w:t>Hardened Structures</w:t>
            </w:r>
          </w:p>
        </w:tc>
        <w:tc>
          <w:tcPr>
            <w:tcW w:w="1818" w:type="pct"/>
          </w:tcPr>
          <w:p w14:paraId="1C93E70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B193379" w14:textId="77777777" w:rsidTr="00166483">
        <w:trPr>
          <w:jc w:val="center"/>
        </w:trPr>
        <w:tc>
          <w:tcPr>
            <w:tcW w:w="3182" w:type="pct"/>
          </w:tcPr>
          <w:p w14:paraId="11104441" w14:textId="77777777" w:rsidR="005F4375" w:rsidRPr="00B439C1" w:rsidRDefault="005F4375" w:rsidP="00166483">
            <w:pPr>
              <w:spacing w:after="120"/>
              <w:outlineLvl w:val="0"/>
              <w:rPr>
                <w:b/>
                <w:i/>
              </w:rPr>
            </w:pPr>
            <w:r w:rsidRPr="00B439C1">
              <w:t>Hardware</w:t>
            </w:r>
          </w:p>
        </w:tc>
        <w:tc>
          <w:tcPr>
            <w:tcW w:w="1818" w:type="pct"/>
          </w:tcPr>
          <w:p w14:paraId="381725FD"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112CFC6" w14:textId="77777777" w:rsidTr="00166483">
        <w:trPr>
          <w:jc w:val="center"/>
        </w:trPr>
        <w:tc>
          <w:tcPr>
            <w:tcW w:w="3182" w:type="pct"/>
          </w:tcPr>
          <w:p w14:paraId="40D89D9F" w14:textId="77777777" w:rsidR="005F4375" w:rsidRPr="00B439C1" w:rsidRDefault="005F4375" w:rsidP="00166483">
            <w:pPr>
              <w:spacing w:after="120"/>
              <w:outlineLvl w:val="0"/>
              <w:rPr>
                <w:b/>
                <w:i/>
              </w:rPr>
            </w:pPr>
            <w:r w:rsidRPr="00B439C1">
              <w:t>High Ropes Structure and Equipment</w:t>
            </w:r>
          </w:p>
        </w:tc>
        <w:tc>
          <w:tcPr>
            <w:tcW w:w="1818" w:type="pct"/>
          </w:tcPr>
          <w:p w14:paraId="5123AF8F"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5E2543BD" w14:textId="77777777" w:rsidTr="00166483">
        <w:trPr>
          <w:jc w:val="center"/>
        </w:trPr>
        <w:tc>
          <w:tcPr>
            <w:tcW w:w="3182" w:type="pct"/>
          </w:tcPr>
          <w:p w14:paraId="29B9BC11" w14:textId="77777777" w:rsidR="005F4375" w:rsidRPr="00B439C1" w:rsidRDefault="005F4375" w:rsidP="00166483">
            <w:pPr>
              <w:spacing w:after="120"/>
              <w:outlineLvl w:val="0"/>
              <w:rPr>
                <w:b/>
                <w:i/>
              </w:rPr>
            </w:pPr>
            <w:r w:rsidRPr="00B439C1">
              <w:t>Internal Signage</w:t>
            </w:r>
          </w:p>
        </w:tc>
        <w:tc>
          <w:tcPr>
            <w:tcW w:w="1818" w:type="pct"/>
          </w:tcPr>
          <w:p w14:paraId="5570A98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E762F44" w14:textId="77777777" w:rsidTr="00166483">
        <w:trPr>
          <w:jc w:val="center"/>
        </w:trPr>
        <w:tc>
          <w:tcPr>
            <w:tcW w:w="3182" w:type="pct"/>
          </w:tcPr>
          <w:p w14:paraId="56A4885E" w14:textId="77777777" w:rsidR="005F4375" w:rsidRPr="00B439C1" w:rsidRDefault="005F4375" w:rsidP="00166483">
            <w:pPr>
              <w:spacing w:after="120"/>
              <w:outlineLvl w:val="0"/>
              <w:rPr>
                <w:b/>
                <w:i/>
              </w:rPr>
            </w:pPr>
            <w:r w:rsidRPr="00B439C1">
              <w:t>Kitchen Equipment</w:t>
            </w:r>
          </w:p>
        </w:tc>
        <w:tc>
          <w:tcPr>
            <w:tcW w:w="1818" w:type="pct"/>
          </w:tcPr>
          <w:p w14:paraId="01106EC5"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8F03B61" w14:textId="77777777" w:rsidTr="00166483">
        <w:trPr>
          <w:jc w:val="center"/>
        </w:trPr>
        <w:tc>
          <w:tcPr>
            <w:tcW w:w="3182" w:type="pct"/>
          </w:tcPr>
          <w:p w14:paraId="47002A48" w14:textId="77777777" w:rsidR="005F4375" w:rsidRPr="00B439C1" w:rsidRDefault="005F4375" w:rsidP="00166483">
            <w:pPr>
              <w:spacing w:after="120"/>
              <w:outlineLvl w:val="0"/>
              <w:rPr>
                <w:b/>
                <w:i/>
              </w:rPr>
            </w:pPr>
            <w:r w:rsidRPr="00B439C1">
              <w:t>Mechanical Services</w:t>
            </w:r>
          </w:p>
        </w:tc>
        <w:tc>
          <w:tcPr>
            <w:tcW w:w="1818" w:type="pct"/>
          </w:tcPr>
          <w:p w14:paraId="6C62E4CB"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17B0AC3" w14:textId="77777777" w:rsidTr="00166483">
        <w:trPr>
          <w:jc w:val="center"/>
        </w:trPr>
        <w:tc>
          <w:tcPr>
            <w:tcW w:w="3182" w:type="pct"/>
          </w:tcPr>
          <w:p w14:paraId="2322C6FD" w14:textId="77777777" w:rsidR="005F4375" w:rsidRPr="00B439C1" w:rsidRDefault="005F4375" w:rsidP="00166483">
            <w:pPr>
              <w:spacing w:after="120"/>
              <w:outlineLvl w:val="0"/>
              <w:rPr>
                <w:b/>
                <w:i/>
              </w:rPr>
            </w:pPr>
            <w:r w:rsidRPr="00B439C1">
              <w:t>Membrane Roofing and Tanking</w:t>
            </w:r>
          </w:p>
        </w:tc>
        <w:tc>
          <w:tcPr>
            <w:tcW w:w="1818" w:type="pct"/>
          </w:tcPr>
          <w:p w14:paraId="0838AE15"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9587ED4" w14:textId="77777777" w:rsidTr="00166483">
        <w:trPr>
          <w:jc w:val="center"/>
        </w:trPr>
        <w:tc>
          <w:tcPr>
            <w:tcW w:w="3182" w:type="pct"/>
          </w:tcPr>
          <w:p w14:paraId="685897FB" w14:textId="77777777" w:rsidR="005F4375" w:rsidRPr="00B439C1" w:rsidRDefault="005F4375" w:rsidP="00166483">
            <w:pPr>
              <w:spacing w:after="120"/>
              <w:outlineLvl w:val="0"/>
              <w:rPr>
                <w:b/>
                <w:i/>
              </w:rPr>
            </w:pPr>
            <w:r w:rsidRPr="00B439C1">
              <w:t>Metal Roof and Walling</w:t>
            </w:r>
          </w:p>
        </w:tc>
        <w:tc>
          <w:tcPr>
            <w:tcW w:w="1818" w:type="pct"/>
          </w:tcPr>
          <w:p w14:paraId="29CB5A6B"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01297B0" w14:textId="77777777" w:rsidTr="00166483">
        <w:trPr>
          <w:jc w:val="center"/>
        </w:trPr>
        <w:tc>
          <w:tcPr>
            <w:tcW w:w="3182" w:type="pct"/>
          </w:tcPr>
          <w:p w14:paraId="5306818D" w14:textId="77777777" w:rsidR="005F4375" w:rsidRPr="00B439C1" w:rsidRDefault="005F4375" w:rsidP="00166483">
            <w:pPr>
              <w:spacing w:after="120"/>
              <w:outlineLvl w:val="0"/>
              <w:rPr>
                <w:b/>
                <w:i/>
              </w:rPr>
            </w:pPr>
            <w:r w:rsidRPr="00B439C1">
              <w:t>Noise Attenuation Structures</w:t>
            </w:r>
          </w:p>
        </w:tc>
        <w:tc>
          <w:tcPr>
            <w:tcW w:w="1818" w:type="pct"/>
          </w:tcPr>
          <w:p w14:paraId="3BA4E5D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271EFA7" w14:textId="77777777" w:rsidTr="00166483">
        <w:trPr>
          <w:jc w:val="center"/>
        </w:trPr>
        <w:tc>
          <w:tcPr>
            <w:tcW w:w="3182" w:type="pct"/>
          </w:tcPr>
          <w:p w14:paraId="24521D52" w14:textId="77777777" w:rsidR="005F4375" w:rsidRPr="00B439C1" w:rsidRDefault="005F4375" w:rsidP="00166483">
            <w:pPr>
              <w:spacing w:after="120"/>
              <w:outlineLvl w:val="0"/>
              <w:rPr>
                <w:b/>
                <w:i/>
              </w:rPr>
            </w:pPr>
            <w:r w:rsidRPr="00B439C1">
              <w:t>Painting</w:t>
            </w:r>
          </w:p>
        </w:tc>
        <w:tc>
          <w:tcPr>
            <w:tcW w:w="1818" w:type="pct"/>
          </w:tcPr>
          <w:p w14:paraId="7D3B9938"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6B06A55" w14:textId="77777777" w:rsidTr="00166483">
        <w:trPr>
          <w:jc w:val="center"/>
        </w:trPr>
        <w:tc>
          <w:tcPr>
            <w:tcW w:w="3182" w:type="pct"/>
          </w:tcPr>
          <w:p w14:paraId="1803D2AE" w14:textId="77777777" w:rsidR="005F4375" w:rsidRPr="00B439C1" w:rsidRDefault="005F4375" w:rsidP="00166483">
            <w:pPr>
              <w:spacing w:after="120"/>
              <w:outlineLvl w:val="0"/>
              <w:rPr>
                <w:b/>
                <w:i/>
              </w:rPr>
            </w:pPr>
            <w:r w:rsidRPr="00B439C1">
              <w:t>Partitions</w:t>
            </w:r>
          </w:p>
        </w:tc>
        <w:tc>
          <w:tcPr>
            <w:tcW w:w="1818" w:type="pct"/>
          </w:tcPr>
          <w:p w14:paraId="65B61E2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1C62CCF" w14:textId="77777777" w:rsidTr="00166483">
        <w:trPr>
          <w:jc w:val="center"/>
        </w:trPr>
        <w:tc>
          <w:tcPr>
            <w:tcW w:w="3182" w:type="pct"/>
          </w:tcPr>
          <w:p w14:paraId="08EC0B62" w14:textId="77777777" w:rsidR="005F4375" w:rsidRPr="00B439C1" w:rsidRDefault="005F4375" w:rsidP="00166483">
            <w:pPr>
              <w:spacing w:after="120"/>
              <w:outlineLvl w:val="0"/>
            </w:pPr>
            <w:r w:rsidRPr="00B439C1">
              <w:t>Piling and foundations</w:t>
            </w:r>
          </w:p>
        </w:tc>
        <w:tc>
          <w:tcPr>
            <w:tcW w:w="1818" w:type="pct"/>
          </w:tcPr>
          <w:p w14:paraId="627D738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300B8902" w14:textId="77777777" w:rsidTr="00166483">
        <w:trPr>
          <w:jc w:val="center"/>
        </w:trPr>
        <w:tc>
          <w:tcPr>
            <w:tcW w:w="3182" w:type="pct"/>
          </w:tcPr>
          <w:p w14:paraId="2AB1B31A" w14:textId="77777777" w:rsidR="005F4375" w:rsidRPr="00B439C1" w:rsidRDefault="005F4375" w:rsidP="00166483">
            <w:pPr>
              <w:spacing w:after="120"/>
              <w:outlineLvl w:val="0"/>
              <w:rPr>
                <w:b/>
                <w:i/>
              </w:rPr>
            </w:pPr>
            <w:r w:rsidRPr="00B439C1">
              <w:t>Plumbing</w:t>
            </w:r>
          </w:p>
        </w:tc>
        <w:tc>
          <w:tcPr>
            <w:tcW w:w="1818" w:type="pct"/>
          </w:tcPr>
          <w:p w14:paraId="7E30C53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18C6046" w14:textId="77777777" w:rsidTr="00166483">
        <w:trPr>
          <w:jc w:val="center"/>
        </w:trPr>
        <w:tc>
          <w:tcPr>
            <w:tcW w:w="3182" w:type="pct"/>
          </w:tcPr>
          <w:p w14:paraId="4593CF18" w14:textId="77777777" w:rsidR="005F4375" w:rsidRPr="00B439C1" w:rsidRDefault="005F4375" w:rsidP="00166483">
            <w:pPr>
              <w:spacing w:after="120"/>
              <w:outlineLvl w:val="0"/>
              <w:rPr>
                <w:b/>
                <w:i/>
              </w:rPr>
            </w:pPr>
            <w:r w:rsidRPr="00B439C1">
              <w:t>Resilient finishes, e.g. Vinyl</w:t>
            </w:r>
          </w:p>
        </w:tc>
        <w:tc>
          <w:tcPr>
            <w:tcW w:w="1818" w:type="pct"/>
          </w:tcPr>
          <w:p w14:paraId="527C9C7E"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5E0E35CB" w14:textId="77777777" w:rsidTr="00166483">
        <w:trPr>
          <w:jc w:val="center"/>
        </w:trPr>
        <w:tc>
          <w:tcPr>
            <w:tcW w:w="3182" w:type="pct"/>
          </w:tcPr>
          <w:p w14:paraId="51561061" w14:textId="77777777" w:rsidR="005F4375" w:rsidRPr="00B439C1" w:rsidRDefault="005F4375" w:rsidP="00166483">
            <w:pPr>
              <w:spacing w:after="120"/>
              <w:outlineLvl w:val="0"/>
              <w:rPr>
                <w:b/>
                <w:i/>
              </w:rPr>
            </w:pPr>
            <w:r w:rsidRPr="00B439C1">
              <w:t>Security</w:t>
            </w:r>
          </w:p>
        </w:tc>
        <w:tc>
          <w:tcPr>
            <w:tcW w:w="1818" w:type="pct"/>
          </w:tcPr>
          <w:p w14:paraId="6DBF46DB"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5E4FB39" w14:textId="77777777" w:rsidTr="00166483">
        <w:trPr>
          <w:jc w:val="center"/>
        </w:trPr>
        <w:tc>
          <w:tcPr>
            <w:tcW w:w="3182" w:type="pct"/>
          </w:tcPr>
          <w:p w14:paraId="62329EDC" w14:textId="77777777" w:rsidR="005F4375" w:rsidRPr="00B439C1" w:rsidRDefault="005F4375" w:rsidP="00166483">
            <w:pPr>
              <w:spacing w:after="120"/>
              <w:outlineLvl w:val="0"/>
              <w:rPr>
                <w:b/>
                <w:i/>
              </w:rPr>
            </w:pPr>
            <w:r w:rsidRPr="00B439C1">
              <w:t>Sewers</w:t>
            </w:r>
          </w:p>
        </w:tc>
        <w:tc>
          <w:tcPr>
            <w:tcW w:w="1818" w:type="pct"/>
          </w:tcPr>
          <w:p w14:paraId="4B055043"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2596390" w14:textId="77777777" w:rsidTr="00166483">
        <w:trPr>
          <w:jc w:val="center"/>
        </w:trPr>
        <w:tc>
          <w:tcPr>
            <w:tcW w:w="3182" w:type="pct"/>
          </w:tcPr>
          <w:p w14:paraId="5C868E3A" w14:textId="77777777" w:rsidR="005F4375" w:rsidRPr="00B439C1" w:rsidRDefault="005F4375" w:rsidP="00166483">
            <w:pPr>
              <w:spacing w:after="120"/>
              <w:outlineLvl w:val="0"/>
              <w:rPr>
                <w:b/>
                <w:i/>
              </w:rPr>
            </w:pPr>
            <w:r w:rsidRPr="00B439C1">
              <w:t>Stormwater Drainage</w:t>
            </w:r>
          </w:p>
        </w:tc>
        <w:tc>
          <w:tcPr>
            <w:tcW w:w="1818" w:type="pct"/>
          </w:tcPr>
          <w:p w14:paraId="310B1CB7"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B18CF42" w14:textId="77777777" w:rsidTr="00166483">
        <w:trPr>
          <w:jc w:val="center"/>
        </w:trPr>
        <w:tc>
          <w:tcPr>
            <w:tcW w:w="3182" w:type="pct"/>
          </w:tcPr>
          <w:p w14:paraId="0A4D3EF1" w14:textId="77777777" w:rsidR="005F4375" w:rsidRPr="00B439C1" w:rsidRDefault="005F4375" w:rsidP="00166483">
            <w:pPr>
              <w:spacing w:after="120"/>
              <w:outlineLvl w:val="0"/>
              <w:rPr>
                <w:b/>
                <w:i/>
              </w:rPr>
            </w:pPr>
            <w:r w:rsidRPr="00B439C1">
              <w:t>Structural Concrete</w:t>
            </w:r>
          </w:p>
        </w:tc>
        <w:tc>
          <w:tcPr>
            <w:tcW w:w="1818" w:type="pct"/>
          </w:tcPr>
          <w:p w14:paraId="50745CC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2913F3D4" w14:textId="77777777" w:rsidTr="00166483">
        <w:trPr>
          <w:jc w:val="center"/>
        </w:trPr>
        <w:tc>
          <w:tcPr>
            <w:tcW w:w="3182" w:type="pct"/>
          </w:tcPr>
          <w:p w14:paraId="21D3E5F4" w14:textId="77777777" w:rsidR="005F4375" w:rsidRPr="00B439C1" w:rsidRDefault="005F4375" w:rsidP="00166483">
            <w:pPr>
              <w:spacing w:after="120"/>
              <w:outlineLvl w:val="0"/>
              <w:rPr>
                <w:b/>
                <w:i/>
              </w:rPr>
            </w:pPr>
            <w:r w:rsidRPr="00B439C1">
              <w:t>Structural Steel</w:t>
            </w:r>
          </w:p>
        </w:tc>
        <w:tc>
          <w:tcPr>
            <w:tcW w:w="1818" w:type="pct"/>
          </w:tcPr>
          <w:p w14:paraId="5929865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08D7D36" w14:textId="77777777" w:rsidTr="00166483">
        <w:trPr>
          <w:jc w:val="center"/>
        </w:trPr>
        <w:tc>
          <w:tcPr>
            <w:tcW w:w="3182" w:type="pct"/>
          </w:tcPr>
          <w:p w14:paraId="7D7DCA47" w14:textId="77777777" w:rsidR="005F4375" w:rsidRPr="00B439C1" w:rsidRDefault="005F4375" w:rsidP="00166483">
            <w:pPr>
              <w:spacing w:after="120"/>
              <w:outlineLvl w:val="0"/>
              <w:rPr>
                <w:b/>
                <w:i/>
              </w:rPr>
            </w:pPr>
            <w:r w:rsidRPr="00B439C1">
              <w:t>Sun Control Louvres</w:t>
            </w:r>
          </w:p>
        </w:tc>
        <w:tc>
          <w:tcPr>
            <w:tcW w:w="1818" w:type="pct"/>
          </w:tcPr>
          <w:p w14:paraId="5DC603D2"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49290796" w14:textId="77777777" w:rsidTr="00166483">
        <w:trPr>
          <w:jc w:val="center"/>
        </w:trPr>
        <w:tc>
          <w:tcPr>
            <w:tcW w:w="3182" w:type="pct"/>
          </w:tcPr>
          <w:p w14:paraId="1F094601" w14:textId="77777777" w:rsidR="005F4375" w:rsidRPr="00B439C1" w:rsidRDefault="005F4375" w:rsidP="00166483">
            <w:pPr>
              <w:spacing w:after="120"/>
              <w:outlineLvl w:val="0"/>
              <w:rPr>
                <w:b/>
                <w:i/>
              </w:rPr>
            </w:pPr>
            <w:r w:rsidRPr="00B439C1">
              <w:t>Supervisory / Data Services</w:t>
            </w:r>
          </w:p>
        </w:tc>
        <w:tc>
          <w:tcPr>
            <w:tcW w:w="1818" w:type="pct"/>
          </w:tcPr>
          <w:p w14:paraId="41CF4F7B"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2EB45DC" w14:textId="77777777" w:rsidTr="00166483">
        <w:trPr>
          <w:jc w:val="center"/>
        </w:trPr>
        <w:tc>
          <w:tcPr>
            <w:tcW w:w="3182" w:type="pct"/>
          </w:tcPr>
          <w:p w14:paraId="4614E088" w14:textId="77777777" w:rsidR="005F4375" w:rsidRPr="00B439C1" w:rsidRDefault="005F4375" w:rsidP="00166483">
            <w:pPr>
              <w:spacing w:after="120"/>
              <w:outlineLvl w:val="0"/>
              <w:rPr>
                <w:b/>
                <w:i/>
              </w:rPr>
            </w:pPr>
            <w:r w:rsidRPr="00B439C1">
              <w:t>Suspended Ceilings</w:t>
            </w:r>
          </w:p>
        </w:tc>
        <w:tc>
          <w:tcPr>
            <w:tcW w:w="1818" w:type="pct"/>
          </w:tcPr>
          <w:p w14:paraId="29F68F7C"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79DB5132" w14:textId="77777777" w:rsidTr="00166483">
        <w:trPr>
          <w:jc w:val="center"/>
        </w:trPr>
        <w:tc>
          <w:tcPr>
            <w:tcW w:w="3182" w:type="pct"/>
          </w:tcPr>
          <w:p w14:paraId="46E40381" w14:textId="77777777" w:rsidR="005F4375" w:rsidRPr="00B439C1" w:rsidRDefault="005F4375" w:rsidP="00166483">
            <w:pPr>
              <w:spacing w:after="120"/>
              <w:outlineLvl w:val="0"/>
              <w:rPr>
                <w:b/>
                <w:i/>
              </w:rPr>
            </w:pPr>
            <w:r w:rsidRPr="00B439C1">
              <w:t>Tiling</w:t>
            </w:r>
          </w:p>
        </w:tc>
        <w:tc>
          <w:tcPr>
            <w:tcW w:w="1818" w:type="pct"/>
          </w:tcPr>
          <w:p w14:paraId="34674BFF"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12F92D98" w14:textId="77777777" w:rsidTr="00166483">
        <w:trPr>
          <w:jc w:val="center"/>
        </w:trPr>
        <w:tc>
          <w:tcPr>
            <w:tcW w:w="3182" w:type="pct"/>
          </w:tcPr>
          <w:p w14:paraId="6DC6EA04" w14:textId="77777777" w:rsidR="005F4375" w:rsidRPr="00B439C1" w:rsidRDefault="005F4375" w:rsidP="00166483">
            <w:pPr>
              <w:spacing w:after="120"/>
              <w:outlineLvl w:val="0"/>
              <w:rPr>
                <w:b/>
                <w:i/>
              </w:rPr>
            </w:pPr>
            <w:r w:rsidRPr="00B439C1">
              <w:t>Toilet Partitions</w:t>
            </w:r>
          </w:p>
        </w:tc>
        <w:tc>
          <w:tcPr>
            <w:tcW w:w="1818" w:type="pct"/>
          </w:tcPr>
          <w:p w14:paraId="030C893A"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616FCEBB" w14:textId="77777777" w:rsidTr="00166483">
        <w:trPr>
          <w:jc w:val="center"/>
        </w:trPr>
        <w:tc>
          <w:tcPr>
            <w:tcW w:w="3182" w:type="pct"/>
          </w:tcPr>
          <w:p w14:paraId="7C56EA8C" w14:textId="77777777" w:rsidR="005F4375" w:rsidRPr="00B439C1" w:rsidRDefault="005F4375" w:rsidP="00166483">
            <w:pPr>
              <w:spacing w:after="120"/>
              <w:outlineLvl w:val="0"/>
              <w:rPr>
                <w:b/>
                <w:i/>
              </w:rPr>
            </w:pPr>
            <w:r w:rsidRPr="00B439C1">
              <w:t>Water Supply Services</w:t>
            </w:r>
          </w:p>
        </w:tc>
        <w:tc>
          <w:tcPr>
            <w:tcW w:w="1818" w:type="pct"/>
          </w:tcPr>
          <w:p w14:paraId="2D70F4E5"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D8145F3" w14:textId="77777777" w:rsidTr="00166483">
        <w:trPr>
          <w:jc w:val="center"/>
        </w:trPr>
        <w:tc>
          <w:tcPr>
            <w:tcW w:w="3182" w:type="pct"/>
          </w:tcPr>
          <w:p w14:paraId="195AB819" w14:textId="77777777" w:rsidR="005F4375" w:rsidRPr="00B439C1" w:rsidRDefault="005F4375" w:rsidP="00166483">
            <w:pPr>
              <w:spacing w:after="120"/>
              <w:outlineLvl w:val="0"/>
              <w:rPr>
                <w:b/>
                <w:i/>
              </w:rPr>
            </w:pPr>
            <w:r w:rsidRPr="00B439C1">
              <w:t>Windows and Glazing</w:t>
            </w:r>
          </w:p>
        </w:tc>
        <w:tc>
          <w:tcPr>
            <w:tcW w:w="1818" w:type="pct"/>
          </w:tcPr>
          <w:p w14:paraId="48555A98"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AC9BF6A" w14:textId="77777777" w:rsidTr="00166483">
        <w:trPr>
          <w:jc w:val="center"/>
        </w:trPr>
        <w:tc>
          <w:tcPr>
            <w:tcW w:w="3182" w:type="pct"/>
          </w:tcPr>
          <w:p w14:paraId="33652EC1" w14:textId="77777777" w:rsidR="005F4375" w:rsidRPr="00B439C1" w:rsidRDefault="005F4375" w:rsidP="00166483">
            <w:pPr>
              <w:spacing w:after="120"/>
              <w:outlineLvl w:val="0"/>
              <w:rPr>
                <w:b/>
                <w:i/>
              </w:rPr>
            </w:pPr>
            <w:r w:rsidRPr="00B439C1">
              <w:t>Vehicle Pavement and Seals</w:t>
            </w:r>
          </w:p>
        </w:tc>
        <w:tc>
          <w:tcPr>
            <w:tcW w:w="1818" w:type="pct"/>
          </w:tcPr>
          <w:p w14:paraId="4BBF73C9"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r w:rsidR="005F4375" w:rsidRPr="00B439C1" w14:paraId="088BF9C2" w14:textId="77777777" w:rsidTr="00166483">
        <w:trPr>
          <w:jc w:val="center"/>
        </w:trPr>
        <w:tc>
          <w:tcPr>
            <w:tcW w:w="3182" w:type="pct"/>
          </w:tcPr>
          <w:p w14:paraId="78C0ED5E" w14:textId="472D8D2B" w:rsidR="005F4375" w:rsidRPr="00B439C1" w:rsidRDefault="005F4375" w:rsidP="00166483">
            <w:pPr>
              <w:spacing w:after="120"/>
              <w:outlineLvl w:val="0"/>
              <w:rPr>
                <w:b/>
                <w:i/>
              </w:rPr>
            </w:pPr>
            <w:r w:rsidRPr="00B439C1">
              <w:rPr>
                <w:b/>
                <w:i/>
              </w:rPr>
              <w:t>[</w:t>
            </w:r>
            <w:r w:rsidR="009556D5">
              <w:rPr>
                <w:b/>
                <w:i/>
              </w:rPr>
              <w:t>[## INSERT]</w:t>
            </w:r>
            <w:r w:rsidR="00B94072">
              <w:rPr>
                <w:b/>
                <w:i/>
              </w:rPr>
              <w:t xml:space="preserve"> </w:t>
            </w:r>
            <w:r w:rsidRPr="00B439C1">
              <w:rPr>
                <w:b/>
                <w:i/>
              </w:rPr>
              <w:t>AND CONTRACT ADMINISTRATOR MUST CONSIDER AND SPECIFY COLLATERAL WARRANTY DESCRIPTIONS AND PERIODS APPROPRIATE FOR THE WORKS.</w:t>
            </w:r>
            <w:r w:rsidR="00B94072">
              <w:rPr>
                <w:b/>
                <w:i/>
              </w:rPr>
              <w:t xml:space="preserve"> </w:t>
            </w:r>
            <w:r w:rsidRPr="00B439C1">
              <w:rPr>
                <w:b/>
                <w:i/>
              </w:rPr>
              <w:t>THE ABOVE ARE PROVIDED BY WAY OF EXAMPLE ONLY]</w:t>
            </w:r>
          </w:p>
        </w:tc>
        <w:tc>
          <w:tcPr>
            <w:tcW w:w="1818" w:type="pct"/>
          </w:tcPr>
          <w:p w14:paraId="1C5F2144" w14:textId="77777777" w:rsidR="005F4375" w:rsidRPr="00B439C1" w:rsidRDefault="005F4375" w:rsidP="00166483">
            <w:pPr>
              <w:spacing w:after="120"/>
              <w:outlineLvl w:val="0"/>
              <w:rPr>
                <w:b/>
                <w:i/>
              </w:rPr>
            </w:pPr>
            <w:r w:rsidRPr="00B439C1">
              <w:rPr>
                <w:b/>
                <w:i/>
              </w:rPr>
              <w:t>[INSERT]</w:t>
            </w:r>
            <w:r w:rsidRPr="00B439C1">
              <w:rPr>
                <w:i/>
              </w:rPr>
              <w:t xml:space="preserve"> </w:t>
            </w:r>
            <w:r w:rsidRPr="00B439C1">
              <w:t>years</w:t>
            </w:r>
          </w:p>
        </w:tc>
      </w:tr>
    </w:tbl>
    <w:p w14:paraId="7CF948F6" w14:textId="77777777" w:rsidR="005F4375" w:rsidRPr="00B439C1" w:rsidRDefault="005F4375" w:rsidP="005F4375">
      <w:pPr>
        <w:pStyle w:val="DefenceNormal"/>
        <w:spacing w:after="120"/>
        <w:rPr>
          <w:rFonts w:ascii="Trebuchet MS" w:hAnsi="Trebuchet MS"/>
          <w:sz w:val="22"/>
          <w:szCs w:val="22"/>
        </w:rPr>
      </w:pPr>
    </w:p>
    <w:p w14:paraId="0270FC22" w14:textId="77777777" w:rsidR="005F4375" w:rsidRPr="00B439C1" w:rsidRDefault="005F4375" w:rsidP="005F4375">
      <w:pPr>
        <w:pStyle w:val="DefenceHeadingNoTOC1"/>
        <w:spacing w:after="120"/>
        <w:rPr>
          <w:rFonts w:ascii="Trebuchet MS" w:hAnsi="Trebuchet MS"/>
          <w:szCs w:val="22"/>
        </w:rPr>
      </w:pPr>
      <w:bookmarkStart w:id="1794" w:name="_Ref39156155"/>
      <w:r w:rsidRPr="00B439C1">
        <w:rPr>
          <w:rFonts w:ascii="Trebuchet MS" w:hAnsi="Trebuchet MS"/>
          <w:szCs w:val="22"/>
        </w:rPr>
        <w:t>OPERATION AND MAINTENANCE MANUALS</w:t>
      </w:r>
      <w:bookmarkEnd w:id="1794"/>
    </w:p>
    <w:p w14:paraId="43855415"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6CF77827" w14:textId="77777777" w:rsidR="005F4375" w:rsidRPr="00B439C1" w:rsidRDefault="005F4375" w:rsidP="005F4375">
      <w:pPr>
        <w:pStyle w:val="DefenceHeadingNoTOC3"/>
        <w:spacing w:after="120"/>
        <w:rPr>
          <w:rFonts w:ascii="Trebuchet MS" w:hAnsi="Trebuchet MS"/>
          <w:sz w:val="22"/>
          <w:szCs w:val="22"/>
        </w:rPr>
      </w:pPr>
      <w:bookmarkStart w:id="1795" w:name="_Ref62151851"/>
      <w:r w:rsidRPr="00B439C1">
        <w:rPr>
          <w:rFonts w:ascii="Trebuchet MS" w:hAnsi="Trebuchet MS"/>
          <w:sz w:val="22"/>
          <w:szCs w:val="22"/>
        </w:rPr>
        <w:t>ensure that operation and maintenance manuals are prepared or updated (as applicable) in accordance with the O&amp;MM Instructions and any other requirements of the Contract and so as to ensure that such manuals detail specific operation and maintenance information for each aspect of the Works or the Stage;</w:t>
      </w:r>
      <w:bookmarkEnd w:id="1795"/>
      <w:r w:rsidRPr="00B439C1">
        <w:rPr>
          <w:rFonts w:ascii="Trebuchet MS" w:hAnsi="Trebuchet MS"/>
          <w:sz w:val="22"/>
          <w:szCs w:val="22"/>
        </w:rPr>
        <w:t xml:space="preserve"> </w:t>
      </w:r>
    </w:p>
    <w:p w14:paraId="6CC96ECB" w14:textId="3D5F6924"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obtain and co-ordinate the provision of information by its subcontractors as is necessary for the preparation or updating (as applicable) of the operation and maintenance manuals that it is required to prepare or update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_Ref62151851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p>
    <w:p w14:paraId="06AC610E" w14:textId="40AA8221"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by no later than the date on which the Contractor provides its 28 day notice of anticipated Completion to the Contract Administrator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_Ref71638122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13.1(b)</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provide draft operation and maintenance manuals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_Ref62151851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t>
      </w:r>
      <w:r w:rsidRPr="00B439C1">
        <w:rPr>
          <w:rFonts w:ascii="Trebuchet MS" w:hAnsi="Trebuchet MS"/>
          <w:b/>
          <w:sz w:val="22"/>
          <w:szCs w:val="22"/>
        </w:rPr>
        <w:t>Draft Operation and Maintenance Manuals</w:t>
      </w:r>
      <w:r w:rsidRPr="00B439C1">
        <w:rPr>
          <w:rFonts w:ascii="Trebuchet MS" w:hAnsi="Trebuchet MS"/>
          <w:sz w:val="22"/>
          <w:szCs w:val="22"/>
        </w:rPr>
        <w:t xml:space="preserve">) to the Contract Administrator for review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1(a)</w:t>
      </w:r>
      <w:r w:rsidRPr="00B439C1">
        <w:rPr>
          <w:rFonts w:ascii="Trebuchet MS" w:hAnsi="Trebuchet MS"/>
          <w:sz w:val="22"/>
          <w:szCs w:val="22"/>
        </w:rPr>
        <w:fldChar w:fldCharType="end"/>
      </w:r>
      <w:r w:rsidRPr="00B439C1">
        <w:rPr>
          <w:rFonts w:ascii="Trebuchet MS" w:hAnsi="Trebuchet MS"/>
          <w:sz w:val="22"/>
          <w:szCs w:val="22"/>
        </w:rPr>
        <w:t>; and</w:t>
      </w:r>
    </w:p>
    <w:p w14:paraId="1E13FA94" w14:textId="3AAAE72C"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the definition of "Completion"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as a condition precedent to Completion of the Works or a Stage: </w:t>
      </w:r>
    </w:p>
    <w:p w14:paraId="7F80C4D9" w14:textId="6733398D"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update as necessary to reflect the completed Works or the Stage and resubmit the Draft Operation and Maintenance Manuals to the Contract Administrator for review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_Ref39155173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1(a)</w:t>
      </w:r>
      <w:r w:rsidRPr="00B439C1">
        <w:rPr>
          <w:rFonts w:ascii="Trebuchet MS" w:hAnsi="Trebuchet MS"/>
          <w:sz w:val="22"/>
          <w:szCs w:val="22"/>
        </w:rPr>
        <w:fldChar w:fldCharType="end"/>
      </w:r>
      <w:r w:rsidRPr="00B439C1">
        <w:rPr>
          <w:rFonts w:ascii="Trebuchet MS" w:hAnsi="Trebuchet MS"/>
          <w:sz w:val="22"/>
          <w:szCs w:val="22"/>
        </w:rPr>
        <w:t>, with any amendments to be clearly indicated; and</w:t>
      </w:r>
    </w:p>
    <w:p w14:paraId="0A0CA4C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once approved by the Contract Administrator, submit the final versions of the Draft Operation and Maintenance Manuals (</w:t>
      </w:r>
      <w:r w:rsidRPr="00B439C1">
        <w:rPr>
          <w:rFonts w:ascii="Trebuchet MS" w:hAnsi="Trebuchet MS"/>
          <w:b/>
          <w:sz w:val="22"/>
          <w:szCs w:val="22"/>
        </w:rPr>
        <w:t>Final Operation and Maintenance Manuals</w:t>
      </w:r>
      <w:r w:rsidRPr="00B439C1">
        <w:rPr>
          <w:rFonts w:ascii="Trebuchet MS" w:hAnsi="Trebuchet MS"/>
          <w:sz w:val="22"/>
          <w:szCs w:val="22"/>
        </w:rPr>
        <w:t xml:space="preserve">) to the Contract Administrator. </w:t>
      </w:r>
    </w:p>
    <w:p w14:paraId="221B42F0" w14:textId="627D15E5"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For the purposes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_Ref39156155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4</w:t>
      </w:r>
      <w:r w:rsidRPr="00B439C1">
        <w:rPr>
          <w:rFonts w:ascii="Trebuchet MS" w:hAnsi="Trebuchet MS"/>
          <w:sz w:val="22"/>
          <w:szCs w:val="22"/>
        </w:rPr>
        <w:fldChar w:fldCharType="end"/>
      </w:r>
      <w:r w:rsidRPr="00B439C1">
        <w:rPr>
          <w:rFonts w:ascii="Trebuchet MS" w:hAnsi="Trebuchet MS"/>
          <w:sz w:val="22"/>
          <w:szCs w:val="22"/>
        </w:rPr>
        <w:t>:</w:t>
      </w:r>
    </w:p>
    <w:p w14:paraId="0AE3AB56"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catalogues, sales brochures and other documents giving general information in respect of aspects of the Works or the Stage will not be acceptable; </w:t>
      </w:r>
    </w:p>
    <w:p w14:paraId="5B30B3EB"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all manuals must be sufficiently comprehensive for routine maintenance, overhaul and repairs to be carried out by personnel who are qualified to undertake maintenance work but who are not necessarily familiar with any particular aspect of the Works or the Stage; and</w:t>
      </w:r>
    </w:p>
    <w:p w14:paraId="7673289E"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all manuals must be prepared in accordance with the “Instructions for Operations and Maintenance Manuals (O&amp;MM) for Facilities” available on the [Relevant] Website, as amended or replaced from time to time (</w:t>
      </w:r>
      <w:r w:rsidRPr="00B439C1">
        <w:rPr>
          <w:rFonts w:ascii="Trebuchet MS" w:hAnsi="Trebuchet MS"/>
          <w:b/>
          <w:sz w:val="22"/>
          <w:szCs w:val="22"/>
        </w:rPr>
        <w:t>O&amp;MM Instructions</w:t>
      </w:r>
      <w:r w:rsidRPr="00B439C1">
        <w:rPr>
          <w:rFonts w:ascii="Trebuchet MS" w:hAnsi="Trebuchet MS"/>
          <w:sz w:val="22"/>
          <w:szCs w:val="22"/>
        </w:rPr>
        <w:t>), including that one operation and maintenance manual is to be provided or updated for each building and base infrastructure system within the project.</w:t>
      </w:r>
    </w:p>
    <w:p w14:paraId="3AEA24F8" w14:textId="77777777" w:rsidR="005F4375" w:rsidRPr="00B439C1" w:rsidRDefault="005F4375" w:rsidP="005F4375">
      <w:pPr>
        <w:pStyle w:val="DefenceHeadingNoTOC1"/>
        <w:spacing w:after="120"/>
        <w:rPr>
          <w:rFonts w:ascii="Trebuchet MS" w:hAnsi="Trebuchet MS"/>
          <w:szCs w:val="22"/>
        </w:rPr>
      </w:pPr>
      <w:r w:rsidRPr="00B439C1">
        <w:rPr>
          <w:rFonts w:ascii="Trebuchet MS" w:hAnsi="Trebuchet MS"/>
          <w:szCs w:val="22"/>
        </w:rPr>
        <w:t>TRAINING</w:t>
      </w:r>
    </w:p>
    <w:p w14:paraId="43990367"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602460EE"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in accordance with its approved Estate Information program (as contained in the Estate Information Provision Plan), prepare and submit a detailed draft outline of a comprehensive training program in respect of the occupation, use, operation and maintenance of each element of the Works or the Stage to the Contract Administrator;</w:t>
      </w:r>
    </w:p>
    <w:p w14:paraId="6EA7747B" w14:textId="5576C77D"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the definition of "Completion"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as a condition precedent to Completion of the Works or a Stage: </w:t>
      </w:r>
    </w:p>
    <w:p w14:paraId="292C93B6"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obtain and co-ordinate all documents and information to be included in the training program, including documents and information provided by subcontractors; </w:t>
      </w:r>
    </w:p>
    <w:p w14:paraId="2E2B7ED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during commissioning of the Works or the Stage, plan, manage and deliver the comprehensive training program in respect of all operational and maintenance aspects of the Works or the Stage for the number of and each category of persons as required by the Contract Administrator, including (where applicable) training on how to instruct other staff by way of a “train the trainer” approach; </w:t>
      </w:r>
    </w:p>
    <w:p w14:paraId="55AEC4A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carry out such training:</w:t>
      </w:r>
    </w:p>
    <w:p w14:paraId="2CBAB80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using trained instructors, fully experienced in respect of all operational and maintenance aspects of the Works or the Stage; </w:t>
      </w:r>
    </w:p>
    <w:p w14:paraId="1233707D"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using the Final Operation and Maintenance Manuals produced by the Contractor, with copies of such manuals to be made available during the training to all trainees; and</w:t>
      </w:r>
    </w:p>
    <w:p w14:paraId="5A6F33DD"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provide the Contract Administrator with copies of all documents, information and training materials necessary to enable ongoing training in respect of all operational and maintenance aspects of the Works or the Stage; and</w:t>
      </w:r>
    </w:p>
    <w:p w14:paraId="772597EC"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ensure that such training and training program is prepared and conducted in accordance with, and in the manner and at times required by, the Project Lifecycle and HOTO Plan.</w:t>
      </w:r>
    </w:p>
    <w:bookmarkEnd w:id="1787"/>
    <w:bookmarkEnd w:id="1788"/>
    <w:bookmarkEnd w:id="1789"/>
    <w:p w14:paraId="7842357D"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br w:type="page"/>
      </w:r>
      <w:bookmarkStart w:id="1796" w:name="_Toc46757734"/>
    </w:p>
    <w:p w14:paraId="1F0AE6E3" w14:textId="77777777" w:rsidR="005F4375" w:rsidRPr="00B439C1" w:rsidRDefault="005F4375" w:rsidP="005F4375">
      <w:pPr>
        <w:pStyle w:val="DEFENCEANNEXUREHEADING"/>
        <w:spacing w:after="120"/>
        <w:rPr>
          <w:rFonts w:ascii="Trebuchet MS" w:hAnsi="Trebuchet MS"/>
          <w:sz w:val="22"/>
          <w:szCs w:val="22"/>
        </w:rPr>
      </w:pPr>
      <w:r w:rsidRPr="00B439C1">
        <w:rPr>
          <w:rFonts w:ascii="Trebuchet MS" w:hAnsi="Trebuchet MS"/>
          <w:sz w:val="22"/>
          <w:szCs w:val="22"/>
        </w:rPr>
        <w:t xml:space="preserve"> </w:t>
      </w:r>
      <w:bookmarkStart w:id="1797" w:name="_Ref124358713"/>
      <w:bookmarkStart w:id="1798" w:name="_Toc196233254"/>
      <w:r w:rsidRPr="00B439C1">
        <w:rPr>
          <w:rFonts w:ascii="Trebuchet MS" w:hAnsi="Trebuchet MS"/>
          <w:sz w:val="22"/>
          <w:szCs w:val="22"/>
        </w:rPr>
        <w:t>- SPECIAL CONDITIONS</w:t>
      </w:r>
      <w:bookmarkEnd w:id="1796"/>
      <w:bookmarkEnd w:id="1797"/>
      <w:bookmarkEnd w:id="1798"/>
    </w:p>
    <w:p w14:paraId="00484A4A" w14:textId="77777777" w:rsidR="005F4375" w:rsidRPr="00B439C1" w:rsidRDefault="005F4375" w:rsidP="005F4375">
      <w:pPr>
        <w:pStyle w:val="DefenceBoldNormal"/>
        <w:spacing w:after="120"/>
        <w:jc w:val="center"/>
        <w:rPr>
          <w:rFonts w:ascii="Trebuchet MS" w:hAnsi="Trebuchet MS"/>
          <w:i/>
          <w:sz w:val="22"/>
          <w:szCs w:val="22"/>
        </w:rPr>
      </w:pPr>
      <w:r w:rsidRPr="00B439C1">
        <w:rPr>
          <w:rFonts w:ascii="Trebuchet MS" w:hAnsi="Trebuchet MS"/>
          <w:i/>
          <w:sz w:val="22"/>
          <w:szCs w:val="22"/>
        </w:rPr>
        <w:t>[THE TENDER/CONTRACT ADMINISTRATOR ARE TO REVIEW THIS LIST OF POTENTIAL SPECIAL CONDITIONS AND ADVISE WHICH ONES ARE REQUIRED FOR THE CONTRACT. THE TENDER/CONTRACT ADMINISTRATOR ARE ALSO REQUIRED TO IDENTIFY ANY AMENDMENTS TO THESE SPECIAL CONDITIONS OR ANY ADDITIONAL SPECIAL CONDITIONS WHICH MAY BE REQUIRED AND ADVISE THESE TO THE DPA AND THE PROJECT'S LEGAL SERVICES PROVIDER (IF ANY)]</w:t>
      </w:r>
    </w:p>
    <w:p w14:paraId="7056B8B8" w14:textId="77777777" w:rsidR="005F4375" w:rsidRPr="00B439C1" w:rsidRDefault="005F4375" w:rsidP="00BB28D8">
      <w:pPr>
        <w:pStyle w:val="DefenceHeadingNoTOC1"/>
        <w:numPr>
          <w:ilvl w:val="0"/>
          <w:numId w:val="38"/>
        </w:numPr>
        <w:spacing w:after="120"/>
        <w:rPr>
          <w:rFonts w:ascii="Trebuchet MS" w:hAnsi="Trebuchet MS"/>
          <w:szCs w:val="22"/>
        </w:rPr>
      </w:pPr>
      <w:bookmarkStart w:id="1799" w:name="_Ref459550970"/>
      <w:bookmarkStart w:id="1800" w:name="_Ref459965426"/>
      <w:bookmarkStart w:id="1801" w:name="_Ref121289218"/>
      <w:bookmarkStart w:id="1802" w:name="_Toc121302563"/>
      <w:bookmarkStart w:id="1803" w:name="_Toc179176362"/>
      <w:bookmarkStart w:id="1804" w:name="_Toc408919926"/>
      <w:bookmarkStart w:id="1805" w:name="_Toc316717800"/>
      <w:bookmarkStart w:id="1806" w:name="_Toc316787109"/>
      <w:bookmarkStart w:id="1807" w:name="_Toc525625997"/>
      <w:bookmarkStart w:id="1808" w:name="_Toc526137823"/>
      <w:bookmarkStart w:id="1809" w:name="_Toc526324488"/>
      <w:r w:rsidRPr="00B439C1">
        <w:rPr>
          <w:rFonts w:ascii="Trebuchet MS" w:hAnsi="Trebuchet MS"/>
          <w:szCs w:val="22"/>
        </w:rPr>
        <w:t>LATENT HAZARDOUS SUBSTANCE, ASBESTOS,</w:t>
      </w:r>
      <w:bookmarkEnd w:id="1799"/>
      <w:r w:rsidRPr="00B439C1">
        <w:rPr>
          <w:rFonts w:ascii="Trebuchet MS" w:hAnsi="Trebuchet MS"/>
          <w:szCs w:val="22"/>
        </w:rPr>
        <w:t xml:space="preserve"> OR GHS MATERIAL</w:t>
      </w:r>
      <w:bookmarkEnd w:id="1800"/>
    </w:p>
    <w:bookmarkEnd w:id="1801"/>
    <w:bookmarkEnd w:id="1802"/>
    <w:bookmarkEnd w:id="1803"/>
    <w:bookmarkEnd w:id="1804"/>
    <w:p w14:paraId="49F961C2"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Notice of Latent Hazardous Substances, Asbestos, or GHS Material</w:t>
      </w:r>
    </w:p>
    <w:p w14:paraId="7F281B86" w14:textId="742A9BEB" w:rsidR="005F4375" w:rsidRPr="00B439C1" w:rsidRDefault="005F4375" w:rsidP="005F4375">
      <w:pPr>
        <w:pStyle w:val="DefenceHeadingNoTOC3"/>
        <w:spacing w:after="120"/>
        <w:rPr>
          <w:rFonts w:ascii="Trebuchet MS" w:hAnsi="Trebuchet MS"/>
          <w:sz w:val="22"/>
          <w:szCs w:val="22"/>
        </w:rPr>
      </w:pPr>
      <w:bookmarkStart w:id="1810" w:name="_Ref459543018"/>
      <w:bookmarkStart w:id="1811" w:name="_Ref409771868"/>
      <w:r w:rsidRPr="00B439C1">
        <w:rPr>
          <w:rFonts w:ascii="Trebuchet MS" w:hAnsi="Trebuchet MS"/>
          <w:sz w:val="22"/>
          <w:szCs w:val="22"/>
        </w:rPr>
        <w:t>If in carrying out the Contractor's Activities the Contractor considers that it has encountered or found Latent Hazardous Substances, Asbestos, or GHS Material, it must:</w:t>
      </w:r>
      <w:r w:rsidR="00B94072">
        <w:rPr>
          <w:rFonts w:ascii="Trebuchet MS" w:hAnsi="Trebuchet MS"/>
          <w:sz w:val="22"/>
          <w:szCs w:val="22"/>
        </w:rPr>
        <w:t xml:space="preserve"> </w:t>
      </w:r>
    </w:p>
    <w:p w14:paraId="40B4F1E5" w14:textId="14F7DD16" w:rsidR="005F4375" w:rsidRPr="00B439C1" w:rsidRDefault="005F4375" w:rsidP="005F4375">
      <w:pPr>
        <w:pStyle w:val="DefenceHeadingNoTOC4"/>
        <w:spacing w:after="120"/>
        <w:rPr>
          <w:rFonts w:ascii="Trebuchet MS" w:hAnsi="Trebuchet MS"/>
          <w:sz w:val="22"/>
          <w:szCs w:val="22"/>
        </w:rPr>
      </w:pPr>
      <w:bookmarkStart w:id="1812" w:name="_Ref459543022"/>
      <w:bookmarkEnd w:id="1810"/>
      <w:r w:rsidRPr="00B439C1">
        <w:rPr>
          <w:rFonts w:ascii="Trebuchet MS" w:hAnsi="Trebuchet MS"/>
          <w:sz w:val="22"/>
          <w:szCs w:val="22"/>
        </w:rPr>
        <w:t xml:space="preserve">immediately give the Contract Administrator and </w:t>
      </w:r>
      <w:r w:rsidR="009556D5">
        <w:rPr>
          <w:rFonts w:ascii="Trebuchet MS" w:hAnsi="Trebuchet MS"/>
          <w:sz w:val="22"/>
          <w:szCs w:val="22"/>
        </w:rPr>
        <w:t>[## INSERT]</w:t>
      </w:r>
      <w:r w:rsidRPr="00B439C1">
        <w:rPr>
          <w:rFonts w:ascii="Trebuchet MS" w:hAnsi="Trebuchet MS"/>
          <w:sz w:val="22"/>
          <w:szCs w:val="22"/>
        </w:rPr>
        <w:t xml:space="preserve"> notice in writing; </w:t>
      </w:r>
      <w:bookmarkEnd w:id="1812"/>
    </w:p>
    <w:p w14:paraId="78B0AEBC" w14:textId="6AB53F1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not disturb the substance or the material under any circumstances other than where such disturbance is necessary to comply with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_Ref459718503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w:t>
      </w:r>
    </w:p>
    <w:p w14:paraId="2D2C6C9E" w14:textId="72492C02"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cordon off the relevant area preventing access by all unauthorised persons and install a warning sign informing of the suspected Latent Hazardous Substances, Asbestos,</w:t>
      </w:r>
      <w:r w:rsidR="00B94072">
        <w:rPr>
          <w:rFonts w:ascii="Trebuchet MS" w:hAnsi="Trebuchet MS"/>
          <w:sz w:val="22"/>
          <w:szCs w:val="22"/>
        </w:rPr>
        <w:t xml:space="preserve"> </w:t>
      </w:r>
      <w:r w:rsidRPr="00B439C1">
        <w:rPr>
          <w:rFonts w:ascii="Trebuchet MS" w:hAnsi="Trebuchet MS"/>
          <w:sz w:val="22"/>
          <w:szCs w:val="22"/>
        </w:rPr>
        <w:t xml:space="preserve">or GHS Material; and </w:t>
      </w:r>
    </w:p>
    <w:p w14:paraId="1C4FA8DD" w14:textId="77777777" w:rsidR="005F4375" w:rsidRPr="00B439C1" w:rsidRDefault="005F4375" w:rsidP="005F4375">
      <w:pPr>
        <w:pStyle w:val="DefenceHeadingNoTOC4"/>
        <w:spacing w:after="120"/>
        <w:rPr>
          <w:rFonts w:ascii="Trebuchet MS" w:hAnsi="Trebuchet MS"/>
          <w:sz w:val="22"/>
          <w:szCs w:val="22"/>
        </w:rPr>
      </w:pPr>
      <w:bookmarkStart w:id="1813" w:name="_Ref459718503"/>
      <w:r w:rsidRPr="00B439C1">
        <w:rPr>
          <w:rFonts w:ascii="Trebuchet MS" w:hAnsi="Trebuchet MS"/>
          <w:sz w:val="22"/>
          <w:szCs w:val="22"/>
        </w:rPr>
        <w:t>ensure that all persons are protected from exposure to the substance or material (including in accordance with the WHS Legislation) until the nature of the substance or material has been competently determined.</w:t>
      </w:r>
      <w:bookmarkEnd w:id="1813"/>
    </w:p>
    <w:p w14:paraId="370DFA5B" w14:textId="78D66C42"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 Administrator must within 14 days of receipt of the Contractor's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_Ref459543022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w:t>
      </w:r>
    </w:p>
    <w:p w14:paraId="2E4A4742" w14:textId="795CF0E6" w:rsidR="005F4375" w:rsidRPr="00B439C1" w:rsidRDefault="005F4375" w:rsidP="005F4375">
      <w:pPr>
        <w:pStyle w:val="DefenceHeadingNoTOC4"/>
        <w:spacing w:after="120"/>
        <w:rPr>
          <w:rFonts w:ascii="Trebuchet MS" w:hAnsi="Trebuchet MS"/>
          <w:sz w:val="22"/>
          <w:szCs w:val="22"/>
        </w:rPr>
      </w:pPr>
      <w:bookmarkStart w:id="1814" w:name="_Ref460319095"/>
      <w:r w:rsidRPr="00B439C1">
        <w:rPr>
          <w:rFonts w:ascii="Trebuchet MS" w:hAnsi="Trebuchet MS"/>
          <w:sz w:val="22"/>
          <w:szCs w:val="22"/>
        </w:rPr>
        <w:t xml:space="preserve">notify the Contractor and </w:t>
      </w:r>
      <w:r w:rsidR="009556D5">
        <w:rPr>
          <w:rFonts w:ascii="Trebuchet MS" w:hAnsi="Trebuchet MS"/>
          <w:sz w:val="22"/>
          <w:szCs w:val="22"/>
        </w:rPr>
        <w:t>[## INSERT]</w:t>
      </w:r>
      <w:r w:rsidRPr="00B439C1">
        <w:rPr>
          <w:rFonts w:ascii="Trebuchet MS" w:hAnsi="Trebuchet MS"/>
          <w:sz w:val="22"/>
          <w:szCs w:val="22"/>
        </w:rPr>
        <w:t xml:space="preserve"> of its determination of whether Latent Hazardous Substances, Asbestos,</w:t>
      </w:r>
      <w:r w:rsidR="00B94072">
        <w:rPr>
          <w:rFonts w:ascii="Trebuchet MS" w:hAnsi="Trebuchet MS"/>
          <w:sz w:val="22"/>
          <w:szCs w:val="22"/>
        </w:rPr>
        <w:t xml:space="preserve"> </w:t>
      </w:r>
      <w:r w:rsidRPr="00B439C1">
        <w:rPr>
          <w:rFonts w:ascii="Trebuchet MS" w:hAnsi="Trebuchet MS"/>
          <w:sz w:val="22"/>
          <w:szCs w:val="22"/>
        </w:rPr>
        <w:t>or GHS Material has been encountered or found; and</w:t>
      </w:r>
      <w:bookmarkEnd w:id="1814"/>
      <w:r w:rsidRPr="00B439C1">
        <w:rPr>
          <w:rFonts w:ascii="Trebuchet MS" w:hAnsi="Trebuchet MS"/>
          <w:sz w:val="22"/>
          <w:szCs w:val="22"/>
        </w:rPr>
        <w:t xml:space="preserve"> </w:t>
      </w:r>
    </w:p>
    <w:p w14:paraId="729C6C6A" w14:textId="77777777" w:rsidR="005F4375" w:rsidRPr="00B439C1" w:rsidRDefault="005F4375" w:rsidP="005F4375">
      <w:pPr>
        <w:pStyle w:val="DefenceHeadingNoTOC4"/>
        <w:spacing w:after="120"/>
        <w:rPr>
          <w:rFonts w:ascii="Trebuchet MS" w:hAnsi="Trebuchet MS"/>
          <w:sz w:val="22"/>
          <w:szCs w:val="22"/>
        </w:rPr>
      </w:pPr>
      <w:bookmarkStart w:id="1815" w:name="_Ref459550896"/>
      <w:r w:rsidRPr="00B439C1">
        <w:rPr>
          <w:rFonts w:ascii="Trebuchet MS" w:hAnsi="Trebuchet MS"/>
          <w:sz w:val="22"/>
          <w:szCs w:val="22"/>
        </w:rPr>
        <w:t xml:space="preserve">instruct the Contractor as to the course it must adopt insofar as the Contractor's Activities are affected by the Latent Hazardous Substances, Asbestos, or GHS Material. </w:t>
      </w:r>
    </w:p>
    <w:p w14:paraId="75F81C9C" w14:textId="77777777" w:rsidR="005F4375" w:rsidRPr="00B439C1" w:rsidRDefault="005F4375" w:rsidP="005F4375">
      <w:pPr>
        <w:pStyle w:val="DefenceHeadingNoTOC2"/>
        <w:spacing w:after="120"/>
        <w:rPr>
          <w:rFonts w:ascii="Trebuchet MS" w:hAnsi="Trebuchet MS"/>
          <w:szCs w:val="22"/>
        </w:rPr>
      </w:pPr>
      <w:bookmarkStart w:id="1816" w:name="_Ref459921843"/>
      <w:bookmarkEnd w:id="1815"/>
      <w:r w:rsidRPr="00B439C1">
        <w:rPr>
          <w:rFonts w:ascii="Trebuchet MS" w:hAnsi="Trebuchet MS"/>
          <w:szCs w:val="22"/>
        </w:rPr>
        <w:t>Contractor's Entitlement</w:t>
      </w:r>
      <w:bookmarkEnd w:id="1816"/>
    </w:p>
    <w:p w14:paraId="4A6E817C"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If, in the Delivery Phase, the Contract Administrator determines that Latent Hazardous Substances, Asbestos, or GHS Material have been encountered or found, the Contractor will be entitled to:</w:t>
      </w:r>
    </w:p>
    <w:p w14:paraId="0C6A52C8" w14:textId="18596D39" w:rsidR="005F4375" w:rsidRPr="00B439C1" w:rsidRDefault="005F4375" w:rsidP="005F4375">
      <w:pPr>
        <w:pStyle w:val="DefenceHeadingNoTOC3"/>
        <w:spacing w:after="120"/>
        <w:rPr>
          <w:rFonts w:ascii="Trebuchet MS" w:hAnsi="Trebuchet MS"/>
          <w:sz w:val="22"/>
          <w:szCs w:val="22"/>
        </w:rPr>
      </w:pPr>
      <w:bookmarkStart w:id="1817" w:name="_Ref465347193"/>
      <w:r w:rsidRPr="00B439C1">
        <w:rPr>
          <w:rFonts w:ascii="Trebuchet MS" w:hAnsi="Trebuchet MS"/>
          <w:sz w:val="22"/>
          <w:szCs w:val="22"/>
        </w:rPr>
        <w:t>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w:t>
      </w:r>
      <w:bookmarkEnd w:id="1817"/>
      <w:r w:rsidRPr="00B439C1">
        <w:rPr>
          <w:rFonts w:ascii="Trebuchet MS" w:hAnsi="Trebuchet MS"/>
          <w:sz w:val="22"/>
          <w:szCs w:val="22"/>
        </w:rPr>
        <w:t xml:space="preserve"> </w:t>
      </w:r>
    </w:p>
    <w:p w14:paraId="65F6893D" w14:textId="5A6043B8" w:rsidR="005F4375" w:rsidRPr="00B439C1" w:rsidRDefault="005F4375" w:rsidP="005F4375">
      <w:pPr>
        <w:pStyle w:val="DefenceHeadingNoTOC3"/>
        <w:spacing w:after="120"/>
        <w:rPr>
          <w:rFonts w:ascii="Trebuchet MS" w:hAnsi="Trebuchet MS"/>
          <w:sz w:val="22"/>
          <w:szCs w:val="22"/>
        </w:rPr>
      </w:pPr>
      <w:bookmarkStart w:id="1818" w:name="_Ref460319111"/>
      <w:r w:rsidRPr="00B439C1">
        <w:rPr>
          <w:rFonts w:ascii="Trebuchet MS" w:hAnsi="Trebuchet MS"/>
          <w:sz w:val="22"/>
          <w:szCs w:val="22"/>
        </w:rPr>
        <w:t xml:space="preserve">have the Delivery Phase Price increased by the extra costs reasonably incurred by the Contractor after the giving of the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_Ref459543018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1.1(a)</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Latent Hazardous Substances, Asbestos, or GHS Material and the Contract Administrator's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_Ref459550896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1.1(b)(ii)</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1818"/>
    </w:p>
    <w:p w14:paraId="3DFBC70C" w14:textId="6E82E0DD"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any Latent Hazardous Substances, Asbestos, or GHS Material or the Contract Administrator's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_Ref459550896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1.1(b)(ii)</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_Ref465347193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_Ref460319111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w:t>
      </w:r>
    </w:p>
    <w:p w14:paraId="7F0FE1AF"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Contractor's Obligations</w:t>
      </w:r>
    </w:p>
    <w:p w14:paraId="1F51FDF9"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Without limiting the Contractor's obligations under the Contract or otherwise at law or in equity, if: </w:t>
      </w:r>
    </w:p>
    <w:p w14:paraId="2788F5A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Contractor's Activities include identifying, surveying, treating, removing, monitoring or doing any other matter or thing in respect of Hazardous Substances, Asbestos, or GHS Material; or</w:t>
      </w:r>
    </w:p>
    <w:p w14:paraId="4C43CF7E" w14:textId="57F7AD43"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 Administrator has otherwise instructed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_Ref459550896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1.1(b)(ii)</w:t>
      </w:r>
      <w:r w:rsidRPr="00B439C1">
        <w:rPr>
          <w:rFonts w:ascii="Trebuchet MS" w:hAnsi="Trebuchet MS"/>
          <w:sz w:val="22"/>
          <w:szCs w:val="22"/>
        </w:rPr>
        <w:fldChar w:fldCharType="end"/>
      </w:r>
      <w:r w:rsidRPr="00B439C1">
        <w:rPr>
          <w:rFonts w:ascii="Trebuchet MS" w:hAnsi="Trebuchet MS"/>
          <w:sz w:val="22"/>
          <w:szCs w:val="22"/>
        </w:rPr>
        <w:t xml:space="preserve"> to identify, survey, treat, remove, monitor or do any other matter or thing in respect of Hazardous Substances, Asbestos, or GHS Material,</w:t>
      </w:r>
    </w:p>
    <w:p w14:paraId="607C02D7" w14:textId="58BF66C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the Contractor must comply with the requirements of the WHS Legislation, any applicable Code of Practice and any other Statutory Requirements applicable in the </w:t>
      </w:r>
      <w:r w:rsidR="00454393">
        <w:rPr>
          <w:rFonts w:ascii="Trebuchet MS" w:hAnsi="Trebuchet MS"/>
          <w:sz w:val="22"/>
          <w:szCs w:val="22"/>
        </w:rPr>
        <w:t>[## INSERT RELEVANT SUB-NATIONAL AUTHORITY]</w:t>
      </w:r>
      <w:r w:rsidRPr="00B439C1">
        <w:rPr>
          <w:rFonts w:ascii="Trebuchet MS" w:hAnsi="Trebuchet MS"/>
          <w:sz w:val="22"/>
          <w:szCs w:val="22"/>
        </w:rPr>
        <w:t xml:space="preserve"> in which the Works are situated relating to such substances and materials.</w:t>
      </w:r>
    </w:p>
    <w:p w14:paraId="1085EBCB"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Definitions and interpretation</w:t>
      </w:r>
    </w:p>
    <w:p w14:paraId="7CB37D9E" w14:textId="6D486099"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_Ref71634101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_Ref71634114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apply,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_Ref459550970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w:t>
      </w:r>
      <w:r w:rsidRPr="00B439C1">
        <w:rPr>
          <w:rFonts w:ascii="Trebuchet MS" w:hAnsi="Trebuchet MS"/>
          <w:sz w:val="22"/>
          <w:szCs w:val="22"/>
        </w:rPr>
        <w:fldChar w:fldCharType="end"/>
      </w:r>
      <w:r w:rsidRPr="00B439C1">
        <w:rPr>
          <w:rFonts w:ascii="Trebuchet MS" w:hAnsi="Trebuchet MS"/>
          <w:sz w:val="22"/>
          <w:szCs w:val="22"/>
        </w:rPr>
        <w:t xml:space="preserve"> takes precedence over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_Ref71634101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7.3</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_Ref71634114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7.4</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w:t>
      </w:r>
    </w:p>
    <w:p w14:paraId="0CE7236B" w14:textId="27AF3A10"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For the purposes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_Ref459550970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w:t>
      </w:r>
      <w:r w:rsidRPr="00B439C1">
        <w:rPr>
          <w:rFonts w:ascii="Trebuchet MS" w:hAnsi="Trebuchet MS"/>
          <w:sz w:val="22"/>
          <w:szCs w:val="22"/>
        </w:rPr>
        <w:fldChar w:fldCharType="end"/>
      </w:r>
      <w:r w:rsidRPr="00B439C1">
        <w:rPr>
          <w:rFonts w:ascii="Trebuchet MS" w:hAnsi="Trebuchet MS"/>
          <w:sz w:val="22"/>
          <w:szCs w:val="22"/>
        </w:rPr>
        <w:t>:</w:t>
      </w:r>
    </w:p>
    <w:bookmarkEnd w:id="1811"/>
    <w:p w14:paraId="1A466DA8"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Code of Practice </w:t>
      </w:r>
      <w:r w:rsidRPr="00B439C1">
        <w:rPr>
          <w:rFonts w:ascii="Trebuchet MS" w:hAnsi="Trebuchet MS"/>
          <w:sz w:val="22"/>
          <w:szCs w:val="22"/>
        </w:rPr>
        <w:t xml:space="preserve">means a code of practice approved in accordance with the WHS Legislation. </w:t>
      </w:r>
    </w:p>
    <w:p w14:paraId="1AE978D6" w14:textId="47657BF2"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Dangerous Goods</w:t>
      </w:r>
      <w:r w:rsidRPr="00B439C1">
        <w:rPr>
          <w:rFonts w:ascii="Trebuchet MS" w:hAnsi="Trebuchet MS"/>
          <w:sz w:val="22"/>
          <w:szCs w:val="22"/>
        </w:rPr>
        <w:t xml:space="preserve"> has the meaning given in the </w:t>
      </w:r>
      <w:r w:rsidR="009556D5">
        <w:rPr>
          <w:rFonts w:ascii="Trebuchet MS" w:hAnsi="Trebuchet MS"/>
          <w:sz w:val="22"/>
          <w:szCs w:val="22"/>
        </w:rPr>
        <w:t>[## INSERT]</w:t>
      </w:r>
      <w:r w:rsidR="00D117BF">
        <w:rPr>
          <w:rFonts w:ascii="Trebuchet MS" w:hAnsi="Trebuchet MS"/>
          <w:sz w:val="22"/>
          <w:szCs w:val="22"/>
        </w:rPr>
        <w:t xml:space="preserve"> </w:t>
      </w:r>
      <w:r w:rsidRPr="00B439C1">
        <w:rPr>
          <w:rFonts w:ascii="Trebuchet MS" w:hAnsi="Trebuchet MS"/>
          <w:sz w:val="22"/>
          <w:szCs w:val="22"/>
        </w:rPr>
        <w:t xml:space="preserve">Code for the Transport of Dangerous Goods by Road and Rail, as amended from time to time. </w:t>
      </w:r>
    </w:p>
    <w:p w14:paraId="09CD631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GHS </w:t>
      </w:r>
      <w:r w:rsidRPr="00B439C1">
        <w:rPr>
          <w:rFonts w:ascii="Trebuchet MS" w:hAnsi="Trebuchet MS"/>
          <w:sz w:val="22"/>
          <w:szCs w:val="22"/>
        </w:rPr>
        <w:t xml:space="preserve">means the Globally Harmonised System of Classification and Labelling of Chemicals published by the United Nations, as amended from time to time and as modified by the relevant WHS Legislation. </w:t>
      </w:r>
    </w:p>
    <w:p w14:paraId="275E34E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GHS Material</w:t>
      </w:r>
      <w:r w:rsidRPr="00B439C1">
        <w:rPr>
          <w:rFonts w:ascii="Trebuchet MS" w:hAnsi="Trebuchet MS"/>
          <w:sz w:val="22"/>
          <w:szCs w:val="22"/>
        </w:rPr>
        <w:t xml:space="preserve"> means material suspected of containing or likely to contain a substance defined or listed in the GHS.</w:t>
      </w:r>
    </w:p>
    <w:p w14:paraId="64215950" w14:textId="3367830A"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Hazardous Chemical</w:t>
      </w:r>
      <w:r w:rsidRPr="00B439C1">
        <w:rPr>
          <w:rFonts w:ascii="Trebuchet MS" w:hAnsi="Trebuchet MS"/>
          <w:sz w:val="22"/>
          <w:szCs w:val="22"/>
        </w:rPr>
        <w:t xml:space="preserve"> has the meaning given </w:t>
      </w:r>
      <w:r w:rsidR="009556D5">
        <w:rPr>
          <w:rFonts w:ascii="Trebuchet MS" w:hAnsi="Trebuchet MS"/>
          <w:sz w:val="22"/>
          <w:szCs w:val="22"/>
        </w:rPr>
        <w:t>[## INSERT RELEVANT REGULATIONS]</w:t>
      </w:r>
      <w:r w:rsidRPr="00B439C1">
        <w:rPr>
          <w:rFonts w:ascii="Trebuchet MS" w:hAnsi="Trebuchet MS"/>
          <w:sz w:val="22"/>
          <w:szCs w:val="22"/>
        </w:rPr>
        <w:t>: and</w:t>
      </w:r>
    </w:p>
    <w:p w14:paraId="6E6C3D82" w14:textId="14998E5E" w:rsidR="005F4375" w:rsidRPr="00B439C1" w:rsidRDefault="005F4375" w:rsidP="005F4375">
      <w:pPr>
        <w:pStyle w:val="DefenceHeadingNoTOC5"/>
        <w:numPr>
          <w:ilvl w:val="0"/>
          <w:numId w:val="0"/>
        </w:numPr>
        <w:spacing w:after="120"/>
        <w:ind w:left="2892" w:hanging="964"/>
        <w:rPr>
          <w:rFonts w:ascii="Trebuchet MS" w:hAnsi="Trebuchet MS"/>
          <w:sz w:val="22"/>
          <w:szCs w:val="22"/>
        </w:rPr>
      </w:pPr>
      <w:r w:rsidRPr="00B439C1">
        <w:rPr>
          <w:rFonts w:ascii="Trebuchet MS" w:hAnsi="Trebuchet MS"/>
          <w:sz w:val="22"/>
          <w:szCs w:val="22"/>
        </w:rPr>
        <w:t xml:space="preserve">lead as defined in </w:t>
      </w:r>
      <w:r w:rsidR="009556D5">
        <w:rPr>
          <w:rFonts w:ascii="Trebuchet MS" w:hAnsi="Trebuchet MS"/>
          <w:sz w:val="22"/>
          <w:szCs w:val="22"/>
        </w:rPr>
        <w:t>[## INSERT RELEVANT REGULATIONS]</w:t>
      </w:r>
      <w:r w:rsidRPr="00B439C1">
        <w:rPr>
          <w:rFonts w:ascii="Trebuchet MS" w:hAnsi="Trebuchet MS"/>
          <w:sz w:val="22"/>
          <w:szCs w:val="22"/>
        </w:rPr>
        <w:t>.</w:t>
      </w:r>
    </w:p>
    <w:p w14:paraId="4980903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Hazardous Substances </w:t>
      </w:r>
      <w:r w:rsidRPr="00B439C1">
        <w:rPr>
          <w:rFonts w:ascii="Trebuchet MS" w:hAnsi="Trebuchet MS"/>
          <w:sz w:val="22"/>
          <w:szCs w:val="22"/>
        </w:rPr>
        <w:t xml:space="preserve">means Ozone Depleting Substances, Synthetic Greenhouse Gases, Hazardous Chemicals or Dangerous Goods. </w:t>
      </w:r>
    </w:p>
    <w:p w14:paraId="6428C4A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Latent Hazardous Substances, Asbestos, or</w:t>
      </w:r>
      <w:r w:rsidRPr="00B439C1">
        <w:rPr>
          <w:rFonts w:ascii="Trebuchet MS" w:hAnsi="Trebuchet MS"/>
          <w:sz w:val="22"/>
          <w:szCs w:val="22"/>
        </w:rPr>
        <w:t xml:space="preserve"> </w:t>
      </w:r>
      <w:r w:rsidRPr="00B439C1">
        <w:rPr>
          <w:rFonts w:ascii="Trebuchet MS" w:hAnsi="Trebuchet MS"/>
          <w:b/>
          <w:sz w:val="22"/>
          <w:szCs w:val="22"/>
        </w:rPr>
        <w:t>GHS Material</w:t>
      </w:r>
      <w:r w:rsidRPr="00B439C1">
        <w:rPr>
          <w:rFonts w:ascii="Trebuchet MS" w:hAnsi="Trebuchet MS"/>
          <w:sz w:val="22"/>
          <w:szCs w:val="22"/>
        </w:rPr>
        <w:t xml:space="preserve"> means Hazardous Substances, Asbestos, or GHS Material in, on or in the vicinity of the Site which differ materially from the Hazardous Substances, Asbestos, or GHS Material which should have been anticipated by a prudent, competent and experienced contractor if it had done the things that the Contractor is: </w:t>
      </w:r>
    </w:p>
    <w:p w14:paraId="0B0C0EA3" w14:textId="7DBE38DD"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deemed to have done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_Ref71632244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7.1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or </w:t>
      </w:r>
    </w:p>
    <w:p w14:paraId="689A34E4"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required to do by the Contract. </w:t>
      </w:r>
    </w:p>
    <w:p w14:paraId="7EEBF91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Ozone Depleting Substance</w:t>
      </w:r>
      <w:r w:rsidRPr="00B439C1">
        <w:rPr>
          <w:rFonts w:ascii="Trebuchet MS" w:hAnsi="Trebuchet MS"/>
          <w:sz w:val="22"/>
          <w:szCs w:val="22"/>
        </w:rPr>
        <w:t xml:space="preserve"> means any substance identified as having ozone depleting potential in the </w:t>
      </w:r>
      <w:r w:rsidRPr="00B439C1">
        <w:rPr>
          <w:rFonts w:ascii="Trebuchet MS" w:hAnsi="Trebuchet MS"/>
          <w:i/>
          <w:sz w:val="22"/>
          <w:szCs w:val="22"/>
        </w:rPr>
        <w:t xml:space="preserve">[Relevant Act] </w:t>
      </w:r>
      <w:r w:rsidRPr="00B439C1">
        <w:rPr>
          <w:rFonts w:ascii="Trebuchet MS" w:hAnsi="Trebuchet MS"/>
          <w:sz w:val="22"/>
          <w:szCs w:val="22"/>
        </w:rPr>
        <w:t xml:space="preserve">or any regulations made under that Act. </w:t>
      </w:r>
    </w:p>
    <w:p w14:paraId="3DBF3D7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Hazardous Chemical</w:t>
      </w:r>
      <w:r w:rsidRPr="00B439C1">
        <w:rPr>
          <w:rFonts w:ascii="Trebuchet MS" w:hAnsi="Trebuchet MS"/>
          <w:sz w:val="22"/>
          <w:szCs w:val="22"/>
        </w:rPr>
        <w:t xml:space="preserve"> has the meaning given in [Relevant Regulations and/or Act].</w:t>
      </w:r>
    </w:p>
    <w:p w14:paraId="6CA6104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Chemical </w:t>
      </w:r>
      <w:r w:rsidRPr="00B439C1">
        <w:rPr>
          <w:rFonts w:ascii="Trebuchet MS" w:hAnsi="Trebuchet MS"/>
          <w:sz w:val="22"/>
          <w:szCs w:val="22"/>
        </w:rPr>
        <w:t>has the meaning given in [Relevant Regulations and/or Act].</w:t>
      </w:r>
    </w:p>
    <w:p w14:paraId="39CADB38"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Synthetic Greenhouse Gas</w:t>
      </w:r>
      <w:r w:rsidRPr="00B439C1">
        <w:rPr>
          <w:rFonts w:ascii="Trebuchet MS" w:hAnsi="Trebuchet MS"/>
          <w:sz w:val="22"/>
          <w:szCs w:val="22"/>
        </w:rPr>
        <w:t xml:space="preserve"> means any gas identified as a Synthetic Greenhouse Gas in the </w:t>
      </w:r>
      <w:r w:rsidRPr="00B439C1">
        <w:rPr>
          <w:rFonts w:ascii="Trebuchet MS" w:hAnsi="Trebuchet MS"/>
          <w:i/>
          <w:sz w:val="22"/>
          <w:szCs w:val="22"/>
        </w:rPr>
        <w:t>[Relevant Act]</w:t>
      </w:r>
      <w:r w:rsidRPr="00B439C1">
        <w:rPr>
          <w:rFonts w:ascii="Trebuchet MS" w:hAnsi="Trebuchet MS"/>
          <w:sz w:val="22"/>
          <w:szCs w:val="22"/>
        </w:rPr>
        <w:t xml:space="preserve">) or in any regulations made under that Act. </w:t>
      </w:r>
    </w:p>
    <w:p w14:paraId="3648B701" w14:textId="77777777" w:rsidR="005F4375" w:rsidRPr="00B439C1" w:rsidRDefault="005F4375" w:rsidP="00BB28D8">
      <w:pPr>
        <w:pStyle w:val="DefenceHeadingNoTOC1"/>
        <w:numPr>
          <w:ilvl w:val="0"/>
          <w:numId w:val="38"/>
        </w:numPr>
        <w:spacing w:after="120"/>
        <w:rPr>
          <w:rFonts w:ascii="Trebuchet MS" w:hAnsi="Trebuchet MS"/>
          <w:szCs w:val="22"/>
        </w:rPr>
      </w:pPr>
      <w:bookmarkStart w:id="1819" w:name="_Toc21323834"/>
      <w:bookmarkStart w:id="1820" w:name="_Toc28083020"/>
      <w:bookmarkStart w:id="1821" w:name="_Ref120421063"/>
      <w:bookmarkStart w:id="1822" w:name="_Toc121302564"/>
      <w:bookmarkStart w:id="1823" w:name="_Toc179176363"/>
      <w:bookmarkStart w:id="1824" w:name="_Toc408919927"/>
      <w:bookmarkStart w:id="1825" w:name="_Ref409773165"/>
      <w:r w:rsidRPr="00B439C1">
        <w:rPr>
          <w:rFonts w:ascii="Trebuchet MS" w:hAnsi="Trebuchet MS"/>
          <w:szCs w:val="22"/>
        </w:rPr>
        <w:t>USE OF HAZARDOUS SUBSTANCES</w:t>
      </w:r>
      <w:bookmarkEnd w:id="1819"/>
      <w:bookmarkEnd w:id="1820"/>
      <w:bookmarkEnd w:id="1821"/>
      <w:bookmarkEnd w:id="1822"/>
      <w:bookmarkEnd w:id="1823"/>
      <w:bookmarkEnd w:id="1824"/>
      <w:r w:rsidRPr="00B439C1">
        <w:rPr>
          <w:rFonts w:ascii="Trebuchet MS" w:hAnsi="Trebuchet MS"/>
          <w:szCs w:val="22"/>
        </w:rPr>
        <w:t xml:space="preserve"> (INCLUDING HAZARDOUS CHEMICALS)</w:t>
      </w:r>
      <w:bookmarkEnd w:id="1825"/>
      <w:r w:rsidRPr="00B439C1">
        <w:rPr>
          <w:rFonts w:ascii="Trebuchet MS" w:hAnsi="Trebuchet MS"/>
          <w:szCs w:val="22"/>
        </w:rPr>
        <w:t xml:space="preserve"> </w:t>
      </w:r>
    </w:p>
    <w:p w14:paraId="1EA17C07" w14:textId="7BEFD60E" w:rsidR="005F4375" w:rsidRPr="00B439C1" w:rsidRDefault="009556D5" w:rsidP="005F4375">
      <w:pPr>
        <w:pStyle w:val="DefenceHeadingNoTOC2"/>
        <w:spacing w:after="120"/>
        <w:rPr>
          <w:rFonts w:ascii="Trebuchet MS" w:hAnsi="Trebuchet MS"/>
          <w:szCs w:val="22"/>
        </w:rPr>
      </w:pPr>
      <w:r>
        <w:rPr>
          <w:rFonts w:ascii="Trebuchet MS" w:hAnsi="Trebuchet MS"/>
          <w:szCs w:val="22"/>
        </w:rPr>
        <w:t>[## INSERT]</w:t>
      </w:r>
    </w:p>
    <w:p w14:paraId="341FEA24" w14:textId="388E3882" w:rsidR="005F4375" w:rsidRPr="00B439C1" w:rsidRDefault="009556D5" w:rsidP="005F4375">
      <w:pPr>
        <w:pStyle w:val="DefenceHeadingNoTOC3"/>
        <w:spacing w:after="120"/>
        <w:rPr>
          <w:rFonts w:ascii="Trebuchet MS" w:hAnsi="Trebuchet MS"/>
          <w:sz w:val="22"/>
          <w:szCs w:val="22"/>
        </w:rPr>
      </w:pPr>
      <w:bookmarkStart w:id="1826" w:name="_Toc21323835"/>
      <w:r>
        <w:rPr>
          <w:rFonts w:ascii="Trebuchet MS" w:hAnsi="Trebuchet MS"/>
          <w:sz w:val="22"/>
          <w:szCs w:val="22"/>
        </w:rPr>
        <w:t>[## INSERT]</w:t>
      </w:r>
      <w:r w:rsidR="005F4375" w:rsidRPr="00B439C1">
        <w:rPr>
          <w:rFonts w:ascii="Trebuchet MS" w:hAnsi="Trebuchet MS"/>
          <w:sz w:val="22"/>
          <w:szCs w:val="22"/>
        </w:rPr>
        <w:t xml:space="preserve"> seeks to ensure that:</w:t>
      </w:r>
    </w:p>
    <w:p w14:paraId="47663980" w14:textId="4639FD3E"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workers and other persons are not exposed to Hazardous Substances as a consequence of activities conducted on </w:t>
      </w:r>
      <w:r w:rsidR="009556D5">
        <w:rPr>
          <w:rFonts w:ascii="Trebuchet MS" w:hAnsi="Trebuchet MS"/>
          <w:sz w:val="22"/>
          <w:szCs w:val="22"/>
        </w:rPr>
        <w:t>[## INSERT]</w:t>
      </w:r>
      <w:r w:rsidRPr="00B439C1">
        <w:rPr>
          <w:rFonts w:ascii="Trebuchet MS" w:hAnsi="Trebuchet MS"/>
          <w:sz w:val="22"/>
          <w:szCs w:val="22"/>
        </w:rPr>
        <w:t xml:space="preserve"> Premises and from work carried out as part of its business or undertaking, unless the Hazardous Substances are managed in accordance with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_Ref409771902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and</w:t>
      </w:r>
    </w:p>
    <w:p w14:paraId="37B8B5D9" w14:textId="77777777" w:rsidR="005F4375" w:rsidRPr="00B439C1" w:rsidRDefault="005F4375" w:rsidP="005F4375">
      <w:pPr>
        <w:pStyle w:val="DefenceHeadingNoTOC4"/>
        <w:spacing w:after="120"/>
        <w:rPr>
          <w:rFonts w:ascii="Trebuchet MS" w:hAnsi="Trebuchet MS"/>
          <w:sz w:val="22"/>
          <w:szCs w:val="22"/>
        </w:rPr>
      </w:pPr>
      <w:bookmarkStart w:id="1827" w:name="_Ref409771902"/>
      <w:r w:rsidRPr="00B439C1">
        <w:rPr>
          <w:rFonts w:ascii="Trebuchet MS" w:hAnsi="Trebuchet MS"/>
          <w:sz w:val="22"/>
          <w:szCs w:val="22"/>
        </w:rPr>
        <w:t>risks to health and safety concerning Hazardous Substances are managed in accordance with the WHS Legislation.</w:t>
      </w:r>
      <w:bookmarkEnd w:id="1827"/>
    </w:p>
    <w:bookmarkEnd w:id="1826"/>
    <w:p w14:paraId="44251136" w14:textId="7A7BEDF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To the extent that </w:t>
      </w:r>
      <w:r w:rsidR="009556D5">
        <w:rPr>
          <w:rFonts w:ascii="Trebuchet MS" w:hAnsi="Trebuchet MS"/>
          <w:sz w:val="22"/>
          <w:szCs w:val="22"/>
        </w:rPr>
        <w:t>[## INSERT]</w:t>
      </w:r>
      <w:r w:rsidRPr="00B439C1">
        <w:rPr>
          <w:rFonts w:ascii="Trebuchet MS" w:hAnsi="Trebuchet MS"/>
          <w:sz w:val="22"/>
          <w:szCs w:val="22"/>
        </w:rPr>
        <w:t xml:space="preserve"> is legally required to do so, </w:t>
      </w:r>
      <w:r w:rsidR="009556D5">
        <w:rPr>
          <w:rFonts w:ascii="Trebuchet MS" w:hAnsi="Trebuchet MS"/>
          <w:sz w:val="22"/>
          <w:szCs w:val="22"/>
        </w:rPr>
        <w:t>[## INSERT]</w:t>
      </w:r>
      <w:r w:rsidRPr="00B439C1">
        <w:rPr>
          <w:rFonts w:ascii="Trebuchet MS" w:hAnsi="Trebuchet MS"/>
          <w:sz w:val="22"/>
          <w:szCs w:val="22"/>
        </w:rPr>
        <w:t xml:space="preserve"> will notify the Contractor of Hazardous Substances known to it to be within:</w:t>
      </w:r>
    </w:p>
    <w:p w14:paraId="5D12141D" w14:textId="7DD046D1" w:rsidR="005F4375" w:rsidRPr="00B439C1" w:rsidRDefault="009556D5" w:rsidP="005F4375">
      <w:pPr>
        <w:pStyle w:val="DefenceHeadingNoTOC4"/>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Premises relevant to the Contractor's Activities and the Works; or</w:t>
      </w:r>
    </w:p>
    <w:p w14:paraId="199A9206" w14:textId="53E2EB4A"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any other </w:t>
      </w:r>
      <w:r w:rsidR="009556D5">
        <w:rPr>
          <w:rFonts w:ascii="Trebuchet MS" w:hAnsi="Trebuchet MS"/>
          <w:sz w:val="22"/>
          <w:szCs w:val="22"/>
        </w:rPr>
        <w:t>[## INSERT]</w:t>
      </w:r>
      <w:r w:rsidRPr="00B439C1">
        <w:rPr>
          <w:rFonts w:ascii="Trebuchet MS" w:hAnsi="Trebuchet MS"/>
          <w:sz w:val="22"/>
          <w:szCs w:val="22"/>
        </w:rPr>
        <w:t xml:space="preserve"> property (including plant and equipment) provided to the Contractor for the purposes of the Contractor's Activities and the Works.</w:t>
      </w:r>
    </w:p>
    <w:p w14:paraId="59E0C2D3" w14:textId="77777777" w:rsidR="005F4375" w:rsidRPr="00B439C1" w:rsidRDefault="005F4375" w:rsidP="005F4375">
      <w:pPr>
        <w:pStyle w:val="DefenceHeadingNoTOC2"/>
        <w:spacing w:after="120"/>
        <w:rPr>
          <w:rFonts w:ascii="Trebuchet MS" w:hAnsi="Trebuchet MS"/>
          <w:szCs w:val="22"/>
        </w:rPr>
      </w:pPr>
      <w:bookmarkStart w:id="1828" w:name="_Ref409164061"/>
      <w:bookmarkStart w:id="1829" w:name="_Ref353806466"/>
      <w:bookmarkStart w:id="1830" w:name="_Ref353871742"/>
      <w:r w:rsidRPr="00B439C1">
        <w:rPr>
          <w:rFonts w:ascii="Trebuchet MS" w:hAnsi="Trebuchet MS"/>
          <w:szCs w:val="22"/>
        </w:rPr>
        <w:t>The Contractor</w:t>
      </w:r>
    </w:p>
    <w:p w14:paraId="1E9EFFE8"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 acknowledges Hazardous Substances may be present within:</w:t>
      </w:r>
    </w:p>
    <w:p w14:paraId="54CC264C" w14:textId="3C044848" w:rsidR="005F4375" w:rsidRPr="00B439C1" w:rsidRDefault="009556D5" w:rsidP="005F4375">
      <w:pPr>
        <w:pStyle w:val="DefenceHeadingNoTOC4"/>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Premises relevant to the Contractor's Activities and the Works; or</w:t>
      </w:r>
    </w:p>
    <w:p w14:paraId="36E6023C" w14:textId="75C7A413"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any other </w:t>
      </w:r>
      <w:r w:rsidR="009556D5">
        <w:rPr>
          <w:rFonts w:ascii="Trebuchet MS" w:hAnsi="Trebuchet MS"/>
          <w:sz w:val="22"/>
          <w:szCs w:val="22"/>
        </w:rPr>
        <w:t>[## INSERT]</w:t>
      </w:r>
      <w:r w:rsidRPr="00B439C1">
        <w:rPr>
          <w:rFonts w:ascii="Trebuchet MS" w:hAnsi="Trebuchet MS"/>
          <w:sz w:val="22"/>
          <w:szCs w:val="22"/>
        </w:rPr>
        <w:t xml:space="preserve"> property (including plant and equipment) provided to the Contractor for the purposes of the Contractor's Activities and the Works.</w:t>
      </w:r>
    </w:p>
    <w:p w14:paraId="30F07C5C" w14:textId="0B3969B8" w:rsidR="005F4375" w:rsidRPr="00B439C1" w:rsidRDefault="005F4375" w:rsidP="005F4375">
      <w:pPr>
        <w:pStyle w:val="DefenceHeadingNoTOC3"/>
        <w:spacing w:after="120"/>
        <w:rPr>
          <w:rFonts w:ascii="Trebuchet MS" w:hAnsi="Trebuchet MS"/>
          <w:sz w:val="22"/>
          <w:szCs w:val="22"/>
        </w:rPr>
      </w:pPr>
      <w:bookmarkStart w:id="1831" w:name="_Ref106700663"/>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_Ref353803807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the Contractor must</w:t>
      </w:r>
      <w:bookmarkStart w:id="1832" w:name="_Ref353871891"/>
      <w:bookmarkStart w:id="1833" w:name="_Ref353873227"/>
      <w:bookmarkEnd w:id="1828"/>
      <w:r w:rsidRPr="00B439C1">
        <w:rPr>
          <w:rFonts w:ascii="Trebuchet MS" w:hAnsi="Trebuchet MS"/>
          <w:sz w:val="22"/>
          <w:szCs w:val="22"/>
        </w:rPr>
        <w:t xml:space="preserve"> provide full details of each Hazardous Substance (including the proposed location and protective covering) proposed to be used in the Contractor's Activities or incorporated into the Works </w:t>
      </w:r>
      <w:bookmarkEnd w:id="1829"/>
      <w:bookmarkEnd w:id="1830"/>
      <w:bookmarkEnd w:id="1832"/>
      <w:bookmarkEnd w:id="1833"/>
      <w:r w:rsidRPr="00B439C1">
        <w:rPr>
          <w:rFonts w:ascii="Trebuchet MS" w:hAnsi="Trebuchet MS"/>
          <w:sz w:val="22"/>
          <w:szCs w:val="22"/>
        </w:rPr>
        <w:t xml:space="preserve">to the Contract Administrator as soon as possible after the </w:t>
      </w:r>
      <w:r w:rsidRPr="00B439C1">
        <w:rPr>
          <w:rFonts w:ascii="Trebuchet MS" w:hAnsi="Trebuchet MS"/>
          <w:bCs/>
          <w:sz w:val="22"/>
          <w:szCs w:val="22"/>
        </w:rPr>
        <w:t>Award Date</w:t>
      </w:r>
      <w:r w:rsidRPr="00B439C1">
        <w:rPr>
          <w:rFonts w:ascii="Trebuchet MS" w:hAnsi="Trebuchet MS"/>
          <w:sz w:val="22"/>
          <w:szCs w:val="22"/>
        </w:rPr>
        <w:t xml:space="preserve"> (and in any event no later than 30 days prior to the proposed Hazardous Substance being used in the Contractor's Activities or incorporated into the Works).</w:t>
      </w:r>
      <w:bookmarkEnd w:id="1831"/>
    </w:p>
    <w:p w14:paraId="14DF909E" w14:textId="7F0FBF6E"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_Ref106700663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the Contractor must: </w:t>
      </w:r>
    </w:p>
    <w:p w14:paraId="5FBBC3E8" w14:textId="77777777" w:rsidR="005F4375" w:rsidRPr="00B439C1" w:rsidRDefault="005F4375" w:rsidP="005F4375">
      <w:pPr>
        <w:pStyle w:val="DefenceHeadingNoTOC4"/>
        <w:spacing w:after="120"/>
        <w:rPr>
          <w:rFonts w:ascii="Trebuchet MS" w:hAnsi="Trebuchet MS"/>
          <w:sz w:val="22"/>
          <w:szCs w:val="22"/>
        </w:rPr>
      </w:pPr>
      <w:bookmarkStart w:id="1834" w:name="_Ref409772453"/>
      <w:r w:rsidRPr="00B439C1">
        <w:rPr>
          <w:rFonts w:ascii="Trebuchet MS" w:hAnsi="Trebuchet MS"/>
          <w:sz w:val="22"/>
          <w:szCs w:val="22"/>
        </w:rPr>
        <w:t>prepare a register of each Hazardous Substance to be:</w:t>
      </w:r>
      <w:bookmarkEnd w:id="1834"/>
      <w:r w:rsidRPr="00B439C1">
        <w:rPr>
          <w:rFonts w:ascii="Trebuchet MS" w:hAnsi="Trebuchet MS"/>
          <w:sz w:val="22"/>
          <w:szCs w:val="22"/>
        </w:rPr>
        <w:t xml:space="preserve"> </w:t>
      </w:r>
    </w:p>
    <w:p w14:paraId="41577233"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used in the Contractor's Activities; </w:t>
      </w:r>
    </w:p>
    <w:p w14:paraId="52C4DCFA"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incorporated into the Works; </w:t>
      </w:r>
    </w:p>
    <w:p w14:paraId="655E437A"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held or stored by the Contractor on Site; or</w:t>
      </w:r>
    </w:p>
    <w:p w14:paraId="6C4F854C" w14:textId="7FDA44CC"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transported by the Contractor to or from the Site or in or through </w:t>
      </w:r>
      <w:r w:rsidR="009556D5">
        <w:rPr>
          <w:rFonts w:ascii="Trebuchet MS" w:hAnsi="Trebuchet MS"/>
          <w:sz w:val="22"/>
          <w:szCs w:val="22"/>
        </w:rPr>
        <w:t>[## INSERT]</w:t>
      </w:r>
      <w:r w:rsidRPr="00B439C1">
        <w:rPr>
          <w:rFonts w:ascii="Trebuchet MS" w:hAnsi="Trebuchet MS"/>
          <w:sz w:val="22"/>
          <w:szCs w:val="22"/>
        </w:rPr>
        <w:t xml:space="preserve"> Premises, </w:t>
      </w:r>
    </w:p>
    <w:p w14:paraId="41B9969E" w14:textId="77777777"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w:t>
      </w:r>
      <w:r w:rsidRPr="00B439C1">
        <w:rPr>
          <w:rFonts w:ascii="Trebuchet MS" w:hAnsi="Trebuchet MS"/>
          <w:b/>
          <w:sz w:val="22"/>
          <w:szCs w:val="22"/>
        </w:rPr>
        <w:t>Hazardous Substance Register</w:t>
      </w:r>
      <w:r w:rsidRPr="00B439C1">
        <w:rPr>
          <w:rFonts w:ascii="Trebuchet MS" w:hAnsi="Trebuchet MS"/>
          <w:sz w:val="22"/>
          <w:szCs w:val="22"/>
        </w:rPr>
        <w:t xml:space="preserve">); </w:t>
      </w:r>
    </w:p>
    <w:p w14:paraId="07D3F55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provide the Hazardous Substance Register to the Contract Administrator prior to the Contractor: </w:t>
      </w:r>
    </w:p>
    <w:p w14:paraId="6978623F"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handling or storing the Hazardous Substance on Site; or</w:t>
      </w:r>
    </w:p>
    <w:p w14:paraId="4A5E01F3" w14:textId="327470AC"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transporting the Hazardous Substance to or from the Site or in or through </w:t>
      </w:r>
      <w:r w:rsidR="009556D5">
        <w:rPr>
          <w:rFonts w:ascii="Trebuchet MS" w:hAnsi="Trebuchet MS"/>
          <w:sz w:val="22"/>
          <w:szCs w:val="22"/>
        </w:rPr>
        <w:t>[## INSERT]</w:t>
      </w:r>
      <w:r w:rsidRPr="00B439C1">
        <w:rPr>
          <w:rFonts w:ascii="Trebuchet MS" w:hAnsi="Trebuchet MS"/>
          <w:sz w:val="22"/>
          <w:szCs w:val="22"/>
        </w:rPr>
        <w:t xml:space="preserve"> Premises; </w:t>
      </w:r>
    </w:p>
    <w:p w14:paraId="137D92C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provide the Contract Administrator with an updated Hazardous Substance Register: </w:t>
      </w:r>
    </w:p>
    <w:p w14:paraId="5375C645"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on each occasion that it is updated by the Contractor; and</w:t>
      </w:r>
    </w:p>
    <w:p w14:paraId="6844324F"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otherwise as requested by the Contract Administrator; </w:t>
      </w:r>
    </w:p>
    <w:p w14:paraId="1B4AFA76" w14:textId="36E7DE95" w:rsidR="005F4375" w:rsidRPr="00B439C1" w:rsidRDefault="005F4375" w:rsidP="005F4375">
      <w:pPr>
        <w:pStyle w:val="DefenceHeadingNoTOC4"/>
        <w:spacing w:after="120"/>
        <w:rPr>
          <w:rFonts w:ascii="Trebuchet MS" w:hAnsi="Trebuchet MS"/>
          <w:sz w:val="22"/>
          <w:szCs w:val="22"/>
        </w:rPr>
      </w:pPr>
      <w:bookmarkStart w:id="1835" w:name="_Ref409772483"/>
      <w:r w:rsidRPr="00B439C1">
        <w:rPr>
          <w:rFonts w:ascii="Trebuchet MS" w:hAnsi="Trebuchet MS"/>
          <w:sz w:val="22"/>
          <w:szCs w:val="22"/>
        </w:rPr>
        <w:t xml:space="preserve">without limiting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_Ref409772453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provide a Safety Data Sheet (</w:t>
      </w:r>
      <w:r w:rsidRPr="00B439C1">
        <w:rPr>
          <w:rFonts w:ascii="Trebuchet MS" w:hAnsi="Trebuchet MS"/>
          <w:b/>
          <w:sz w:val="22"/>
          <w:szCs w:val="22"/>
        </w:rPr>
        <w:t>SDS</w:t>
      </w:r>
      <w:r w:rsidRPr="00B439C1">
        <w:rPr>
          <w:rFonts w:ascii="Trebuchet MS" w:hAnsi="Trebuchet MS"/>
          <w:sz w:val="22"/>
          <w:szCs w:val="22"/>
        </w:rPr>
        <w:t xml:space="preserve">) in the form required by </w:t>
      </w:r>
      <w:r w:rsidR="009556D5">
        <w:rPr>
          <w:rFonts w:ascii="Trebuchet MS" w:hAnsi="Trebuchet MS"/>
          <w:sz w:val="22"/>
          <w:szCs w:val="22"/>
        </w:rPr>
        <w:t>[## INSERT]</w:t>
      </w:r>
      <w:r w:rsidRPr="00B439C1">
        <w:rPr>
          <w:rFonts w:ascii="Trebuchet MS" w:hAnsi="Trebuchet MS"/>
          <w:sz w:val="22"/>
          <w:szCs w:val="22"/>
        </w:rPr>
        <w:t xml:space="preserve"> for entry into the [Relevant] database for each Hazardous Substance:</w:t>
      </w:r>
      <w:bookmarkEnd w:id="1835"/>
      <w:r w:rsidRPr="00B439C1">
        <w:rPr>
          <w:rFonts w:ascii="Trebuchet MS" w:hAnsi="Trebuchet MS"/>
          <w:sz w:val="22"/>
          <w:szCs w:val="22"/>
        </w:rPr>
        <w:t xml:space="preserve"> </w:t>
      </w:r>
    </w:p>
    <w:p w14:paraId="26773AB7"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to be used in the Contractor's Activities; or</w:t>
      </w:r>
    </w:p>
    <w:p w14:paraId="47143AA6"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to be incorporated into the Works; </w:t>
      </w:r>
    </w:p>
    <w:p w14:paraId="6E1AC6AC" w14:textId="196D275E"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provide the SDS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_Ref409772483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 xml:space="preserve"> and any other information concerning the risks and hazards associated with the Hazardous Substance to the Contract Administrator prior to the Hazardous Substance being used in the Contractor's Activities or incorporated into the Works;</w:t>
      </w:r>
    </w:p>
    <w:p w14:paraId="1444A28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provide the Contract Administrator any updated SDS from the manufacturer, importer or supplier of each relevant Hazardous Substance: </w:t>
      </w:r>
    </w:p>
    <w:p w14:paraId="281CF4F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on each occasion an updated SDS is provided by the manufacturer, importer or supplier of the relevant Hazardous Substance; and</w:t>
      </w:r>
    </w:p>
    <w:p w14:paraId="79EF2163"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otherwise as requested by the Contract Administrator; </w:t>
      </w:r>
    </w:p>
    <w:p w14:paraId="65E0DBDB" w14:textId="1A84AB48" w:rsidR="005F4375" w:rsidRPr="00B439C1" w:rsidRDefault="005F4375" w:rsidP="005F4375">
      <w:pPr>
        <w:pStyle w:val="DefenceHeadingNoTOC4"/>
        <w:spacing w:after="120"/>
        <w:rPr>
          <w:rFonts w:ascii="Trebuchet MS" w:hAnsi="Trebuchet MS"/>
          <w:sz w:val="22"/>
          <w:szCs w:val="22"/>
        </w:rPr>
      </w:pPr>
      <w:bookmarkStart w:id="1836" w:name="_Ref409772555"/>
      <w:r w:rsidRPr="00B439C1">
        <w:rPr>
          <w:rFonts w:ascii="Trebuchet MS" w:hAnsi="Trebuchet MS"/>
          <w:sz w:val="22"/>
          <w:szCs w:val="22"/>
        </w:rPr>
        <w:t xml:space="preserve">without limiting subparagraphs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_Ref409772453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 </w:t>
      </w:r>
      <w:r w:rsidRPr="00B439C1">
        <w:rPr>
          <w:rFonts w:ascii="Trebuchet MS" w:hAnsi="Trebuchet MS"/>
          <w:sz w:val="22"/>
          <w:szCs w:val="22"/>
        </w:rPr>
        <w:fldChar w:fldCharType="begin"/>
      </w:r>
      <w:r w:rsidRPr="00B439C1">
        <w:rPr>
          <w:rFonts w:ascii="Trebuchet MS" w:hAnsi="Trebuchet MS"/>
          <w:sz w:val="22"/>
          <w:szCs w:val="22"/>
        </w:rPr>
        <w:instrText xml:space="preserve"> REF _Ref409772483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 xml:space="preserve">, prepare information in the form required by </w:t>
      </w:r>
      <w:r w:rsidR="009556D5">
        <w:rPr>
          <w:rFonts w:ascii="Trebuchet MS" w:hAnsi="Trebuchet MS"/>
          <w:sz w:val="22"/>
          <w:szCs w:val="22"/>
        </w:rPr>
        <w:t>[## INSERT]</w:t>
      </w:r>
      <w:r w:rsidRPr="00B439C1">
        <w:rPr>
          <w:rFonts w:ascii="Trebuchet MS" w:hAnsi="Trebuchet MS"/>
          <w:sz w:val="22"/>
          <w:szCs w:val="22"/>
        </w:rPr>
        <w:t xml:space="preserve"> in accordance with the WHS Legislation (including, but not limiting, any applicable information regarding use, handling, storage, locations, maximum storage quantities and volumes) for entry into the [Relevant] database for each Hazardous Substance to be:</w:t>
      </w:r>
      <w:bookmarkEnd w:id="1836"/>
      <w:r w:rsidRPr="00B439C1">
        <w:rPr>
          <w:rFonts w:ascii="Trebuchet MS" w:hAnsi="Trebuchet MS"/>
          <w:sz w:val="22"/>
          <w:szCs w:val="22"/>
        </w:rPr>
        <w:t xml:space="preserve"> </w:t>
      </w:r>
    </w:p>
    <w:p w14:paraId="7E5F5B5D"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used in the Contractor's Activities; </w:t>
      </w:r>
    </w:p>
    <w:p w14:paraId="2B40F3D3"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incorporated into the Works; or </w:t>
      </w:r>
    </w:p>
    <w:p w14:paraId="75D6B500" w14:textId="56C6DFCA"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used, handled or stored on </w:t>
      </w:r>
      <w:r w:rsidR="009556D5">
        <w:rPr>
          <w:rFonts w:ascii="Trebuchet MS" w:hAnsi="Trebuchet MS"/>
          <w:sz w:val="22"/>
          <w:szCs w:val="22"/>
        </w:rPr>
        <w:t>[## INSERT]</w:t>
      </w:r>
      <w:r w:rsidRPr="00B439C1">
        <w:rPr>
          <w:rFonts w:ascii="Trebuchet MS" w:hAnsi="Trebuchet MS"/>
          <w:sz w:val="22"/>
          <w:szCs w:val="22"/>
        </w:rPr>
        <w:t xml:space="preserve"> Premises,</w:t>
      </w:r>
    </w:p>
    <w:p w14:paraId="48EAA88D" w14:textId="77777777"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w:t>
      </w:r>
      <w:r w:rsidRPr="00B439C1">
        <w:rPr>
          <w:rFonts w:ascii="Trebuchet MS" w:hAnsi="Trebuchet MS"/>
          <w:b/>
          <w:sz w:val="22"/>
          <w:szCs w:val="22"/>
        </w:rPr>
        <w:t>ChemAlert Information</w:t>
      </w:r>
      <w:r w:rsidRPr="00B439C1">
        <w:rPr>
          <w:rFonts w:ascii="Trebuchet MS" w:hAnsi="Trebuchet MS"/>
          <w:sz w:val="22"/>
          <w:szCs w:val="22"/>
        </w:rPr>
        <w:t xml:space="preserve">); </w:t>
      </w:r>
    </w:p>
    <w:p w14:paraId="6D510442" w14:textId="4A37326B"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provide the ChemAlert Information prepared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_Ref409772555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(vii)</w:t>
      </w:r>
      <w:r w:rsidRPr="00B439C1">
        <w:rPr>
          <w:rFonts w:ascii="Trebuchet MS" w:hAnsi="Trebuchet MS"/>
          <w:sz w:val="22"/>
          <w:szCs w:val="22"/>
        </w:rPr>
        <w:fldChar w:fldCharType="end"/>
      </w:r>
      <w:r w:rsidRPr="00B439C1">
        <w:rPr>
          <w:rFonts w:ascii="Trebuchet MS" w:hAnsi="Trebuchet MS"/>
          <w:sz w:val="22"/>
          <w:szCs w:val="22"/>
        </w:rPr>
        <w:t xml:space="preserve"> to the Contract Administrator: </w:t>
      </w:r>
    </w:p>
    <w:p w14:paraId="581D4C6A" w14:textId="1127B728"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in its reports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_Ref446523449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3.10</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w:t>
      </w:r>
    </w:p>
    <w:p w14:paraId="770962D5"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otherwise as requested by the Contract Administrator; </w:t>
      </w:r>
    </w:p>
    <w:p w14:paraId="3E218DE6"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update the ChemAlert Information and provide the updated ChemAlert Information to the Contract Administrator: </w:t>
      </w:r>
    </w:p>
    <w:p w14:paraId="284D8899" w14:textId="094B85E3"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in its reports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_Ref446523449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3.10</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w:t>
      </w:r>
    </w:p>
    <w:p w14:paraId="417E1978"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otherwise as requested by the Contract Administrator; and </w:t>
      </w:r>
    </w:p>
    <w:p w14:paraId="1DA3D9CD" w14:textId="5C52E2A0" w:rsidR="005F4375" w:rsidRPr="00B439C1" w:rsidRDefault="005F4375" w:rsidP="005F4375">
      <w:pPr>
        <w:pStyle w:val="DefenceHeadingNoTOC4"/>
        <w:spacing w:after="120"/>
        <w:rPr>
          <w:rFonts w:ascii="Trebuchet MS" w:hAnsi="Trebuchet MS"/>
          <w:sz w:val="22"/>
          <w:szCs w:val="22"/>
        </w:rPr>
      </w:pPr>
      <w:bookmarkStart w:id="1837" w:name="_Ref409772873"/>
      <w:r w:rsidRPr="00B439C1">
        <w:rPr>
          <w:rFonts w:ascii="Trebuchet MS" w:hAnsi="Trebuchet MS"/>
          <w:sz w:val="22"/>
          <w:szCs w:val="22"/>
        </w:rPr>
        <w:t xml:space="preserve">do all things necessary to assist the Contract Administrator and </w:t>
      </w:r>
      <w:r w:rsidR="009556D5">
        <w:rPr>
          <w:rFonts w:ascii="Trebuchet MS" w:hAnsi="Trebuchet MS"/>
          <w:sz w:val="22"/>
          <w:szCs w:val="22"/>
        </w:rPr>
        <w:t>[## INSERT]</w:t>
      </w:r>
      <w:r w:rsidRPr="00B439C1">
        <w:rPr>
          <w:rFonts w:ascii="Trebuchet MS" w:hAnsi="Trebuchet MS"/>
          <w:sz w:val="22"/>
          <w:szCs w:val="22"/>
        </w:rPr>
        <w:t xml:space="preserve"> to enter Information into the [Relevant] database.</w:t>
      </w:r>
      <w:bookmarkEnd w:id="1837"/>
    </w:p>
    <w:p w14:paraId="31E752B5" w14:textId="74A5B9BC" w:rsidR="005F4375" w:rsidRPr="00B439C1" w:rsidRDefault="005F4375" w:rsidP="005F4375">
      <w:pPr>
        <w:pStyle w:val="DefenceHeadingNoTOC3"/>
        <w:spacing w:after="120"/>
        <w:rPr>
          <w:rFonts w:ascii="Trebuchet MS" w:hAnsi="Trebuchet MS"/>
          <w:sz w:val="22"/>
          <w:szCs w:val="22"/>
        </w:rPr>
      </w:pPr>
      <w:bookmarkStart w:id="1838" w:name="_Ref353803807"/>
      <w:bookmarkStart w:id="1839" w:name="_Toc21323839"/>
      <w:bookmarkStart w:id="1840" w:name="_Ref353802461"/>
      <w:r w:rsidRPr="00B439C1">
        <w:rPr>
          <w:rFonts w:ascii="Trebuchet MS" w:hAnsi="Trebuchet MS"/>
          <w:sz w:val="22"/>
          <w:szCs w:val="22"/>
        </w:rPr>
        <w:t xml:space="preserve">The Contractor must not use, handle or store a Hazardous Substance which falls within one or more of the categories of Hazardous Chemical described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_Ref409772578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w:t>
      </w:r>
      <w:r w:rsidRPr="00B439C1">
        <w:rPr>
          <w:rFonts w:ascii="Trebuchet MS" w:hAnsi="Trebuchet MS"/>
          <w:sz w:val="22"/>
          <w:szCs w:val="22"/>
        </w:rPr>
        <w:fldChar w:fldCharType="end"/>
      </w:r>
      <w:r w:rsidRPr="00B439C1">
        <w:rPr>
          <w:rFonts w:ascii="Trebuchet MS" w:hAnsi="Trebuchet MS"/>
          <w:sz w:val="22"/>
          <w:szCs w:val="22"/>
        </w:rPr>
        <w:t xml:space="preserve"> in connection with the Contractor's Activities or the Works, without the prior written consent of the Contract Administrator.</w:t>
      </w:r>
    </w:p>
    <w:p w14:paraId="125CBD4D" w14:textId="7F93D255" w:rsidR="005F4375" w:rsidRPr="00B439C1" w:rsidRDefault="005F4375" w:rsidP="005F4375">
      <w:pPr>
        <w:pStyle w:val="DefenceHeadingNoTOC3"/>
        <w:spacing w:after="120"/>
        <w:rPr>
          <w:rFonts w:ascii="Trebuchet MS" w:hAnsi="Trebuchet MS"/>
          <w:sz w:val="22"/>
          <w:szCs w:val="22"/>
        </w:rPr>
      </w:pPr>
      <w:bookmarkStart w:id="1841" w:name="_Ref353804663"/>
      <w:bookmarkEnd w:id="1838"/>
      <w:bookmarkEnd w:id="1839"/>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_Ref106700663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in its request for consent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_Ref353803807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(d)</w:t>
      </w:r>
      <w:r w:rsidRPr="00B439C1">
        <w:rPr>
          <w:rFonts w:ascii="Trebuchet MS" w:hAnsi="Trebuchet MS"/>
          <w:sz w:val="22"/>
          <w:szCs w:val="22"/>
        </w:rPr>
        <w:fldChar w:fldCharType="end"/>
      </w:r>
      <w:r w:rsidRPr="00B439C1">
        <w:rPr>
          <w:rFonts w:ascii="Trebuchet MS" w:hAnsi="Trebuchet MS"/>
          <w:sz w:val="22"/>
          <w:szCs w:val="22"/>
        </w:rPr>
        <w:t xml:space="preserve">, the Contractor must </w:t>
      </w:r>
      <w:bookmarkEnd w:id="1841"/>
      <w:r w:rsidRPr="00B439C1">
        <w:rPr>
          <w:rFonts w:ascii="Trebuchet MS" w:hAnsi="Trebuchet MS"/>
          <w:sz w:val="22"/>
          <w:szCs w:val="22"/>
        </w:rPr>
        <w:t>provide:</w:t>
      </w:r>
    </w:p>
    <w:p w14:paraId="0AD6FAC2" w14:textId="3EEDD542"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details of the Hazardous Substance and the relevant category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_Ref409772578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w:t>
      </w:r>
      <w:r w:rsidRPr="00B439C1">
        <w:rPr>
          <w:rFonts w:ascii="Trebuchet MS" w:hAnsi="Trebuchet MS"/>
          <w:sz w:val="22"/>
          <w:szCs w:val="22"/>
        </w:rPr>
        <w:fldChar w:fldCharType="end"/>
      </w:r>
      <w:r w:rsidRPr="00B439C1">
        <w:rPr>
          <w:rFonts w:ascii="Trebuchet MS" w:hAnsi="Trebuchet MS"/>
          <w:sz w:val="22"/>
          <w:szCs w:val="22"/>
        </w:rPr>
        <w:t xml:space="preserve">; </w:t>
      </w:r>
    </w:p>
    <w:p w14:paraId="745E9866" w14:textId="3BA2734C"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details of the purpose, use, handling or storage of each Hazardous Substance which falls within one or more of the categories of Hazardous Chemical described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_Ref409772578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w:t>
      </w:r>
      <w:r w:rsidRPr="00B439C1">
        <w:rPr>
          <w:rFonts w:ascii="Trebuchet MS" w:hAnsi="Trebuchet MS"/>
          <w:sz w:val="22"/>
          <w:szCs w:val="22"/>
        </w:rPr>
        <w:fldChar w:fldCharType="end"/>
      </w:r>
      <w:r w:rsidRPr="00B439C1">
        <w:rPr>
          <w:rFonts w:ascii="Trebuchet MS" w:hAnsi="Trebuchet MS"/>
          <w:sz w:val="22"/>
          <w:szCs w:val="22"/>
        </w:rPr>
        <w:t xml:space="preserve">; and </w:t>
      </w:r>
    </w:p>
    <w:p w14:paraId="6C097C8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for each Hazardous Substance which falls within one or more of the following categories: </w:t>
      </w:r>
    </w:p>
    <w:p w14:paraId="42FB7ACC" w14:textId="47948A51"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_Ref409772737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b/>
          <w:bCs/>
          <w:sz w:val="22"/>
          <w:szCs w:val="22"/>
          <w:lang w:val="en-GB"/>
        </w:rPr>
        <w:t>Error! Reference source not found.</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_Ref409772746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b/>
          <w:bCs/>
          <w:sz w:val="22"/>
          <w:szCs w:val="22"/>
          <w:lang w:val="en-GB"/>
        </w:rPr>
        <w:t>Error! Reference source not found.</w:t>
      </w:r>
      <w:r w:rsidRPr="00B439C1">
        <w:rPr>
          <w:rFonts w:ascii="Trebuchet MS" w:hAnsi="Trebuchet MS"/>
          <w:sz w:val="22"/>
          <w:szCs w:val="22"/>
        </w:rPr>
        <w:fldChar w:fldCharType="end"/>
      </w:r>
      <w:r w:rsidRPr="00B439C1">
        <w:rPr>
          <w:rFonts w:ascii="Trebuchet MS" w:hAnsi="Trebuchet MS"/>
          <w:sz w:val="22"/>
          <w:szCs w:val="22"/>
        </w:rPr>
        <w:t>, a copy of all Approvals for use, handling or storage;</w:t>
      </w:r>
    </w:p>
    <w:p w14:paraId="44A2B4A8" w14:textId="4F77780A"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_Ref409772770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2.3(d)(i)</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_Ref409772780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2.3(d)(ii)</w:t>
      </w:r>
      <w:r w:rsidRPr="00B439C1">
        <w:rPr>
          <w:rFonts w:ascii="Trebuchet MS" w:hAnsi="Trebuchet MS"/>
          <w:sz w:val="22"/>
          <w:szCs w:val="22"/>
        </w:rPr>
        <w:fldChar w:fldCharType="end"/>
      </w:r>
      <w:r w:rsidRPr="00B439C1">
        <w:rPr>
          <w:rFonts w:ascii="Trebuchet MS" w:hAnsi="Trebuchet MS"/>
          <w:sz w:val="22"/>
          <w:szCs w:val="22"/>
        </w:rPr>
        <w:t>, details of how the health of workers using, handling or storing such Hazardous Chemical will be monitored in accordance with WHS Legislation; and</w:t>
      </w:r>
    </w:p>
    <w:p w14:paraId="30F974FD" w14:textId="32B98C11"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_Ref409772800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2.3(d)(i)</w:t>
      </w:r>
      <w:r w:rsidRPr="00B439C1">
        <w:rPr>
          <w:rFonts w:ascii="Trebuchet MS" w:hAnsi="Trebuchet MS"/>
          <w:sz w:val="22"/>
          <w:szCs w:val="22"/>
        </w:rPr>
        <w:fldChar w:fldCharType="end"/>
      </w:r>
      <w:r w:rsidRPr="00B439C1">
        <w:rPr>
          <w:rFonts w:ascii="Trebuchet MS" w:hAnsi="Trebuchet MS"/>
          <w:sz w:val="22"/>
          <w:szCs w:val="22"/>
        </w:rPr>
        <w:t xml:space="preserve">, a copy of: </w:t>
      </w:r>
    </w:p>
    <w:p w14:paraId="6D09CD39" w14:textId="77777777" w:rsidR="005F4375" w:rsidRPr="00B439C1" w:rsidRDefault="005F4375" w:rsidP="005F4375">
      <w:pPr>
        <w:pStyle w:val="DefenceHeadingNoTOC6"/>
        <w:spacing w:after="120"/>
        <w:rPr>
          <w:rFonts w:ascii="Trebuchet MS" w:hAnsi="Trebuchet MS"/>
          <w:sz w:val="22"/>
          <w:szCs w:val="22"/>
        </w:rPr>
      </w:pPr>
      <w:r w:rsidRPr="00B439C1">
        <w:rPr>
          <w:rFonts w:ascii="Trebuchet MS" w:hAnsi="Trebuchet MS"/>
          <w:sz w:val="22"/>
          <w:szCs w:val="22"/>
        </w:rPr>
        <w:t xml:space="preserve">all notices given to a relevant regulator; and </w:t>
      </w:r>
    </w:p>
    <w:p w14:paraId="2C12F034" w14:textId="77777777" w:rsidR="005F4375" w:rsidRPr="00B439C1" w:rsidRDefault="005F4375" w:rsidP="005F4375">
      <w:pPr>
        <w:pStyle w:val="DefenceHeadingNoTOC6"/>
        <w:spacing w:after="120"/>
        <w:rPr>
          <w:rFonts w:ascii="Trebuchet MS" w:hAnsi="Trebuchet MS"/>
          <w:sz w:val="22"/>
          <w:szCs w:val="22"/>
        </w:rPr>
      </w:pPr>
      <w:r w:rsidRPr="00B439C1">
        <w:rPr>
          <w:rFonts w:ascii="Trebuchet MS" w:hAnsi="Trebuchet MS"/>
          <w:sz w:val="22"/>
          <w:szCs w:val="22"/>
        </w:rPr>
        <w:t xml:space="preserve">all licences required to be held by the Contractor or subcontractor, </w:t>
      </w:r>
    </w:p>
    <w:p w14:paraId="6D95D554" w14:textId="77777777" w:rsidR="005F4375" w:rsidRPr="00B439C1" w:rsidRDefault="005F4375" w:rsidP="005F4375">
      <w:pPr>
        <w:pStyle w:val="DefenceIndent3"/>
        <w:spacing w:after="120"/>
        <w:rPr>
          <w:rFonts w:ascii="Trebuchet MS" w:hAnsi="Trebuchet MS"/>
          <w:sz w:val="22"/>
          <w:szCs w:val="22"/>
        </w:rPr>
      </w:pPr>
      <w:r w:rsidRPr="00B439C1">
        <w:rPr>
          <w:rFonts w:ascii="Trebuchet MS" w:hAnsi="Trebuchet MS"/>
          <w:sz w:val="22"/>
          <w:szCs w:val="22"/>
        </w:rPr>
        <w:t xml:space="preserve">in relation to use, storage or handling. </w:t>
      </w:r>
    </w:p>
    <w:p w14:paraId="2825DA93" w14:textId="7C4D4B33" w:rsidR="005F4375" w:rsidRPr="00B439C1" w:rsidRDefault="005F4375" w:rsidP="005F4375">
      <w:pPr>
        <w:pStyle w:val="DefenceHeadingNoTOC3"/>
        <w:spacing w:after="120"/>
        <w:rPr>
          <w:rFonts w:ascii="Trebuchet MS" w:hAnsi="Trebuchet MS"/>
          <w:sz w:val="22"/>
          <w:szCs w:val="22"/>
        </w:rPr>
      </w:pPr>
      <w:bookmarkStart w:id="1842" w:name="_Ref409773161"/>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or any other provision of the Contract, the Contractor must:</w:t>
      </w:r>
      <w:bookmarkEnd w:id="1840"/>
      <w:bookmarkEnd w:id="1842"/>
    </w:p>
    <w:p w14:paraId="4F3EF1F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comply with any applicable Code of Practice; </w:t>
      </w:r>
    </w:p>
    <w:p w14:paraId="3CD5BC9E" w14:textId="77777777" w:rsidR="005F4375" w:rsidRPr="00B439C1" w:rsidRDefault="005F4375" w:rsidP="005F4375">
      <w:pPr>
        <w:pStyle w:val="DefenceHeadingNoTOC4"/>
        <w:spacing w:after="120"/>
        <w:rPr>
          <w:rFonts w:ascii="Trebuchet MS" w:hAnsi="Trebuchet MS"/>
          <w:sz w:val="22"/>
          <w:szCs w:val="22"/>
        </w:rPr>
      </w:pPr>
      <w:bookmarkStart w:id="1843" w:name="_Ref353869274"/>
      <w:r w:rsidRPr="00B439C1">
        <w:rPr>
          <w:rFonts w:ascii="Trebuchet MS" w:hAnsi="Trebuchet MS"/>
          <w:sz w:val="22"/>
          <w:szCs w:val="22"/>
        </w:rPr>
        <w:t>ensure that all documentation (including all Design Documentation and other Project Documents) concerning Hazardous Substances (including in relation to assembly, maintenance and operation) identifies the nature of the hazard and risk (including those risks which may remain after Completion and after the end of the last Defects Liability Period);</w:t>
      </w:r>
      <w:bookmarkEnd w:id="1843"/>
      <w:r w:rsidRPr="00B439C1">
        <w:rPr>
          <w:rFonts w:ascii="Trebuchet MS" w:hAnsi="Trebuchet MS"/>
          <w:sz w:val="22"/>
          <w:szCs w:val="22"/>
        </w:rPr>
        <w:t xml:space="preserve"> </w:t>
      </w:r>
    </w:p>
    <w:p w14:paraId="6EB1C71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ensure that all goods incorporated into the Works comply with WHS Legislation and any Statutory Requirements relating to Hazardous Substances; </w:t>
      </w:r>
    </w:p>
    <w:p w14:paraId="352FF1C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ensure that all Hazardous Substances used in connection with the Contractor's Activities or incorporated into the Works are correctly labelled and packaged in accordance with WHS Legislation and Statutory Requirements; </w:t>
      </w:r>
    </w:p>
    <w:p w14:paraId="0B5B6E7C" w14:textId="77777777" w:rsidR="005F4375" w:rsidRPr="00B439C1" w:rsidRDefault="005F4375" w:rsidP="005F4375">
      <w:pPr>
        <w:pStyle w:val="DefenceHeadingNoTOC4"/>
        <w:spacing w:after="120"/>
        <w:rPr>
          <w:rFonts w:ascii="Trebuchet MS" w:hAnsi="Trebuchet MS"/>
          <w:sz w:val="22"/>
          <w:szCs w:val="22"/>
        </w:rPr>
      </w:pPr>
      <w:bookmarkStart w:id="1844" w:name="_Ref329683966"/>
      <w:r w:rsidRPr="00B439C1">
        <w:rPr>
          <w:rFonts w:ascii="Trebuchet MS" w:hAnsi="Trebuchet MS"/>
          <w:sz w:val="22"/>
          <w:szCs w:val="22"/>
        </w:rPr>
        <w:t xml:space="preserve">notify the Contract Administrator within 14 days of becoming aware of any non-hazardous substance which could be substituted for the Hazardous Substance without significant detriment to the performance of the Contractor's Activities or the Works; and </w:t>
      </w:r>
    </w:p>
    <w:p w14:paraId="4DAA42F1" w14:textId="2045EC2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be able to demonstrate compliance with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_Ref409773161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xml:space="preserve"> at the request of the Contract Administrator.</w:t>
      </w:r>
    </w:p>
    <w:bookmarkEnd w:id="1844"/>
    <w:p w14:paraId="17D704B9" w14:textId="3B58BA1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_Ref71635520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the Contractor is responsible for all Hazardous Substances used or incorporated into the Works by subcontractors. </w:t>
      </w:r>
    </w:p>
    <w:p w14:paraId="2EDCF9A3"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Definitions</w:t>
      </w:r>
    </w:p>
    <w:p w14:paraId="6E61A02E" w14:textId="519F145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For the purposes of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_Ref409773165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w:t>
      </w:r>
      <w:r w:rsidRPr="00B439C1">
        <w:rPr>
          <w:rFonts w:ascii="Trebuchet MS" w:hAnsi="Trebuchet MS"/>
          <w:sz w:val="22"/>
          <w:szCs w:val="22"/>
        </w:rPr>
        <w:fldChar w:fldCharType="end"/>
      </w:r>
      <w:r w:rsidRPr="00B439C1">
        <w:rPr>
          <w:rFonts w:ascii="Trebuchet MS" w:hAnsi="Trebuchet MS"/>
          <w:sz w:val="22"/>
          <w:szCs w:val="22"/>
        </w:rPr>
        <w:t xml:space="preserve">: </w:t>
      </w:r>
    </w:p>
    <w:p w14:paraId="324AE6DE"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 xml:space="preserve">Code of Practice </w:t>
      </w:r>
      <w:r w:rsidRPr="00B439C1">
        <w:rPr>
          <w:rFonts w:ascii="Trebuchet MS" w:hAnsi="Trebuchet MS"/>
          <w:sz w:val="22"/>
          <w:szCs w:val="22"/>
        </w:rPr>
        <w:t xml:space="preserve">means a code of practice approved in accordance with the WHS Legislation. </w:t>
      </w:r>
    </w:p>
    <w:p w14:paraId="7E87AAB0" w14:textId="7ADC3605" w:rsidR="005F4375" w:rsidRPr="00B439C1" w:rsidRDefault="009556D5" w:rsidP="005F4375">
      <w:pPr>
        <w:pStyle w:val="DefenceHeadingNoTOC3"/>
        <w:spacing w:after="120"/>
        <w:rPr>
          <w:rFonts w:ascii="Trebuchet MS" w:hAnsi="Trebuchet MS"/>
          <w:sz w:val="22"/>
          <w:szCs w:val="22"/>
        </w:rPr>
      </w:pPr>
      <w:r>
        <w:rPr>
          <w:rFonts w:ascii="Trebuchet MS" w:hAnsi="Trebuchet MS"/>
          <w:b/>
          <w:bCs/>
          <w:sz w:val="22"/>
          <w:szCs w:val="22"/>
        </w:rPr>
        <w:t>[## INSERT]</w:t>
      </w:r>
      <w:r w:rsidR="00B94072">
        <w:rPr>
          <w:rFonts w:ascii="Trebuchet MS" w:hAnsi="Trebuchet MS"/>
          <w:sz w:val="22"/>
          <w:szCs w:val="22"/>
        </w:rPr>
        <w:t xml:space="preserve"> </w:t>
      </w:r>
      <w:r w:rsidR="005F4375" w:rsidRPr="00B439C1">
        <w:rPr>
          <w:rFonts w:ascii="Trebuchet MS" w:hAnsi="Trebuchet MS"/>
          <w:b/>
          <w:sz w:val="22"/>
          <w:szCs w:val="22"/>
        </w:rPr>
        <w:t xml:space="preserve">Premises </w:t>
      </w:r>
      <w:r w:rsidR="005F4375" w:rsidRPr="00B439C1">
        <w:rPr>
          <w:rFonts w:ascii="Trebuchet MS" w:hAnsi="Trebuchet MS"/>
          <w:sz w:val="22"/>
          <w:szCs w:val="22"/>
        </w:rPr>
        <w:t xml:space="preserve">means any of the following that is owned or occupied by </w:t>
      </w:r>
      <w:r>
        <w:rPr>
          <w:rFonts w:ascii="Trebuchet MS" w:hAnsi="Trebuchet MS"/>
          <w:sz w:val="22"/>
          <w:szCs w:val="22"/>
        </w:rPr>
        <w:t>[## INSERT]</w:t>
      </w:r>
      <w:r w:rsidR="005F4375" w:rsidRPr="00B439C1">
        <w:rPr>
          <w:rFonts w:ascii="Trebuchet MS" w:hAnsi="Trebuchet MS"/>
          <w:sz w:val="22"/>
          <w:szCs w:val="22"/>
        </w:rPr>
        <w:t>:</w:t>
      </w:r>
    </w:p>
    <w:p w14:paraId="35AC0C3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an area of land or any other place (whether or not it is enclosed or built on); </w:t>
      </w:r>
    </w:p>
    <w:p w14:paraId="245C56C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 building or other structure; or </w:t>
      </w:r>
    </w:p>
    <w:p w14:paraId="057A7CEC"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 vehicle, vessel or aircraft. </w:t>
      </w:r>
    </w:p>
    <w:p w14:paraId="47170EAD" w14:textId="31D84A7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Dangerous Goods</w:t>
      </w:r>
      <w:r w:rsidRPr="00B439C1">
        <w:rPr>
          <w:rFonts w:ascii="Trebuchet MS" w:hAnsi="Trebuchet MS"/>
          <w:sz w:val="22"/>
          <w:szCs w:val="22"/>
        </w:rPr>
        <w:t xml:space="preserve"> has the meaning given in the </w:t>
      </w:r>
      <w:r w:rsidR="009556D5">
        <w:rPr>
          <w:rFonts w:ascii="Trebuchet MS" w:hAnsi="Trebuchet MS"/>
          <w:sz w:val="22"/>
          <w:szCs w:val="22"/>
        </w:rPr>
        <w:t>[## INSERT]</w:t>
      </w:r>
      <w:r w:rsidRPr="00B439C1">
        <w:rPr>
          <w:rFonts w:ascii="Trebuchet MS" w:hAnsi="Trebuchet MS"/>
          <w:sz w:val="22"/>
          <w:szCs w:val="22"/>
        </w:rPr>
        <w:t xml:space="preserve">Code for the Transport of Dangerous Goods by Road and Rail, as amended from time to time. </w:t>
      </w:r>
    </w:p>
    <w:p w14:paraId="5A9ACB60" w14:textId="77777777" w:rsidR="005F4375" w:rsidRPr="00B439C1" w:rsidRDefault="005F4375" w:rsidP="005F4375">
      <w:pPr>
        <w:pStyle w:val="DefenceHeadingNoTOC3"/>
        <w:spacing w:after="120"/>
        <w:rPr>
          <w:rFonts w:ascii="Trebuchet MS" w:hAnsi="Trebuchet MS"/>
          <w:sz w:val="22"/>
          <w:szCs w:val="22"/>
        </w:rPr>
      </w:pPr>
      <w:bookmarkStart w:id="1845" w:name="_Ref409772578"/>
      <w:r w:rsidRPr="00B439C1">
        <w:rPr>
          <w:rFonts w:ascii="Trebuchet MS" w:hAnsi="Trebuchet MS"/>
          <w:b/>
          <w:sz w:val="22"/>
          <w:szCs w:val="22"/>
        </w:rPr>
        <w:t>Hazardous Chemical</w:t>
      </w:r>
      <w:r w:rsidRPr="00B439C1">
        <w:rPr>
          <w:rFonts w:ascii="Trebuchet MS" w:hAnsi="Trebuchet MS"/>
          <w:sz w:val="22"/>
          <w:szCs w:val="22"/>
        </w:rPr>
        <w:t xml:space="preserve"> has the meaning given </w:t>
      </w:r>
      <w:bookmarkEnd w:id="1845"/>
      <w:r w:rsidRPr="00B439C1">
        <w:rPr>
          <w:rFonts w:ascii="Trebuchet MS" w:hAnsi="Trebuchet MS"/>
          <w:sz w:val="22"/>
          <w:szCs w:val="22"/>
        </w:rPr>
        <w:t>in [Relevant Regulations</w:t>
      </w:r>
    </w:p>
    <w:p w14:paraId="7F791B7B" w14:textId="77777777" w:rsidR="005F4375" w:rsidRPr="00B439C1" w:rsidRDefault="005F4375" w:rsidP="005F4375">
      <w:pPr>
        <w:pStyle w:val="DefenceHeadingNoTOC4"/>
        <w:spacing w:after="120"/>
        <w:rPr>
          <w:rFonts w:ascii="Trebuchet MS" w:hAnsi="Trebuchet MS"/>
          <w:sz w:val="22"/>
          <w:szCs w:val="22"/>
        </w:rPr>
      </w:pPr>
      <w:bookmarkStart w:id="1846" w:name="_Ref409772770"/>
      <w:r w:rsidRPr="00B439C1">
        <w:rPr>
          <w:rFonts w:ascii="Trebuchet MS" w:hAnsi="Trebuchet MS"/>
          <w:sz w:val="22"/>
          <w:szCs w:val="22"/>
        </w:rPr>
        <w:t>hazardous chemicals listed [Relevant Regulation];</w:t>
      </w:r>
      <w:bookmarkEnd w:id="1846"/>
      <w:r w:rsidRPr="00B439C1">
        <w:rPr>
          <w:rFonts w:ascii="Trebuchet MS" w:hAnsi="Trebuchet MS"/>
          <w:sz w:val="22"/>
          <w:szCs w:val="22"/>
        </w:rPr>
        <w:t xml:space="preserve"> </w:t>
      </w:r>
      <w:bookmarkStart w:id="1847" w:name="_Ref409772800"/>
      <w:r w:rsidRPr="00B439C1">
        <w:rPr>
          <w:rFonts w:ascii="Trebuchet MS" w:hAnsi="Trebuchet MS"/>
          <w:sz w:val="22"/>
          <w:szCs w:val="22"/>
        </w:rPr>
        <w:t>and</w:t>
      </w:r>
      <w:bookmarkEnd w:id="1847"/>
    </w:p>
    <w:p w14:paraId="64203651" w14:textId="77777777" w:rsidR="005F4375" w:rsidRPr="00B439C1" w:rsidRDefault="005F4375" w:rsidP="005F4375">
      <w:pPr>
        <w:pStyle w:val="DefenceHeadingNoTOC4"/>
        <w:spacing w:after="120"/>
        <w:rPr>
          <w:rFonts w:ascii="Trebuchet MS" w:hAnsi="Trebuchet MS"/>
          <w:sz w:val="22"/>
          <w:szCs w:val="22"/>
        </w:rPr>
      </w:pPr>
      <w:bookmarkStart w:id="1848" w:name="_Ref409772780"/>
      <w:r w:rsidRPr="00B439C1">
        <w:rPr>
          <w:rFonts w:ascii="Trebuchet MS" w:hAnsi="Trebuchet MS"/>
          <w:sz w:val="22"/>
          <w:szCs w:val="22"/>
        </w:rPr>
        <w:t xml:space="preserve">lead as defined in </w:t>
      </w:r>
      <w:bookmarkEnd w:id="1848"/>
      <w:r w:rsidRPr="00B439C1">
        <w:rPr>
          <w:rFonts w:ascii="Trebuchet MS" w:hAnsi="Trebuchet MS"/>
          <w:sz w:val="22"/>
          <w:szCs w:val="22"/>
        </w:rPr>
        <w:t>[Relevant Regulation]</w:t>
      </w:r>
    </w:p>
    <w:p w14:paraId="42D0AC59"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 xml:space="preserve">Hazardous Substances </w:t>
      </w:r>
      <w:r w:rsidRPr="00B439C1">
        <w:rPr>
          <w:rFonts w:ascii="Trebuchet MS" w:hAnsi="Trebuchet MS"/>
          <w:sz w:val="22"/>
          <w:szCs w:val="22"/>
        </w:rPr>
        <w:t xml:space="preserve">means Ozone Depleting Substances, Synthetic Greenhouse Gases, Hazardous Chemicals or Dangerous Goods. </w:t>
      </w:r>
    </w:p>
    <w:p w14:paraId="5A70B3E3"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Ozone Depleting Substance</w:t>
      </w:r>
      <w:r w:rsidRPr="00B439C1">
        <w:rPr>
          <w:rFonts w:ascii="Trebuchet MS" w:hAnsi="Trebuchet MS"/>
          <w:sz w:val="22"/>
          <w:szCs w:val="22"/>
        </w:rPr>
        <w:t xml:space="preserve"> means any substance identified as having ozone depleting potential in the</w:t>
      </w:r>
      <w:r w:rsidRPr="00B439C1">
        <w:rPr>
          <w:rFonts w:ascii="Trebuchet MS" w:hAnsi="Trebuchet MS"/>
          <w:i/>
          <w:sz w:val="22"/>
          <w:szCs w:val="22"/>
        </w:rPr>
        <w:t xml:space="preserve"> [Relevant Act] </w:t>
      </w:r>
      <w:r w:rsidRPr="00B439C1">
        <w:rPr>
          <w:rFonts w:ascii="Trebuchet MS" w:hAnsi="Trebuchet MS"/>
          <w:sz w:val="22"/>
          <w:szCs w:val="22"/>
        </w:rPr>
        <w:t xml:space="preserve">or any regulations made under that Act. </w:t>
      </w:r>
    </w:p>
    <w:p w14:paraId="30B1F856"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Hazardous Chemical</w:t>
      </w:r>
      <w:r w:rsidRPr="00B439C1">
        <w:rPr>
          <w:rFonts w:ascii="Trebuchet MS" w:hAnsi="Trebuchet MS"/>
          <w:sz w:val="22"/>
          <w:szCs w:val="22"/>
        </w:rPr>
        <w:t xml:space="preserve"> has the meaning given in [Relevant Regulation or Act]. </w:t>
      </w:r>
    </w:p>
    <w:p w14:paraId="3690D229"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 xml:space="preserve">Chemical </w:t>
      </w:r>
      <w:r w:rsidRPr="00B439C1">
        <w:rPr>
          <w:rFonts w:ascii="Trebuchet MS" w:hAnsi="Trebuchet MS"/>
          <w:sz w:val="22"/>
          <w:szCs w:val="22"/>
        </w:rPr>
        <w:t>has the meaning given in [Relevant Regulation or Act]; and</w:t>
      </w:r>
    </w:p>
    <w:p w14:paraId="6CDB3D58"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sz w:val="22"/>
          <w:szCs w:val="22"/>
        </w:rPr>
        <w:t>Synthetic Greenhouse Gas</w:t>
      </w:r>
      <w:r w:rsidRPr="00B439C1">
        <w:rPr>
          <w:rFonts w:ascii="Trebuchet MS" w:hAnsi="Trebuchet MS"/>
          <w:sz w:val="22"/>
          <w:szCs w:val="22"/>
        </w:rPr>
        <w:t xml:space="preserve"> means any gas identified as a Synthetic Greenhouse Gas in [Relevant Act]) or in any regulations made under that Act. </w:t>
      </w:r>
    </w:p>
    <w:p w14:paraId="31CD39A1" w14:textId="77777777" w:rsidR="005F4375" w:rsidRPr="00B439C1" w:rsidRDefault="005F4375" w:rsidP="005F4375">
      <w:pPr>
        <w:pStyle w:val="DefenceHeadingNoTOC1"/>
        <w:spacing w:after="120"/>
        <w:rPr>
          <w:rFonts w:ascii="Trebuchet MS" w:hAnsi="Trebuchet MS"/>
          <w:szCs w:val="22"/>
        </w:rPr>
      </w:pPr>
      <w:bookmarkStart w:id="1849" w:name="_Toc121302565"/>
      <w:bookmarkStart w:id="1850" w:name="_Toc179176364"/>
      <w:bookmarkStart w:id="1851" w:name="_Toc408919928"/>
      <w:r w:rsidRPr="00B439C1">
        <w:rPr>
          <w:rFonts w:ascii="Trebuchet MS" w:hAnsi="Trebuchet MS"/>
          <w:szCs w:val="22"/>
        </w:rPr>
        <w:t>DRAWINGS</w:t>
      </w:r>
      <w:bookmarkEnd w:id="1849"/>
      <w:bookmarkEnd w:id="1850"/>
      <w:bookmarkEnd w:id="1851"/>
    </w:p>
    <w:p w14:paraId="29289541"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Without limiting the Contractor's obligations under the Contract or otherwise at law or in equity, all drawings which the Contractor is required to provide under the Contract must be prepared by competent draftspersons in accordance with:</w:t>
      </w:r>
    </w:p>
    <w:p w14:paraId="14F2A832"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standard prescribed in the Contract (or, to the extent it is not so prescribed, a standard consistent with the best industry standard for drawings of a nature similar to those required for the Works);</w:t>
      </w:r>
    </w:p>
    <w:p w14:paraId="3C2B47E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all Statutory Requirements; </w:t>
      </w:r>
    </w:p>
    <w:p w14:paraId="637141AD"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directions of the Contract Administrator; and </w:t>
      </w:r>
    </w:p>
    <w:p w14:paraId="0AF179DE" w14:textId="1FA55F3F"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to the extent that they are not inconsistent with the requirements of the Contract, the requirements of all relevant standards of Standards </w:t>
      </w:r>
      <w:r w:rsidR="009556D5">
        <w:rPr>
          <w:rFonts w:ascii="Trebuchet MS" w:hAnsi="Trebuchet MS"/>
          <w:sz w:val="22"/>
          <w:szCs w:val="22"/>
        </w:rPr>
        <w:t>[## INSERT]</w:t>
      </w:r>
      <w:r w:rsidRPr="00B439C1">
        <w:rPr>
          <w:rFonts w:ascii="Trebuchet MS" w:hAnsi="Trebuchet MS"/>
          <w:sz w:val="22"/>
          <w:szCs w:val="22"/>
        </w:rPr>
        <w:t xml:space="preserve">. </w:t>
      </w:r>
    </w:p>
    <w:p w14:paraId="6CDD0254" w14:textId="77777777" w:rsidR="005F4375" w:rsidRPr="00B439C1" w:rsidRDefault="005F4375" w:rsidP="00BB28D8">
      <w:pPr>
        <w:pStyle w:val="DefenceHeadingNoTOC1"/>
        <w:numPr>
          <w:ilvl w:val="0"/>
          <w:numId w:val="38"/>
        </w:numPr>
        <w:spacing w:after="120"/>
        <w:rPr>
          <w:rFonts w:ascii="Trebuchet MS" w:hAnsi="Trebuchet MS"/>
          <w:szCs w:val="22"/>
        </w:rPr>
      </w:pPr>
      <w:bookmarkStart w:id="1852" w:name="_Toc121302567"/>
      <w:bookmarkStart w:id="1853" w:name="_Toc179176366"/>
      <w:bookmarkStart w:id="1854" w:name="_Toc408919930"/>
      <w:r w:rsidRPr="00B439C1">
        <w:rPr>
          <w:rFonts w:ascii="Trebuchet MS" w:hAnsi="Trebuchet MS"/>
          <w:szCs w:val="22"/>
        </w:rPr>
        <w:t>DILAPIDATION SURVEY</w:t>
      </w:r>
      <w:bookmarkEnd w:id="1852"/>
      <w:bookmarkEnd w:id="1853"/>
      <w:bookmarkEnd w:id="1854"/>
    </w:p>
    <w:p w14:paraId="75AF31B2" w14:textId="398FC502"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Prior to commencing the Contractor's Activities on the Site, the Contractor must carry out a comprehensive survey of the location and condition of existing structures, roads, carparks, access paths, footpaths, trees, services, </w:t>
      </w:r>
      <w:r w:rsidRPr="00B439C1">
        <w:rPr>
          <w:rFonts w:ascii="Trebuchet MS" w:hAnsi="Trebuchet MS"/>
          <w:b/>
          <w:i/>
          <w:sz w:val="22"/>
          <w:szCs w:val="22"/>
        </w:rPr>
        <w:t xml:space="preserve">[and] </w:t>
      </w:r>
      <w:r w:rsidRPr="00B439C1">
        <w:rPr>
          <w:rFonts w:ascii="Trebuchet MS" w:hAnsi="Trebuchet MS"/>
          <w:sz w:val="22"/>
          <w:szCs w:val="22"/>
        </w:rPr>
        <w:t xml:space="preserve">other civil works </w:t>
      </w:r>
      <w:r w:rsidRPr="00B439C1">
        <w:rPr>
          <w:rFonts w:ascii="Trebuchet MS" w:hAnsi="Trebuchet MS"/>
          <w:b/>
          <w:i/>
          <w:sz w:val="22"/>
          <w:szCs w:val="22"/>
        </w:rPr>
        <w:t>[and INSERT ANY OTHER AREAS/FEATURES TO BE INCLUDED IN THE SURVEY]</w:t>
      </w:r>
      <w:r w:rsidRPr="00B439C1">
        <w:rPr>
          <w:rFonts w:ascii="Trebuchet MS" w:hAnsi="Trebuchet MS"/>
          <w:sz w:val="22"/>
          <w:szCs w:val="22"/>
        </w:rPr>
        <w:t xml:space="preserve"> on and around the Site.</w:t>
      </w:r>
      <w:r w:rsidR="00B94072">
        <w:rPr>
          <w:rFonts w:ascii="Trebuchet MS" w:hAnsi="Trebuchet MS"/>
          <w:sz w:val="22"/>
          <w:szCs w:val="22"/>
        </w:rPr>
        <w:t xml:space="preserve"> </w:t>
      </w:r>
      <w:r w:rsidRPr="00B439C1">
        <w:rPr>
          <w:rFonts w:ascii="Trebuchet MS" w:hAnsi="Trebuchet MS"/>
          <w:sz w:val="22"/>
          <w:szCs w:val="22"/>
        </w:rPr>
        <w:t>The survey must include the recording by all adequate means as is necessary to accurately show the existing conditions.</w:t>
      </w:r>
      <w:r w:rsidR="00B94072">
        <w:rPr>
          <w:rFonts w:ascii="Trebuchet MS" w:hAnsi="Trebuchet MS"/>
          <w:sz w:val="22"/>
          <w:szCs w:val="22"/>
        </w:rPr>
        <w:t xml:space="preserve"> </w:t>
      </w:r>
      <w:r w:rsidRPr="00B439C1" w:rsidDel="00B02F78">
        <w:rPr>
          <w:rFonts w:ascii="Trebuchet MS" w:hAnsi="Trebuchet MS"/>
          <w:sz w:val="22"/>
          <w:szCs w:val="22"/>
        </w:rPr>
        <w:t>If requested</w:t>
      </w:r>
      <w:r w:rsidRPr="00B439C1">
        <w:rPr>
          <w:rFonts w:ascii="Trebuchet MS" w:hAnsi="Trebuchet MS"/>
          <w:sz w:val="22"/>
          <w:szCs w:val="22"/>
        </w:rPr>
        <w:t xml:space="preserve"> by the Contractor, the Contract Administrator may attend </w:t>
      </w:r>
      <w:r w:rsidRPr="00B439C1" w:rsidDel="00B02F78">
        <w:rPr>
          <w:rFonts w:ascii="Trebuchet MS" w:hAnsi="Trebuchet MS"/>
          <w:sz w:val="22"/>
          <w:szCs w:val="22"/>
        </w:rPr>
        <w:t xml:space="preserve">for </w:t>
      </w:r>
      <w:r w:rsidRPr="00B439C1">
        <w:rPr>
          <w:rFonts w:ascii="Trebuchet MS" w:hAnsi="Trebuchet MS"/>
          <w:sz w:val="22"/>
          <w:szCs w:val="22"/>
        </w:rPr>
        <w:t xml:space="preserve">the carrying out of the survey. </w:t>
      </w:r>
    </w:p>
    <w:p w14:paraId="5D126A21"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survey must include a comprehensive photographic record of existing conditions prior to the Contractor having access to the Site. </w:t>
      </w:r>
    </w:p>
    <w:p w14:paraId="267E668E" w14:textId="0C7B4C55"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A copy of the survey and the photographic record is to be provided to the Contract Administrator by no later than </w:t>
      </w:r>
      <w:r w:rsidRPr="00B439C1">
        <w:rPr>
          <w:rFonts w:ascii="Trebuchet MS" w:hAnsi="Trebuchet MS"/>
          <w:b/>
          <w:i/>
          <w:sz w:val="22"/>
          <w:szCs w:val="22"/>
        </w:rPr>
        <w:t>[INSERT]</w:t>
      </w:r>
      <w:r w:rsidRPr="00B439C1">
        <w:rPr>
          <w:rFonts w:ascii="Trebuchet MS" w:hAnsi="Trebuchet MS"/>
          <w:sz w:val="22"/>
          <w:szCs w:val="22"/>
        </w:rPr>
        <w:t xml:space="preserve"> days after </w:t>
      </w:r>
      <w:r w:rsidR="009556D5">
        <w:rPr>
          <w:rFonts w:ascii="Trebuchet MS" w:hAnsi="Trebuchet MS"/>
          <w:sz w:val="22"/>
          <w:szCs w:val="22"/>
        </w:rPr>
        <w:t>[## INSERT]</w:t>
      </w:r>
      <w:r w:rsidRPr="00B439C1">
        <w:rPr>
          <w:rFonts w:ascii="Trebuchet MS" w:hAnsi="Trebuchet MS"/>
          <w:sz w:val="22"/>
          <w:szCs w:val="22"/>
        </w:rPr>
        <w:t xml:space="preserve"> gives the Contractor access to the Site. </w:t>
      </w:r>
    </w:p>
    <w:p w14:paraId="5A312502" w14:textId="77777777" w:rsidR="005F4375" w:rsidRPr="00B439C1" w:rsidRDefault="005F4375" w:rsidP="00BB28D8">
      <w:pPr>
        <w:pStyle w:val="DefenceHeadingNoTOC1"/>
        <w:numPr>
          <w:ilvl w:val="0"/>
          <w:numId w:val="38"/>
        </w:numPr>
        <w:spacing w:after="120"/>
        <w:rPr>
          <w:rFonts w:ascii="Trebuchet MS" w:hAnsi="Trebuchet MS"/>
          <w:szCs w:val="22"/>
        </w:rPr>
      </w:pPr>
      <w:bookmarkStart w:id="1855" w:name="_Hlt27362024"/>
      <w:bookmarkStart w:id="1856" w:name="_Hlt532264995"/>
      <w:bookmarkStart w:id="1857" w:name="_Toc402084052"/>
      <w:bookmarkStart w:id="1858" w:name="_Toc28083044"/>
      <w:bookmarkStart w:id="1859" w:name="_Toc121302569"/>
      <w:bookmarkStart w:id="1860" w:name="_Toc179176368"/>
      <w:bookmarkStart w:id="1861" w:name="_Toc408919932"/>
      <w:bookmarkEnd w:id="1855"/>
      <w:bookmarkEnd w:id="1856"/>
      <w:bookmarkEnd w:id="1857"/>
      <w:r w:rsidRPr="00B439C1">
        <w:rPr>
          <w:rFonts w:ascii="Trebuchet MS" w:hAnsi="Trebuchet MS"/>
          <w:szCs w:val="22"/>
        </w:rPr>
        <w:t>PRIOR WORK</w:t>
      </w:r>
      <w:bookmarkEnd w:id="1858"/>
      <w:bookmarkEnd w:id="1859"/>
      <w:bookmarkEnd w:id="1860"/>
      <w:bookmarkEnd w:id="1861"/>
    </w:p>
    <w:p w14:paraId="2A65AC3F"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Where the proper execution of the Contractor's Activities is dependent upon or appreciably affected by the quality, completeness, accuracy or adequacy of any work to be carried out or that has been carried out by any other person (</w:t>
      </w:r>
      <w:r w:rsidRPr="00B439C1">
        <w:rPr>
          <w:rFonts w:ascii="Trebuchet MS" w:hAnsi="Trebuchet MS"/>
          <w:b/>
          <w:sz w:val="22"/>
          <w:szCs w:val="22"/>
        </w:rPr>
        <w:t>Prior Work</w:t>
      </w:r>
      <w:r w:rsidRPr="00B439C1">
        <w:rPr>
          <w:rFonts w:ascii="Trebuchet MS" w:hAnsi="Trebuchet MS"/>
          <w:sz w:val="22"/>
          <w:szCs w:val="22"/>
        </w:rPr>
        <w:t>), the Contractor must:</w:t>
      </w:r>
    </w:p>
    <w:p w14:paraId="198DC3A8" w14:textId="777FBC04" w:rsidR="005F4375" w:rsidRPr="00B439C1" w:rsidRDefault="005F4375" w:rsidP="005F4375">
      <w:pPr>
        <w:pStyle w:val="DefenceHeadingNoTOC4"/>
        <w:spacing w:after="120"/>
        <w:rPr>
          <w:rFonts w:ascii="Trebuchet MS" w:hAnsi="Trebuchet MS"/>
          <w:sz w:val="22"/>
          <w:szCs w:val="22"/>
        </w:rPr>
      </w:pPr>
      <w:bookmarkStart w:id="1862" w:name="_Ref450161447"/>
      <w:r w:rsidRPr="00B439C1">
        <w:rPr>
          <w:rFonts w:ascii="Trebuchet MS" w:hAnsi="Trebuchet MS"/>
          <w:sz w:val="22"/>
          <w:szCs w:val="22"/>
        </w:rPr>
        <w:t xml:space="preserve">inspect the Prior Work as soon as is practicable after </w:t>
      </w:r>
      <w:r w:rsidR="009556D5">
        <w:rPr>
          <w:rFonts w:ascii="Trebuchet MS" w:hAnsi="Trebuchet MS"/>
          <w:sz w:val="22"/>
          <w:szCs w:val="22"/>
        </w:rPr>
        <w:t>[## INSERT]</w:t>
      </w:r>
      <w:r w:rsidRPr="00B439C1">
        <w:rPr>
          <w:rFonts w:ascii="Trebuchet MS" w:hAnsi="Trebuchet MS"/>
          <w:sz w:val="22"/>
          <w:szCs w:val="22"/>
        </w:rPr>
        <w:t xml:space="preserve"> gives the Contractor access to the Site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_Ref79413382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2.8(a)</w:t>
      </w:r>
      <w:r w:rsidRPr="00B439C1">
        <w:rPr>
          <w:rFonts w:ascii="Trebuchet MS" w:hAnsi="Trebuchet MS"/>
          <w:sz w:val="22"/>
          <w:szCs w:val="22"/>
        </w:rPr>
        <w:fldChar w:fldCharType="end"/>
      </w:r>
      <w:r w:rsidRPr="00B439C1" w:rsidDel="005950DD">
        <w:rPr>
          <w:rFonts w:ascii="Trebuchet MS" w:hAnsi="Trebuchet MS"/>
          <w:sz w:val="22"/>
          <w:szCs w:val="22"/>
        </w:rPr>
        <w:t xml:space="preserve"> </w:t>
      </w:r>
      <w:r w:rsidRPr="00B439C1">
        <w:rPr>
          <w:rFonts w:ascii="Trebuchet MS" w:hAnsi="Trebuchet MS"/>
          <w:sz w:val="22"/>
          <w:szCs w:val="22"/>
        </w:rPr>
        <w:t xml:space="preserve">or </w:t>
      </w:r>
      <w:r w:rsidRPr="00B439C1">
        <w:rPr>
          <w:rFonts w:ascii="Trebuchet MS" w:hAnsi="Trebuchet MS"/>
          <w:sz w:val="22"/>
          <w:szCs w:val="22"/>
        </w:rPr>
        <w:fldChar w:fldCharType="begin"/>
      </w:r>
      <w:r w:rsidRPr="00B439C1">
        <w:rPr>
          <w:rFonts w:ascii="Trebuchet MS" w:hAnsi="Trebuchet MS"/>
          <w:sz w:val="22"/>
          <w:szCs w:val="22"/>
        </w:rPr>
        <w:instrText xml:space="preserve"> REF _Ref111024959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2.10(b)(ii)</w:t>
      </w:r>
      <w:r w:rsidRPr="00B439C1">
        <w:rPr>
          <w:rFonts w:ascii="Trebuchet MS" w:hAnsi="Trebuchet MS"/>
          <w:sz w:val="22"/>
          <w:szCs w:val="22"/>
        </w:rPr>
        <w:fldChar w:fldCharType="end"/>
      </w:r>
      <w:r w:rsidRPr="00B439C1">
        <w:rPr>
          <w:rFonts w:ascii="Trebuchet MS" w:hAnsi="Trebuchet MS"/>
          <w:b/>
          <w:i/>
          <w:sz w:val="22"/>
          <w:szCs w:val="22"/>
        </w:rPr>
        <w:t xml:space="preserve"> </w:t>
      </w:r>
      <w:r w:rsidRPr="00B439C1">
        <w:rPr>
          <w:rFonts w:ascii="Trebuchet MS" w:hAnsi="Trebuchet MS"/>
          <w:sz w:val="22"/>
          <w:szCs w:val="22"/>
        </w:rPr>
        <w:t>of the Conditions of Contract (as the case may be);</w:t>
      </w:r>
      <w:bookmarkEnd w:id="1862"/>
    </w:p>
    <w:p w14:paraId="6E97C48B" w14:textId="77777777" w:rsidR="005F4375" w:rsidRPr="00B439C1" w:rsidRDefault="005F4375" w:rsidP="005F4375">
      <w:pPr>
        <w:pStyle w:val="DefenceHeadingNoTOC4"/>
        <w:spacing w:after="120"/>
        <w:rPr>
          <w:rFonts w:ascii="Trebuchet MS" w:hAnsi="Trebuchet MS"/>
          <w:sz w:val="22"/>
          <w:szCs w:val="22"/>
        </w:rPr>
      </w:pPr>
      <w:bookmarkStart w:id="1863" w:name="_Ref446575650"/>
      <w:r w:rsidRPr="00B439C1">
        <w:rPr>
          <w:rFonts w:ascii="Trebuchet MS" w:hAnsi="Trebuchet MS"/>
          <w:sz w:val="22"/>
          <w:szCs w:val="22"/>
        </w:rPr>
        <w:t>if it discovers any defect or matter in or connected with the Prior Work which in its opinion renders or is likely to render the Prior Work unsuitable, unsatisfactory or detrimental in any way to the proper execution of the Contractor's Activities, immediately notify the Contract Administrator in writing providing:</w:t>
      </w:r>
      <w:bookmarkEnd w:id="1863"/>
    </w:p>
    <w:p w14:paraId="4F5BF165"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full particulars of the defect or matter identified; and</w:t>
      </w:r>
    </w:p>
    <w:p w14:paraId="154894E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reasons for the opinion formed by it in respect to the defect or matter identified; and</w:t>
      </w:r>
    </w:p>
    <w:p w14:paraId="1C85E46C" w14:textId="5570B76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not commence or continue with the execution of any part of the Contractor's Activities dependent upon or appreciably affected by the Prior Work the subject of the notice referred to in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_Ref446575650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w:t>
      </w:r>
    </w:p>
    <w:p w14:paraId="5798D009"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On receipt of the Contractor's notice, the Contract Administrator will investigate the Prior Work the subject of the notice and: </w:t>
      </w:r>
    </w:p>
    <w:p w14:paraId="1C71CA14" w14:textId="025FA982"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if the Contract Administrator agrees with the Contractor - issue a direction to the Contractor and value any work carried out by the Contractor by reason of that direction as a Variation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_Ref114040973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or</w:t>
      </w:r>
    </w:p>
    <w:p w14:paraId="54622ED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if the Contract Administrator disagrees with the Contractor - issue an instruction to the Contractor to commence or continue with the Contractor's Activities.</w:t>
      </w:r>
    </w:p>
    <w:p w14:paraId="55AAE1B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the Contractor fails to: </w:t>
      </w:r>
    </w:p>
    <w:p w14:paraId="17A10E02" w14:textId="4EDE05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inspect the Prior Work as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_Ref450161447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5(a)(i)</w:t>
      </w:r>
      <w:r w:rsidRPr="00B439C1">
        <w:rPr>
          <w:rFonts w:ascii="Trebuchet MS" w:hAnsi="Trebuchet MS"/>
          <w:sz w:val="22"/>
          <w:szCs w:val="22"/>
        </w:rPr>
        <w:fldChar w:fldCharType="end"/>
      </w:r>
      <w:r w:rsidRPr="00B439C1">
        <w:rPr>
          <w:rFonts w:ascii="Trebuchet MS" w:hAnsi="Trebuchet MS"/>
          <w:sz w:val="22"/>
          <w:szCs w:val="22"/>
        </w:rPr>
        <w:t>; or</w:t>
      </w:r>
    </w:p>
    <w:p w14:paraId="18A319E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notify the Contract Administrator of any defects or matters which should have been detected at the time of such inspection by a prudent, competent and experienced contractor and which may render the Prior Work unsuitable, unsatisfactory or detrimental in any way for the proper execution of the Contractor's Activities,</w:t>
      </w:r>
    </w:p>
    <w:p w14:paraId="4424743A"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and the Prior Work subsequently proves to be unsatisfactory for the proper execution of the Contractor's Activities, then any work which is required to be executed in order to render the Prior Work suitable, satisfactory and non-detrimental for the proper execution of the Contractor's Activities will be performed by the Contractor at its own expense.</w:t>
      </w:r>
    </w:p>
    <w:p w14:paraId="458BA458" w14:textId="77777777" w:rsidR="005F4375" w:rsidRPr="00B439C1" w:rsidRDefault="005F4375" w:rsidP="00BB28D8">
      <w:pPr>
        <w:pStyle w:val="DefenceHeadingNoTOC1"/>
        <w:numPr>
          <w:ilvl w:val="0"/>
          <w:numId w:val="38"/>
        </w:numPr>
        <w:spacing w:after="120"/>
        <w:rPr>
          <w:rFonts w:ascii="Trebuchet MS" w:hAnsi="Trebuchet MS"/>
          <w:szCs w:val="22"/>
        </w:rPr>
      </w:pPr>
      <w:bookmarkStart w:id="1864" w:name="_Toc121302570"/>
      <w:bookmarkStart w:id="1865" w:name="_Toc179176369"/>
      <w:bookmarkStart w:id="1866" w:name="_Toc408919933"/>
      <w:r w:rsidRPr="00B439C1">
        <w:rPr>
          <w:rFonts w:ascii="Trebuchet MS" w:hAnsi="Trebuchet MS"/>
          <w:szCs w:val="22"/>
        </w:rPr>
        <w:t>JOINING UP</w:t>
      </w:r>
      <w:bookmarkEnd w:id="1864"/>
      <w:bookmarkEnd w:id="1865"/>
      <w:bookmarkEnd w:id="1866"/>
    </w:p>
    <w:p w14:paraId="192CA48E" w14:textId="127A3800"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Where the method of joining up of old and new work is not specified in the Works Description and any Design Documentation the Contractor is entitled to use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the cutting away and joining up must be carried out by the Contractor in a manner approved by the Contract Administrator and made good in all trades to match existing adjacent work.</w:t>
      </w:r>
      <w:bookmarkStart w:id="1867" w:name="_Toc402084082"/>
      <w:bookmarkStart w:id="1868" w:name="_Toc405624233"/>
      <w:bookmarkStart w:id="1869" w:name="_Toc414333320"/>
      <w:bookmarkStart w:id="1870" w:name="_Toc414333392"/>
      <w:bookmarkStart w:id="1871" w:name="_Toc414333445"/>
      <w:bookmarkStart w:id="1872" w:name="_Toc414333508"/>
      <w:bookmarkStart w:id="1873" w:name="_Toc414333560"/>
      <w:bookmarkStart w:id="1874" w:name="_Toc525626021"/>
      <w:bookmarkStart w:id="1875" w:name="_Toc526137847"/>
      <w:bookmarkStart w:id="1876" w:name="_Toc526324535"/>
      <w:bookmarkStart w:id="1877" w:name="_Toc14061798"/>
      <w:bookmarkStart w:id="1878" w:name="_Toc32768131"/>
      <w:bookmarkStart w:id="1879" w:name="_Toc38866194"/>
      <w:bookmarkStart w:id="1880" w:name="_Toc38879409"/>
      <w:bookmarkStart w:id="1881" w:name="_Toc40540255"/>
      <w:r w:rsidRPr="00B439C1" w:rsidDel="00987DC5">
        <w:rPr>
          <w:rFonts w:ascii="Trebuchet MS" w:hAnsi="Trebuchet MS"/>
          <w:sz w:val="22"/>
          <w:szCs w:val="22"/>
        </w:rPr>
        <w:t xml:space="preserve"> </w:t>
      </w:r>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p>
    <w:p w14:paraId="60B1943B" w14:textId="77777777" w:rsidR="005F4375" w:rsidRPr="00B439C1" w:rsidRDefault="005F4375" w:rsidP="00BB28D8">
      <w:pPr>
        <w:pStyle w:val="DefenceHeadingNoTOC1"/>
        <w:numPr>
          <w:ilvl w:val="0"/>
          <w:numId w:val="38"/>
        </w:numPr>
        <w:spacing w:after="120"/>
        <w:rPr>
          <w:rFonts w:ascii="Trebuchet MS" w:hAnsi="Trebuchet MS"/>
          <w:szCs w:val="22"/>
        </w:rPr>
      </w:pPr>
      <w:bookmarkStart w:id="1882" w:name="_Toc121302571"/>
      <w:bookmarkStart w:id="1883" w:name="_Toc179176370"/>
      <w:bookmarkStart w:id="1884" w:name="_Toc408919934"/>
      <w:r w:rsidRPr="00B439C1">
        <w:rPr>
          <w:rFonts w:ascii="Trebuchet MS" w:hAnsi="Trebuchet MS"/>
          <w:szCs w:val="22"/>
        </w:rPr>
        <w:t>EXISTING SERVICES AND STRUCTURES</w:t>
      </w:r>
      <w:bookmarkEnd w:id="1882"/>
      <w:bookmarkEnd w:id="1883"/>
      <w:bookmarkEnd w:id="1884"/>
    </w:p>
    <w:p w14:paraId="17908190" w14:textId="590BDCED"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Contractor may only modify or remove existing structures or services within the Site in accordance with the Works Description and any Design Documentation the Contractor is entitled to use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w:t>
      </w:r>
    </w:p>
    <w:p w14:paraId="1DC73AE5"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 must obtain the prior written approval from the Contract Administrator in relation to the timing of any connection, disconnection or interference with existing structures and services.</w:t>
      </w:r>
    </w:p>
    <w:p w14:paraId="7F2B24E6" w14:textId="484233ED"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Existing infrastructure records and information that are currently available must not be taken to be complete nor accurate.</w:t>
      </w:r>
      <w:r w:rsidR="00B94072">
        <w:rPr>
          <w:rFonts w:ascii="Trebuchet MS" w:hAnsi="Trebuchet MS"/>
          <w:sz w:val="22"/>
          <w:szCs w:val="22"/>
        </w:rPr>
        <w:t xml:space="preserve"> </w:t>
      </w:r>
      <w:r w:rsidRPr="00B439C1">
        <w:rPr>
          <w:rFonts w:ascii="Trebuchet MS" w:hAnsi="Trebuchet MS"/>
          <w:sz w:val="22"/>
          <w:szCs w:val="22"/>
        </w:rPr>
        <w:t>The Contractor must carry out investigations to verify services locations prior to any excavations.</w:t>
      </w:r>
      <w:r w:rsidR="00B94072">
        <w:rPr>
          <w:rFonts w:ascii="Trebuchet MS" w:hAnsi="Trebuchet MS"/>
          <w:sz w:val="22"/>
          <w:szCs w:val="22"/>
        </w:rPr>
        <w:t xml:space="preserve"> </w:t>
      </w:r>
      <w:r w:rsidRPr="00B439C1">
        <w:rPr>
          <w:rFonts w:ascii="Trebuchet MS" w:hAnsi="Trebuchet MS"/>
          <w:sz w:val="22"/>
          <w:szCs w:val="22"/>
        </w:rPr>
        <w:t xml:space="preserve">Where an existing service, whether within the Site or outside of the Site, is shown in the Works Description and any Design Documentation the Contractor is entitled to use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or should have been shown in the Works Description and any Design Documentation the Contractor is entitled to use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is evident on the Site or has been notified in writing by the Contract Administrator to the Contractor, the Contractor is responsible for the cost of any necessary repair or relocation in the event of damage. </w:t>
      </w:r>
    </w:p>
    <w:p w14:paraId="35339739" w14:textId="51710586"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Contractor must notify the Contract Administrator immediately upon the discovery of services or obstructions not shown in the Works Description and any Design Documentation the Contractor is entitled to use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_Ref120933803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6.3(c)</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or identified by inspection. </w:t>
      </w:r>
    </w:p>
    <w:p w14:paraId="173D2F5D" w14:textId="2963853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 must immediately notify the Contract Administrator in the event of damage to any water, gas, steam, compressed air, electric, drainage, sewerage, telephone, fire alarm, control cable or other services in the area.</w:t>
      </w:r>
      <w:r w:rsidR="00B94072">
        <w:rPr>
          <w:rFonts w:ascii="Trebuchet MS" w:hAnsi="Trebuchet MS"/>
          <w:sz w:val="22"/>
          <w:szCs w:val="22"/>
        </w:rPr>
        <w:t xml:space="preserve"> </w:t>
      </w:r>
      <w:r w:rsidRPr="00B439C1">
        <w:rPr>
          <w:rFonts w:ascii="Trebuchet MS" w:hAnsi="Trebuchet MS"/>
          <w:sz w:val="22"/>
          <w:szCs w:val="22"/>
        </w:rPr>
        <w:t xml:space="preserve">The Contractor must also repair, divert, relocate, cut, seal, disconnect or make safe as required by the relevant authority and so as to ensure continued operation. </w:t>
      </w:r>
    </w:p>
    <w:p w14:paraId="214ECB78" w14:textId="1F8554E2"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Contractor must, with every care and skill, support and protect all structures, walls, fences and all services, property and existing landscaping which may, unless so protected, be damaged as a result of the execution of the Works and must comply with the requirements of </w:t>
      </w:r>
      <w:r w:rsidR="009556D5">
        <w:rPr>
          <w:rFonts w:ascii="Trebuchet MS" w:hAnsi="Trebuchet MS"/>
          <w:sz w:val="22"/>
          <w:szCs w:val="22"/>
        </w:rPr>
        <w:t>[## INSERT]</w:t>
      </w:r>
      <w:r w:rsidRPr="00B439C1">
        <w:rPr>
          <w:rFonts w:ascii="Trebuchet MS" w:hAnsi="Trebuchet MS"/>
          <w:sz w:val="22"/>
          <w:szCs w:val="22"/>
        </w:rPr>
        <w:t xml:space="preserve"> of relevant authorities and others controlling those structures, fences, services, landscaping and property for their protection from damage during construction or maintenance of the Works. </w:t>
      </w:r>
    </w:p>
    <w:p w14:paraId="66E07569" w14:textId="3FFE9829" w:rsidR="005F4375" w:rsidRPr="00B439C1" w:rsidRDefault="005F4375" w:rsidP="00BB28D8">
      <w:pPr>
        <w:pStyle w:val="DefenceHeadingNoTOC1"/>
        <w:numPr>
          <w:ilvl w:val="0"/>
          <w:numId w:val="38"/>
        </w:numPr>
        <w:spacing w:after="120"/>
        <w:rPr>
          <w:rFonts w:ascii="Trebuchet MS" w:hAnsi="Trebuchet MS"/>
          <w:szCs w:val="22"/>
        </w:rPr>
      </w:pPr>
      <w:bookmarkStart w:id="1885" w:name="_Hlt8121155"/>
      <w:bookmarkStart w:id="1886" w:name="_Toc21323849"/>
      <w:bookmarkStart w:id="1887" w:name="_Toc28083023"/>
      <w:bookmarkStart w:id="1888" w:name="_Toc121302572"/>
      <w:bookmarkStart w:id="1889" w:name="_Toc179176371"/>
      <w:bookmarkStart w:id="1890" w:name="_Ref392493869"/>
      <w:bookmarkStart w:id="1891" w:name="_Toc408919935"/>
      <w:bookmarkStart w:id="1892" w:name="_Ref450161460"/>
      <w:bookmarkStart w:id="1893" w:name="_Ref454390384"/>
      <w:bookmarkEnd w:id="1885"/>
      <w:r w:rsidRPr="00B439C1">
        <w:rPr>
          <w:rFonts w:ascii="Trebuchet MS" w:hAnsi="Trebuchet MS"/>
          <w:szCs w:val="22"/>
        </w:rPr>
        <w:t xml:space="preserve">ITEMS TO BE SUPPLIED BY </w:t>
      </w:r>
      <w:bookmarkEnd w:id="1886"/>
      <w:bookmarkEnd w:id="1887"/>
      <w:bookmarkEnd w:id="1888"/>
      <w:bookmarkEnd w:id="1889"/>
      <w:bookmarkEnd w:id="1890"/>
      <w:bookmarkEnd w:id="1891"/>
      <w:bookmarkEnd w:id="1892"/>
      <w:bookmarkEnd w:id="1893"/>
      <w:r w:rsidR="009556D5">
        <w:rPr>
          <w:rFonts w:ascii="Trebuchet MS" w:hAnsi="Trebuchet MS"/>
          <w:szCs w:val="22"/>
        </w:rPr>
        <w:t>[## INSERT]</w:t>
      </w:r>
    </w:p>
    <w:p w14:paraId="4C052D89" w14:textId="77EA36B3" w:rsidR="005F4375" w:rsidRPr="00B439C1" w:rsidRDefault="005F4375" w:rsidP="005F4375">
      <w:pPr>
        <w:pStyle w:val="DefenceNormal"/>
        <w:spacing w:after="120"/>
        <w:rPr>
          <w:rFonts w:ascii="Trebuchet MS" w:hAnsi="Trebuchet MS"/>
          <w:sz w:val="22"/>
          <w:szCs w:val="22"/>
        </w:rPr>
      </w:pPr>
      <w:bookmarkStart w:id="1894" w:name="_Toc21323850"/>
      <w:r w:rsidRPr="00B439C1">
        <w:rPr>
          <w:rFonts w:ascii="Trebuchet MS" w:hAnsi="Trebuchet MS"/>
          <w:sz w:val="22"/>
          <w:szCs w:val="22"/>
        </w:rPr>
        <w:t xml:space="preserve">The items specified in the Schedule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_Ref392493869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w:t>
      </w:r>
      <w:r w:rsidRPr="00B439C1">
        <w:rPr>
          <w:rFonts w:ascii="Trebuchet MS" w:hAnsi="Trebuchet MS"/>
          <w:sz w:val="22"/>
          <w:szCs w:val="22"/>
        </w:rPr>
        <w:fldChar w:fldCharType="end"/>
      </w:r>
      <w:r w:rsidRPr="00B439C1">
        <w:rPr>
          <w:rFonts w:ascii="Trebuchet MS" w:hAnsi="Trebuchet MS"/>
          <w:sz w:val="22"/>
          <w:szCs w:val="22"/>
        </w:rPr>
        <w:t xml:space="preserve"> will be supplied by </w:t>
      </w:r>
      <w:r w:rsidR="009556D5">
        <w:rPr>
          <w:rFonts w:ascii="Trebuchet MS" w:hAnsi="Trebuchet MS"/>
          <w:sz w:val="22"/>
          <w:szCs w:val="22"/>
        </w:rPr>
        <w:t>[## INSERT]</w:t>
      </w:r>
      <w:r w:rsidRPr="00B439C1">
        <w:rPr>
          <w:rFonts w:ascii="Trebuchet MS" w:hAnsi="Trebuchet MS"/>
          <w:sz w:val="22"/>
          <w:szCs w:val="22"/>
        </w:rPr>
        <w:t xml:space="preserve"> without charge to the Contractor for use in the execution of the Contractor's Activities subject to the following conditions:</w:t>
      </w:r>
      <w:bookmarkEnd w:id="1894"/>
    </w:p>
    <w:p w14:paraId="7DB0CC4A"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 must submit a written request for any such items and, on receiving the Contract Administrator</w:t>
      </w:r>
      <w:r w:rsidRPr="00B439C1">
        <w:rPr>
          <w:rFonts w:ascii="Trebuchet MS" w:hAnsi="Trebuchet MS"/>
          <w:bCs/>
          <w:sz w:val="22"/>
          <w:szCs w:val="22"/>
        </w:rPr>
        <w:t>'s</w:t>
      </w:r>
      <w:r w:rsidRPr="00B439C1">
        <w:rPr>
          <w:rFonts w:ascii="Trebuchet MS" w:hAnsi="Trebuchet MS"/>
          <w:sz w:val="22"/>
          <w:szCs w:val="22"/>
        </w:rPr>
        <w:t xml:space="preserve"> written authority, must take delivery of the items at </w:t>
      </w:r>
      <w:r w:rsidRPr="00B439C1">
        <w:rPr>
          <w:rFonts w:ascii="Trebuchet MS" w:hAnsi="Trebuchet MS"/>
          <w:b/>
          <w:bCs/>
          <w:i/>
          <w:iCs/>
          <w:sz w:val="22"/>
          <w:szCs w:val="22"/>
        </w:rPr>
        <w:t>[INSERT TIME AND PLACE]</w:t>
      </w:r>
      <w:r w:rsidRPr="00B439C1">
        <w:rPr>
          <w:rFonts w:ascii="Trebuchet MS" w:hAnsi="Trebuchet MS"/>
          <w:sz w:val="22"/>
          <w:szCs w:val="22"/>
        </w:rPr>
        <w:t>;</w:t>
      </w:r>
    </w:p>
    <w:p w14:paraId="029A25D4"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before taking delivery of any such items, the Contractor must ensure that they are in a satisfactory condition and in the quantities specified and the Contractor has all relevant information in respect of the installation, construction or commissioning of such items;</w:t>
      </w:r>
    </w:p>
    <w:p w14:paraId="6EA9DBB4" w14:textId="66CF5908"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arising out of or in connection with the replacement of any items that the Contractor claims to be defective or deficient in quantity;</w:t>
      </w:r>
    </w:p>
    <w:p w14:paraId="055E703F"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Contractor is responsible for the safety of all such items until they are incorporated in the Works; and</w:t>
      </w:r>
    </w:p>
    <w:p w14:paraId="1304E201" w14:textId="3B658468" w:rsidR="005F4375" w:rsidRPr="00B439C1" w:rsidRDefault="009556D5" w:rsidP="005F4375">
      <w:pPr>
        <w:pStyle w:val="DefenceHeadingNoTOC3"/>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does not represent or warrant that the quantities specified in clause </w:t>
      </w:r>
      <w:r w:rsidR="005F4375" w:rsidRPr="00B439C1">
        <w:rPr>
          <w:rFonts w:ascii="Trebuchet MS" w:hAnsi="Trebuchet MS"/>
          <w:sz w:val="22"/>
          <w:szCs w:val="22"/>
        </w:rPr>
        <w:fldChar w:fldCharType="begin"/>
      </w:r>
      <w:r w:rsidR="005F4375" w:rsidRPr="00B439C1">
        <w:rPr>
          <w:rFonts w:ascii="Trebuchet MS" w:hAnsi="Trebuchet MS"/>
          <w:sz w:val="22"/>
          <w:szCs w:val="22"/>
        </w:rPr>
        <w:instrText xml:space="preserve"> REF _Ref450161460 \w \h  \* MERGEFORMAT </w:instrText>
      </w:r>
      <w:r w:rsidR="005F4375" w:rsidRPr="00B439C1">
        <w:rPr>
          <w:rFonts w:ascii="Trebuchet MS" w:hAnsi="Trebuchet MS"/>
          <w:sz w:val="22"/>
          <w:szCs w:val="22"/>
        </w:rPr>
      </w:r>
      <w:r w:rsidR="005F4375" w:rsidRPr="00B439C1">
        <w:rPr>
          <w:rFonts w:ascii="Trebuchet MS" w:hAnsi="Trebuchet MS"/>
          <w:sz w:val="22"/>
          <w:szCs w:val="22"/>
        </w:rPr>
        <w:fldChar w:fldCharType="separate"/>
      </w:r>
      <w:r w:rsidR="00687D2B">
        <w:rPr>
          <w:rFonts w:ascii="Trebuchet MS" w:hAnsi="Trebuchet MS"/>
          <w:sz w:val="22"/>
          <w:szCs w:val="22"/>
        </w:rPr>
        <w:t>8</w:t>
      </w:r>
      <w:r w:rsidR="005F4375" w:rsidRPr="00B439C1">
        <w:rPr>
          <w:rFonts w:ascii="Trebuchet MS" w:hAnsi="Trebuchet MS"/>
          <w:sz w:val="22"/>
          <w:szCs w:val="22"/>
        </w:rPr>
        <w:fldChar w:fldCharType="end"/>
      </w:r>
      <w:r w:rsidR="005F4375" w:rsidRPr="00B439C1">
        <w:rPr>
          <w:rFonts w:ascii="Trebuchet MS" w:hAnsi="Trebuchet MS"/>
          <w:sz w:val="22"/>
          <w:szCs w:val="22"/>
        </w:rPr>
        <w:t xml:space="preserve"> are adequate for the Contractor's Activities and the supply of any additional quantities must be arranged by the Contractor at its cost.</w:t>
      </w:r>
    </w:p>
    <w:p w14:paraId="3D5EEDEC" w14:textId="77777777"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t>Schedule of Items</w:t>
      </w:r>
    </w:p>
    <w:p w14:paraId="7DDA3AFE" w14:textId="77777777"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t>Item</w:t>
      </w:r>
      <w:r w:rsidRPr="00B439C1">
        <w:rPr>
          <w:rFonts w:ascii="Trebuchet MS" w:hAnsi="Trebuchet MS"/>
          <w:sz w:val="22"/>
          <w:szCs w:val="22"/>
        </w:rPr>
        <w:tab/>
      </w:r>
      <w:r w:rsidRPr="00B439C1">
        <w:rPr>
          <w:rFonts w:ascii="Trebuchet MS" w:hAnsi="Trebuchet MS"/>
          <w:sz w:val="22"/>
          <w:szCs w:val="22"/>
        </w:rPr>
        <w:tab/>
        <w:t>Quantity</w:t>
      </w:r>
    </w:p>
    <w:p w14:paraId="38160E52" w14:textId="77777777"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t>[INSERT]</w:t>
      </w:r>
      <w:r w:rsidRPr="00B439C1">
        <w:rPr>
          <w:rFonts w:ascii="Trebuchet MS" w:hAnsi="Trebuchet MS"/>
          <w:sz w:val="22"/>
          <w:szCs w:val="22"/>
        </w:rPr>
        <w:tab/>
      </w:r>
      <w:r w:rsidRPr="00B439C1">
        <w:rPr>
          <w:rFonts w:ascii="Trebuchet MS" w:hAnsi="Trebuchet MS"/>
          <w:sz w:val="22"/>
          <w:szCs w:val="22"/>
        </w:rPr>
        <w:tab/>
        <w:t>[INSERT]</w:t>
      </w:r>
    </w:p>
    <w:p w14:paraId="413036EE" w14:textId="77777777" w:rsidR="005F4375" w:rsidRPr="00B439C1" w:rsidRDefault="005F4375" w:rsidP="00BB28D8">
      <w:pPr>
        <w:pStyle w:val="DefenceHeadingNoTOC1"/>
        <w:numPr>
          <w:ilvl w:val="0"/>
          <w:numId w:val="38"/>
        </w:numPr>
        <w:spacing w:after="120"/>
        <w:rPr>
          <w:rFonts w:ascii="Trebuchet MS" w:hAnsi="Trebuchet MS"/>
          <w:szCs w:val="22"/>
        </w:rPr>
      </w:pPr>
      <w:bookmarkStart w:id="1895" w:name="_Toc121302573"/>
      <w:bookmarkStart w:id="1896" w:name="_Toc179176372"/>
      <w:bookmarkStart w:id="1897" w:name="_Toc408919936"/>
      <w:bookmarkStart w:id="1898" w:name="_Ref99194885"/>
      <w:r w:rsidRPr="00B439C1">
        <w:rPr>
          <w:rFonts w:ascii="Trebuchet MS" w:hAnsi="Trebuchet MS"/>
          <w:szCs w:val="22"/>
        </w:rPr>
        <w:t>METHOD OF WORK PLAN FOR AIRFIELD ACTIVITIE</w:t>
      </w:r>
      <w:bookmarkEnd w:id="1895"/>
      <w:bookmarkEnd w:id="1896"/>
      <w:bookmarkEnd w:id="1897"/>
      <w:r w:rsidRPr="00B439C1">
        <w:rPr>
          <w:rFonts w:ascii="Trebuchet MS" w:hAnsi="Trebuchet MS"/>
          <w:szCs w:val="22"/>
        </w:rPr>
        <w:t>S</w:t>
      </w:r>
      <w:bookmarkEnd w:id="1898"/>
    </w:p>
    <w:p w14:paraId="71B82BD0" w14:textId="3E0A5D36"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_Ref100474748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9.2</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the Contractor must prepare and implement by no later than </w:t>
      </w:r>
      <w:r w:rsidRPr="00B439C1">
        <w:rPr>
          <w:rFonts w:ascii="Trebuchet MS" w:hAnsi="Trebuchet MS"/>
          <w:b/>
          <w:i/>
          <w:sz w:val="22"/>
          <w:szCs w:val="22"/>
        </w:rPr>
        <w:t>[INSERT EG 14 days]</w:t>
      </w:r>
      <w:r w:rsidRPr="00B439C1">
        <w:rPr>
          <w:rFonts w:ascii="Trebuchet MS" w:hAnsi="Trebuchet MS"/>
          <w:sz w:val="22"/>
          <w:szCs w:val="22"/>
        </w:rPr>
        <w:t xml:space="preserve"> after the </w:t>
      </w:r>
      <w:r w:rsidRPr="00B439C1">
        <w:rPr>
          <w:rFonts w:ascii="Trebuchet MS" w:hAnsi="Trebuchet MS"/>
          <w:bCs/>
          <w:sz w:val="22"/>
          <w:szCs w:val="22"/>
        </w:rPr>
        <w:t>Award Date</w:t>
      </w:r>
      <w:r w:rsidRPr="00B439C1">
        <w:rPr>
          <w:rFonts w:ascii="Trebuchet MS" w:hAnsi="Trebuchet MS"/>
          <w:sz w:val="22"/>
          <w:szCs w:val="22"/>
        </w:rPr>
        <w:t xml:space="preserve"> and as a condition precedent to the Contractor being given access to the Site, a Method of Work Plan for Airfield Activities for all aspects of the Contractor's Activities and the Works (</w:t>
      </w:r>
      <w:r w:rsidRPr="00B439C1">
        <w:rPr>
          <w:rFonts w:ascii="Trebuchet MS" w:hAnsi="Trebuchet MS"/>
          <w:b/>
          <w:sz w:val="22"/>
          <w:szCs w:val="22"/>
        </w:rPr>
        <w:t>Method of Work Plan for Airfield Activities</w:t>
      </w:r>
      <w:r w:rsidRPr="00B439C1">
        <w:rPr>
          <w:rFonts w:ascii="Trebuchet MS" w:hAnsi="Trebuchet MS"/>
          <w:sz w:val="22"/>
          <w:szCs w:val="22"/>
        </w:rPr>
        <w:t xml:space="preserve">). </w:t>
      </w:r>
    </w:p>
    <w:p w14:paraId="4175C538"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The Method of Work Plan for Airfield Activities must incorporate Site specific management and control procedures and must set out in adequate detail all procedures the Contractor will implement to manage the Contractor's Activities on and near the Site, including:</w:t>
      </w:r>
    </w:p>
    <w:p w14:paraId="5E1BDC85"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submission of the Method of Work Plan for Airfield Activities to the Contract Administrator;</w:t>
      </w:r>
    </w:p>
    <w:p w14:paraId="6DE7B8B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establishment of the Site;</w:t>
      </w:r>
    </w:p>
    <w:p w14:paraId="6DA68C5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access to the Site;</w:t>
      </w:r>
    </w:p>
    <w:p w14:paraId="2961C3B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security passes for the Site;</w:t>
      </w:r>
    </w:p>
    <w:p w14:paraId="269CFCB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personnel and vehicle identification and control on the Site;</w:t>
      </w:r>
    </w:p>
    <w:p w14:paraId="6F97169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control of personnel including a point of contact from the Contractor;</w:t>
      </w:r>
    </w:p>
    <w:p w14:paraId="124BC96D" w14:textId="5205DC5E"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liaison with </w:t>
      </w:r>
      <w:r w:rsidR="009556D5">
        <w:rPr>
          <w:rFonts w:ascii="Trebuchet MS" w:hAnsi="Trebuchet MS"/>
          <w:sz w:val="22"/>
          <w:szCs w:val="22"/>
        </w:rPr>
        <w:t>[## INSERT]</w:t>
      </w:r>
      <w:r w:rsidRPr="00B439C1">
        <w:rPr>
          <w:rFonts w:ascii="Trebuchet MS" w:hAnsi="Trebuchet MS"/>
          <w:sz w:val="22"/>
          <w:szCs w:val="22"/>
        </w:rPr>
        <w:t xml:space="preserve"> and Other Contractors;</w:t>
      </w:r>
    </w:p>
    <w:p w14:paraId="007B113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Approvals prior to carrying out Works;</w:t>
      </w:r>
    </w:p>
    <w:p w14:paraId="0C507B25"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rubbish, dust and debris control;</w:t>
      </w:r>
    </w:p>
    <w:p w14:paraId="0691003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Foreign </w:t>
      </w:r>
      <w:r w:rsidRPr="00B439C1" w:rsidDel="00F96FAE">
        <w:rPr>
          <w:rFonts w:ascii="Trebuchet MS" w:hAnsi="Trebuchet MS"/>
          <w:sz w:val="22"/>
          <w:szCs w:val="22"/>
        </w:rPr>
        <w:t>O</w:t>
      </w:r>
      <w:r w:rsidRPr="00B439C1">
        <w:rPr>
          <w:rFonts w:ascii="Trebuchet MS" w:hAnsi="Trebuchet MS"/>
          <w:sz w:val="22"/>
          <w:szCs w:val="22"/>
        </w:rPr>
        <w:t xml:space="preserve">bject </w:t>
      </w:r>
      <w:r w:rsidRPr="00B439C1" w:rsidDel="00F96FAE">
        <w:rPr>
          <w:rFonts w:ascii="Trebuchet MS" w:hAnsi="Trebuchet MS"/>
          <w:sz w:val="22"/>
          <w:szCs w:val="22"/>
        </w:rPr>
        <w:t>D</w:t>
      </w:r>
      <w:r w:rsidRPr="00B439C1">
        <w:rPr>
          <w:rFonts w:ascii="Trebuchet MS" w:hAnsi="Trebuchet MS"/>
          <w:sz w:val="22"/>
          <w:szCs w:val="22"/>
        </w:rPr>
        <w:t>amage (</w:t>
      </w:r>
      <w:r w:rsidRPr="00B439C1">
        <w:rPr>
          <w:rFonts w:ascii="Trebuchet MS" w:hAnsi="Trebuchet MS"/>
          <w:b/>
          <w:sz w:val="22"/>
          <w:szCs w:val="22"/>
        </w:rPr>
        <w:t>FOD</w:t>
      </w:r>
      <w:r w:rsidRPr="00B439C1">
        <w:rPr>
          <w:rFonts w:ascii="Trebuchet MS" w:hAnsi="Trebuchet MS"/>
          <w:sz w:val="22"/>
          <w:szCs w:val="22"/>
        </w:rPr>
        <w:t>) control;</w:t>
      </w:r>
    </w:p>
    <w:p w14:paraId="03C18DF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noise management;</w:t>
      </w:r>
    </w:p>
    <w:p w14:paraId="337102D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fencing;</w:t>
      </w:r>
    </w:p>
    <w:p w14:paraId="118768E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security of the Works;</w:t>
      </w:r>
    </w:p>
    <w:p w14:paraId="12CF75B7"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hours of work;</w:t>
      </w:r>
    </w:p>
    <w:p w14:paraId="3BE3B3E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traffic management;</w:t>
      </w:r>
    </w:p>
    <w:p w14:paraId="29787806"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safety procedures;</w:t>
      </w:r>
    </w:p>
    <w:p w14:paraId="0DA13FAC"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fuel and hazardous material storage; </w:t>
      </w:r>
    </w:p>
    <w:p w14:paraId="7E14538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issues associated with military exercises and military expeditions; and</w:t>
      </w:r>
    </w:p>
    <w:p w14:paraId="6CD4EB55" w14:textId="77777777" w:rsidR="005F4375" w:rsidRPr="00B439C1" w:rsidRDefault="005F4375" w:rsidP="005F4375">
      <w:pPr>
        <w:pStyle w:val="DefenceHeadingNoTOC4"/>
        <w:spacing w:after="120"/>
        <w:rPr>
          <w:rFonts w:ascii="Trebuchet MS" w:hAnsi="Trebuchet MS"/>
          <w:sz w:val="22"/>
          <w:szCs w:val="22"/>
          <w:lang w:val="en-US"/>
        </w:rPr>
      </w:pPr>
      <w:r w:rsidRPr="00B439C1">
        <w:rPr>
          <w:rFonts w:ascii="Trebuchet MS" w:hAnsi="Trebuchet MS"/>
          <w:sz w:val="22"/>
          <w:szCs w:val="22"/>
        </w:rPr>
        <w:t>issues associated with aircraft movements.</w:t>
      </w:r>
    </w:p>
    <w:p w14:paraId="3F5509CD" w14:textId="77777777" w:rsidR="005F4375" w:rsidRPr="00B439C1" w:rsidRDefault="005F4375" w:rsidP="00BB28D8">
      <w:pPr>
        <w:pStyle w:val="DefenceHeadingNoTOC1"/>
        <w:numPr>
          <w:ilvl w:val="0"/>
          <w:numId w:val="38"/>
        </w:numPr>
        <w:spacing w:after="120"/>
        <w:rPr>
          <w:rFonts w:ascii="Trebuchet MS" w:hAnsi="Trebuchet MS"/>
          <w:szCs w:val="22"/>
        </w:rPr>
      </w:pPr>
      <w:bookmarkStart w:id="1899" w:name="_Toc121302574"/>
      <w:bookmarkStart w:id="1900" w:name="_Toc179176373"/>
      <w:bookmarkStart w:id="1901" w:name="_Toc408919937"/>
      <w:r w:rsidRPr="00B439C1">
        <w:rPr>
          <w:rFonts w:ascii="Trebuchet MS" w:hAnsi="Trebuchet MS"/>
          <w:szCs w:val="22"/>
        </w:rPr>
        <w:t>OPERATING AIRFIELD</w:t>
      </w:r>
      <w:bookmarkEnd w:id="1899"/>
      <w:bookmarkEnd w:id="1900"/>
      <w:bookmarkEnd w:id="1901"/>
    </w:p>
    <w:p w14:paraId="3C65C2EF"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lang w:val="en-US"/>
        </w:rPr>
        <w:t xml:space="preserve">The </w:t>
      </w:r>
      <w:r w:rsidRPr="00B439C1">
        <w:rPr>
          <w:rFonts w:ascii="Trebuchet MS" w:hAnsi="Trebuchet MS"/>
          <w:sz w:val="22"/>
          <w:szCs w:val="22"/>
        </w:rPr>
        <w:t>Contractor</w:t>
      </w:r>
      <w:r w:rsidRPr="00B439C1">
        <w:rPr>
          <w:rFonts w:ascii="Trebuchet MS" w:hAnsi="Trebuchet MS"/>
          <w:sz w:val="22"/>
          <w:szCs w:val="22"/>
          <w:lang w:val="en-US"/>
        </w:rPr>
        <w:t xml:space="preserve"> must ensure that the </w:t>
      </w:r>
      <w:r w:rsidRPr="00B439C1">
        <w:rPr>
          <w:rFonts w:ascii="Trebuchet MS" w:hAnsi="Trebuchet MS"/>
          <w:sz w:val="22"/>
          <w:szCs w:val="22"/>
        </w:rPr>
        <w:t>Contractor's Activities</w:t>
      </w:r>
      <w:r w:rsidRPr="00B439C1">
        <w:rPr>
          <w:rFonts w:ascii="Trebuchet MS" w:hAnsi="Trebuchet MS"/>
          <w:sz w:val="22"/>
          <w:szCs w:val="22"/>
          <w:lang w:val="en-US"/>
        </w:rPr>
        <w:t xml:space="preserve"> and the </w:t>
      </w:r>
      <w:r w:rsidRPr="00B439C1">
        <w:rPr>
          <w:rFonts w:ascii="Trebuchet MS" w:hAnsi="Trebuchet MS"/>
          <w:sz w:val="22"/>
          <w:szCs w:val="22"/>
        </w:rPr>
        <w:t>Works</w:t>
      </w:r>
      <w:r w:rsidRPr="00B439C1">
        <w:rPr>
          <w:rFonts w:ascii="Trebuchet MS" w:hAnsi="Trebuchet MS"/>
          <w:sz w:val="22"/>
          <w:szCs w:val="22"/>
          <w:lang w:val="en-US"/>
        </w:rPr>
        <w:t xml:space="preserve"> do not compromise aircraft operations or the safety </w:t>
      </w:r>
      <w:r w:rsidRPr="00B439C1">
        <w:rPr>
          <w:rFonts w:ascii="Trebuchet MS" w:hAnsi="Trebuchet MS"/>
          <w:sz w:val="22"/>
          <w:szCs w:val="22"/>
        </w:rPr>
        <w:t>of</w:t>
      </w:r>
      <w:r w:rsidRPr="00B439C1">
        <w:rPr>
          <w:rFonts w:ascii="Trebuchet MS" w:hAnsi="Trebuchet MS"/>
          <w:sz w:val="22"/>
          <w:szCs w:val="22"/>
          <w:lang w:val="en-US"/>
        </w:rPr>
        <w:t xml:space="preserve"> aircraft.</w:t>
      </w:r>
    </w:p>
    <w:p w14:paraId="26F40CEA" w14:textId="4B2F847D" w:rsidR="005F4375" w:rsidRPr="00B439C1" w:rsidRDefault="005F4375" w:rsidP="005F4375">
      <w:pPr>
        <w:pStyle w:val="DefenceHeadingNoTOC3"/>
        <w:spacing w:after="120"/>
        <w:rPr>
          <w:rFonts w:ascii="Trebuchet MS" w:hAnsi="Trebuchet MS"/>
          <w:sz w:val="22"/>
          <w:szCs w:val="22"/>
          <w:lang w:val="en-US"/>
        </w:rPr>
      </w:pPr>
      <w:r w:rsidRPr="00B439C1">
        <w:rPr>
          <w:rFonts w:ascii="Trebuchet MS" w:hAnsi="Trebuchet MS"/>
          <w:sz w:val="22"/>
          <w:szCs w:val="22"/>
        </w:rPr>
        <w:t xml:space="preserve">Without limiting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_Ref41893856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8.16(a)(iii)</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 as part of the Contractor's Activities, the Contractor must liaise with </w:t>
      </w:r>
      <w:r w:rsidR="009556D5">
        <w:rPr>
          <w:rFonts w:ascii="Trebuchet MS" w:hAnsi="Trebuchet MS"/>
          <w:sz w:val="22"/>
          <w:szCs w:val="22"/>
        </w:rPr>
        <w:t>[## INSERT]</w:t>
      </w:r>
      <w:r w:rsidRPr="00B439C1">
        <w:rPr>
          <w:rFonts w:ascii="Trebuchet MS" w:hAnsi="Trebuchet MS"/>
          <w:sz w:val="22"/>
          <w:szCs w:val="22"/>
        </w:rPr>
        <w:t xml:space="preserve"> </w:t>
      </w:r>
      <w:r w:rsidRPr="00B439C1">
        <w:rPr>
          <w:rFonts w:ascii="Trebuchet MS" w:hAnsi="Trebuchet MS"/>
          <w:sz w:val="22"/>
          <w:szCs w:val="22"/>
          <w:lang w:val="en-US"/>
        </w:rPr>
        <w:t xml:space="preserve">and the </w:t>
      </w:r>
      <w:r w:rsidRPr="00B439C1">
        <w:rPr>
          <w:rFonts w:ascii="Trebuchet MS" w:hAnsi="Trebuchet MS"/>
          <w:sz w:val="22"/>
          <w:szCs w:val="22"/>
        </w:rPr>
        <w:t>Contract Administrator</w:t>
      </w:r>
      <w:r w:rsidRPr="00B439C1">
        <w:rPr>
          <w:rFonts w:ascii="Trebuchet MS" w:hAnsi="Trebuchet MS"/>
          <w:sz w:val="22"/>
          <w:szCs w:val="22"/>
          <w:lang w:val="en-US"/>
        </w:rPr>
        <w:t xml:space="preserve"> as required to co-ordinate the </w:t>
      </w:r>
      <w:r w:rsidRPr="00B439C1">
        <w:rPr>
          <w:rFonts w:ascii="Trebuchet MS" w:hAnsi="Trebuchet MS"/>
          <w:sz w:val="22"/>
          <w:szCs w:val="22"/>
        </w:rPr>
        <w:t>Contractor's Activities</w:t>
      </w:r>
      <w:r w:rsidRPr="00B439C1">
        <w:rPr>
          <w:rFonts w:ascii="Trebuchet MS" w:hAnsi="Trebuchet MS"/>
          <w:sz w:val="22"/>
          <w:szCs w:val="22"/>
          <w:lang w:val="en-US"/>
        </w:rPr>
        <w:t xml:space="preserve"> and the </w:t>
      </w:r>
      <w:r w:rsidRPr="00B439C1">
        <w:rPr>
          <w:rFonts w:ascii="Trebuchet MS" w:hAnsi="Trebuchet MS"/>
          <w:sz w:val="22"/>
          <w:szCs w:val="22"/>
        </w:rPr>
        <w:t>Works</w:t>
      </w:r>
      <w:r w:rsidRPr="00B439C1">
        <w:rPr>
          <w:rFonts w:ascii="Trebuchet MS" w:hAnsi="Trebuchet MS"/>
          <w:sz w:val="22"/>
          <w:szCs w:val="22"/>
          <w:lang w:val="en-US"/>
        </w:rPr>
        <w:t xml:space="preserve"> with, and prevent </w:t>
      </w:r>
      <w:r w:rsidRPr="00B439C1">
        <w:rPr>
          <w:rFonts w:ascii="Trebuchet MS" w:hAnsi="Trebuchet MS"/>
          <w:sz w:val="22"/>
          <w:szCs w:val="22"/>
        </w:rPr>
        <w:t>interruption</w:t>
      </w:r>
      <w:r w:rsidRPr="00B439C1">
        <w:rPr>
          <w:rFonts w:ascii="Trebuchet MS" w:hAnsi="Trebuchet MS"/>
          <w:sz w:val="22"/>
          <w:szCs w:val="22"/>
          <w:lang w:val="en-US"/>
        </w:rPr>
        <w:t xml:space="preserve"> of, </w:t>
      </w:r>
      <w:r w:rsidR="009556D5">
        <w:rPr>
          <w:rFonts w:ascii="Trebuchet MS" w:hAnsi="Trebuchet MS"/>
          <w:sz w:val="22"/>
          <w:szCs w:val="22"/>
        </w:rPr>
        <w:t>[## INSERT]</w:t>
      </w:r>
      <w:r w:rsidRPr="00B439C1">
        <w:rPr>
          <w:rFonts w:ascii="Trebuchet MS" w:hAnsi="Trebuchet MS"/>
          <w:sz w:val="22"/>
          <w:szCs w:val="22"/>
          <w:lang w:val="en-US"/>
        </w:rPr>
        <w:t xml:space="preserve"> activities including aircraft operations and the safety of aircraft.</w:t>
      </w:r>
    </w:p>
    <w:p w14:paraId="7BA0286C" w14:textId="16800BF4" w:rsidR="005F4375" w:rsidRPr="00B439C1" w:rsidRDefault="009556D5" w:rsidP="00BB28D8">
      <w:pPr>
        <w:pStyle w:val="DefenceHeadingNoTOC1"/>
        <w:numPr>
          <w:ilvl w:val="0"/>
          <w:numId w:val="38"/>
        </w:numPr>
        <w:spacing w:after="120"/>
        <w:rPr>
          <w:rFonts w:ascii="Trebuchet MS" w:hAnsi="Trebuchet MS"/>
          <w:szCs w:val="22"/>
        </w:rPr>
      </w:pPr>
      <w:bookmarkStart w:id="1902" w:name="_Ref93481102"/>
      <w:bookmarkStart w:id="1903" w:name="_Toc121302579"/>
      <w:bookmarkStart w:id="1904" w:name="_Toc179176386"/>
      <w:bookmarkStart w:id="1905" w:name="_Toc408919942"/>
      <w:bookmarkEnd w:id="1805"/>
      <w:bookmarkEnd w:id="1806"/>
      <w:bookmarkEnd w:id="1807"/>
      <w:bookmarkEnd w:id="1808"/>
      <w:bookmarkEnd w:id="1809"/>
      <w:r>
        <w:rPr>
          <w:rFonts w:ascii="Trebuchet MS" w:hAnsi="Trebuchet MS"/>
          <w:szCs w:val="22"/>
        </w:rPr>
        <w:t>[## INSERT]</w:t>
      </w:r>
      <w:r w:rsidR="005F4375" w:rsidRPr="00B439C1">
        <w:rPr>
          <w:rFonts w:ascii="Trebuchet MS" w:hAnsi="Trebuchet MS"/>
          <w:szCs w:val="22"/>
        </w:rPr>
        <w:t xml:space="preserve"> HERITAGE PLACE</w:t>
      </w:r>
      <w:bookmarkEnd w:id="1902"/>
      <w:bookmarkEnd w:id="1903"/>
      <w:bookmarkEnd w:id="1904"/>
      <w:bookmarkEnd w:id="1905"/>
    </w:p>
    <w:p w14:paraId="4A3BB903"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Contractor must ensure that, in carrying out the Contractor's Activities: </w:t>
      </w:r>
    </w:p>
    <w:p w14:paraId="703572A4" w14:textId="2F15346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it does not take any action that has, will have or is likely to have a significant impact on </w:t>
      </w:r>
      <w:r w:rsidR="009556D5">
        <w:rPr>
          <w:rFonts w:ascii="Trebuchet MS" w:hAnsi="Trebuchet MS"/>
          <w:sz w:val="22"/>
          <w:szCs w:val="22"/>
        </w:rPr>
        <w:t>[## INSERT]</w:t>
      </w:r>
      <w:r w:rsidRPr="00B439C1">
        <w:rPr>
          <w:rFonts w:ascii="Trebuchet MS" w:hAnsi="Trebuchet MS"/>
          <w:sz w:val="22"/>
          <w:szCs w:val="22"/>
        </w:rPr>
        <w:t xml:space="preserve"> Heritage Values of a </w:t>
      </w:r>
      <w:r w:rsidR="009556D5">
        <w:rPr>
          <w:rFonts w:ascii="Trebuchet MS" w:hAnsi="Trebuchet MS"/>
          <w:sz w:val="22"/>
          <w:szCs w:val="22"/>
        </w:rPr>
        <w:t>[## INSERT]</w:t>
      </w:r>
      <w:r w:rsidRPr="00B439C1">
        <w:rPr>
          <w:rFonts w:ascii="Trebuchet MS" w:hAnsi="Trebuchet MS"/>
          <w:sz w:val="22"/>
          <w:szCs w:val="22"/>
        </w:rPr>
        <w:t xml:space="preserve"> Heritage Place; and</w:t>
      </w:r>
    </w:p>
    <w:p w14:paraId="4D7BF38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it does not act inconsistently with or contravene:</w:t>
      </w:r>
    </w:p>
    <w:p w14:paraId="2739E533" w14:textId="102666B5"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a management plan for a </w:t>
      </w:r>
      <w:r w:rsidR="009556D5">
        <w:rPr>
          <w:rFonts w:ascii="Trebuchet MS" w:hAnsi="Trebuchet MS"/>
          <w:sz w:val="22"/>
          <w:szCs w:val="22"/>
        </w:rPr>
        <w:t>[## INSERT]</w:t>
      </w:r>
      <w:r w:rsidRPr="00B439C1">
        <w:rPr>
          <w:rFonts w:ascii="Trebuchet MS" w:hAnsi="Trebuchet MS"/>
          <w:sz w:val="22"/>
          <w:szCs w:val="22"/>
        </w:rPr>
        <w:t xml:space="preserve"> Heritage Place made under the [Relevant Act].</w:t>
      </w:r>
    </w:p>
    <w:p w14:paraId="731A8B9F" w14:textId="0325682E" w:rsidR="005F4375" w:rsidRPr="00B439C1" w:rsidRDefault="009556D5" w:rsidP="005F4375">
      <w:pPr>
        <w:pStyle w:val="DefenceHeadingNoTOC5"/>
        <w:spacing w:after="120"/>
        <w:rPr>
          <w:rFonts w:ascii="Trebuchet MS" w:hAnsi="Trebuchet MS"/>
          <w:sz w:val="22"/>
          <w:szCs w:val="22"/>
        </w:rPr>
      </w:pPr>
      <w:r>
        <w:rPr>
          <w:rFonts w:ascii="Trebuchet MS" w:hAnsi="Trebuchet MS"/>
          <w:sz w:val="22"/>
          <w:szCs w:val="22"/>
        </w:rPr>
        <w:t>[## INSERT]</w:t>
      </w:r>
      <w:r w:rsidR="005F4375" w:rsidRPr="00B439C1">
        <w:rPr>
          <w:rFonts w:ascii="Trebuchet MS" w:hAnsi="Trebuchet MS"/>
          <w:sz w:val="22"/>
          <w:szCs w:val="22"/>
        </w:rPr>
        <w:t xml:space="preserve"> Heritage Management Principles under the [Relevant Act].</w:t>
      </w:r>
    </w:p>
    <w:p w14:paraId="5C6B5882" w14:textId="0699AE82"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For the purposes of clause </w:t>
      </w:r>
      <w:r w:rsidRPr="00B439C1">
        <w:rPr>
          <w:rFonts w:ascii="Trebuchet MS" w:hAnsi="Trebuchet MS"/>
          <w:b/>
          <w:i/>
          <w:sz w:val="22"/>
          <w:szCs w:val="22"/>
        </w:rPr>
        <w:fldChar w:fldCharType="begin"/>
      </w:r>
      <w:r w:rsidRPr="00B439C1">
        <w:rPr>
          <w:rFonts w:ascii="Trebuchet MS" w:hAnsi="Trebuchet MS"/>
          <w:sz w:val="22"/>
          <w:szCs w:val="22"/>
        </w:rPr>
        <w:instrText xml:space="preserve"> REF _Ref93481102 \r \h </w:instrText>
      </w:r>
      <w:r w:rsidRPr="00B439C1">
        <w:rPr>
          <w:rFonts w:ascii="Trebuchet MS" w:hAnsi="Trebuchet MS"/>
          <w:b/>
          <w:i/>
          <w:sz w:val="22"/>
          <w:szCs w:val="22"/>
        </w:rPr>
        <w:instrText xml:space="preserve"> \* MERGEFORMAT </w:instrText>
      </w:r>
      <w:r w:rsidRPr="00B439C1">
        <w:rPr>
          <w:rFonts w:ascii="Trebuchet MS" w:hAnsi="Trebuchet MS"/>
          <w:b/>
          <w:i/>
          <w:sz w:val="22"/>
          <w:szCs w:val="22"/>
        </w:rPr>
      </w:r>
      <w:r w:rsidRPr="00B439C1">
        <w:rPr>
          <w:rFonts w:ascii="Trebuchet MS" w:hAnsi="Trebuchet MS"/>
          <w:b/>
          <w:i/>
          <w:sz w:val="22"/>
          <w:szCs w:val="22"/>
        </w:rPr>
        <w:fldChar w:fldCharType="separate"/>
      </w:r>
      <w:r w:rsidR="00687D2B">
        <w:rPr>
          <w:rFonts w:ascii="Trebuchet MS" w:hAnsi="Trebuchet MS"/>
          <w:sz w:val="22"/>
          <w:szCs w:val="22"/>
        </w:rPr>
        <w:t>11</w:t>
      </w:r>
      <w:r w:rsidRPr="00B439C1">
        <w:rPr>
          <w:rFonts w:ascii="Trebuchet MS" w:hAnsi="Trebuchet MS"/>
          <w:b/>
          <w:i/>
          <w:sz w:val="22"/>
          <w:szCs w:val="22"/>
        </w:rPr>
        <w:fldChar w:fldCharType="end"/>
      </w:r>
      <w:r w:rsidRPr="00B439C1">
        <w:rPr>
          <w:rFonts w:ascii="Trebuchet MS" w:hAnsi="Trebuchet MS"/>
          <w:sz w:val="22"/>
          <w:szCs w:val="22"/>
        </w:rPr>
        <w:t xml:space="preserve">: </w:t>
      </w:r>
    </w:p>
    <w:p w14:paraId="1D2F55E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Heritage Management Principles</w:t>
      </w:r>
      <w:r w:rsidRPr="00B439C1">
        <w:rPr>
          <w:rFonts w:ascii="Trebuchet MS" w:hAnsi="Trebuchet MS"/>
          <w:sz w:val="22"/>
          <w:szCs w:val="22"/>
        </w:rPr>
        <w:t xml:space="preserve"> means Heritage management principles within the meaning of the [Relevant Act]/</w:t>
      </w:r>
    </w:p>
    <w:p w14:paraId="3BFF8796"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Heritage Place</w:t>
      </w:r>
      <w:r w:rsidRPr="00B439C1">
        <w:rPr>
          <w:rFonts w:ascii="Trebuchet MS" w:hAnsi="Trebuchet MS"/>
          <w:sz w:val="22"/>
          <w:szCs w:val="22"/>
        </w:rPr>
        <w:t xml:space="preserve"> means a Heritage place within the meaning of the [Relevant Act]</w:t>
      </w:r>
    </w:p>
    <w:p w14:paraId="55016B52" w14:textId="2BFDDE6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Heritage Values</w:t>
      </w:r>
      <w:r w:rsidRPr="00B439C1">
        <w:rPr>
          <w:rFonts w:ascii="Trebuchet MS" w:hAnsi="Trebuchet MS"/>
          <w:sz w:val="22"/>
          <w:szCs w:val="22"/>
        </w:rPr>
        <w:t xml:space="preserve"> means </w:t>
      </w:r>
      <w:r w:rsidR="009556D5">
        <w:rPr>
          <w:rFonts w:ascii="Trebuchet MS" w:hAnsi="Trebuchet MS"/>
          <w:sz w:val="22"/>
          <w:szCs w:val="22"/>
        </w:rPr>
        <w:t>[## INSERT]</w:t>
      </w:r>
      <w:r w:rsidRPr="00B439C1">
        <w:rPr>
          <w:rFonts w:ascii="Trebuchet MS" w:hAnsi="Trebuchet MS"/>
          <w:sz w:val="22"/>
          <w:szCs w:val="22"/>
        </w:rPr>
        <w:t xml:space="preserve"> Heritage values within the meaning of the [Relevant Act]; and</w:t>
      </w:r>
    </w:p>
    <w:p w14:paraId="327EFCDC" w14:textId="77777777" w:rsidR="005F4375" w:rsidRPr="00B439C1" w:rsidRDefault="005F4375" w:rsidP="00BB28D8">
      <w:pPr>
        <w:pStyle w:val="DefenceHeadingNoTOC1"/>
        <w:numPr>
          <w:ilvl w:val="0"/>
          <w:numId w:val="38"/>
        </w:numPr>
        <w:spacing w:after="120"/>
        <w:rPr>
          <w:rFonts w:ascii="Trebuchet MS" w:hAnsi="Trebuchet MS"/>
          <w:szCs w:val="22"/>
        </w:rPr>
      </w:pPr>
      <w:bookmarkStart w:id="1906" w:name="_Toc179176430"/>
      <w:bookmarkStart w:id="1907" w:name="_Toc179708898"/>
      <w:bookmarkStart w:id="1908" w:name="_Toc408919956"/>
      <w:r w:rsidRPr="00B439C1">
        <w:rPr>
          <w:rFonts w:ascii="Trebuchet MS" w:hAnsi="Trebuchet MS"/>
          <w:szCs w:val="22"/>
        </w:rPr>
        <w:t>INSURANCE AMENDMENTS WHERE THE CONTRACTOR IS A SELF-INSURED LICENSEE</w:t>
      </w:r>
      <w:bookmarkEnd w:id="1906"/>
      <w:bookmarkEnd w:id="1907"/>
      <w:bookmarkEnd w:id="1908"/>
      <w:r w:rsidRPr="00B439C1">
        <w:rPr>
          <w:rFonts w:ascii="Trebuchet MS" w:hAnsi="Trebuchet MS"/>
          <w:szCs w:val="22"/>
        </w:rPr>
        <w:t xml:space="preserve"> </w:t>
      </w:r>
    </w:p>
    <w:p w14:paraId="4CB7561E" w14:textId="77777777" w:rsidR="005F4375" w:rsidRPr="00B439C1" w:rsidRDefault="005F4375" w:rsidP="005F4375">
      <w:pPr>
        <w:pStyle w:val="DefenceHeadingNoTOC2"/>
        <w:spacing w:after="120"/>
        <w:rPr>
          <w:rFonts w:ascii="Trebuchet MS" w:hAnsi="Trebuchet MS"/>
          <w:szCs w:val="22"/>
        </w:rPr>
      </w:pPr>
      <w:bookmarkStart w:id="1909" w:name="_Toc179176431"/>
      <w:bookmarkStart w:id="1910" w:name="_Toc179708899"/>
      <w:r w:rsidRPr="00B439C1">
        <w:rPr>
          <w:rFonts w:ascii="Trebuchet MS" w:hAnsi="Trebuchet MS"/>
          <w:szCs w:val="22"/>
        </w:rPr>
        <w:t>Amendments to Clause 1.1</w:t>
      </w:r>
      <w:bookmarkEnd w:id="1909"/>
      <w:bookmarkEnd w:id="1910"/>
    </w:p>
    <w:p w14:paraId="306FA0B4" w14:textId="30ACD782" w:rsidR="005F4375" w:rsidRPr="00B439C1" w:rsidRDefault="005F4375" w:rsidP="005F4375">
      <w:pPr>
        <w:pStyle w:val="DefenceHeadingNoTOC3"/>
        <w:numPr>
          <w:ilvl w:val="0"/>
          <w:numId w:val="0"/>
        </w:numPr>
        <w:spacing w:after="120"/>
        <w:ind w:left="964" w:hanging="964"/>
        <w:rPr>
          <w:rFonts w:ascii="Trebuchet MS" w:hAnsi="Trebuchet MS"/>
          <w:sz w:val="22"/>
          <w:szCs w:val="22"/>
        </w:rPr>
      </w:pPr>
      <w:r w:rsidRPr="00B439C1">
        <w:rPr>
          <w:rFonts w:ascii="Trebuchet MS" w:hAnsi="Trebuchet MS"/>
          <w:sz w:val="22"/>
          <w:szCs w:val="22"/>
        </w:rPr>
        <w:t xml:space="preserve">"Workers Compensation Insurance” in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_Ref71631976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is deleted and replaced as follows:</w:t>
      </w:r>
    </w:p>
    <w:p w14:paraId="4574F122" w14:textId="77777777" w:rsidR="005F4375" w:rsidRPr="00B439C1" w:rsidRDefault="005F4375" w:rsidP="005F4375">
      <w:pPr>
        <w:pStyle w:val="DefenceIndent"/>
        <w:spacing w:after="120"/>
        <w:ind w:left="0"/>
        <w:rPr>
          <w:rFonts w:ascii="Trebuchet MS" w:hAnsi="Trebuchet MS"/>
          <w:b/>
          <w:sz w:val="22"/>
          <w:szCs w:val="22"/>
        </w:rPr>
      </w:pPr>
      <w:bookmarkStart w:id="1911" w:name="_Toc179176433"/>
      <w:bookmarkStart w:id="1912" w:name="_Toc179708901"/>
      <w:r w:rsidRPr="00B439C1">
        <w:rPr>
          <w:rFonts w:ascii="Trebuchet MS" w:hAnsi="Trebuchet MS"/>
          <w:b/>
          <w:sz w:val="22"/>
          <w:szCs w:val="22"/>
        </w:rPr>
        <w:t>Workers Compensation Insurance</w:t>
      </w:r>
      <w:bookmarkEnd w:id="1911"/>
      <w:bookmarkEnd w:id="1912"/>
    </w:p>
    <w:p w14:paraId="325373BA" w14:textId="77777777" w:rsidR="005F4375" w:rsidRPr="00B439C1" w:rsidRDefault="005F4375" w:rsidP="005F4375">
      <w:pPr>
        <w:pStyle w:val="DefenceIndent"/>
        <w:spacing w:after="120"/>
        <w:ind w:left="0"/>
        <w:rPr>
          <w:rFonts w:ascii="Trebuchet MS" w:hAnsi="Trebuchet MS"/>
          <w:sz w:val="22"/>
          <w:szCs w:val="22"/>
        </w:rPr>
      </w:pPr>
      <w:r w:rsidRPr="00B439C1">
        <w:rPr>
          <w:rFonts w:ascii="Trebuchet MS" w:hAnsi="Trebuchet MS"/>
          <w:sz w:val="22"/>
          <w:szCs w:val="22"/>
        </w:rPr>
        <w:t>A policy of insurance or a self-insurer's authorisation or licence in the form prescribed by [Relevant Act] to insure against or make provision for the liability of the Contractor to make payments in respect of injury, loss or damage suffered by, or the death of, its employees arising out of or in connection with their employment.</w:t>
      </w:r>
    </w:p>
    <w:p w14:paraId="468B8042" w14:textId="79C89CCA" w:rsidR="005F4375" w:rsidRPr="00B439C1" w:rsidRDefault="005F4375" w:rsidP="005F4375">
      <w:pPr>
        <w:pStyle w:val="DefenceHeadingNoTOC2"/>
        <w:spacing w:after="120"/>
        <w:rPr>
          <w:rFonts w:ascii="Trebuchet MS" w:hAnsi="Trebuchet MS"/>
          <w:szCs w:val="22"/>
        </w:rPr>
      </w:pPr>
      <w:bookmarkStart w:id="1913" w:name="_Toc179176434"/>
      <w:bookmarkStart w:id="1914" w:name="_Toc179708902"/>
      <w:r w:rsidRPr="00B439C1">
        <w:rPr>
          <w:rFonts w:ascii="Trebuchet MS" w:hAnsi="Trebuchet MS"/>
          <w:szCs w:val="22"/>
        </w:rPr>
        <w:t xml:space="preserve">Amendments to clause </w:t>
      </w:r>
      <w:r w:rsidRPr="00B439C1">
        <w:rPr>
          <w:rFonts w:ascii="Trebuchet MS" w:hAnsi="Trebuchet MS"/>
          <w:szCs w:val="22"/>
        </w:rPr>
        <w:fldChar w:fldCharType="begin"/>
      </w:r>
      <w:r w:rsidRPr="00B439C1">
        <w:rPr>
          <w:rFonts w:ascii="Trebuchet MS" w:hAnsi="Trebuchet MS"/>
          <w:szCs w:val="22"/>
        </w:rPr>
        <w:instrText xml:space="preserve"> REF _Ref71632624 \w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5.4</w:t>
      </w:r>
      <w:r w:rsidRPr="00B439C1">
        <w:rPr>
          <w:rFonts w:ascii="Trebuchet MS" w:hAnsi="Trebuchet MS"/>
          <w:szCs w:val="22"/>
        </w:rPr>
        <w:fldChar w:fldCharType="end"/>
      </w:r>
      <w:bookmarkEnd w:id="1913"/>
      <w:bookmarkEnd w:id="1914"/>
    </w:p>
    <w:p w14:paraId="70C44E13" w14:textId="7957A17A"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b/>
          <w:sz w:val="22"/>
          <w:szCs w:val="22"/>
        </w:rPr>
        <w:t xml:space="preserve"> </w:t>
      </w:r>
      <w:r w:rsidRPr="00B439C1">
        <w:rPr>
          <w:rFonts w:ascii="Trebuchet MS" w:hAnsi="Trebuchet MS"/>
          <w:sz w:val="22"/>
          <w:szCs w:val="22"/>
        </w:rPr>
        <w:t>of the Conditions of Contract is deleted and replaced as follows:</w:t>
      </w:r>
    </w:p>
    <w:p w14:paraId="35F41089" w14:textId="305FBCDC"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ab/>
        <w:t>Contractor Insurance Obligations</w:t>
      </w:r>
      <w:r w:rsidR="00B94072">
        <w:rPr>
          <w:rFonts w:ascii="Trebuchet MS" w:hAnsi="Trebuchet MS"/>
          <w:sz w:val="22"/>
          <w:szCs w:val="22"/>
        </w:rPr>
        <w:t xml:space="preserve"> </w:t>
      </w:r>
    </w:p>
    <w:p w14:paraId="6F2B2551"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6543948D"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ensure that it obtains and maintains the authorisations and or licences required in all relevant jurisdictions to conduct itself as a self insurer for the purposes of Workers Compensation liabilities including comply with the requirements of the </w:t>
      </w:r>
      <w:r w:rsidRPr="00B439C1">
        <w:rPr>
          <w:rFonts w:ascii="Trebuchet MS" w:hAnsi="Trebuchet MS"/>
          <w:i/>
          <w:sz w:val="22"/>
          <w:szCs w:val="22"/>
        </w:rPr>
        <w:t>[Relevant Act]</w:t>
      </w:r>
      <w:r w:rsidRPr="00B439C1">
        <w:rPr>
          <w:rFonts w:ascii="Trebuchet MS" w:hAnsi="Trebuchet MS"/>
          <w:sz w:val="22"/>
          <w:szCs w:val="22"/>
        </w:rPr>
        <w:t>);</w:t>
      </w:r>
    </w:p>
    <w:p w14:paraId="6CA6D67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comply with its legal obligations to make payments in respect of injury, loss or damage suffered by, or the death of, its employees arising out of or in connection with their employment;</w:t>
      </w:r>
    </w:p>
    <w:p w14:paraId="577D7222" w14:textId="0639B684"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indemnify, to the extent permitted by law, </w:t>
      </w:r>
      <w:r w:rsidR="009556D5">
        <w:rPr>
          <w:rFonts w:ascii="Trebuchet MS" w:hAnsi="Trebuchet MS"/>
          <w:sz w:val="22"/>
          <w:szCs w:val="22"/>
        </w:rPr>
        <w:t>[## INSERT]</w:t>
      </w:r>
      <w:r w:rsidRPr="00B439C1">
        <w:rPr>
          <w:rFonts w:ascii="Trebuchet MS" w:hAnsi="Trebuchet MS"/>
          <w:sz w:val="22"/>
          <w:szCs w:val="22"/>
        </w:rPr>
        <w:t xml:space="preserve"> in respect of any statutory liability to the Contractor’s employees; </w:t>
      </w:r>
    </w:p>
    <w:p w14:paraId="02906E7A" w14:textId="0F22166C"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ensure that each of its subcontractors has Workers Compensation Insurance to the extent required by law, and Employers' Liability Insurance (if the relevant Contractor's Activities are performed or the subcontractor's employees perform work, are employed or normally reside in any jurisdiction outside </w:t>
      </w:r>
      <w:r w:rsidR="009556D5">
        <w:rPr>
          <w:rFonts w:ascii="Trebuchet MS" w:hAnsi="Trebuchet MS"/>
          <w:sz w:val="22"/>
          <w:szCs w:val="22"/>
        </w:rPr>
        <w:t>[## INSERT]</w:t>
      </w:r>
      <w:r w:rsidRPr="00B439C1">
        <w:rPr>
          <w:rFonts w:ascii="Trebuchet MS" w:hAnsi="Trebuchet MS"/>
          <w:sz w:val="22"/>
          <w:szCs w:val="22"/>
        </w:rPr>
        <w:t xml:space="preserve">), covering the subcontractor in respect of its statutory and common law liability to employees; </w:t>
      </w:r>
    </w:p>
    <w:p w14:paraId="79EAF5EA"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cause to be effected and maintained or otherwise have the benefit of: </w:t>
      </w:r>
    </w:p>
    <w:p w14:paraId="45E909AC"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from the Award</w:t>
      </w:r>
      <w:r w:rsidRPr="00B439C1">
        <w:rPr>
          <w:rFonts w:ascii="Trebuchet MS" w:hAnsi="Trebuchet MS"/>
          <w:bCs/>
          <w:sz w:val="22"/>
          <w:szCs w:val="22"/>
        </w:rPr>
        <w:t xml:space="preserve"> Date</w:t>
      </w:r>
      <w:r w:rsidRPr="00B439C1">
        <w:rPr>
          <w:rFonts w:ascii="Trebuchet MS" w:hAnsi="Trebuchet MS"/>
          <w:sz w:val="22"/>
          <w:szCs w:val="22"/>
        </w:rPr>
        <w:t>:</w:t>
      </w:r>
    </w:p>
    <w:p w14:paraId="1824D90A"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Public Liability Insurance;</w:t>
      </w:r>
    </w:p>
    <w:p w14:paraId="58A70808" w14:textId="36A61B99"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if the Contractor's Activities are performed or the Contractor's employees perform work, are employed or normally reside in any jurisdiction outside </w:t>
      </w:r>
      <w:r w:rsidR="009556D5">
        <w:rPr>
          <w:rFonts w:ascii="Trebuchet MS" w:hAnsi="Trebuchet MS"/>
          <w:sz w:val="22"/>
          <w:szCs w:val="22"/>
        </w:rPr>
        <w:t>[## INSERT]</w:t>
      </w:r>
      <w:r w:rsidRPr="00B439C1">
        <w:rPr>
          <w:rFonts w:ascii="Trebuchet MS" w:hAnsi="Trebuchet MS"/>
          <w:sz w:val="22"/>
          <w:szCs w:val="22"/>
        </w:rPr>
        <w:t>, Employers Liability Insurance;</w:t>
      </w:r>
    </w:p>
    <w:p w14:paraId="1AEC0BFA"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if the Contract requires the Contractor to design any part of the Works, whichever of Professional Indemnity Insurance or Errors and Omissions Insurance has an amount specified in the Contract Particulars; and</w:t>
      </w:r>
    </w:p>
    <w:p w14:paraId="6C942CF7"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such other insurances on such terms as are specified in the Contract Particulars; and</w:t>
      </w:r>
    </w:p>
    <w:p w14:paraId="0B8DF3F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as a condition precedent to Delivery Phase Approval:</w:t>
      </w:r>
    </w:p>
    <w:p w14:paraId="5FD45A43"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Construction Risks Insurance; and</w:t>
      </w:r>
    </w:p>
    <w:p w14:paraId="7097A3E3"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such other insurances on such terms as are specified in the Contract Particulars,</w:t>
      </w:r>
    </w:p>
    <w:p w14:paraId="04773CB8"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each of which must be:</w:t>
      </w:r>
    </w:p>
    <w:p w14:paraId="6D611F0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for the amounts specified in the Contract Particulars;</w:t>
      </w:r>
    </w:p>
    <w:p w14:paraId="41F14F7A"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with insurers having a Standard and Poors, Moodys, A M Best, Fitch's or equivalent rating agency's financial strength rating of A- or better; and</w:t>
      </w:r>
    </w:p>
    <w:p w14:paraId="6182CAA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on terms which are satisfactory to the Contract Administrator (confirmation of which must not be unreasonably withheld or delayed);</w:t>
      </w:r>
    </w:p>
    <w:p w14:paraId="71A5E9AB" w14:textId="73881B5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in relation to Construction Risks Insurance and Public Liability Insurance, ensure that each of these policies name </w:t>
      </w:r>
      <w:r w:rsidR="009556D5">
        <w:rPr>
          <w:rFonts w:ascii="Trebuchet MS" w:hAnsi="Trebuchet MS"/>
          <w:sz w:val="22"/>
          <w:szCs w:val="22"/>
        </w:rPr>
        <w:t>[## INSERT]</w:t>
      </w:r>
      <w:r w:rsidRPr="00B439C1">
        <w:rPr>
          <w:rFonts w:ascii="Trebuchet MS" w:hAnsi="Trebuchet MS"/>
          <w:sz w:val="22"/>
          <w:szCs w:val="22"/>
        </w:rPr>
        <w:t xml:space="preserve"> as a party (within the definition of 'Insured') to whom the benefit of the insurance cover extends; </w:t>
      </w:r>
    </w:p>
    <w:p w14:paraId="0502466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in relation to the Public Liability Insurance, ensure the insurance is not subject to any worldwide or jurisdictional limits which might limit or exclude the jurisdictions in which the Contractor's Activities are being carried out;</w:t>
      </w:r>
    </w:p>
    <w:p w14:paraId="43529117"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in relation to whichever of Professional Indemnity Insurance or Errors and Omissions Insurance has an amount specified in the Contract Particulars, ensure the insurance: </w:t>
      </w:r>
    </w:p>
    <w:p w14:paraId="5194EC62" w14:textId="274CCEE9"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has a retroactive date of no later than the commencement of the Contractor's Activities;</w:t>
      </w:r>
      <w:r w:rsidR="00B94072">
        <w:rPr>
          <w:rFonts w:ascii="Trebuchet MS" w:hAnsi="Trebuchet MS"/>
          <w:sz w:val="22"/>
          <w:szCs w:val="22"/>
        </w:rPr>
        <w:t xml:space="preserve"> </w:t>
      </w:r>
    </w:p>
    <w:p w14:paraId="593D3AF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is not subject to any worldwide or jurisdictional limits which might limit or exclude the jurisdictions in which the Contractor's Activities are being carried out; and</w:t>
      </w:r>
    </w:p>
    <w:p w14:paraId="1D0B63D5"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includes a run-off period as referred to in the Contract Particulars; </w:t>
      </w:r>
    </w:p>
    <w:p w14:paraId="590196E7"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promptly provide the Contract Administrator with evidence satisfactory to the Contract Administrator that:</w:t>
      </w:r>
    </w:p>
    <w:p w14:paraId="2D07026C" w14:textId="32F7089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it has complied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and </w:t>
      </w:r>
    </w:p>
    <w:p w14:paraId="00F4AF4C" w14:textId="57591CC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each insurance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is current and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w:t>
      </w:r>
    </w:p>
    <w:p w14:paraId="45F5A3B7"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 xml:space="preserve">as required by the Contract Administrator from time to time; </w:t>
      </w:r>
    </w:p>
    <w:p w14:paraId="7B968AA8"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ensure that: </w:t>
      </w:r>
    </w:p>
    <w:p w14:paraId="595238E7"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if the: </w:t>
      </w:r>
    </w:p>
    <w:p w14:paraId="425DE915"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insurer gives the</w:t>
      </w:r>
      <w:r w:rsidRPr="00B439C1">
        <w:rPr>
          <w:rStyle w:val="Hyperlink"/>
          <w:rFonts w:ascii="Trebuchet MS" w:hAnsi="Trebuchet MS"/>
          <w:sz w:val="22"/>
          <w:szCs w:val="22"/>
        </w:rPr>
        <w:t xml:space="preserve"> </w:t>
      </w:r>
      <w:r w:rsidRPr="00B439C1">
        <w:rPr>
          <w:rFonts w:ascii="Trebuchet MS" w:hAnsi="Trebuchet MS"/>
          <w:sz w:val="22"/>
          <w:szCs w:val="22"/>
        </w:rPr>
        <w:t xml:space="preserve">Contractor notice of expiry, cancellation or rescission of any required insurance policy; or </w:t>
      </w:r>
    </w:p>
    <w:p w14:paraId="27C3AB70"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Safety Rehabilitation and Compensation Commission or other relevant authority, body or other organisation under any Statutory Requirement gives the Contractor notice of expiry, cancellation or rescission of the self-insurer's authorisation or licence, </w:t>
      </w:r>
    </w:p>
    <w:p w14:paraId="1894B53E" w14:textId="44E47176"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the Contractor</w:t>
      </w:r>
      <w:r w:rsidRPr="00B439C1">
        <w:rPr>
          <w:rStyle w:val="Hyperlink"/>
          <w:rFonts w:ascii="Trebuchet MS" w:hAnsi="Trebuchet MS"/>
          <w:sz w:val="22"/>
          <w:szCs w:val="22"/>
        </w:rPr>
        <w:t xml:space="preserve"> </w:t>
      </w:r>
      <w:r w:rsidRPr="00B439C1">
        <w:rPr>
          <w:rFonts w:ascii="Trebuchet MS" w:hAnsi="Trebuchet MS"/>
          <w:sz w:val="22"/>
          <w:szCs w:val="22"/>
        </w:rPr>
        <w:t xml:space="preserve">as soon as possible informs </w:t>
      </w:r>
      <w:r w:rsidR="009556D5">
        <w:rPr>
          <w:rFonts w:ascii="Trebuchet MS" w:hAnsi="Trebuchet MS"/>
          <w:sz w:val="22"/>
          <w:szCs w:val="22"/>
        </w:rPr>
        <w:t>[## INSERT]</w:t>
      </w:r>
      <w:r w:rsidRPr="00B439C1">
        <w:rPr>
          <w:rFonts w:ascii="Trebuchet MS" w:hAnsi="Trebuchet MS"/>
          <w:sz w:val="22"/>
          <w:szCs w:val="22"/>
        </w:rPr>
        <w:t xml:space="preserve"> in writing that the notice has been given and effects replacement insurance as required by the Contract and informs </w:t>
      </w:r>
      <w:r w:rsidR="009556D5">
        <w:rPr>
          <w:rFonts w:ascii="Trebuchet MS" w:hAnsi="Trebuchet MS"/>
          <w:sz w:val="22"/>
          <w:szCs w:val="22"/>
        </w:rPr>
        <w:t>[## INSERT]</w:t>
      </w:r>
      <w:r w:rsidRPr="00B439C1">
        <w:rPr>
          <w:rFonts w:ascii="Trebuchet MS" w:hAnsi="Trebuchet MS"/>
          <w:sz w:val="22"/>
          <w:szCs w:val="22"/>
        </w:rPr>
        <w:t xml:space="preserve"> in writing as soon as possible of the identity of the replacement insurer, and provides such evidence as the Contract Administrator reasonably requires that the replacement insurance complies in all relevant respects with the requirements of the Contract; and</w:t>
      </w:r>
    </w:p>
    <w:p w14:paraId="1BF9BEED"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if the Contractor cancels, rescinds or fails to renew any: </w:t>
      </w:r>
    </w:p>
    <w:p w14:paraId="571E54CD"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required insurance policy; or</w:t>
      </w:r>
    </w:p>
    <w:p w14:paraId="41A819F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self-insurer's authorisation or licence,</w:t>
      </w:r>
    </w:p>
    <w:p w14:paraId="68F9A665" w14:textId="0DD1148E"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 xml:space="preserve">the Contractor as soon as possible obtains replacement insurance as required by the Contract and informs </w:t>
      </w:r>
      <w:r w:rsidR="009556D5">
        <w:rPr>
          <w:rFonts w:ascii="Trebuchet MS" w:hAnsi="Trebuchet MS"/>
          <w:sz w:val="22"/>
          <w:szCs w:val="22"/>
        </w:rPr>
        <w:t>[## INSERT]</w:t>
      </w:r>
      <w:r w:rsidRPr="00B439C1">
        <w:rPr>
          <w:rFonts w:ascii="Trebuchet MS" w:hAnsi="Trebuchet MS"/>
          <w:sz w:val="22"/>
          <w:szCs w:val="22"/>
        </w:rPr>
        <w:t xml:space="preserve"> in writing as soon as possible of the identity of the replacement insurer or details of the relevant self-insurer's authorisation or licence and provides such evidence as the Contract Administrator reasonably requires that the replacement insurance complies in all relevant respects with the requirements of the Contract;</w:t>
      </w:r>
    </w:p>
    <w:p w14:paraId="4C716654"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ensure that it:</w:t>
      </w:r>
    </w:p>
    <w:p w14:paraId="356F851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does not do, permit to do, or omit to do anything whereby any insurance may be prejudiced;</w:t>
      </w:r>
    </w:p>
    <w:p w14:paraId="1251EF18"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complies at all times with the terms of each insurance;</w:t>
      </w:r>
    </w:p>
    <w:p w14:paraId="6C4E2B7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if necessary, takes all possible steps to rectify any situation which might prejudice any insurance;</w:t>
      </w:r>
    </w:p>
    <w:p w14:paraId="0DE6FDA1" w14:textId="50E1C7A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punctually pays all premiums and other amounts payable in connection with all of the required insurance policies, and gives the Contract Administrator copies of receipts for payment of premiums if and when requested by the Contract Administrator.</w:t>
      </w:r>
      <w:r w:rsidR="00B94072">
        <w:rPr>
          <w:rFonts w:ascii="Trebuchet MS" w:hAnsi="Trebuchet MS"/>
          <w:sz w:val="22"/>
          <w:szCs w:val="22"/>
        </w:rPr>
        <w:t xml:space="preserve"> </w:t>
      </w:r>
      <w:r w:rsidRPr="00B439C1">
        <w:rPr>
          <w:rFonts w:ascii="Trebuchet MS" w:hAnsi="Trebuchet MS"/>
          <w:sz w:val="22"/>
          <w:szCs w:val="22"/>
        </w:rPr>
        <w:t>Any increase in premium is the responsibility of, and must be borne by, the Contractor;</w:t>
      </w:r>
    </w:p>
    <w:p w14:paraId="719CCB5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renews any required insurance policy or self-insurer's authorisation or licence if it expires during the relevant period, unless appropriate replacement insurance is obtained;</w:t>
      </w:r>
    </w:p>
    <w:p w14:paraId="2732089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immediately notifies the Contract Administrator (in writing) if the Contractor fails to renew any required insurance policy or pay a premium;</w:t>
      </w:r>
    </w:p>
    <w:p w14:paraId="457FB0F7"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does not cancel or allow an insurance policy or self-insurer's authorisation or licence to lapse during the period for which it is required by the Contract without the prior written consent of the Contract Administrator;</w:t>
      </w:r>
    </w:p>
    <w:p w14:paraId="4EB4CB1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immediately notifies the Contract Administrator (in writing) of any event which may result in a required insurance policy or self-insurer's authorisation or licence lapsing, being cancelled or rescinded; </w:t>
      </w:r>
    </w:p>
    <w:p w14:paraId="08E04FF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complies fully with its duty of disclosure and obligations of utmost good faith toward the insurer and in connection with all of the required insurance policies and self-insurer's authorisation or licence; </w:t>
      </w:r>
    </w:p>
    <w:p w14:paraId="2069181E" w14:textId="2470D8F6"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does everything reasonably required by </w:t>
      </w:r>
      <w:r w:rsidR="009556D5">
        <w:rPr>
          <w:rFonts w:ascii="Trebuchet MS" w:hAnsi="Trebuchet MS"/>
          <w:sz w:val="22"/>
          <w:szCs w:val="22"/>
        </w:rPr>
        <w:t>[## INSERT]</w:t>
      </w:r>
      <w:r w:rsidRPr="00B439C1">
        <w:rPr>
          <w:rFonts w:ascii="Trebuchet MS" w:hAnsi="Trebuchet MS"/>
          <w:sz w:val="22"/>
          <w:szCs w:val="22"/>
        </w:rPr>
        <w:t xml:space="preserve"> and the Contract Administrator to enable </w:t>
      </w:r>
      <w:r w:rsidR="009556D5">
        <w:rPr>
          <w:rFonts w:ascii="Trebuchet MS" w:hAnsi="Trebuchet MS"/>
          <w:sz w:val="22"/>
          <w:szCs w:val="22"/>
        </w:rPr>
        <w:t>[## INSERT]</w:t>
      </w:r>
      <w:r w:rsidRPr="00B439C1">
        <w:rPr>
          <w:rFonts w:ascii="Trebuchet MS" w:hAnsi="Trebuchet MS"/>
          <w:sz w:val="22"/>
          <w:szCs w:val="22"/>
        </w:rPr>
        <w:t xml:space="preserve"> to claim and to collect or recover, money due under any of the insurances; and</w:t>
      </w:r>
    </w:p>
    <w:p w14:paraId="7ACEF8C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maintains full and appropriate records of incidents relevant to any insurance claim for a period of 10 years from the date of the claim;</w:t>
      </w:r>
    </w:p>
    <w:p w14:paraId="712A1DB7" w14:textId="18C7B0F0"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ensure that any subcontractors that perform any design work forming part of the Contractor's Activities also maintain Professional Indemnity Insurance or Errors and Omissions Insurance in the same manner and on the same terms as those required to be obtained by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xml:space="preserve">] for the amounts specified in the Contract Particulars; and </w:t>
      </w:r>
    </w:p>
    <w:p w14:paraId="77C2DD67" w14:textId="6A6F7365"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bear the excess applicable to any insurance claim made under any of the insurance policies required to be maintained by the Contractor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w:t>
      </w:r>
      <w:r w:rsidR="00B94072">
        <w:rPr>
          <w:rFonts w:ascii="Trebuchet MS" w:hAnsi="Trebuchet MS"/>
          <w:sz w:val="22"/>
          <w:szCs w:val="22"/>
        </w:rPr>
        <w:t xml:space="preserve"> </w:t>
      </w:r>
      <w:r w:rsidRPr="00B439C1">
        <w:rPr>
          <w:rFonts w:ascii="Trebuchet MS" w:hAnsi="Trebuchet MS"/>
          <w:sz w:val="22"/>
          <w:szCs w:val="22"/>
        </w:rPr>
        <w:t xml:space="preserve">Any excess borne by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will be a debt due from the Contractor to </w:t>
      </w:r>
      <w:r w:rsidR="009556D5">
        <w:rPr>
          <w:rFonts w:ascii="Trebuchet MS" w:hAnsi="Trebuchet MS"/>
          <w:sz w:val="22"/>
          <w:szCs w:val="22"/>
        </w:rPr>
        <w:t>[## INSERT]</w:t>
      </w:r>
      <w:r w:rsidRPr="00B439C1">
        <w:rPr>
          <w:rFonts w:ascii="Trebuchet MS" w:hAnsi="Trebuchet MS"/>
          <w:sz w:val="22"/>
          <w:szCs w:val="22"/>
        </w:rPr>
        <w:t>.</w:t>
      </w:r>
    </w:p>
    <w:p w14:paraId="09B4B63A" w14:textId="749DECFA" w:rsidR="005F4375" w:rsidRPr="00B439C1" w:rsidRDefault="005F4375" w:rsidP="005F4375">
      <w:pPr>
        <w:pStyle w:val="DefenceIndent"/>
        <w:spacing w:after="120"/>
        <w:ind w:left="0"/>
        <w:rPr>
          <w:rFonts w:ascii="Trebuchet MS" w:hAnsi="Trebuchet MS"/>
          <w:sz w:val="22"/>
          <w:szCs w:val="22"/>
        </w:rPr>
      </w:pPr>
      <w:r w:rsidRPr="00B439C1">
        <w:rPr>
          <w:rFonts w:ascii="Trebuchet MS" w:hAnsi="Trebuchet MS"/>
          <w:sz w:val="22"/>
          <w:szCs w:val="22"/>
        </w:rPr>
        <w:t xml:space="preserve">For the purpose of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_Ref449460160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(f)</w:t>
      </w:r>
      <w:r w:rsidRPr="00B439C1">
        <w:rPr>
          <w:rFonts w:ascii="Trebuchet MS" w:hAnsi="Trebuchet MS"/>
          <w:sz w:val="22"/>
          <w:szCs w:val="22"/>
        </w:rPr>
        <w:fldChar w:fldCharType="end"/>
      </w:r>
      <w:r w:rsidRPr="00B439C1">
        <w:rPr>
          <w:rFonts w:ascii="Trebuchet MS" w:hAnsi="Trebuchet MS"/>
          <w:sz w:val="22"/>
          <w:szCs w:val="22"/>
        </w:rPr>
        <w:t>, such evidence may include certificates of currency (no more than 20 days old), current policy wordings (except where such insurances are prescribed by Statutory Requirements), a self-insurer's authorisation or licence and written confirmation from a relevant insurer or reputable broker stating that the relevant insurance is current and complies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w:t>
      </w:r>
    </w:p>
    <w:p w14:paraId="74BF81A5" w14:textId="3594DB5C" w:rsidR="005F4375" w:rsidRPr="00B439C1" w:rsidRDefault="005F4375" w:rsidP="005F4375">
      <w:pPr>
        <w:pStyle w:val="DefenceIndent"/>
        <w:spacing w:after="120"/>
        <w:ind w:left="0"/>
        <w:rPr>
          <w:rFonts w:ascii="Trebuchet MS" w:hAnsi="Trebuchet MS"/>
          <w:sz w:val="22"/>
          <w:szCs w:val="22"/>
        </w:rPr>
      </w:pPr>
      <w:r w:rsidRPr="00B439C1">
        <w:rPr>
          <w:rFonts w:ascii="Trebuchet MS" w:hAnsi="Trebuchet MS"/>
          <w:sz w:val="22"/>
          <w:szCs w:val="22"/>
        </w:rPr>
        <w:t>The obtaining of insurance as required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will not in any way limit, reduce or otherwise affect any of the obligations, responsibilities and liabilities of the Contractor under the Contract or otherwise at law or in equity.</w:t>
      </w:r>
      <w:bookmarkStart w:id="1915" w:name="_Toc179176435"/>
      <w:bookmarkStart w:id="1916" w:name="_Toc179708903"/>
    </w:p>
    <w:p w14:paraId="71DD8815" w14:textId="45066031" w:rsidR="005F4375" w:rsidRPr="00B439C1" w:rsidRDefault="005F4375" w:rsidP="005F4375">
      <w:pPr>
        <w:pStyle w:val="DefenceHeadingNoTOC2"/>
        <w:spacing w:after="120"/>
        <w:rPr>
          <w:rFonts w:ascii="Trebuchet MS" w:hAnsi="Trebuchet MS"/>
          <w:szCs w:val="22"/>
        </w:rPr>
      </w:pPr>
      <w:bookmarkStart w:id="1917" w:name="_Toc179176436"/>
      <w:bookmarkStart w:id="1918" w:name="_Toc179708904"/>
      <w:bookmarkEnd w:id="1915"/>
      <w:bookmarkEnd w:id="1916"/>
      <w:r w:rsidRPr="00B439C1">
        <w:rPr>
          <w:rFonts w:ascii="Trebuchet MS" w:hAnsi="Trebuchet MS"/>
          <w:szCs w:val="22"/>
        </w:rPr>
        <w:t xml:space="preserve">Amendments to clause </w:t>
      </w:r>
      <w:r w:rsidRPr="00B439C1">
        <w:rPr>
          <w:rFonts w:ascii="Trebuchet MS" w:hAnsi="Trebuchet MS"/>
          <w:szCs w:val="22"/>
        </w:rPr>
        <w:fldChar w:fldCharType="begin"/>
      </w:r>
      <w:r w:rsidRPr="00B439C1">
        <w:rPr>
          <w:rFonts w:ascii="Trebuchet MS" w:hAnsi="Trebuchet MS"/>
          <w:szCs w:val="22"/>
        </w:rPr>
        <w:instrText xml:space="preserve"> REF _Ref446578025 \w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5.5</w:t>
      </w:r>
      <w:r w:rsidRPr="00B439C1">
        <w:rPr>
          <w:rFonts w:ascii="Trebuchet MS" w:hAnsi="Trebuchet MS"/>
          <w:szCs w:val="22"/>
        </w:rPr>
        <w:fldChar w:fldCharType="end"/>
      </w:r>
      <w:bookmarkEnd w:id="1917"/>
      <w:bookmarkEnd w:id="1918"/>
    </w:p>
    <w:p w14:paraId="5ABA7242" w14:textId="37C298C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_Ref446578025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5.5</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is deleted and replaced as follows:</w:t>
      </w:r>
    </w:p>
    <w:p w14:paraId="3DBE25B8" w14:textId="33116B50"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fldChar w:fldCharType="begin"/>
      </w:r>
      <w:r w:rsidRPr="00B439C1">
        <w:rPr>
          <w:rFonts w:ascii="Trebuchet MS" w:hAnsi="Trebuchet MS"/>
          <w:sz w:val="22"/>
          <w:szCs w:val="22"/>
        </w:rPr>
        <w:instrText xml:space="preserve"> REF _Ref446578025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5.5</w:t>
      </w:r>
      <w:r w:rsidRPr="00B439C1">
        <w:rPr>
          <w:rFonts w:ascii="Trebuchet MS" w:hAnsi="Trebuchet MS"/>
          <w:sz w:val="22"/>
          <w:szCs w:val="22"/>
        </w:rPr>
        <w:fldChar w:fldCharType="end"/>
      </w:r>
      <w:r w:rsidRPr="00B439C1">
        <w:rPr>
          <w:rFonts w:ascii="Trebuchet MS" w:hAnsi="Trebuchet MS"/>
          <w:sz w:val="22"/>
          <w:szCs w:val="22"/>
        </w:rPr>
        <w:tab/>
        <w:t>Failure to Insure or Satisfy Requirements</w:t>
      </w:r>
    </w:p>
    <w:p w14:paraId="42B9D238" w14:textId="6F8088FC" w:rsidR="005F4375" w:rsidRPr="00B439C1" w:rsidRDefault="005F4375" w:rsidP="005F4375">
      <w:pPr>
        <w:pStyle w:val="DefenceHeadingNoTOC3"/>
        <w:spacing w:after="120"/>
        <w:rPr>
          <w:rFonts w:ascii="Trebuchet MS" w:hAnsi="Trebuchet MS"/>
          <w:sz w:val="22"/>
          <w:szCs w:val="22"/>
        </w:rPr>
      </w:pPr>
      <w:bookmarkStart w:id="1919" w:name="_Ref465268354"/>
      <w:r w:rsidRPr="00B439C1">
        <w:rPr>
          <w:rFonts w:ascii="Trebuchet MS" w:hAnsi="Trebuchet MS"/>
          <w:sz w:val="22"/>
          <w:szCs w:val="22"/>
        </w:rPr>
        <w:t>If the Contractor fails to comply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(including any failure to cause to be effected and maintained or otherwise have the benefit of the insurance required by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_Ref71632624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w:t>
      </w:r>
      <w:r w:rsidRPr="00B439C1">
        <w:rPr>
          <w:rFonts w:ascii="Trebuchet MS" w:hAnsi="Trebuchet MS"/>
          <w:sz w:val="22"/>
          <w:szCs w:val="22"/>
        </w:rPr>
        <w:fldChar w:fldCharType="end"/>
      </w:r>
      <w:r w:rsidRPr="00B439C1">
        <w:rPr>
          <w:rFonts w:ascii="Trebuchet MS" w:hAnsi="Trebuchet MS"/>
          <w:sz w:val="22"/>
          <w:szCs w:val="22"/>
        </w:rPr>
        <w:t>], provide evidence satisfactory to the Contract Administrator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_Ref449460160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5.4(f)</w:t>
      </w:r>
      <w:r w:rsidRPr="00B439C1">
        <w:rPr>
          <w:rFonts w:ascii="Trebuchet MS" w:hAnsi="Trebuchet MS"/>
          <w:sz w:val="22"/>
          <w:szCs w:val="22"/>
        </w:rPr>
        <w:fldChar w:fldCharType="end"/>
      </w:r>
      <w:r w:rsidRPr="00B439C1">
        <w:rPr>
          <w:rFonts w:ascii="Trebuchet MS" w:hAnsi="Trebuchet MS"/>
          <w:sz w:val="22"/>
          <w:szCs w:val="22"/>
        </w:rPr>
        <w:t xml:space="preserve">] or satisfy all requirements of being a self-insurer or exempt employer), </w:t>
      </w:r>
      <w:r w:rsidR="009556D5">
        <w:rPr>
          <w:rFonts w:ascii="Trebuchet MS" w:hAnsi="Trebuchet MS"/>
          <w:sz w:val="22"/>
          <w:szCs w:val="22"/>
        </w:rPr>
        <w:t>[## INSERT]</w:t>
      </w:r>
      <w:r w:rsidRPr="00B439C1">
        <w:rPr>
          <w:rFonts w:ascii="Trebuchet MS" w:hAnsi="Trebuchet MS"/>
          <w:sz w:val="22"/>
          <w:szCs w:val="22"/>
        </w:rPr>
        <w:t xml:space="preserve"> may, in its absolute discretion and without prejudice to any other rights it may have, take out the relevant insurance and the cost will be a debt due from the Contractor to </w:t>
      </w:r>
      <w:r w:rsidR="009556D5">
        <w:rPr>
          <w:rFonts w:ascii="Trebuchet MS" w:hAnsi="Trebuchet MS"/>
          <w:sz w:val="22"/>
          <w:szCs w:val="22"/>
        </w:rPr>
        <w:t>[## INSERT]</w:t>
      </w:r>
      <w:r w:rsidRPr="00B439C1">
        <w:rPr>
          <w:rFonts w:ascii="Trebuchet MS" w:hAnsi="Trebuchet MS"/>
          <w:sz w:val="22"/>
          <w:szCs w:val="22"/>
        </w:rPr>
        <w:t>.</w:t>
      </w:r>
      <w:bookmarkEnd w:id="1919"/>
      <w:r w:rsidRPr="00B439C1">
        <w:rPr>
          <w:rFonts w:ascii="Trebuchet MS" w:hAnsi="Trebuchet MS"/>
          <w:sz w:val="22"/>
          <w:szCs w:val="22"/>
        </w:rPr>
        <w:t xml:space="preserve"> </w:t>
      </w:r>
    </w:p>
    <w:p w14:paraId="6DC28808" w14:textId="79EC172E" w:rsidR="005F4375" w:rsidRPr="00B439C1" w:rsidRDefault="005F4375" w:rsidP="005F4375">
      <w:pPr>
        <w:pStyle w:val="DefenceHeadingNoTOC3"/>
        <w:spacing w:after="120"/>
        <w:rPr>
          <w:rFonts w:ascii="Trebuchet MS" w:hAnsi="Trebuchet MS"/>
          <w:sz w:val="22"/>
          <w:szCs w:val="22"/>
        </w:rPr>
      </w:pPr>
      <w:bookmarkStart w:id="1920" w:name="_Ref40429918"/>
      <w:r w:rsidRPr="00B439C1">
        <w:rPr>
          <w:rFonts w:ascii="Trebuchet MS" w:hAnsi="Trebuchet MS"/>
          <w:sz w:val="22"/>
          <w:szCs w:val="22"/>
        </w:rPr>
        <w:t xml:space="preserve">The Contractor must take all necessary steps to assist </w:t>
      </w:r>
      <w:r w:rsidR="009556D5">
        <w:rPr>
          <w:rFonts w:ascii="Trebuchet MS" w:hAnsi="Trebuchet MS"/>
          <w:sz w:val="22"/>
          <w:szCs w:val="22"/>
        </w:rPr>
        <w:t>[## INSERT]</w:t>
      </w:r>
      <w:r w:rsidRPr="00B439C1">
        <w:rPr>
          <w:rFonts w:ascii="Trebuchet MS" w:hAnsi="Trebuchet MS"/>
          <w:sz w:val="22"/>
          <w:szCs w:val="22"/>
        </w:rPr>
        <w:t xml:space="preserve"> in exercising its discretion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_Ref465268354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w:t>
      </w:r>
      <w:r w:rsidR="00B94072">
        <w:rPr>
          <w:rFonts w:ascii="Trebuchet MS" w:hAnsi="Trebuchet MS"/>
          <w:sz w:val="22"/>
          <w:szCs w:val="22"/>
        </w:rPr>
        <w:t xml:space="preserve"> </w:t>
      </w:r>
      <w:r w:rsidRPr="00B439C1">
        <w:rPr>
          <w:rFonts w:ascii="Trebuchet MS" w:hAnsi="Trebuchet MS"/>
          <w:sz w:val="22"/>
          <w:szCs w:val="22"/>
        </w:rPr>
        <w:t xml:space="preserve">For the purpose of this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_Ref40429918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w:t>
      </w:r>
      <w:r w:rsidRPr="00B439C1">
        <w:rPr>
          <w:rFonts w:ascii="Trebuchet MS" w:hAnsi="Trebuchet MS"/>
          <w:b/>
          <w:sz w:val="22"/>
          <w:szCs w:val="22"/>
        </w:rPr>
        <w:t>all necessary steps</w:t>
      </w:r>
      <w:r w:rsidRPr="00B439C1">
        <w:rPr>
          <w:rFonts w:ascii="Trebuchet MS" w:hAnsi="Trebuchet MS"/>
          <w:sz w:val="22"/>
          <w:szCs w:val="22"/>
        </w:rPr>
        <w:t xml:space="preserve">" includes providing all relevant information and documents (including for insurance proposals), answering questions, co-operating with and doing everything necessary to assist the Contract Administrator or anyone else acting on behalf of </w:t>
      </w:r>
      <w:r w:rsidR="009556D5">
        <w:rPr>
          <w:rFonts w:ascii="Trebuchet MS" w:hAnsi="Trebuchet MS"/>
          <w:sz w:val="22"/>
          <w:szCs w:val="22"/>
        </w:rPr>
        <w:t>[## INSERT]</w:t>
      </w:r>
      <w:r w:rsidRPr="00B439C1">
        <w:rPr>
          <w:rFonts w:ascii="Trebuchet MS" w:hAnsi="Trebuchet MS"/>
          <w:sz w:val="22"/>
          <w:szCs w:val="22"/>
        </w:rPr>
        <w:t>.</w:t>
      </w:r>
      <w:bookmarkEnd w:id="1920"/>
    </w:p>
    <w:p w14:paraId="5AE98501" w14:textId="4F061245"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 xml:space="preserve">Amendments to clause </w:t>
      </w:r>
      <w:r w:rsidRPr="00B439C1">
        <w:rPr>
          <w:rFonts w:ascii="Trebuchet MS" w:hAnsi="Trebuchet MS"/>
          <w:szCs w:val="22"/>
        </w:rPr>
        <w:fldChar w:fldCharType="begin"/>
      </w:r>
      <w:r w:rsidRPr="00B439C1">
        <w:rPr>
          <w:rFonts w:ascii="Trebuchet MS" w:hAnsi="Trebuchet MS"/>
          <w:szCs w:val="22"/>
        </w:rPr>
        <w:instrText xml:space="preserve"> REF _Ref465347239 \n \h  \* MERGEFORMAT </w:instrText>
      </w:r>
      <w:r w:rsidRPr="00B439C1">
        <w:rPr>
          <w:rFonts w:ascii="Trebuchet MS" w:hAnsi="Trebuchet MS"/>
          <w:szCs w:val="22"/>
        </w:rPr>
      </w:r>
      <w:r w:rsidRPr="00B439C1">
        <w:rPr>
          <w:rFonts w:ascii="Trebuchet MS" w:hAnsi="Trebuchet MS"/>
          <w:szCs w:val="22"/>
        </w:rPr>
        <w:fldChar w:fldCharType="separate"/>
      </w:r>
      <w:r w:rsidR="00687D2B">
        <w:rPr>
          <w:rFonts w:ascii="Trebuchet MS" w:hAnsi="Trebuchet MS"/>
          <w:szCs w:val="22"/>
        </w:rPr>
        <w:t>5.7</w:t>
      </w:r>
      <w:r w:rsidRPr="00B439C1">
        <w:rPr>
          <w:rFonts w:ascii="Trebuchet MS" w:hAnsi="Trebuchet MS"/>
          <w:szCs w:val="22"/>
        </w:rPr>
        <w:fldChar w:fldCharType="end"/>
      </w:r>
    </w:p>
    <w:p w14:paraId="4BA058FF" w14:textId="579975A9"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highlight w:val="green"/>
        </w:rPr>
        <w:fldChar w:fldCharType="begin"/>
      </w:r>
      <w:r w:rsidRPr="00B439C1">
        <w:rPr>
          <w:rFonts w:ascii="Trebuchet MS" w:hAnsi="Trebuchet MS"/>
          <w:sz w:val="22"/>
          <w:szCs w:val="22"/>
        </w:rPr>
        <w:instrText xml:space="preserve"> REF _Ref465347251 \n \h </w:instrText>
      </w:r>
      <w:r w:rsidRPr="00B439C1">
        <w:rPr>
          <w:rFonts w:ascii="Trebuchet MS" w:hAnsi="Trebuchet MS"/>
          <w:sz w:val="22"/>
          <w:szCs w:val="22"/>
          <w:highlight w:val="green"/>
        </w:rPr>
        <w:instrText xml:space="preserve"> \* MERGEFORMAT </w:instrText>
      </w:r>
      <w:r w:rsidRPr="00B439C1">
        <w:rPr>
          <w:rFonts w:ascii="Trebuchet MS" w:hAnsi="Trebuchet MS"/>
          <w:sz w:val="22"/>
          <w:szCs w:val="22"/>
          <w:highlight w:val="green"/>
        </w:rPr>
      </w:r>
      <w:r w:rsidRPr="00B439C1">
        <w:rPr>
          <w:rFonts w:ascii="Trebuchet MS" w:hAnsi="Trebuchet MS"/>
          <w:sz w:val="22"/>
          <w:szCs w:val="22"/>
          <w:highlight w:val="green"/>
        </w:rPr>
        <w:fldChar w:fldCharType="separate"/>
      </w:r>
      <w:r w:rsidR="00687D2B">
        <w:rPr>
          <w:rFonts w:ascii="Trebuchet MS" w:hAnsi="Trebuchet MS"/>
          <w:sz w:val="22"/>
          <w:szCs w:val="22"/>
        </w:rPr>
        <w:t>5.7</w:t>
      </w:r>
      <w:r w:rsidRPr="00B439C1">
        <w:rPr>
          <w:rFonts w:ascii="Trebuchet MS" w:hAnsi="Trebuchet MS"/>
          <w:sz w:val="22"/>
          <w:szCs w:val="22"/>
          <w:highlight w:val="green"/>
        </w:rPr>
        <w:fldChar w:fldCharType="end"/>
      </w:r>
      <w:r w:rsidRPr="00B439C1">
        <w:rPr>
          <w:rFonts w:ascii="Trebuchet MS" w:hAnsi="Trebuchet MS"/>
          <w:sz w:val="22"/>
          <w:szCs w:val="22"/>
        </w:rPr>
        <w:t xml:space="preserve"> of the Conditions of Contract is deleted and replaced as follows:</w:t>
      </w:r>
    </w:p>
    <w:p w14:paraId="6182FC1C" w14:textId="02A7ECA4" w:rsidR="005F4375" w:rsidRPr="00B439C1" w:rsidRDefault="005F4375" w:rsidP="005F4375">
      <w:pPr>
        <w:pStyle w:val="DefenceBoldNormal"/>
        <w:spacing w:after="120"/>
        <w:rPr>
          <w:rFonts w:ascii="Trebuchet MS" w:hAnsi="Trebuchet MS"/>
          <w:sz w:val="22"/>
          <w:szCs w:val="22"/>
        </w:rPr>
      </w:pPr>
      <w:r w:rsidRPr="00B439C1">
        <w:rPr>
          <w:rFonts w:ascii="Trebuchet MS" w:hAnsi="Trebuchet MS"/>
          <w:sz w:val="22"/>
          <w:szCs w:val="22"/>
        </w:rPr>
        <w:fldChar w:fldCharType="begin"/>
      </w:r>
      <w:r w:rsidRPr="00B439C1">
        <w:rPr>
          <w:rFonts w:ascii="Trebuchet MS" w:hAnsi="Trebuchet MS"/>
          <w:sz w:val="22"/>
          <w:szCs w:val="22"/>
        </w:rPr>
        <w:instrText xml:space="preserve"> REF _Ref465347239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5.7</w:t>
      </w:r>
      <w:r w:rsidRPr="00B439C1">
        <w:rPr>
          <w:rFonts w:ascii="Trebuchet MS" w:hAnsi="Trebuchet MS"/>
          <w:sz w:val="22"/>
          <w:szCs w:val="22"/>
        </w:rPr>
        <w:fldChar w:fldCharType="end"/>
      </w:r>
      <w:r w:rsidRPr="00B439C1">
        <w:rPr>
          <w:rFonts w:ascii="Trebuchet MS" w:hAnsi="Trebuchet MS"/>
          <w:sz w:val="22"/>
          <w:szCs w:val="22"/>
        </w:rPr>
        <w:tab/>
        <w:t xml:space="preserve">Notice of Potential Claim </w:t>
      </w:r>
    </w:p>
    <w:p w14:paraId="790EB754"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w:t>
      </w:r>
    </w:p>
    <w:p w14:paraId="449C06B4" w14:textId="2E3CC811"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as soon as possible inform </w:t>
      </w:r>
      <w:r w:rsidR="009556D5">
        <w:rPr>
          <w:rFonts w:ascii="Trebuchet MS" w:hAnsi="Trebuchet MS"/>
          <w:sz w:val="22"/>
          <w:szCs w:val="22"/>
        </w:rPr>
        <w:t>[## INSERT]</w:t>
      </w:r>
      <w:r w:rsidRPr="00B439C1">
        <w:rPr>
          <w:rFonts w:ascii="Trebuchet MS" w:hAnsi="Trebuchet MS"/>
          <w:sz w:val="22"/>
          <w:szCs w:val="22"/>
        </w:rPr>
        <w:t xml:space="preserve"> in writing of any fact, matter or occurrence that may give rise to a claim under an insurance policy or self-insurer's authorisation or licence required by the Contract or any claim actually made against the Contractor or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which may be covered by an insurance policy or self-insurer's authorisation or licence required by the Contract;</w:t>
      </w:r>
    </w:p>
    <w:p w14:paraId="30BA0487" w14:textId="35327874"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keep </w:t>
      </w:r>
      <w:r w:rsidR="009556D5">
        <w:rPr>
          <w:rFonts w:ascii="Trebuchet MS" w:hAnsi="Trebuchet MS"/>
          <w:sz w:val="22"/>
          <w:szCs w:val="22"/>
        </w:rPr>
        <w:t>[## INSERT]</w:t>
      </w:r>
      <w:r w:rsidRPr="00B439C1">
        <w:rPr>
          <w:rFonts w:ascii="Trebuchet MS" w:hAnsi="Trebuchet MS"/>
          <w:sz w:val="22"/>
          <w:szCs w:val="22"/>
        </w:rPr>
        <w:t xml:space="preserve"> informed of all significant developments concerning the claim, except in circumstances where </w:t>
      </w:r>
      <w:r w:rsidR="009556D5">
        <w:rPr>
          <w:rFonts w:ascii="Trebuchet MS" w:hAnsi="Trebuchet MS"/>
          <w:sz w:val="22"/>
          <w:szCs w:val="22"/>
        </w:rPr>
        <w:t>[## INSERT]</w:t>
      </w:r>
      <w:r w:rsidRPr="00B439C1">
        <w:rPr>
          <w:rFonts w:ascii="Trebuchet MS" w:hAnsi="Trebuchet MS"/>
          <w:sz w:val="22"/>
          <w:szCs w:val="22"/>
        </w:rPr>
        <w:t xml:space="preserve"> is making a claim against the Contractor; and</w:t>
      </w:r>
    </w:p>
    <w:p w14:paraId="6B4C806A" w14:textId="1BF82ADC"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ensure that its subcontractors similarly inform the Contractor and </w:t>
      </w:r>
      <w:r w:rsidR="009556D5">
        <w:rPr>
          <w:rFonts w:ascii="Trebuchet MS" w:hAnsi="Trebuchet MS"/>
          <w:sz w:val="22"/>
          <w:szCs w:val="22"/>
        </w:rPr>
        <w:t>[## INSERT]</w:t>
      </w:r>
      <w:r w:rsidRPr="00B439C1">
        <w:rPr>
          <w:rFonts w:ascii="Trebuchet MS" w:hAnsi="Trebuchet MS"/>
          <w:sz w:val="22"/>
          <w:szCs w:val="22"/>
        </w:rPr>
        <w:t xml:space="preserve"> in writing of any fact, matter or occurrence that may give rise to a claim under an insurance policy or self-insurer's authorisation or licence required by the Contract or any claim actually made against the Contractor, the subcontractor or </w:t>
      </w:r>
      <w:r w:rsidR="009556D5">
        <w:rPr>
          <w:rFonts w:ascii="Trebuchet MS" w:hAnsi="Trebuchet MS"/>
          <w:sz w:val="22"/>
          <w:szCs w:val="22"/>
        </w:rPr>
        <w:t>[## INSERT]</w:t>
      </w:r>
      <w:r w:rsidRPr="00B439C1">
        <w:rPr>
          <w:rFonts w:ascii="Trebuchet MS" w:hAnsi="Trebuchet MS"/>
          <w:sz w:val="22"/>
          <w:szCs w:val="22"/>
        </w:rPr>
        <w:t xml:space="preserve"> which may be covered by an insurance policy or self-insurer's authorisation or licence required by the Contract, </w:t>
      </w:r>
    </w:p>
    <w:p w14:paraId="70E74662"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provided that, in respect of Professional Indemnity Insurance, the Contractor:</w:t>
      </w:r>
    </w:p>
    <w:p w14:paraId="738422BF" w14:textId="254EA9B5"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subject to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_Ref106700788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(e)</w:t>
      </w:r>
      <w:r w:rsidRPr="00B439C1">
        <w:rPr>
          <w:rFonts w:ascii="Trebuchet MS" w:hAnsi="Trebuchet MS"/>
          <w:sz w:val="22"/>
          <w:szCs w:val="22"/>
        </w:rPr>
        <w:fldChar w:fldCharType="end"/>
      </w:r>
      <w:r w:rsidRPr="00B439C1">
        <w:rPr>
          <w:rFonts w:ascii="Trebuchet MS" w:hAnsi="Trebuchet MS"/>
          <w:sz w:val="22"/>
          <w:szCs w:val="22"/>
        </w:rPr>
        <w:t>, is not required to provide details of individual claims; and</w:t>
      </w:r>
    </w:p>
    <w:p w14:paraId="2F35F10C" w14:textId="48AD68A9" w:rsidR="005F4375" w:rsidRPr="00B439C1" w:rsidRDefault="005F4375" w:rsidP="005F4375">
      <w:pPr>
        <w:pStyle w:val="DefenceHeadingNoTOC3"/>
        <w:spacing w:after="120"/>
        <w:rPr>
          <w:rFonts w:ascii="Trebuchet MS" w:hAnsi="Trebuchet MS"/>
          <w:sz w:val="22"/>
          <w:szCs w:val="22"/>
        </w:rPr>
      </w:pPr>
      <w:bookmarkStart w:id="1921" w:name="_Ref106700788"/>
      <w:r w:rsidRPr="00B439C1">
        <w:rPr>
          <w:rFonts w:ascii="Trebuchet MS" w:hAnsi="Trebuchet MS"/>
          <w:sz w:val="22"/>
          <w:szCs w:val="22"/>
        </w:rPr>
        <w:t xml:space="preserve">must notify </w:t>
      </w:r>
      <w:r w:rsidR="009556D5">
        <w:rPr>
          <w:rFonts w:ascii="Trebuchet MS" w:hAnsi="Trebuchet MS"/>
          <w:sz w:val="22"/>
          <w:szCs w:val="22"/>
        </w:rPr>
        <w:t>[## INSERT]</w:t>
      </w:r>
      <w:r w:rsidRPr="00B439C1">
        <w:rPr>
          <w:rFonts w:ascii="Trebuchet MS" w:hAnsi="Trebuchet MS"/>
          <w:sz w:val="22"/>
          <w:szCs w:val="22"/>
        </w:rPr>
        <w:t xml:space="preserve"> if the estimated total combined value of claims made against the Contractor and claims which may arise from circumstances reported by the Contractor to its insurer in a policy year would potentially reduce the available limit of policy indemnity for that year below the amount required by the Contract.</w:t>
      </w:r>
      <w:bookmarkEnd w:id="1921"/>
    </w:p>
    <w:p w14:paraId="436D3658" w14:textId="77777777" w:rsidR="005F4375" w:rsidRPr="00B439C1" w:rsidRDefault="005F4375" w:rsidP="00BB28D8">
      <w:pPr>
        <w:pStyle w:val="DefenceHeadingNoTOC1"/>
        <w:numPr>
          <w:ilvl w:val="0"/>
          <w:numId w:val="38"/>
        </w:numPr>
        <w:spacing w:after="120"/>
        <w:rPr>
          <w:rFonts w:ascii="Trebuchet MS" w:hAnsi="Trebuchet MS"/>
          <w:szCs w:val="22"/>
        </w:rPr>
      </w:pPr>
      <w:r w:rsidRPr="00B439C1">
        <w:rPr>
          <w:rFonts w:ascii="Trebuchet MS" w:hAnsi="Trebuchet MS"/>
          <w:szCs w:val="22"/>
        </w:rPr>
        <w:t>MAINTENANCE DURING DEFECTS LIABILITY PERIOD</w:t>
      </w:r>
    </w:p>
    <w:p w14:paraId="4FCAB7C4"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 must ensure that during the Defects Liability Period for the Works or each Stage such planned and unplanned maintenance is carried out:</w:t>
      </w:r>
    </w:p>
    <w:p w14:paraId="2EF8C653"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as required by the Project Lifecycle and HOTO Plan; and</w:t>
      </w:r>
    </w:p>
    <w:p w14:paraId="18DD3C1D"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as is otherwise necessary to ensure that the Works are, or each Stage is, throughout and at the end of the Defects Liability Period in a condition fit for their intended purpose.</w:t>
      </w:r>
    </w:p>
    <w:p w14:paraId="7A57F5D4" w14:textId="77777777" w:rsidR="005F4375" w:rsidRPr="00B439C1" w:rsidRDefault="005F4375" w:rsidP="00BB28D8">
      <w:pPr>
        <w:pStyle w:val="DefenceHeadingNoTOC1"/>
        <w:numPr>
          <w:ilvl w:val="0"/>
          <w:numId w:val="38"/>
        </w:numPr>
        <w:spacing w:after="120"/>
        <w:rPr>
          <w:rFonts w:ascii="Trebuchet MS" w:hAnsi="Trebuchet MS"/>
          <w:caps/>
          <w:szCs w:val="22"/>
        </w:rPr>
      </w:pPr>
      <w:r w:rsidRPr="00B439C1">
        <w:rPr>
          <w:rFonts w:ascii="Trebuchet MS" w:hAnsi="Trebuchet MS"/>
          <w:caps/>
          <w:szCs w:val="22"/>
        </w:rPr>
        <w:t xml:space="preserve">Child </w:t>
      </w:r>
      <w:r w:rsidRPr="00B439C1">
        <w:rPr>
          <w:rFonts w:ascii="Trebuchet MS" w:hAnsi="Trebuchet MS"/>
          <w:szCs w:val="22"/>
        </w:rPr>
        <w:t>SAFETY</w:t>
      </w:r>
    </w:p>
    <w:p w14:paraId="1B7EC94B" w14:textId="1D2AACA3" w:rsidR="005F4375" w:rsidRPr="00B439C1" w:rsidRDefault="005F4375" w:rsidP="005F4375">
      <w:pPr>
        <w:pStyle w:val="DefenceNormal"/>
        <w:spacing w:after="120"/>
        <w:rPr>
          <w:rFonts w:ascii="Trebuchet MS" w:hAnsi="Trebuchet MS"/>
          <w:sz w:val="22"/>
          <w:szCs w:val="22"/>
        </w:rPr>
      </w:pPr>
      <w:r w:rsidRPr="00B439C1">
        <w:rPr>
          <w:rFonts w:ascii="Trebuchet MS" w:hAnsi="Trebuchet MS"/>
          <w:b/>
          <w:i/>
          <w:sz w:val="22"/>
          <w:szCs w:val="22"/>
        </w:rPr>
        <w:t>[THIS CLAUSE IS TO BE USED IN CIRCUMSTANCES WHERE THE CONTRACTOR AND ITS OFFICERS, EMPLOYEES, AGENTS, SUBCONTRACTORS OR VOLUNTEERS WILL OR MAY INTERACT WITH CHILDREN DURING THE TERM OF THE CONTRACT IN AN INCIDENTAL WAY.</w:t>
      </w:r>
      <w:r w:rsidR="00B94072">
        <w:rPr>
          <w:rFonts w:ascii="Trebuchet MS" w:hAnsi="Trebuchet MS"/>
          <w:b/>
          <w:i/>
          <w:sz w:val="22"/>
          <w:szCs w:val="22"/>
        </w:rPr>
        <w:t xml:space="preserve"> </w:t>
      </w:r>
      <w:r w:rsidRPr="00B439C1">
        <w:rPr>
          <w:rFonts w:ascii="Trebuchet MS" w:hAnsi="Trebuchet MS"/>
          <w:b/>
          <w:i/>
          <w:sz w:val="22"/>
          <w:szCs w:val="22"/>
        </w:rPr>
        <w:t>FOR EXAMPLE, IF THE CONTRACTOR IS CARRYING OUT ACTIVITIES THAT MAY BE PROVIDED ON A SCHOOL’S PREMISES EVEN WHERE INTERACTING WITH CHILDREN IS NOT A PART OF THE CONTRACTED ACTIVITIES]</w:t>
      </w:r>
    </w:p>
    <w:p w14:paraId="69FCFEB6" w14:textId="32760D1E"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any part of the Contractor’s Activities involves the Contractor employing or engaging a person (whether as an officer, employee, agent, subcontractor, or volunteer) that is required by </w:t>
      </w:r>
      <w:r w:rsidR="00454393">
        <w:rPr>
          <w:rFonts w:ascii="Trebuchet MS" w:hAnsi="Trebuchet MS"/>
          <w:sz w:val="22"/>
          <w:szCs w:val="22"/>
        </w:rPr>
        <w:t>[## INSERT RELEVANT SUB-NATIONAL AUTHORITY]</w:t>
      </w:r>
      <w:r w:rsidRPr="00B439C1">
        <w:rPr>
          <w:rFonts w:ascii="Trebuchet MS" w:hAnsi="Trebuchet MS"/>
          <w:sz w:val="22"/>
          <w:szCs w:val="22"/>
        </w:rPr>
        <w:t xml:space="preserve"> law to have a working with children check to undertake the Contractor’s Activities or any part of the Contractor’s Activities, the Contractor agrees: </w:t>
      </w:r>
    </w:p>
    <w:p w14:paraId="29C47C5D" w14:textId="00BDEAD2"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without limiting its other obligations under the Contract, to comply with all </w:t>
      </w:r>
      <w:r w:rsidR="00D117BF">
        <w:rPr>
          <w:rFonts w:ascii="Trebuchet MS" w:hAnsi="Trebuchet MS"/>
          <w:sz w:val="22"/>
          <w:szCs w:val="22"/>
        </w:rPr>
        <w:t>[## INSERT RELEVANT SUB-NATIONAL AUTHORITY]</w:t>
      </w:r>
      <w:r w:rsidRPr="00B439C1">
        <w:rPr>
          <w:rFonts w:ascii="Trebuchet MS" w:hAnsi="Trebuchet MS"/>
          <w:sz w:val="22"/>
          <w:szCs w:val="22"/>
        </w:rPr>
        <w:t xml:space="preserve"> law relating to the employment or engagement of people who work or volunteer with children in relation to the Contractor’s Activities, including mandatory reporting and working with children checks however described; and </w:t>
      </w:r>
    </w:p>
    <w:p w14:paraId="71E3B301" w14:textId="4EA1C9CB"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if requested, provide </w:t>
      </w:r>
      <w:r w:rsidR="009556D5">
        <w:rPr>
          <w:rFonts w:ascii="Trebuchet MS" w:hAnsi="Trebuchet MS"/>
          <w:sz w:val="22"/>
          <w:szCs w:val="22"/>
        </w:rPr>
        <w:t>[## INSERT]</w:t>
      </w:r>
      <w:r w:rsidRPr="00B439C1">
        <w:rPr>
          <w:rFonts w:ascii="Trebuchet MS" w:hAnsi="Trebuchet MS"/>
          <w:sz w:val="22"/>
          <w:szCs w:val="22"/>
        </w:rPr>
        <w:t xml:space="preserve"> at the Contractor’s cost, a statement of compliance with this clause, in such form as may be specified by </w:t>
      </w:r>
      <w:r w:rsidR="009556D5">
        <w:rPr>
          <w:rFonts w:ascii="Trebuchet MS" w:hAnsi="Trebuchet MS"/>
          <w:sz w:val="22"/>
          <w:szCs w:val="22"/>
        </w:rPr>
        <w:t>[## INSERT]</w:t>
      </w:r>
      <w:r w:rsidRPr="00B439C1">
        <w:rPr>
          <w:rFonts w:ascii="Trebuchet MS" w:hAnsi="Trebuchet MS"/>
          <w:sz w:val="22"/>
          <w:szCs w:val="22"/>
        </w:rPr>
        <w:t xml:space="preserve">. </w:t>
      </w:r>
    </w:p>
    <w:p w14:paraId="4757288C" w14:textId="390B9F81"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When child safety obligations may be relevant to a subcontract made in connection with the Contract, the Contractor must ensure that any such subcontract entered into by the Contractor for the purposes of fulfilling the Contractor’s obligations under the Contract imposes on the subcontractor the same obligations regarding child safety that the Contractor has under the Contract.</w:t>
      </w:r>
      <w:r w:rsidR="00B94072">
        <w:rPr>
          <w:rFonts w:ascii="Trebuchet MS" w:hAnsi="Trebuchet MS"/>
          <w:sz w:val="22"/>
          <w:szCs w:val="22"/>
        </w:rPr>
        <w:t xml:space="preserve"> </w:t>
      </w:r>
      <w:r w:rsidRPr="00B439C1">
        <w:rPr>
          <w:rFonts w:ascii="Trebuchet MS" w:hAnsi="Trebuchet MS"/>
          <w:sz w:val="22"/>
          <w:szCs w:val="22"/>
        </w:rPr>
        <w:t xml:space="preserve">Each subcontract must also require the same obligations (where relevant) to be included by the subcontractor in any secondary subcontracts. </w:t>
      </w:r>
    </w:p>
    <w:p w14:paraId="75BB4E02" w14:textId="77777777" w:rsidR="005F4375" w:rsidRPr="00B439C1" w:rsidRDefault="005F4375" w:rsidP="00BB28D8">
      <w:pPr>
        <w:pStyle w:val="DefenceHeadingNoTOC1"/>
        <w:numPr>
          <w:ilvl w:val="0"/>
          <w:numId w:val="38"/>
        </w:numPr>
        <w:spacing w:after="120"/>
        <w:rPr>
          <w:rFonts w:ascii="Trebuchet MS" w:hAnsi="Trebuchet MS"/>
          <w:szCs w:val="22"/>
        </w:rPr>
      </w:pPr>
      <w:bookmarkStart w:id="1922" w:name="_Ref110619348"/>
      <w:r w:rsidRPr="00B439C1">
        <w:rPr>
          <w:rFonts w:ascii="Trebuchet MS" w:hAnsi="Trebuchet MS"/>
          <w:szCs w:val="22"/>
        </w:rPr>
        <w:t>INDEXATION OF PORTION OF DELIVERY PHASE PRICE</w:t>
      </w:r>
      <w:bookmarkEnd w:id="1922"/>
    </w:p>
    <w:p w14:paraId="2DACAA0C"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parties acknowledge and agree that: </w:t>
      </w:r>
    </w:p>
    <w:p w14:paraId="540469F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Labour Component and the Materials Component will be adjusted in the Delivery Phase for indexation on the basis as set out in this clause; and</w:t>
      </w:r>
    </w:p>
    <w:p w14:paraId="48633B18" w14:textId="0A5A3B9E" w:rsidR="005F4375" w:rsidRPr="00B439C1" w:rsidRDefault="005F4375" w:rsidP="005F4375">
      <w:pPr>
        <w:pStyle w:val="DefenceHeadingNoTOC4"/>
        <w:spacing w:after="120"/>
        <w:rPr>
          <w:rFonts w:ascii="Trebuchet MS" w:hAnsi="Trebuchet MS"/>
          <w:bCs/>
          <w:sz w:val="22"/>
          <w:szCs w:val="22"/>
        </w:rPr>
      </w:pPr>
      <w:r w:rsidRPr="00B439C1">
        <w:rPr>
          <w:rFonts w:ascii="Trebuchet MS" w:hAnsi="Trebuchet MS"/>
          <w:sz w:val="22"/>
          <w:szCs w:val="22"/>
        </w:rPr>
        <w:t>other than as set out in this clause, and to the extent permitted by law, the Contractor will not be entitled to make</w:t>
      </w:r>
      <w:r w:rsidRPr="00B439C1">
        <w:rPr>
          <w:rFonts w:ascii="Trebuchet MS" w:hAnsi="Trebuchet MS"/>
          <w:bCs/>
          <w:sz w:val="22"/>
          <w:szCs w:val="22"/>
        </w:rPr>
        <w:t xml:space="preserve"> </w:t>
      </w:r>
      <w:r w:rsidRPr="00B439C1">
        <w:rPr>
          <w:rFonts w:ascii="Trebuchet MS" w:hAnsi="Trebuchet MS"/>
          <w:sz w:val="22"/>
          <w:szCs w:val="22"/>
        </w:rPr>
        <w:t xml:space="preserve">(nor will </w:t>
      </w:r>
      <w:r w:rsidR="009556D5">
        <w:rPr>
          <w:rFonts w:ascii="Trebuchet MS" w:hAnsi="Trebuchet MS"/>
          <w:sz w:val="22"/>
          <w:szCs w:val="22"/>
        </w:rPr>
        <w:t>[## INSERT]</w:t>
      </w:r>
      <w:r w:rsidRPr="00B439C1">
        <w:rPr>
          <w:rFonts w:ascii="Trebuchet MS" w:hAnsi="Trebuchet MS"/>
          <w:sz w:val="22"/>
          <w:szCs w:val="22"/>
        </w:rPr>
        <w:t xml:space="preserve"> be liable upon)</w:t>
      </w:r>
      <w:r w:rsidRPr="00B439C1">
        <w:rPr>
          <w:rFonts w:ascii="Trebuchet MS" w:hAnsi="Trebuchet MS"/>
          <w:bCs/>
          <w:sz w:val="22"/>
          <w:szCs w:val="22"/>
        </w:rPr>
        <w:t xml:space="preserve"> any Claim for any indexation of the Contract Price or the other amounts payable under the Contract, including in respect of the period </w:t>
      </w:r>
      <w:r w:rsidRPr="00B439C1">
        <w:rPr>
          <w:rFonts w:ascii="Trebuchet MS" w:hAnsi="Trebuchet MS"/>
          <w:sz w:val="22"/>
          <w:szCs w:val="22"/>
        </w:rPr>
        <w:t>prior to the Initial Adjustment Date</w:t>
      </w:r>
      <w:r w:rsidRPr="00B439C1">
        <w:rPr>
          <w:rFonts w:ascii="Trebuchet MS" w:hAnsi="Trebuchet MS"/>
          <w:bCs/>
          <w:sz w:val="22"/>
          <w:szCs w:val="22"/>
        </w:rPr>
        <w:t>.</w:t>
      </w:r>
    </w:p>
    <w:p w14:paraId="21DEF14B" w14:textId="77777777" w:rsidR="005F4375" w:rsidRPr="00B439C1" w:rsidRDefault="005F4375" w:rsidP="005F4375">
      <w:pPr>
        <w:pStyle w:val="DefenceHeadingNoTOC3"/>
        <w:spacing w:after="120"/>
        <w:rPr>
          <w:rFonts w:ascii="Trebuchet MS" w:hAnsi="Trebuchet MS"/>
          <w:sz w:val="22"/>
          <w:szCs w:val="22"/>
        </w:rPr>
      </w:pPr>
      <w:bookmarkStart w:id="1923" w:name="_Ref106196042"/>
      <w:r w:rsidRPr="00B439C1">
        <w:rPr>
          <w:rFonts w:ascii="Trebuchet MS" w:hAnsi="Trebuchet MS"/>
          <w:sz w:val="22"/>
          <w:szCs w:val="22"/>
        </w:rPr>
        <w:t>The Labour Component and the Materials Component will be adjusted on and from the Initial Adjustment Date for each Adjustment Period in accordance with the following formula:</w:t>
      </w:r>
      <w:bookmarkEnd w:id="1923"/>
    </w:p>
    <w:p w14:paraId="00DBA178" w14:textId="77777777" w:rsidR="005F4375" w:rsidRPr="00B439C1" w:rsidRDefault="005F4375" w:rsidP="005F4375">
      <w:pPr>
        <w:pStyle w:val="DefenceHeading3"/>
        <w:numPr>
          <w:ilvl w:val="0"/>
          <w:numId w:val="0"/>
        </w:numPr>
        <w:tabs>
          <w:tab w:val="left" w:pos="720"/>
        </w:tabs>
        <w:spacing w:after="120"/>
        <w:ind w:left="964"/>
        <w:rPr>
          <w:rFonts w:ascii="Trebuchet MS" w:hAnsi="Trebuchet MS" w:cs="Times New Roman"/>
          <w:sz w:val="22"/>
          <w:szCs w:val="22"/>
        </w:rPr>
      </w:pPr>
      <m:oMathPara>
        <m:oMath>
          <m:r>
            <w:rPr>
              <w:rFonts w:ascii="Cambria Math" w:hAnsi="Cambria Math" w:cs="Times New Roman"/>
              <w:sz w:val="22"/>
              <w:szCs w:val="22"/>
            </w:rPr>
            <m:t>IA=</m:t>
          </m:r>
          <m:f>
            <m:fPr>
              <m:ctrlPr>
                <w:rPr>
                  <w:rFonts w:ascii="Cambria Math" w:hAnsi="Cambria Math" w:cs="Times New Roman"/>
                  <w:i/>
                  <w:sz w:val="22"/>
                  <w:szCs w:val="22"/>
                </w:rPr>
              </m:ctrlPr>
            </m:fPr>
            <m:num>
              <m:d>
                <m:dPr>
                  <m:ctrlPr>
                    <w:rPr>
                      <w:rFonts w:ascii="Cambria Math" w:hAnsi="Cambria Math" w:cs="Times New Roman"/>
                      <w:i/>
                      <w:sz w:val="22"/>
                      <w:szCs w:val="22"/>
                    </w:rPr>
                  </m:ctrlPr>
                </m:dPr>
                <m:e>
                  <m:r>
                    <w:rPr>
                      <w:rFonts w:ascii="Cambria Math" w:hAnsi="Cambria Math" w:cs="Times New Roman"/>
                      <w:sz w:val="22"/>
                      <w:szCs w:val="22"/>
                    </w:rPr>
                    <m:t>CIL-BIL</m:t>
                  </m:r>
                </m:e>
              </m:d>
              <m:r>
                <w:rPr>
                  <w:rFonts w:ascii="Cambria Math" w:hAnsi="Cambria Math" w:cs="Times New Roman"/>
                  <w:sz w:val="22"/>
                  <w:szCs w:val="22"/>
                </w:rPr>
                <m:t xml:space="preserve"> </m:t>
              </m:r>
            </m:num>
            <m:den>
              <m:r>
                <w:rPr>
                  <w:rFonts w:ascii="Cambria Math" w:hAnsi="Cambria Math" w:cs="Times New Roman"/>
                  <w:sz w:val="22"/>
                  <w:szCs w:val="22"/>
                </w:rPr>
                <m:t>BIL</m:t>
              </m:r>
            </m:den>
          </m:f>
          <m:r>
            <w:rPr>
              <w:rFonts w:ascii="Cambria Math" w:hAnsi="Cambria Math" w:cs="Times New Roman"/>
              <w:sz w:val="22"/>
              <w:szCs w:val="22"/>
            </w:rPr>
            <m:t>×LC+</m:t>
          </m:r>
          <m:f>
            <m:fPr>
              <m:ctrlPr>
                <w:rPr>
                  <w:rFonts w:ascii="Cambria Math" w:hAnsi="Cambria Math" w:cs="Times New Roman"/>
                  <w:i/>
                  <w:sz w:val="22"/>
                  <w:szCs w:val="22"/>
                </w:rPr>
              </m:ctrlPr>
            </m:fPr>
            <m:num>
              <m:d>
                <m:dPr>
                  <m:ctrlPr>
                    <w:rPr>
                      <w:rFonts w:ascii="Cambria Math" w:hAnsi="Cambria Math" w:cs="Times New Roman"/>
                      <w:i/>
                      <w:sz w:val="22"/>
                      <w:szCs w:val="22"/>
                    </w:rPr>
                  </m:ctrlPr>
                </m:dPr>
                <m:e>
                  <m:r>
                    <w:rPr>
                      <w:rFonts w:ascii="Cambria Math" w:hAnsi="Cambria Math" w:cs="Times New Roman"/>
                      <w:sz w:val="22"/>
                      <w:szCs w:val="22"/>
                    </w:rPr>
                    <m:t>CIM-BIM</m:t>
                  </m:r>
                </m:e>
              </m:d>
              <m:r>
                <w:rPr>
                  <w:rFonts w:ascii="Cambria Math" w:hAnsi="Cambria Math" w:cs="Times New Roman"/>
                  <w:sz w:val="22"/>
                  <w:szCs w:val="22"/>
                </w:rPr>
                <m:t xml:space="preserve"> </m:t>
              </m:r>
            </m:num>
            <m:den>
              <m:r>
                <w:rPr>
                  <w:rFonts w:ascii="Cambria Math" w:hAnsi="Cambria Math" w:cs="Times New Roman"/>
                  <w:sz w:val="22"/>
                  <w:szCs w:val="22"/>
                </w:rPr>
                <m:t>BIM</m:t>
              </m:r>
            </m:den>
          </m:f>
          <m:r>
            <w:rPr>
              <w:rFonts w:ascii="Cambria Math" w:hAnsi="Cambria Math" w:cs="Times New Roman"/>
              <w:sz w:val="22"/>
              <w:szCs w:val="22"/>
            </w:rPr>
            <m:t>×MC</m:t>
          </m:r>
        </m:oMath>
      </m:oMathPara>
    </w:p>
    <w:p w14:paraId="04CE1632" w14:textId="77777777" w:rsidR="005F4375" w:rsidRPr="00B439C1" w:rsidRDefault="005F4375" w:rsidP="005F4375">
      <w:pPr>
        <w:pStyle w:val="DefenceHeading4"/>
        <w:numPr>
          <w:ilvl w:val="0"/>
          <w:numId w:val="0"/>
        </w:numPr>
        <w:tabs>
          <w:tab w:val="left" w:pos="720"/>
        </w:tabs>
        <w:spacing w:after="120"/>
        <w:ind w:left="1928" w:hanging="964"/>
        <w:rPr>
          <w:rFonts w:ascii="Trebuchet MS" w:hAnsi="Trebuchet MS"/>
          <w:sz w:val="22"/>
          <w:szCs w:val="22"/>
        </w:rPr>
      </w:pPr>
      <w:r w:rsidRPr="00B439C1">
        <w:rPr>
          <w:rFonts w:ascii="Trebuchet MS" w:hAnsi="Trebuchet MS"/>
          <w:sz w:val="22"/>
          <w:szCs w:val="22"/>
        </w:rPr>
        <w:t>Where:</w:t>
      </w:r>
    </w:p>
    <w:tbl>
      <w:tblPr>
        <w:tblStyle w:val="TableGrid"/>
        <w:tblW w:w="0" w:type="auto"/>
        <w:tblInd w:w="967" w:type="dxa"/>
        <w:tblLook w:val="04A0" w:firstRow="1" w:lastRow="0" w:firstColumn="1" w:lastColumn="0" w:noHBand="0" w:noVBand="1"/>
      </w:tblPr>
      <w:tblGrid>
        <w:gridCol w:w="984"/>
        <w:gridCol w:w="6660"/>
      </w:tblGrid>
      <w:tr w:rsidR="005F4375" w:rsidRPr="00B439C1" w14:paraId="6A25BAFF"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713625F9" w14:textId="1590A232"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IA</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455BB46E" w14:textId="77777777"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Indexation Amount. </w:t>
            </w:r>
          </w:p>
        </w:tc>
      </w:tr>
      <w:tr w:rsidR="005F4375" w:rsidRPr="00B439C1" w14:paraId="56CE07D9"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4483BD13" w14:textId="06CA6EA8"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CIL</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0CF96616" w14:textId="21F84B72"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The index number for labour applicable to the last month of the relevant Adjustment Period, as set out in the “Wage Price Index” (</w:t>
            </w:r>
            <w:r w:rsidR="009556D5">
              <w:rPr>
                <w:rFonts w:ascii="Trebuchet MS" w:hAnsi="Trebuchet MS"/>
                <w:sz w:val="22"/>
                <w:szCs w:val="22"/>
              </w:rPr>
              <w:t>[## INSERT]</w:t>
            </w:r>
            <w:r w:rsidRPr="00B439C1">
              <w:rPr>
                <w:rFonts w:ascii="Trebuchet MS" w:hAnsi="Trebuchet MS"/>
                <w:sz w:val="22"/>
                <w:szCs w:val="22"/>
              </w:rPr>
              <w:t>Bureau of Statistics (</w:t>
            </w:r>
            <w:r w:rsidRPr="00B439C1">
              <w:rPr>
                <w:rFonts w:ascii="Trebuchet MS" w:hAnsi="Trebuchet MS"/>
                <w:b/>
                <w:bCs/>
                <w:sz w:val="22"/>
                <w:szCs w:val="22"/>
              </w:rPr>
              <w:t>ABS</w:t>
            </w:r>
            <w:r w:rsidRPr="00B439C1">
              <w:rPr>
                <w:rFonts w:ascii="Trebuchet MS" w:hAnsi="Trebuchet MS"/>
                <w:sz w:val="22"/>
                <w:szCs w:val="22"/>
              </w:rPr>
              <w:t xml:space="preserve">) Catalogue 6345.0, Table 5b, Total Hourly Rates of Pay Excluding Bonuses, Original (Quarterly Index Numbers), Private; Construction). </w:t>
            </w:r>
          </w:p>
        </w:tc>
      </w:tr>
      <w:tr w:rsidR="005F4375" w:rsidRPr="00B439C1" w14:paraId="4545BFBD"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390FEFF7" w14:textId="0ECD233E"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BIL</w:t>
            </w:r>
            <w:r w:rsidR="00B94072">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3375B24B" w14:textId="77777777"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Base index number for labour, being the “Wage Price Index” (ABS Catalogue 6345.0, Table 5b, Total Hourly Rates of Pay Excluding Bonuses, Original (Quarterly Index Numbers), Private; Construction) applicable as at the Date of Delivery Phase Approval. </w:t>
            </w:r>
          </w:p>
        </w:tc>
      </w:tr>
      <w:tr w:rsidR="005F4375" w:rsidRPr="00B439C1" w14:paraId="21278D62"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1FD97CFF" w14:textId="7190E7AA"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LC</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759CF31D" w14:textId="520AFB9A"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In respect of an Adjustment Period, the aggregate of the amount the Contractor was paid, or entitled to be paid, by </w:t>
            </w:r>
            <w:r w:rsidR="009556D5">
              <w:rPr>
                <w:rFonts w:ascii="Trebuchet MS" w:hAnsi="Trebuchet MS"/>
                <w:sz w:val="22"/>
                <w:szCs w:val="22"/>
              </w:rPr>
              <w:t>[## INSERT]</w:t>
            </w:r>
            <w:r w:rsidRPr="00B439C1">
              <w:rPr>
                <w:rFonts w:ascii="Trebuchet MS" w:hAnsi="Trebuchet MS"/>
                <w:sz w:val="22"/>
                <w:szCs w:val="22"/>
              </w:rPr>
              <w:t xml:space="preserve"> in respect of that Adjustment Period for the applicable portion of the Labour Component.</w:t>
            </w:r>
          </w:p>
        </w:tc>
      </w:tr>
      <w:tr w:rsidR="005F4375" w:rsidRPr="00B439C1" w14:paraId="2A0A1466"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0567A72C" w14:textId="286FD15C"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CIM</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7484E9CB" w14:textId="505DBE7A"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The index number for materials applicable to the last month of the relevant Adjustment Period, as set out in the “Producer Price Indexes, </w:t>
            </w:r>
            <w:r w:rsidR="009556D5">
              <w:rPr>
                <w:rFonts w:ascii="Trebuchet MS" w:hAnsi="Trebuchet MS"/>
                <w:sz w:val="22"/>
                <w:szCs w:val="22"/>
              </w:rPr>
              <w:t>[## INSERT]</w:t>
            </w:r>
            <w:r w:rsidRPr="00B439C1">
              <w:rPr>
                <w:rFonts w:ascii="Trebuchet MS" w:hAnsi="Trebuchet MS"/>
                <w:sz w:val="22"/>
                <w:szCs w:val="22"/>
              </w:rPr>
              <w:t xml:space="preserve">” (ABS Catalogue 6427.0, Table 17, Output of the Construction Industries, Subdivision and Class Index Numbers, Heavy and Civil Engineering Construction </w:t>
            </w:r>
            <w:r w:rsidR="009556D5">
              <w:rPr>
                <w:rFonts w:ascii="Trebuchet MS" w:hAnsi="Trebuchet MS"/>
                <w:sz w:val="22"/>
                <w:szCs w:val="22"/>
              </w:rPr>
              <w:t>[## INSERT]</w:t>
            </w:r>
            <w:r w:rsidRPr="00B439C1">
              <w:rPr>
                <w:rFonts w:ascii="Trebuchet MS" w:hAnsi="Trebuchet MS"/>
                <w:sz w:val="22"/>
                <w:szCs w:val="22"/>
              </w:rPr>
              <w:t>).</w:t>
            </w:r>
          </w:p>
        </w:tc>
      </w:tr>
      <w:tr w:rsidR="005F4375" w:rsidRPr="00B439C1" w14:paraId="67E33B90"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5FBD4613" w14:textId="22565FCD"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BIM</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7B362981" w14:textId="34C20ABE"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Base index number for materials, being the “Producer Price Indexes, </w:t>
            </w:r>
            <w:r w:rsidR="009556D5">
              <w:rPr>
                <w:rFonts w:ascii="Trebuchet MS" w:hAnsi="Trebuchet MS"/>
                <w:sz w:val="22"/>
                <w:szCs w:val="22"/>
              </w:rPr>
              <w:t>[## INSERT]</w:t>
            </w:r>
            <w:r w:rsidRPr="00B439C1">
              <w:rPr>
                <w:rFonts w:ascii="Trebuchet MS" w:hAnsi="Trebuchet MS"/>
                <w:sz w:val="22"/>
                <w:szCs w:val="22"/>
              </w:rPr>
              <w:t xml:space="preserve">” (ABS Catalogue 6427.0, Table 17, Output of the Construction Industries, Subdivision and Class Index Numbers, Heavy and Civil Engineering Construction </w:t>
            </w:r>
            <w:r w:rsidR="009556D5">
              <w:rPr>
                <w:rFonts w:ascii="Trebuchet MS" w:hAnsi="Trebuchet MS"/>
                <w:sz w:val="22"/>
                <w:szCs w:val="22"/>
              </w:rPr>
              <w:t>[## INSERT]</w:t>
            </w:r>
            <w:r w:rsidRPr="00B439C1">
              <w:rPr>
                <w:rFonts w:ascii="Trebuchet MS" w:hAnsi="Trebuchet MS"/>
                <w:sz w:val="22"/>
                <w:szCs w:val="22"/>
              </w:rPr>
              <w:t xml:space="preserve">) as at the Date of Delivery Phase Approval. </w:t>
            </w:r>
          </w:p>
        </w:tc>
      </w:tr>
      <w:tr w:rsidR="005F4375" w:rsidRPr="00B439C1" w14:paraId="3B3A53E1" w14:textId="77777777" w:rsidTr="00166483">
        <w:tc>
          <w:tcPr>
            <w:tcW w:w="984" w:type="dxa"/>
            <w:tcBorders>
              <w:top w:val="single" w:sz="4" w:space="0" w:color="auto"/>
              <w:left w:val="single" w:sz="4" w:space="0" w:color="auto"/>
              <w:bottom w:val="single" w:sz="4" w:space="0" w:color="auto"/>
              <w:right w:val="single" w:sz="4" w:space="0" w:color="auto"/>
            </w:tcBorders>
            <w:hideMark/>
          </w:tcPr>
          <w:p w14:paraId="1370ED57" w14:textId="093C75E4"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MC</w:t>
            </w:r>
            <w:r w:rsidR="009E3FEC">
              <w:rPr>
                <w:rFonts w:ascii="Trebuchet MS" w:hAnsi="Trebuchet MS"/>
                <w:sz w:val="22"/>
                <w:szCs w:val="22"/>
              </w:rPr>
              <w:t xml:space="preserve"> </w:t>
            </w:r>
            <w:r w:rsidRPr="00B439C1">
              <w:rPr>
                <w:rFonts w:ascii="Trebuchet MS" w:hAnsi="Trebuchet MS"/>
                <w:sz w:val="22"/>
                <w:szCs w:val="22"/>
              </w:rPr>
              <w:t>=</w:t>
            </w:r>
          </w:p>
        </w:tc>
        <w:tc>
          <w:tcPr>
            <w:tcW w:w="6660" w:type="dxa"/>
            <w:tcBorders>
              <w:top w:val="single" w:sz="4" w:space="0" w:color="auto"/>
              <w:left w:val="single" w:sz="4" w:space="0" w:color="auto"/>
              <w:bottom w:val="single" w:sz="4" w:space="0" w:color="auto"/>
              <w:right w:val="single" w:sz="4" w:space="0" w:color="auto"/>
            </w:tcBorders>
            <w:hideMark/>
          </w:tcPr>
          <w:p w14:paraId="6E4DD6E7" w14:textId="3E5ADC7E" w:rsidR="005F4375" w:rsidRPr="00B439C1" w:rsidRDefault="005F4375" w:rsidP="00166483">
            <w:pPr>
              <w:pStyle w:val="DefenceHeading4"/>
              <w:numPr>
                <w:ilvl w:val="0"/>
                <w:numId w:val="0"/>
              </w:numPr>
              <w:tabs>
                <w:tab w:val="left" w:pos="720"/>
              </w:tabs>
              <w:spacing w:after="120"/>
              <w:rPr>
                <w:rFonts w:ascii="Trebuchet MS" w:hAnsi="Trebuchet MS"/>
                <w:sz w:val="22"/>
                <w:szCs w:val="22"/>
              </w:rPr>
            </w:pPr>
            <w:r w:rsidRPr="00B439C1">
              <w:rPr>
                <w:rFonts w:ascii="Trebuchet MS" w:hAnsi="Trebuchet MS"/>
                <w:sz w:val="22"/>
                <w:szCs w:val="22"/>
              </w:rPr>
              <w:t xml:space="preserve">In respect of an Adjustment Period, the aggregate of the amount the Contractor was paid, or entitled to be paid, by </w:t>
            </w:r>
            <w:r w:rsidR="009556D5">
              <w:rPr>
                <w:rFonts w:ascii="Trebuchet MS" w:hAnsi="Trebuchet MS"/>
                <w:sz w:val="22"/>
                <w:szCs w:val="22"/>
              </w:rPr>
              <w:t>[## INSERT]</w:t>
            </w:r>
            <w:r w:rsidRPr="00B439C1">
              <w:rPr>
                <w:rFonts w:ascii="Trebuchet MS" w:hAnsi="Trebuchet MS"/>
                <w:sz w:val="22"/>
                <w:szCs w:val="22"/>
              </w:rPr>
              <w:t xml:space="preserve"> in respect of that Adjustment Period for the applicable portion of the Materials Component.</w:t>
            </w:r>
          </w:p>
        </w:tc>
      </w:tr>
    </w:tbl>
    <w:p w14:paraId="47B0B13C" w14:textId="77777777" w:rsidR="005F4375" w:rsidRPr="00B439C1" w:rsidRDefault="005F4375" w:rsidP="005F4375">
      <w:pPr>
        <w:pStyle w:val="DefenceHeadingNoTOC3"/>
        <w:numPr>
          <w:ilvl w:val="0"/>
          <w:numId w:val="0"/>
        </w:numPr>
        <w:spacing w:after="120"/>
        <w:rPr>
          <w:rFonts w:ascii="Trebuchet MS" w:hAnsi="Trebuchet MS"/>
          <w:sz w:val="22"/>
          <w:szCs w:val="22"/>
        </w:rPr>
      </w:pPr>
    </w:p>
    <w:p w14:paraId="608C241C" w14:textId="59E21903"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 Contractor may claim the Indexation Amount for an Adjustment Period in the payment claim submitted by the Contractor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_Ref71633130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12.2</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in the later of the month immediately after:</w:t>
      </w:r>
    </w:p>
    <w:p w14:paraId="7B5233CA"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the month in which the CIL and CIM applicable to that Adjustment Period have been published; and </w:t>
      </w:r>
    </w:p>
    <w:p w14:paraId="1B99C29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the expiry of the applicable Adjustment Period, </w:t>
      </w:r>
    </w:p>
    <w:p w14:paraId="74CC1983" w14:textId="77777777" w:rsidR="005F4375" w:rsidRPr="00B439C1" w:rsidRDefault="005F4375" w:rsidP="005F4375">
      <w:pPr>
        <w:pStyle w:val="DefenceHeading3"/>
        <w:numPr>
          <w:ilvl w:val="0"/>
          <w:numId w:val="0"/>
        </w:numPr>
        <w:spacing w:after="120"/>
        <w:ind w:left="964"/>
        <w:rPr>
          <w:rFonts w:ascii="Trebuchet MS" w:hAnsi="Trebuchet MS" w:cs="Times New Roman"/>
          <w:sz w:val="22"/>
          <w:szCs w:val="22"/>
        </w:rPr>
      </w:pPr>
      <w:r w:rsidRPr="00B439C1">
        <w:rPr>
          <w:rFonts w:ascii="Trebuchet MS" w:hAnsi="Trebuchet MS" w:cs="Times New Roman"/>
          <w:sz w:val="22"/>
          <w:szCs w:val="22"/>
        </w:rPr>
        <w:t xml:space="preserve">and the </w:t>
      </w:r>
      <w:r w:rsidRPr="00B439C1">
        <w:rPr>
          <w:rFonts w:ascii="Trebuchet MS" w:hAnsi="Trebuchet MS"/>
          <w:sz w:val="22"/>
          <w:szCs w:val="22"/>
        </w:rPr>
        <w:t xml:space="preserve">Delivery Phase </w:t>
      </w:r>
      <w:r w:rsidRPr="00B439C1">
        <w:rPr>
          <w:rFonts w:ascii="Trebuchet MS" w:hAnsi="Trebuchet MS" w:cs="Times New Roman"/>
          <w:sz w:val="22"/>
          <w:szCs w:val="22"/>
        </w:rPr>
        <w:t>Price will be increased by each Indexation Amount.</w:t>
      </w:r>
    </w:p>
    <w:p w14:paraId="54FBA8EE"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If, in respect of an Adjustment Period, there is a negative amount determined from the above formula, then there will be no adjustment in respect of that Adjustment Period.</w:t>
      </w:r>
    </w:p>
    <w:p w14:paraId="558C937E" w14:textId="123B8B9D"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an index is discontinued or the basis on which an index is calculated is altered, then an index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_Ref106196042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will be replaced by an index that most closely corresponds with that original index as agreed between the parties or, failing agreement, as determined by the Contract Administrator.</w:t>
      </w:r>
      <w:r w:rsidR="00B94072">
        <w:rPr>
          <w:rFonts w:ascii="Trebuchet MS" w:hAnsi="Trebuchet MS"/>
          <w:sz w:val="22"/>
          <w:szCs w:val="22"/>
        </w:rPr>
        <w:t xml:space="preserve"> </w:t>
      </w:r>
    </w:p>
    <w:p w14:paraId="0D032B3C" w14:textId="54475C9F"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For the purposes of this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_Ref110619348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15</w:t>
      </w:r>
      <w:r w:rsidRPr="00B439C1">
        <w:rPr>
          <w:rFonts w:ascii="Trebuchet MS" w:hAnsi="Trebuchet MS"/>
          <w:sz w:val="22"/>
          <w:szCs w:val="22"/>
        </w:rPr>
        <w:fldChar w:fldCharType="end"/>
      </w:r>
      <w:r w:rsidRPr="00B439C1">
        <w:rPr>
          <w:rFonts w:ascii="Trebuchet MS" w:hAnsi="Trebuchet MS"/>
          <w:sz w:val="22"/>
          <w:szCs w:val="22"/>
        </w:rPr>
        <w:t>:</w:t>
      </w:r>
    </w:p>
    <w:p w14:paraId="4D9E43D6" w14:textId="69EF6568"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 term defined in the table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_Ref106196042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has the meaning given to it in that table;</w:t>
      </w:r>
    </w:p>
    <w:p w14:paraId="4B9D349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Adjustment Period</w:t>
      </w:r>
      <w:r w:rsidRPr="00B439C1">
        <w:rPr>
          <w:rFonts w:ascii="Trebuchet MS" w:hAnsi="Trebuchet MS"/>
          <w:sz w:val="22"/>
          <w:szCs w:val="22"/>
        </w:rPr>
        <w:t xml:space="preserve"> means:</w:t>
      </w:r>
    </w:p>
    <w:p w14:paraId="68F697FC"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period from the Initial Adjustment Date until the end of the Quarter in which the Initial Adjustment Date occurred, provided that the first Adjustment Period may have a duration of less than a full Quarter; and</w:t>
      </w:r>
    </w:p>
    <w:p w14:paraId="57317B4F" w14:textId="679A043F"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thereafter, each subsequent Quarter until all of the Works have reached Completion or earlier termination of the Contract, provided that the last Adjustment Period may have a duration of less than a full Quarter;</w:t>
      </w:r>
      <w:r w:rsidR="00B94072">
        <w:rPr>
          <w:rFonts w:ascii="Trebuchet MS" w:hAnsi="Trebuchet MS"/>
          <w:sz w:val="22"/>
          <w:szCs w:val="22"/>
        </w:rPr>
        <w:t xml:space="preserve"> </w:t>
      </w:r>
    </w:p>
    <w:p w14:paraId="20545A98" w14:textId="749C6CDC" w:rsidR="005F4375" w:rsidRPr="00B439C1" w:rsidRDefault="005F4375" w:rsidP="005F4375">
      <w:pPr>
        <w:pStyle w:val="DefenceHeadingNoTOC4"/>
        <w:spacing w:after="120"/>
        <w:rPr>
          <w:rFonts w:ascii="Trebuchet MS" w:hAnsi="Trebuchet MS"/>
          <w:b/>
          <w:sz w:val="22"/>
          <w:szCs w:val="22"/>
        </w:rPr>
      </w:pPr>
      <w:r w:rsidRPr="00B439C1">
        <w:rPr>
          <w:rFonts w:ascii="Trebuchet MS" w:hAnsi="Trebuchet MS"/>
          <w:b/>
          <w:sz w:val="22"/>
          <w:szCs w:val="22"/>
        </w:rPr>
        <w:t xml:space="preserve">Indexation Amount </w:t>
      </w:r>
      <w:r w:rsidRPr="00B439C1">
        <w:rPr>
          <w:rFonts w:ascii="Trebuchet MS" w:hAnsi="Trebuchet MS"/>
          <w:sz w:val="22"/>
          <w:szCs w:val="22"/>
        </w:rPr>
        <w:t xml:space="preserve">means, in respect of an Adjustment Period, the amount calculated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_Ref106196042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xml:space="preserve">, rounded to two decimal places; </w:t>
      </w:r>
    </w:p>
    <w:p w14:paraId="5F244B57" w14:textId="10E62800" w:rsidR="005F4375" w:rsidRPr="00B439C1" w:rsidRDefault="005F4375" w:rsidP="005F4375">
      <w:pPr>
        <w:pStyle w:val="DefenceHeadingNoTOC4"/>
        <w:spacing w:after="120"/>
        <w:rPr>
          <w:rFonts w:ascii="Trebuchet MS" w:hAnsi="Trebuchet MS"/>
          <w:b/>
          <w:sz w:val="22"/>
          <w:szCs w:val="22"/>
        </w:rPr>
      </w:pPr>
      <w:bookmarkStart w:id="1924" w:name="_Ref257897743"/>
      <w:bookmarkEnd w:id="1924"/>
      <w:r w:rsidRPr="00B439C1">
        <w:rPr>
          <w:rFonts w:ascii="Trebuchet MS" w:hAnsi="Trebuchet MS"/>
          <w:b/>
          <w:sz w:val="22"/>
          <w:szCs w:val="22"/>
        </w:rPr>
        <w:t xml:space="preserve">Initial Adjustment Date </w:t>
      </w:r>
      <w:r w:rsidRPr="00B439C1">
        <w:rPr>
          <w:rFonts w:ascii="Trebuchet MS" w:hAnsi="Trebuchet MS"/>
          <w:sz w:val="22"/>
          <w:szCs w:val="22"/>
        </w:rPr>
        <w:t xml:space="preserve">means the date that is 12 months after the Date of Delivery Phase Approval; </w:t>
      </w:r>
      <w:r w:rsidRPr="00B439C1">
        <w:rPr>
          <w:rFonts w:ascii="Trebuchet MS" w:hAnsi="Trebuchet MS"/>
          <w:b/>
          <w:bCs/>
          <w:i/>
          <w:iCs/>
          <w:sz w:val="22"/>
          <w:szCs w:val="22"/>
        </w:rPr>
        <w:t>[</w:t>
      </w:r>
      <w:r w:rsidRPr="00B439C1">
        <w:rPr>
          <w:rFonts w:ascii="Trebuchet MS" w:hAnsi="Trebuchet MS"/>
          <w:b/>
          <w:i/>
          <w:sz w:val="22"/>
          <w:szCs w:val="22"/>
        </w:rPr>
        <w:t>NOTE: THIS DEFINITION SHOULD NOT BE CHANGED UNLESS PRIOR APPROVAL IS OBTAINED</w:t>
      </w:r>
      <w:r w:rsidRPr="00B439C1">
        <w:rPr>
          <w:rFonts w:ascii="Trebuchet MS" w:hAnsi="Trebuchet MS"/>
          <w:b/>
          <w:bCs/>
          <w:i/>
          <w:iCs/>
          <w:sz w:val="22"/>
          <w:szCs w:val="22"/>
        </w:rPr>
        <w:t>]</w:t>
      </w:r>
    </w:p>
    <w:p w14:paraId="0E6B257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Labour Component </w:t>
      </w:r>
      <w:r w:rsidRPr="00B439C1">
        <w:rPr>
          <w:rFonts w:ascii="Trebuchet MS" w:hAnsi="Trebuchet MS"/>
          <w:sz w:val="22"/>
          <w:szCs w:val="22"/>
        </w:rPr>
        <w:t>means an amount equal to the sum of the following:</w:t>
      </w:r>
    </w:p>
    <w:p w14:paraId="3F883BEA" w14:textId="1356FE52" w:rsidR="005F4375" w:rsidRPr="00B439C1" w:rsidRDefault="005F4375" w:rsidP="005F4375">
      <w:pPr>
        <w:pStyle w:val="DefenceHeadingNoTOC5"/>
        <w:spacing w:after="120"/>
        <w:rPr>
          <w:rFonts w:ascii="Trebuchet MS" w:hAnsi="Trebuchet MS"/>
          <w:sz w:val="22"/>
          <w:szCs w:val="22"/>
        </w:rPr>
      </w:pPr>
      <w:bookmarkStart w:id="1925" w:name="_Ref106196186"/>
      <w:r w:rsidRPr="00B439C1">
        <w:rPr>
          <w:rFonts w:ascii="Trebuchet MS" w:hAnsi="Trebuchet MS"/>
          <w:sz w:val="22"/>
          <w:szCs w:val="22"/>
        </w:rPr>
        <w:t xml:space="preserve">[To be inserted following negotiations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_Ref102471591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indicatively </w:t>
      </w:r>
      <w:r w:rsidRPr="00B439C1">
        <w:rPr>
          <w:rFonts w:ascii="Trebuchet MS" w:hAnsi="Trebuchet MS"/>
          <w:b/>
          <w:i/>
          <w:sz w:val="22"/>
          <w:szCs w:val="22"/>
        </w:rPr>
        <w:t>INSERT</w:t>
      </w:r>
      <w:r w:rsidRPr="00B439C1">
        <w:rPr>
          <w:rFonts w:ascii="Trebuchet MS" w:hAnsi="Trebuchet MS"/>
          <w:sz w:val="22"/>
          <w:szCs w:val="22"/>
        </w:rPr>
        <w:t xml:space="preserve">]% of the original Delivery Phase Price specified in the Contract Particulars (Delivery Phase); and </w:t>
      </w:r>
      <w:r w:rsidRPr="00B439C1">
        <w:rPr>
          <w:rFonts w:ascii="Trebuchet MS" w:hAnsi="Trebuchet MS"/>
          <w:b/>
          <w:bCs/>
          <w:i/>
          <w:iCs/>
          <w:sz w:val="22"/>
          <w:szCs w:val="22"/>
        </w:rPr>
        <w:t>[</w:t>
      </w:r>
      <w:r w:rsidRPr="00B439C1">
        <w:rPr>
          <w:rFonts w:ascii="Trebuchet MS" w:hAnsi="Trebuchet MS"/>
          <w:b/>
          <w:i/>
          <w:sz w:val="22"/>
          <w:szCs w:val="22"/>
        </w:rPr>
        <w:t xml:space="preserve">NOTE: THIS INDICATIVE PERCENTAGE SHOULD BE INSERTED BEFORE GOING TO TENDER, NOTING THAT IT IS OPEN TO </w:t>
      </w:r>
      <w:r w:rsidR="009556D5">
        <w:rPr>
          <w:rFonts w:ascii="Trebuchet MS" w:hAnsi="Trebuchet MS"/>
          <w:b/>
          <w:i/>
          <w:sz w:val="22"/>
          <w:szCs w:val="22"/>
        </w:rPr>
        <w:t>[## INSERT]</w:t>
      </w:r>
      <w:r w:rsidRPr="00B439C1">
        <w:rPr>
          <w:rFonts w:ascii="Trebuchet MS" w:hAnsi="Trebuchet MS"/>
          <w:b/>
          <w:i/>
          <w:sz w:val="22"/>
          <w:szCs w:val="22"/>
        </w:rPr>
        <w:t xml:space="preserve"> TO AGREE TO A REVISION AS PART OF THE NEGOTIATIONS UNDER CLAUSE </w:t>
      </w:r>
      <w:r w:rsidRPr="00B439C1">
        <w:rPr>
          <w:rFonts w:ascii="Trebuchet MS" w:hAnsi="Trebuchet MS"/>
          <w:b/>
          <w:i/>
          <w:sz w:val="22"/>
          <w:szCs w:val="22"/>
        </w:rPr>
        <w:fldChar w:fldCharType="begin"/>
      </w:r>
      <w:r w:rsidRPr="00B439C1">
        <w:rPr>
          <w:rFonts w:ascii="Trebuchet MS" w:hAnsi="Trebuchet MS"/>
          <w:b/>
          <w:i/>
          <w:sz w:val="22"/>
          <w:szCs w:val="22"/>
        </w:rPr>
        <w:instrText xml:space="preserve"> REF _Ref102471591 \n \h  \* MERGEFORMAT </w:instrText>
      </w:r>
      <w:r w:rsidRPr="00B439C1">
        <w:rPr>
          <w:rFonts w:ascii="Trebuchet MS" w:hAnsi="Trebuchet MS"/>
          <w:b/>
          <w:i/>
          <w:sz w:val="22"/>
          <w:szCs w:val="22"/>
        </w:rPr>
      </w:r>
      <w:r w:rsidRPr="00B439C1">
        <w:rPr>
          <w:rFonts w:ascii="Trebuchet MS" w:hAnsi="Trebuchet MS"/>
          <w:b/>
          <w:i/>
          <w:sz w:val="22"/>
          <w:szCs w:val="22"/>
        </w:rPr>
        <w:fldChar w:fldCharType="separate"/>
      </w:r>
      <w:r w:rsidR="00687D2B">
        <w:rPr>
          <w:rFonts w:ascii="Trebuchet MS" w:hAnsi="Trebuchet MS"/>
          <w:b/>
          <w:i/>
          <w:sz w:val="22"/>
          <w:szCs w:val="22"/>
        </w:rPr>
        <w:t>2.9</w:t>
      </w:r>
      <w:r w:rsidRPr="00B439C1">
        <w:rPr>
          <w:rFonts w:ascii="Trebuchet MS" w:hAnsi="Trebuchet MS"/>
          <w:b/>
          <w:i/>
          <w:sz w:val="22"/>
          <w:szCs w:val="22"/>
        </w:rPr>
        <w:fldChar w:fldCharType="end"/>
      </w:r>
      <w:r w:rsidRPr="00B439C1">
        <w:rPr>
          <w:rFonts w:ascii="Trebuchet MS" w:hAnsi="Trebuchet MS"/>
          <w:b/>
          <w:i/>
          <w:sz w:val="22"/>
          <w:szCs w:val="22"/>
        </w:rPr>
        <w:t>. THE PERCENTAGE TO BE INSERTED IS THE PERCENTAGE OF THE DELIVERY PHASE PRICE ATTRIBUTABLE TO LABOUR SET OUT IN THE FORECAST PROVIDED BY THE COST PLANNER / QUANTITY SURVEYOR.</w:t>
      </w:r>
      <w:r w:rsidRPr="00B439C1">
        <w:rPr>
          <w:rFonts w:ascii="Trebuchet MS" w:hAnsi="Trebuchet MS"/>
          <w:b/>
          <w:bCs/>
          <w:i/>
          <w:iCs/>
          <w:sz w:val="22"/>
          <w:szCs w:val="22"/>
        </w:rPr>
        <w:t xml:space="preserve"> THE TOTAL COMBINED PERCENTAGE OF THE LABOUR COMPONENT AND MATERIAL COMPONENT DOES NOT NEED TO EQUAL 100%, NOTING THAT THE DELIVERY PHASE PRICE WILL LIKELY CONTAIN OTHER COMPONENTS (E.G. ON ACCOUNT OF THE CONTRACTOR'S PROFIT, SECURITY AND INSURANCE COSTS)]</w:t>
      </w:r>
      <w:bookmarkEnd w:id="1925"/>
    </w:p>
    <w:p w14:paraId="686F4E02" w14:textId="4C520B74"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[To be inserted following negotiations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_Ref102471591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indicatively </w:t>
      </w:r>
      <w:r w:rsidRPr="00B439C1">
        <w:rPr>
          <w:rFonts w:ascii="Trebuchet MS" w:hAnsi="Trebuchet MS"/>
          <w:b/>
          <w:i/>
          <w:sz w:val="22"/>
          <w:szCs w:val="22"/>
        </w:rPr>
        <w:t>INSERT</w:t>
      </w:r>
      <w:r w:rsidRPr="00B439C1">
        <w:rPr>
          <w:rFonts w:ascii="Trebuchet MS" w:hAnsi="Trebuchet MS"/>
          <w:sz w:val="22"/>
          <w:szCs w:val="22"/>
        </w:rPr>
        <w:t xml:space="preserve">]% of the Variation Adjustments; </w:t>
      </w:r>
      <w:r w:rsidRPr="00B439C1">
        <w:rPr>
          <w:rFonts w:ascii="Trebuchet MS" w:hAnsi="Trebuchet MS"/>
          <w:b/>
          <w:i/>
          <w:sz w:val="22"/>
          <w:szCs w:val="22"/>
        </w:rPr>
        <w:t xml:space="preserve">[NOTE: THIS </w:t>
      </w:r>
      <w:r w:rsidRPr="00B439C1">
        <w:rPr>
          <w:rFonts w:ascii="Trebuchet MS" w:eastAsiaTheme="minorHAnsi" w:hAnsi="Trebuchet MS"/>
          <w:b/>
          <w:i/>
          <w:sz w:val="22"/>
          <w:szCs w:val="22"/>
        </w:rPr>
        <w:t xml:space="preserve">INDICATIVE </w:t>
      </w:r>
      <w:r w:rsidRPr="00B439C1">
        <w:rPr>
          <w:rFonts w:ascii="Trebuchet MS" w:hAnsi="Trebuchet MS"/>
          <w:b/>
          <w:i/>
          <w:sz w:val="22"/>
          <w:szCs w:val="22"/>
        </w:rPr>
        <w:t xml:space="preserve">PERCENTAGE MUST BE THE SAME AS THE PERCENTAGE IN SUBSUBPARAGRAPH </w:t>
      </w:r>
      <w:r w:rsidRPr="00B439C1">
        <w:rPr>
          <w:rFonts w:ascii="Trebuchet MS" w:hAnsi="Trebuchet MS"/>
          <w:b/>
          <w:i/>
          <w:sz w:val="22"/>
          <w:szCs w:val="22"/>
        </w:rPr>
        <w:fldChar w:fldCharType="begin"/>
      </w:r>
      <w:r w:rsidRPr="00B439C1">
        <w:rPr>
          <w:rFonts w:ascii="Trebuchet MS" w:hAnsi="Trebuchet MS"/>
          <w:b/>
          <w:i/>
          <w:sz w:val="22"/>
          <w:szCs w:val="22"/>
        </w:rPr>
        <w:instrText xml:space="preserve"> REF _Ref106196186 \n \h  \* MERGEFORMAT </w:instrText>
      </w:r>
      <w:r w:rsidRPr="00B439C1">
        <w:rPr>
          <w:rFonts w:ascii="Trebuchet MS" w:hAnsi="Trebuchet MS"/>
          <w:b/>
          <w:i/>
          <w:sz w:val="22"/>
          <w:szCs w:val="22"/>
        </w:rPr>
      </w:r>
      <w:r w:rsidRPr="00B439C1">
        <w:rPr>
          <w:rFonts w:ascii="Trebuchet MS" w:hAnsi="Trebuchet MS"/>
          <w:b/>
          <w:i/>
          <w:sz w:val="22"/>
          <w:szCs w:val="22"/>
        </w:rPr>
        <w:fldChar w:fldCharType="separate"/>
      </w:r>
      <w:r w:rsidR="00687D2B">
        <w:rPr>
          <w:rFonts w:ascii="Trebuchet MS" w:hAnsi="Trebuchet MS"/>
          <w:b/>
          <w:i/>
          <w:sz w:val="22"/>
          <w:szCs w:val="22"/>
        </w:rPr>
        <w:t>A</w:t>
      </w:r>
      <w:r w:rsidRPr="00B439C1">
        <w:rPr>
          <w:rFonts w:ascii="Trebuchet MS" w:hAnsi="Trebuchet MS"/>
          <w:b/>
          <w:i/>
          <w:sz w:val="22"/>
          <w:szCs w:val="22"/>
        </w:rPr>
        <w:fldChar w:fldCharType="end"/>
      </w:r>
      <w:r w:rsidRPr="00B439C1">
        <w:rPr>
          <w:rFonts w:ascii="Trebuchet MS" w:hAnsi="Trebuchet MS"/>
          <w:b/>
          <w:i/>
          <w:sz w:val="22"/>
          <w:szCs w:val="22"/>
        </w:rPr>
        <w:t>]</w:t>
      </w:r>
    </w:p>
    <w:p w14:paraId="11107FF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b/>
          <w:sz w:val="22"/>
          <w:szCs w:val="22"/>
        </w:rPr>
        <w:t xml:space="preserve">Materials Component </w:t>
      </w:r>
      <w:r w:rsidRPr="00B439C1">
        <w:rPr>
          <w:rFonts w:ascii="Trebuchet MS" w:hAnsi="Trebuchet MS"/>
          <w:sz w:val="22"/>
          <w:szCs w:val="22"/>
        </w:rPr>
        <w:t xml:space="preserve">means an amount equal to the sum of the following: </w:t>
      </w:r>
    </w:p>
    <w:p w14:paraId="4108F287" w14:textId="67E1FA00" w:rsidR="005F4375" w:rsidRPr="00B439C1" w:rsidRDefault="005F4375" w:rsidP="005F4375">
      <w:pPr>
        <w:pStyle w:val="DefenceHeadingNoTOC5"/>
        <w:spacing w:after="120"/>
        <w:rPr>
          <w:rFonts w:ascii="Trebuchet MS" w:hAnsi="Trebuchet MS"/>
          <w:sz w:val="22"/>
          <w:szCs w:val="22"/>
        </w:rPr>
      </w:pPr>
      <w:bookmarkStart w:id="1926" w:name="_Ref110619460"/>
      <w:r w:rsidRPr="00B439C1">
        <w:rPr>
          <w:rFonts w:ascii="Trebuchet MS" w:hAnsi="Trebuchet MS"/>
          <w:sz w:val="22"/>
          <w:szCs w:val="22"/>
        </w:rPr>
        <w:t xml:space="preserve">[To be inserted following negotiations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_Ref102471591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indicatively </w:t>
      </w:r>
      <w:r w:rsidRPr="00B439C1">
        <w:rPr>
          <w:rFonts w:ascii="Trebuchet MS" w:hAnsi="Trebuchet MS"/>
          <w:b/>
          <w:i/>
          <w:sz w:val="22"/>
          <w:szCs w:val="22"/>
        </w:rPr>
        <w:t>INSERT</w:t>
      </w:r>
      <w:r w:rsidRPr="00B439C1">
        <w:rPr>
          <w:rFonts w:ascii="Trebuchet MS" w:hAnsi="Trebuchet MS"/>
          <w:sz w:val="22"/>
          <w:szCs w:val="22"/>
        </w:rPr>
        <w:t xml:space="preserve">]% of the original Delivery Phase Price specified in the Contract Particulars (Delivery Phase); and </w:t>
      </w:r>
      <w:r w:rsidRPr="00B439C1">
        <w:rPr>
          <w:rFonts w:ascii="Trebuchet MS" w:hAnsi="Trebuchet MS"/>
          <w:b/>
          <w:bCs/>
          <w:i/>
          <w:iCs/>
          <w:sz w:val="22"/>
          <w:szCs w:val="22"/>
        </w:rPr>
        <w:t>[</w:t>
      </w:r>
      <w:r w:rsidRPr="00B439C1">
        <w:rPr>
          <w:rFonts w:ascii="Trebuchet MS" w:hAnsi="Trebuchet MS"/>
          <w:b/>
          <w:i/>
          <w:sz w:val="22"/>
          <w:szCs w:val="22"/>
        </w:rPr>
        <w:t xml:space="preserve">NOTE: THIS INDICATIVE PERCENTAGE SHOULD BE INSERTED BEFORE GOING TO TENDER, NOTING THAT IT IS OPEN TO </w:t>
      </w:r>
      <w:r w:rsidR="009556D5">
        <w:rPr>
          <w:rFonts w:ascii="Trebuchet MS" w:hAnsi="Trebuchet MS"/>
          <w:b/>
          <w:i/>
          <w:sz w:val="22"/>
          <w:szCs w:val="22"/>
        </w:rPr>
        <w:t>[## INSERT]</w:t>
      </w:r>
      <w:r w:rsidRPr="00B439C1">
        <w:rPr>
          <w:rFonts w:ascii="Trebuchet MS" w:hAnsi="Trebuchet MS"/>
          <w:b/>
          <w:i/>
          <w:sz w:val="22"/>
          <w:szCs w:val="22"/>
        </w:rPr>
        <w:t xml:space="preserve"> TO AGREE TO A REVISION AS PART OF THE NEGOTIATIONS UNDER CLAUSE </w:t>
      </w:r>
      <w:r w:rsidRPr="00B439C1">
        <w:rPr>
          <w:rFonts w:ascii="Trebuchet MS" w:hAnsi="Trebuchet MS"/>
          <w:b/>
          <w:i/>
          <w:sz w:val="22"/>
          <w:szCs w:val="22"/>
        </w:rPr>
        <w:fldChar w:fldCharType="begin"/>
      </w:r>
      <w:r w:rsidRPr="00B439C1">
        <w:rPr>
          <w:rFonts w:ascii="Trebuchet MS" w:hAnsi="Trebuchet MS"/>
          <w:b/>
          <w:i/>
          <w:sz w:val="22"/>
          <w:szCs w:val="22"/>
        </w:rPr>
        <w:instrText xml:space="preserve"> REF _Ref102471591 \n \h  \* MERGEFORMAT </w:instrText>
      </w:r>
      <w:r w:rsidRPr="00B439C1">
        <w:rPr>
          <w:rFonts w:ascii="Trebuchet MS" w:hAnsi="Trebuchet MS"/>
          <w:b/>
          <w:i/>
          <w:sz w:val="22"/>
          <w:szCs w:val="22"/>
        </w:rPr>
      </w:r>
      <w:r w:rsidRPr="00B439C1">
        <w:rPr>
          <w:rFonts w:ascii="Trebuchet MS" w:hAnsi="Trebuchet MS"/>
          <w:b/>
          <w:i/>
          <w:sz w:val="22"/>
          <w:szCs w:val="22"/>
        </w:rPr>
        <w:fldChar w:fldCharType="separate"/>
      </w:r>
      <w:r w:rsidR="00687D2B">
        <w:rPr>
          <w:rFonts w:ascii="Trebuchet MS" w:hAnsi="Trebuchet MS"/>
          <w:b/>
          <w:i/>
          <w:sz w:val="22"/>
          <w:szCs w:val="22"/>
        </w:rPr>
        <w:t>2.9</w:t>
      </w:r>
      <w:r w:rsidRPr="00B439C1">
        <w:rPr>
          <w:rFonts w:ascii="Trebuchet MS" w:hAnsi="Trebuchet MS"/>
          <w:b/>
          <w:i/>
          <w:sz w:val="22"/>
          <w:szCs w:val="22"/>
        </w:rPr>
        <w:fldChar w:fldCharType="end"/>
      </w:r>
      <w:r w:rsidRPr="00B439C1">
        <w:rPr>
          <w:rFonts w:ascii="Trebuchet MS" w:hAnsi="Trebuchet MS"/>
          <w:b/>
          <w:i/>
          <w:sz w:val="22"/>
          <w:szCs w:val="22"/>
        </w:rPr>
        <w:t>. THE PERCENTAGE TO BE INSERTED IS THE PERCENTAGE OF THE DELIVERY PHASE PRICE ATTRIBUTABLE TO MATERIALS SET OUT IN THE FORECAST PROVIDED BY THE COST PLANNER / QUANTITY SURVEYOR]</w:t>
      </w:r>
      <w:bookmarkEnd w:id="1926"/>
    </w:p>
    <w:p w14:paraId="0F4D04CE" w14:textId="7A13978F" w:rsidR="005F4375" w:rsidRPr="00B439C1" w:rsidRDefault="005F4375" w:rsidP="005F4375">
      <w:pPr>
        <w:pStyle w:val="DefenceHeadingNoTOC5"/>
        <w:spacing w:after="120"/>
        <w:rPr>
          <w:rFonts w:ascii="Trebuchet MS" w:eastAsiaTheme="minorHAnsi" w:hAnsi="Trebuchet MS"/>
          <w:sz w:val="22"/>
          <w:szCs w:val="22"/>
        </w:rPr>
      </w:pPr>
      <w:r w:rsidRPr="00B439C1">
        <w:rPr>
          <w:rFonts w:ascii="Trebuchet MS" w:hAnsi="Trebuchet MS"/>
          <w:sz w:val="22"/>
          <w:szCs w:val="22"/>
        </w:rPr>
        <w:t xml:space="preserve">[To be inserted following negotiations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_Ref102471591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2.9</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indicatively </w:t>
      </w:r>
      <w:r w:rsidRPr="00B439C1">
        <w:rPr>
          <w:rFonts w:ascii="Trebuchet MS" w:hAnsi="Trebuchet MS"/>
          <w:b/>
          <w:i/>
          <w:sz w:val="22"/>
          <w:szCs w:val="22"/>
        </w:rPr>
        <w:t>INSERT</w:t>
      </w:r>
      <w:r w:rsidRPr="00B439C1">
        <w:rPr>
          <w:rFonts w:ascii="Trebuchet MS" w:hAnsi="Trebuchet MS"/>
          <w:sz w:val="22"/>
          <w:szCs w:val="22"/>
        </w:rPr>
        <w:t>]% of</w:t>
      </w:r>
      <w:r w:rsidRPr="00B439C1" w:rsidDel="00701B8B">
        <w:rPr>
          <w:rFonts w:ascii="Trebuchet MS" w:hAnsi="Trebuchet MS"/>
          <w:sz w:val="22"/>
          <w:szCs w:val="22"/>
        </w:rPr>
        <w:t xml:space="preserve"> </w:t>
      </w:r>
      <w:r w:rsidRPr="00B439C1">
        <w:rPr>
          <w:rFonts w:ascii="Trebuchet MS" w:hAnsi="Trebuchet MS"/>
          <w:sz w:val="22"/>
          <w:szCs w:val="22"/>
        </w:rPr>
        <w:t>the Variation Adjustments</w:t>
      </w:r>
      <w:r w:rsidRPr="00B439C1">
        <w:rPr>
          <w:rFonts w:ascii="Trebuchet MS" w:eastAsiaTheme="minorHAnsi" w:hAnsi="Trebuchet MS"/>
          <w:sz w:val="22"/>
          <w:szCs w:val="22"/>
        </w:rPr>
        <w:t xml:space="preserve">; </w:t>
      </w:r>
      <w:r w:rsidRPr="00B439C1">
        <w:rPr>
          <w:rFonts w:ascii="Trebuchet MS" w:eastAsiaTheme="minorHAnsi" w:hAnsi="Trebuchet MS"/>
          <w:b/>
          <w:i/>
          <w:sz w:val="22"/>
          <w:szCs w:val="22"/>
        </w:rPr>
        <w:t xml:space="preserve">[NOTE: THIS INDICATIVE PERCENTAGE MUST BE THE SAME AS THE PERCENTAGE IN SUBSUBPARAGRAPH </w:t>
      </w:r>
      <w:r w:rsidRPr="00B439C1">
        <w:rPr>
          <w:rFonts w:ascii="Trebuchet MS" w:eastAsiaTheme="minorHAnsi" w:hAnsi="Trebuchet MS"/>
          <w:b/>
          <w:i/>
          <w:sz w:val="22"/>
          <w:szCs w:val="22"/>
        </w:rPr>
        <w:fldChar w:fldCharType="begin"/>
      </w:r>
      <w:r w:rsidRPr="00B439C1">
        <w:rPr>
          <w:rFonts w:ascii="Trebuchet MS" w:eastAsiaTheme="minorHAnsi" w:hAnsi="Trebuchet MS"/>
          <w:b/>
          <w:i/>
          <w:sz w:val="22"/>
          <w:szCs w:val="22"/>
        </w:rPr>
        <w:instrText xml:space="preserve"> REF _Ref110619460 \n \h  \* MERGEFORMAT </w:instrText>
      </w:r>
      <w:r w:rsidRPr="00B439C1">
        <w:rPr>
          <w:rFonts w:ascii="Trebuchet MS" w:eastAsiaTheme="minorHAnsi" w:hAnsi="Trebuchet MS"/>
          <w:b/>
          <w:i/>
          <w:sz w:val="22"/>
          <w:szCs w:val="22"/>
        </w:rPr>
      </w:r>
      <w:r w:rsidRPr="00B439C1">
        <w:rPr>
          <w:rFonts w:ascii="Trebuchet MS" w:eastAsiaTheme="minorHAnsi" w:hAnsi="Trebuchet MS"/>
          <w:b/>
          <w:i/>
          <w:sz w:val="22"/>
          <w:szCs w:val="22"/>
        </w:rPr>
        <w:fldChar w:fldCharType="separate"/>
      </w:r>
      <w:r w:rsidR="00687D2B">
        <w:rPr>
          <w:rFonts w:ascii="Trebuchet MS" w:eastAsiaTheme="minorHAnsi" w:hAnsi="Trebuchet MS"/>
          <w:b/>
          <w:i/>
          <w:sz w:val="22"/>
          <w:szCs w:val="22"/>
        </w:rPr>
        <w:t>A</w:t>
      </w:r>
      <w:r w:rsidRPr="00B439C1">
        <w:rPr>
          <w:rFonts w:ascii="Trebuchet MS" w:eastAsiaTheme="minorHAnsi" w:hAnsi="Trebuchet MS"/>
          <w:b/>
          <w:i/>
          <w:sz w:val="22"/>
          <w:szCs w:val="22"/>
        </w:rPr>
        <w:fldChar w:fldCharType="end"/>
      </w:r>
      <w:r w:rsidRPr="00B439C1">
        <w:rPr>
          <w:rFonts w:ascii="Trebuchet MS" w:eastAsiaTheme="minorHAnsi" w:hAnsi="Trebuchet MS"/>
          <w:b/>
          <w:i/>
          <w:sz w:val="22"/>
          <w:szCs w:val="22"/>
        </w:rPr>
        <w:t>]</w:t>
      </w:r>
    </w:p>
    <w:p w14:paraId="18BE0B8F" w14:textId="77777777" w:rsidR="005F4375" w:rsidRPr="00B439C1" w:rsidRDefault="005F4375" w:rsidP="005F4375">
      <w:pPr>
        <w:pStyle w:val="DefenceHeadingNoTOC4"/>
        <w:spacing w:after="120"/>
        <w:rPr>
          <w:rFonts w:ascii="Trebuchet MS" w:hAnsi="Trebuchet MS"/>
          <w:b/>
          <w:sz w:val="22"/>
          <w:szCs w:val="22"/>
        </w:rPr>
      </w:pPr>
      <w:r w:rsidRPr="00B439C1">
        <w:rPr>
          <w:rFonts w:ascii="Trebuchet MS" w:hAnsi="Trebuchet MS"/>
          <w:b/>
          <w:sz w:val="22"/>
          <w:szCs w:val="22"/>
        </w:rPr>
        <w:t>Quarter</w:t>
      </w:r>
      <w:r w:rsidRPr="00B439C1">
        <w:rPr>
          <w:rFonts w:ascii="Trebuchet MS" w:hAnsi="Trebuchet MS"/>
          <w:sz w:val="22"/>
          <w:szCs w:val="22"/>
        </w:rPr>
        <w:t xml:space="preserve"> means </w:t>
      </w:r>
      <w:r w:rsidRPr="00B439C1">
        <w:rPr>
          <w:rFonts w:ascii="Trebuchet MS" w:hAnsi="Trebuchet MS"/>
          <w:bCs/>
          <w:iCs/>
          <w:sz w:val="22"/>
          <w:szCs w:val="22"/>
        </w:rPr>
        <w:t xml:space="preserve">a </w:t>
      </w:r>
      <w:r w:rsidRPr="00B439C1">
        <w:rPr>
          <w:rFonts w:ascii="Trebuchet MS" w:hAnsi="Trebuchet MS"/>
          <w:sz w:val="22"/>
          <w:szCs w:val="22"/>
        </w:rPr>
        <w:t>calendar quarter commencing on 1 January, 1 April, 1 July and 1 October in each year; and</w:t>
      </w:r>
    </w:p>
    <w:p w14:paraId="4DCE33AE" w14:textId="0D5A7C9C" w:rsidR="005F4375" w:rsidRPr="00B439C1" w:rsidRDefault="005F4375" w:rsidP="005F4375">
      <w:pPr>
        <w:pStyle w:val="DefenceHeadingNoTOC4"/>
        <w:spacing w:after="120"/>
        <w:rPr>
          <w:rFonts w:ascii="Trebuchet MS" w:hAnsi="Trebuchet MS"/>
          <w:b/>
          <w:sz w:val="22"/>
          <w:szCs w:val="22"/>
        </w:rPr>
      </w:pPr>
      <w:r w:rsidRPr="00B439C1">
        <w:rPr>
          <w:rFonts w:ascii="Trebuchet MS" w:hAnsi="Trebuchet MS"/>
          <w:b/>
          <w:sz w:val="22"/>
          <w:szCs w:val="22"/>
        </w:rPr>
        <w:t xml:space="preserve">Variation Adjustment </w:t>
      </w:r>
      <w:r w:rsidRPr="00B439C1">
        <w:rPr>
          <w:rFonts w:ascii="Trebuchet MS" w:hAnsi="Trebuchet MS"/>
          <w:sz w:val="22"/>
          <w:szCs w:val="22"/>
        </w:rPr>
        <w:t xml:space="preserve">means the aggregate of all adjustments to the Delivery Phase Price in respect of all Variations agreed or determined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_Ref114040973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excluding:</w:t>
      </w:r>
    </w:p>
    <w:p w14:paraId="7AA18608" w14:textId="77777777" w:rsidR="005F4375" w:rsidRPr="00B439C1" w:rsidRDefault="005F4375" w:rsidP="005F4375">
      <w:pPr>
        <w:pStyle w:val="DefenceHeadingNoTOC5"/>
        <w:spacing w:after="120"/>
        <w:rPr>
          <w:rFonts w:ascii="Trebuchet MS" w:hAnsi="Trebuchet MS"/>
          <w:b/>
          <w:sz w:val="22"/>
          <w:szCs w:val="22"/>
        </w:rPr>
      </w:pPr>
      <w:r w:rsidRPr="00B439C1">
        <w:rPr>
          <w:rFonts w:ascii="Trebuchet MS" w:hAnsi="Trebuchet MS"/>
          <w:sz w:val="22"/>
          <w:szCs w:val="22"/>
        </w:rPr>
        <w:t>any adjustment to the Delivery Phase Price referable to any Contractor's Activities carried out before the Initial Adjustment Date; and</w:t>
      </w:r>
    </w:p>
    <w:p w14:paraId="219FC95C" w14:textId="79B2B39E" w:rsidR="005F4375" w:rsidRPr="00B439C1" w:rsidRDefault="005F4375" w:rsidP="005F4375">
      <w:pPr>
        <w:pStyle w:val="DefenceHeadingNoTOC5"/>
        <w:spacing w:after="120"/>
        <w:rPr>
          <w:rFonts w:ascii="Trebuchet MS" w:hAnsi="Trebuchet MS"/>
          <w:b/>
          <w:sz w:val="22"/>
          <w:szCs w:val="22"/>
        </w:rPr>
      </w:pPr>
      <w:r w:rsidRPr="00B439C1">
        <w:rPr>
          <w:rFonts w:ascii="Trebuchet MS" w:hAnsi="Trebuchet MS"/>
          <w:sz w:val="22"/>
          <w:szCs w:val="22"/>
        </w:rPr>
        <w:t xml:space="preserve">if applicable, the additional amounts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_Ref117402557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11.3(b)(i)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_Ref110619505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_Ref117402604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11.3(c)(iii)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_Ref106699981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(iv)</w:t>
      </w:r>
      <w:r w:rsidRPr="00B439C1">
        <w:rPr>
          <w:rFonts w:ascii="Trebuchet MS" w:hAnsi="Trebuchet MS"/>
          <w:sz w:val="22"/>
          <w:szCs w:val="22"/>
        </w:rPr>
        <w:fldChar w:fldCharType="end"/>
      </w:r>
      <w:r w:rsidRPr="00B439C1">
        <w:rPr>
          <w:rFonts w:ascii="Trebuchet MS" w:hAnsi="Trebuchet MS"/>
          <w:sz w:val="22"/>
          <w:szCs w:val="22"/>
        </w:rPr>
        <w:t xml:space="preserve">. </w:t>
      </w:r>
    </w:p>
    <w:p w14:paraId="09FC89FE" w14:textId="77777777" w:rsidR="005F4375" w:rsidRPr="00B439C1" w:rsidRDefault="005F4375" w:rsidP="00BB28D8">
      <w:pPr>
        <w:pStyle w:val="DefenceHeadingNoTOC1"/>
        <w:numPr>
          <w:ilvl w:val="0"/>
          <w:numId w:val="38"/>
        </w:numPr>
        <w:spacing w:after="120"/>
        <w:rPr>
          <w:rFonts w:ascii="Trebuchet MS" w:hAnsi="Trebuchet MS"/>
          <w:szCs w:val="22"/>
        </w:rPr>
      </w:pPr>
      <w:bookmarkStart w:id="1927" w:name="_Ref110428057"/>
      <w:r w:rsidRPr="00B439C1">
        <w:rPr>
          <w:rFonts w:ascii="Trebuchet MS" w:hAnsi="Trebuchet MS"/>
          <w:szCs w:val="22"/>
        </w:rPr>
        <w:t>DOCUMENT AND CONSTRUCT - NOVATION OF DESIGN CONSULTANT</w:t>
      </w:r>
      <w:bookmarkEnd w:id="1927"/>
    </w:p>
    <w:p w14:paraId="38469843" w14:textId="77777777" w:rsidR="005F4375" w:rsidRPr="00B439C1" w:rsidRDefault="005F4375" w:rsidP="005F4375">
      <w:pPr>
        <w:pStyle w:val="DefenceHeadingNoTOC3"/>
        <w:numPr>
          <w:ilvl w:val="0"/>
          <w:numId w:val="0"/>
        </w:numPr>
        <w:spacing w:after="120"/>
        <w:rPr>
          <w:rFonts w:ascii="Trebuchet MS" w:hAnsi="Trebuchet MS"/>
          <w:i/>
          <w:sz w:val="22"/>
          <w:szCs w:val="22"/>
        </w:rPr>
      </w:pPr>
      <w:r w:rsidRPr="00B439C1">
        <w:rPr>
          <w:rFonts w:ascii="Trebuchet MS" w:hAnsi="Trebuchet MS"/>
          <w:b/>
          <w:i/>
          <w:sz w:val="22"/>
          <w:szCs w:val="22"/>
        </w:rPr>
        <w:t xml:space="preserve">[THIS CLAUSE IS ONLY TO BE USED WITH PRIOR APPROVAL FROM DPA IN CIRCUMSTANCES WHERE THE DESIGN CONSULTANT WILL BE NOVATED TO THE CONTRACTOR IN THE DELIVERY PHASE] </w:t>
      </w:r>
    </w:p>
    <w:p w14:paraId="074C04A8" w14:textId="77777777" w:rsidR="005F4375" w:rsidRPr="00B439C1" w:rsidRDefault="005F4375" w:rsidP="005F4375">
      <w:pPr>
        <w:pStyle w:val="DefenceHeadingNoTOC2"/>
        <w:spacing w:after="120"/>
        <w:rPr>
          <w:rFonts w:ascii="Trebuchet MS" w:hAnsi="Trebuchet MS"/>
          <w:szCs w:val="22"/>
        </w:rPr>
      </w:pPr>
      <w:bookmarkStart w:id="1928" w:name="_Ref104453589"/>
      <w:r w:rsidRPr="00B439C1">
        <w:rPr>
          <w:rFonts w:ascii="Trebuchet MS" w:hAnsi="Trebuchet MS"/>
          <w:szCs w:val="22"/>
        </w:rPr>
        <w:t>Novation of Design Consultant</w:t>
      </w:r>
      <w:bookmarkEnd w:id="1928"/>
    </w:p>
    <w:p w14:paraId="0A5B4AFF" w14:textId="76D930C4" w:rsidR="005F4375" w:rsidRPr="00B439C1" w:rsidRDefault="005F4375" w:rsidP="005F4375">
      <w:pPr>
        <w:pStyle w:val="DefenceHeadingNoTOC3"/>
        <w:numPr>
          <w:ilvl w:val="0"/>
          <w:numId w:val="0"/>
        </w:numPr>
        <w:spacing w:after="120"/>
        <w:rPr>
          <w:rFonts w:ascii="Trebuchet MS" w:hAnsi="Trebuchet MS"/>
          <w:sz w:val="22"/>
          <w:szCs w:val="22"/>
        </w:rPr>
      </w:pPr>
      <w:r w:rsidRPr="00B439C1">
        <w:rPr>
          <w:rFonts w:ascii="Trebuchet MS" w:hAnsi="Trebuchet MS"/>
          <w:sz w:val="22"/>
          <w:szCs w:val="22"/>
        </w:rPr>
        <w:t xml:space="preserve">The Contractor agrees that, on </w:t>
      </w:r>
      <w:r w:rsidRPr="00B439C1">
        <w:rPr>
          <w:rFonts w:ascii="Trebuchet MS" w:hAnsi="Trebuchet MS"/>
          <w:b/>
          <w:i/>
          <w:sz w:val="22"/>
          <w:szCs w:val="22"/>
        </w:rPr>
        <w:t>[INSERT</w:t>
      </w:r>
      <w:r w:rsidRPr="00B439C1">
        <w:rPr>
          <w:rFonts w:ascii="Trebuchet MS" w:hAnsi="Trebuchet MS"/>
          <w:sz w:val="22"/>
          <w:szCs w:val="22"/>
        </w:rPr>
        <w:t xml:space="preserve"> </w:t>
      </w:r>
      <w:r w:rsidRPr="00B439C1">
        <w:rPr>
          <w:rFonts w:ascii="Trebuchet MS" w:hAnsi="Trebuchet MS"/>
          <w:b/>
          <w:i/>
          <w:sz w:val="22"/>
          <w:szCs w:val="22"/>
        </w:rPr>
        <w:t>DATE / PERIOD OF TIME FOLLOWING THE DATE OF DELIVERY PHASE APPROVAL]</w:t>
      </w:r>
      <w:r w:rsidRPr="00B439C1">
        <w:rPr>
          <w:rFonts w:ascii="Trebuchet MS" w:hAnsi="Trebuchet MS"/>
          <w:sz w:val="22"/>
          <w:szCs w:val="22"/>
        </w:rPr>
        <w:t xml:space="preserve"> in the Delivery Phase, it will accept a novation of the Design Services Contract between </w:t>
      </w:r>
      <w:r w:rsidR="009556D5">
        <w:rPr>
          <w:rFonts w:ascii="Trebuchet MS" w:hAnsi="Trebuchet MS"/>
          <w:sz w:val="22"/>
          <w:szCs w:val="22"/>
        </w:rPr>
        <w:t>[## INSERT]</w:t>
      </w:r>
      <w:r w:rsidRPr="00B439C1">
        <w:rPr>
          <w:rFonts w:ascii="Trebuchet MS" w:hAnsi="Trebuchet MS"/>
          <w:sz w:val="22"/>
          <w:szCs w:val="22"/>
        </w:rPr>
        <w:t xml:space="preserve"> and the Design Consultant by:</w:t>
      </w:r>
    </w:p>
    <w:p w14:paraId="6B58C152"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executing a consultant deed of novation in the form set out in the Schedule of Collateral Documents (</w:t>
      </w:r>
      <w:r w:rsidRPr="00B439C1">
        <w:rPr>
          <w:rFonts w:ascii="Trebuchet MS" w:hAnsi="Trebuchet MS"/>
          <w:b/>
          <w:bCs/>
          <w:sz w:val="22"/>
          <w:szCs w:val="22"/>
        </w:rPr>
        <w:t>Consultant Deed of Novation</w:t>
      </w:r>
      <w:r w:rsidRPr="00B439C1">
        <w:rPr>
          <w:rFonts w:ascii="Trebuchet MS" w:hAnsi="Trebuchet MS"/>
          <w:sz w:val="22"/>
          <w:szCs w:val="22"/>
        </w:rPr>
        <w:t xml:space="preserve">) completed with all relevant particulars; </w:t>
      </w:r>
    </w:p>
    <w:p w14:paraId="46FD58D4" w14:textId="3C07A0BC"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delivering that deed to </w:t>
      </w:r>
      <w:r w:rsidR="009556D5">
        <w:rPr>
          <w:rFonts w:ascii="Trebuchet MS" w:hAnsi="Trebuchet MS"/>
          <w:sz w:val="22"/>
          <w:szCs w:val="22"/>
        </w:rPr>
        <w:t>[## INSERT]</w:t>
      </w:r>
      <w:r w:rsidRPr="00B439C1">
        <w:rPr>
          <w:rFonts w:ascii="Trebuchet MS" w:hAnsi="Trebuchet MS"/>
          <w:sz w:val="22"/>
          <w:szCs w:val="22"/>
        </w:rPr>
        <w:t>; and</w:t>
      </w:r>
    </w:p>
    <w:p w14:paraId="0045A88B" w14:textId="736634FF"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thereafter, subject to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_Ref57620622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6.2(a)</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 to the extent not completed in the Planning Phase, having the Design Consultant complete the design of the Works.</w:t>
      </w:r>
    </w:p>
    <w:p w14:paraId="0B5F82B7"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Fitness for Purpose</w:t>
      </w:r>
    </w:p>
    <w:p w14:paraId="6A264C05" w14:textId="72549CF0"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 xml:space="preserve">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_Ref105682810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6.6(b)</w:t>
      </w:r>
      <w:r w:rsidRPr="00B439C1">
        <w:rPr>
          <w:rFonts w:ascii="Trebuchet MS" w:hAnsi="Trebuchet MS"/>
          <w:sz w:val="22"/>
          <w:szCs w:val="22"/>
        </w:rPr>
        <w:fldChar w:fldCharType="end"/>
      </w:r>
      <w:r w:rsidRPr="00B439C1">
        <w:rPr>
          <w:rFonts w:ascii="Trebuchet MS" w:hAnsi="Trebuchet MS"/>
          <w:sz w:val="22"/>
          <w:szCs w:val="22"/>
        </w:rPr>
        <w:t xml:space="preserve"> of the </w:t>
      </w:r>
      <w:r w:rsidRPr="00B439C1">
        <w:rPr>
          <w:rFonts w:ascii="Trebuchet MS" w:hAnsi="Trebuchet MS"/>
          <w:iCs/>
          <w:sz w:val="22"/>
          <w:szCs w:val="22"/>
        </w:rPr>
        <w:t>Conditions of Contract</w:t>
      </w:r>
      <w:r w:rsidRPr="00B439C1">
        <w:rPr>
          <w:rFonts w:ascii="Trebuchet MS" w:hAnsi="Trebuchet MS"/>
          <w:sz w:val="22"/>
          <w:szCs w:val="22"/>
        </w:rPr>
        <w:t xml:space="preserve"> is deleted and replaced as follows:</w:t>
      </w:r>
    </w:p>
    <w:p w14:paraId="5A3F441B" w14:textId="77777777" w:rsidR="005F4375" w:rsidRPr="00B439C1" w:rsidRDefault="005F4375" w:rsidP="005F4375">
      <w:pPr>
        <w:pStyle w:val="DefenceIndent1"/>
        <w:spacing w:after="120"/>
        <w:rPr>
          <w:rFonts w:ascii="Trebuchet MS" w:hAnsi="Trebuchet MS"/>
          <w:sz w:val="22"/>
          <w:szCs w:val="22"/>
        </w:rPr>
      </w:pPr>
      <w:r w:rsidRPr="00B439C1">
        <w:rPr>
          <w:rFonts w:ascii="Trebuchet MS" w:hAnsi="Trebuchet MS"/>
          <w:sz w:val="22"/>
          <w:szCs w:val="22"/>
        </w:rPr>
        <w:t>(b)</w:t>
      </w:r>
      <w:r w:rsidRPr="00B439C1">
        <w:rPr>
          <w:rFonts w:ascii="Trebuchet MS" w:hAnsi="Trebuchet MS"/>
          <w:sz w:val="22"/>
          <w:szCs w:val="22"/>
        </w:rPr>
        <w:tab/>
        <w:t>upon Completion, the Works or the Stage will, to the extent that:</w:t>
      </w:r>
    </w:p>
    <w:p w14:paraId="4824AABB" w14:textId="77777777" w:rsidR="005F4375" w:rsidRPr="00B439C1" w:rsidRDefault="005F4375" w:rsidP="005F4375">
      <w:pPr>
        <w:pStyle w:val="DefenceIndent2"/>
        <w:spacing w:after="120"/>
        <w:rPr>
          <w:rFonts w:ascii="Trebuchet MS" w:hAnsi="Trebuchet MS"/>
          <w:sz w:val="22"/>
          <w:szCs w:val="22"/>
        </w:rPr>
      </w:pPr>
      <w:r w:rsidRPr="00B439C1">
        <w:rPr>
          <w:rFonts w:ascii="Trebuchet MS" w:hAnsi="Trebuchet MS"/>
          <w:sz w:val="22"/>
          <w:szCs w:val="22"/>
        </w:rPr>
        <w:t>(i)</w:t>
      </w:r>
      <w:r w:rsidRPr="00B439C1">
        <w:rPr>
          <w:rFonts w:ascii="Trebuchet MS" w:hAnsi="Trebuchet MS"/>
          <w:sz w:val="22"/>
          <w:szCs w:val="22"/>
        </w:rPr>
        <w:tab/>
        <w:t>the Works have or the Stage has been designed by the Contractor; or</w:t>
      </w:r>
    </w:p>
    <w:p w14:paraId="41B6A97E" w14:textId="5FE7E7F9" w:rsidR="005F4375" w:rsidRPr="00B439C1" w:rsidRDefault="005F4375" w:rsidP="005F4375">
      <w:pPr>
        <w:pStyle w:val="DefenceIndent2"/>
        <w:spacing w:after="120"/>
        <w:ind w:left="2892" w:hanging="964"/>
        <w:rPr>
          <w:rFonts w:ascii="Trebuchet MS" w:hAnsi="Trebuchet MS"/>
          <w:sz w:val="22"/>
          <w:szCs w:val="22"/>
        </w:rPr>
      </w:pPr>
      <w:r w:rsidRPr="00B439C1">
        <w:rPr>
          <w:rFonts w:ascii="Trebuchet MS" w:hAnsi="Trebuchet MS"/>
          <w:sz w:val="22"/>
          <w:szCs w:val="22"/>
        </w:rPr>
        <w:t>(ii)</w:t>
      </w:r>
      <w:r w:rsidRPr="00B439C1">
        <w:rPr>
          <w:rFonts w:ascii="Trebuchet MS" w:hAnsi="Trebuchet MS"/>
          <w:sz w:val="22"/>
          <w:szCs w:val="22"/>
        </w:rPr>
        <w:tab/>
        <w:t>the Contractor is otherwise responsible for the design of the Works or the Stage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_Ref105746038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16.3</w:t>
      </w:r>
      <w:r w:rsidRPr="00B439C1">
        <w:rPr>
          <w:rFonts w:ascii="Trebuchet MS" w:hAnsi="Trebuchet MS"/>
          <w:sz w:val="22"/>
          <w:szCs w:val="22"/>
        </w:rPr>
        <w:fldChar w:fldCharType="end"/>
      </w:r>
      <w:r w:rsidRPr="00B439C1">
        <w:rPr>
          <w:rFonts w:ascii="Trebuchet MS" w:hAnsi="Trebuchet MS"/>
          <w:sz w:val="22"/>
          <w:szCs w:val="22"/>
        </w:rPr>
        <w:t xml:space="preserve"> of the Special Conditions,</w:t>
      </w:r>
    </w:p>
    <w:p w14:paraId="17910D49"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be fit for the purposes as set out in, or reasonably to be inferred from, the Works Description.</w:t>
      </w:r>
    </w:p>
    <w:p w14:paraId="32B75A13" w14:textId="77777777" w:rsidR="005F4375" w:rsidRPr="00B439C1" w:rsidRDefault="005F4375" w:rsidP="005F4375">
      <w:pPr>
        <w:pStyle w:val="DefenceHeadingNoTOC2"/>
        <w:spacing w:after="120"/>
        <w:rPr>
          <w:rFonts w:ascii="Trebuchet MS" w:hAnsi="Trebuchet MS"/>
          <w:szCs w:val="22"/>
        </w:rPr>
      </w:pPr>
      <w:bookmarkStart w:id="1929" w:name="_Ref105746038"/>
      <w:r w:rsidRPr="00B439C1">
        <w:rPr>
          <w:rFonts w:ascii="Trebuchet MS" w:hAnsi="Trebuchet MS"/>
          <w:szCs w:val="22"/>
        </w:rPr>
        <w:t>Warranties Unaffected</w:t>
      </w:r>
      <w:bookmarkEnd w:id="1929"/>
    </w:p>
    <w:p w14:paraId="3F07595A"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The Contractor:</w:t>
      </w:r>
    </w:p>
    <w:p w14:paraId="17FBB25B" w14:textId="77777777" w:rsidR="005F4375" w:rsidRPr="00B439C1" w:rsidRDefault="005F4375" w:rsidP="005F4375">
      <w:pPr>
        <w:pStyle w:val="DefenceHeadingNoTOC3"/>
        <w:spacing w:after="120"/>
        <w:rPr>
          <w:rFonts w:ascii="Trebuchet MS" w:hAnsi="Trebuchet MS"/>
          <w:sz w:val="22"/>
          <w:szCs w:val="22"/>
        </w:rPr>
      </w:pPr>
      <w:bookmarkStart w:id="1930" w:name="_Ref106700868"/>
      <w:r w:rsidRPr="00B439C1">
        <w:rPr>
          <w:rFonts w:ascii="Trebuchet MS" w:hAnsi="Trebuchet MS"/>
          <w:sz w:val="22"/>
          <w:szCs w:val="22"/>
        </w:rPr>
        <w:t>acknowledges that prior to the Award Date certain activities may have been, and during the Planning Phase certain work will be performed in respect of the design of the Works by the Design Consultant;</w:t>
      </w:r>
      <w:bookmarkEnd w:id="1930"/>
    </w:p>
    <w:p w14:paraId="2DF60CAD" w14:textId="4CD057E4"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warrants that it has checked and carefully considered the design work referred to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_Ref106700868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that the design work is proper, adequate and suitable for the purposes for which the Works are intended; and</w:t>
      </w:r>
    </w:p>
    <w:p w14:paraId="5351047D"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agrees that:</w:t>
      </w:r>
    </w:p>
    <w:p w14:paraId="66261FBA"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the warranties given in the Contract will remain unaffected; </w:t>
      </w:r>
    </w:p>
    <w:p w14:paraId="5F9C071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it will comply with its obligations to complete the Works as required by the Contract;</w:t>
      </w:r>
    </w:p>
    <w:p w14:paraId="7FCA275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it will bear and continue to bear full liability and responsibility for the design and construction of the Works in accordance with the Contract (including the risk of any Defects which may arise (whether directly or indirectly) as a result of or in any way in connection with any design prepared, or other work performed, whether before, on or after the Date of Delivery Phase Approval by the Design Consultant), and that this will not affect its obligations to complete the Works in accordance with the Contract or thereafter its obligations during the Defects Liability Period; and </w:t>
      </w:r>
    </w:p>
    <w:p w14:paraId="095366AF" w14:textId="5800A425"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it will not be entitled to make (nor will </w:t>
      </w:r>
      <w:r w:rsidR="009556D5">
        <w:rPr>
          <w:rFonts w:ascii="Trebuchet MS" w:hAnsi="Trebuchet MS"/>
          <w:sz w:val="22"/>
          <w:szCs w:val="22"/>
        </w:rPr>
        <w:t>[## INSERT]</w:t>
      </w:r>
      <w:r w:rsidRPr="00B439C1">
        <w:rPr>
          <w:rFonts w:ascii="Trebuchet MS" w:hAnsi="Trebuchet MS"/>
          <w:sz w:val="22"/>
          <w:szCs w:val="22"/>
        </w:rPr>
        <w:t xml:space="preserve"> be liable upon) any Claim against t</w:t>
      </w:r>
      <w:r w:rsidR="009556D5">
        <w:rPr>
          <w:rFonts w:ascii="Trebuchet MS" w:hAnsi="Trebuchet MS"/>
          <w:sz w:val="22"/>
          <w:szCs w:val="22"/>
        </w:rPr>
        <w:t>[## INSERT]</w:t>
      </w:r>
      <w:r w:rsidRPr="00B439C1">
        <w:rPr>
          <w:rFonts w:ascii="Trebuchet MS" w:hAnsi="Trebuchet MS"/>
          <w:sz w:val="22"/>
          <w:szCs w:val="22"/>
        </w:rPr>
        <w:t>, arising out</w:t>
      </w:r>
      <w:r w:rsidRPr="00B439C1">
        <w:rPr>
          <w:rFonts w:ascii="Trebuchet MS" w:eastAsia="SimSun" w:hAnsi="Trebuchet MS"/>
          <w:sz w:val="22"/>
          <w:szCs w:val="22"/>
          <w:lang w:eastAsia="en-AU"/>
        </w:rPr>
        <w:t xml:space="preserve"> of, or in any way in connection with, the use by the Contractor of the Planning Phase Design Documentation</w:t>
      </w:r>
      <w:r w:rsidRPr="00B439C1">
        <w:rPr>
          <w:rFonts w:ascii="Trebuchet MS" w:hAnsi="Trebuchet MS"/>
          <w:sz w:val="22"/>
          <w:szCs w:val="22"/>
        </w:rPr>
        <w:t>,</w:t>
      </w:r>
    </w:p>
    <w:p w14:paraId="5F96FEA5" w14:textId="7D29A5BB" w:rsidR="005F4375" w:rsidRPr="00B439C1" w:rsidRDefault="005F4375" w:rsidP="005F4375">
      <w:pPr>
        <w:pStyle w:val="DefenceIndent"/>
        <w:spacing w:after="120"/>
        <w:ind w:left="0" w:firstLine="964"/>
        <w:rPr>
          <w:rFonts w:ascii="Trebuchet MS" w:hAnsi="Trebuchet MS"/>
          <w:sz w:val="22"/>
          <w:szCs w:val="22"/>
        </w:rPr>
      </w:pPr>
      <w:r w:rsidRPr="00B439C1">
        <w:rPr>
          <w:rFonts w:ascii="Trebuchet MS" w:hAnsi="Trebuchet MS"/>
          <w:sz w:val="22"/>
          <w:szCs w:val="22"/>
        </w:rPr>
        <w:t xml:space="preserve">notwithstanding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_Ref106700868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and that it is required to:</w:t>
      </w:r>
    </w:p>
    <w:p w14:paraId="3EB3ED30"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adopt the design which was prepared by the Design Consultant; and</w:t>
      </w:r>
    </w:p>
    <w:p w14:paraId="179F1DD6" w14:textId="2FBCC753"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accept a novation of the Design Services Contract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_Ref104453589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16.1</w:t>
      </w:r>
      <w:r w:rsidRPr="00B439C1">
        <w:rPr>
          <w:rFonts w:ascii="Trebuchet MS" w:hAnsi="Trebuchet MS"/>
          <w:sz w:val="22"/>
          <w:szCs w:val="22"/>
        </w:rPr>
        <w:fldChar w:fldCharType="end"/>
      </w:r>
      <w:r w:rsidRPr="00B439C1">
        <w:rPr>
          <w:rFonts w:ascii="Trebuchet MS" w:hAnsi="Trebuchet MS"/>
          <w:sz w:val="22"/>
          <w:szCs w:val="22"/>
        </w:rPr>
        <w:t>.</w:t>
      </w:r>
    </w:p>
    <w:p w14:paraId="4E485496" w14:textId="77777777" w:rsidR="005F4375" w:rsidRPr="00B439C1" w:rsidRDefault="005F4375" w:rsidP="00BB28D8">
      <w:pPr>
        <w:pStyle w:val="DefenceHeadingNoTOC1"/>
        <w:numPr>
          <w:ilvl w:val="0"/>
          <w:numId w:val="38"/>
        </w:numPr>
        <w:spacing w:after="120"/>
        <w:rPr>
          <w:rFonts w:ascii="Trebuchet MS" w:hAnsi="Trebuchet MS"/>
          <w:szCs w:val="22"/>
        </w:rPr>
      </w:pPr>
      <w:r w:rsidRPr="00B439C1">
        <w:rPr>
          <w:rFonts w:ascii="Trebuchet MS" w:hAnsi="Trebuchet MS"/>
          <w:szCs w:val="22"/>
        </w:rPr>
        <w:t>JOINT AND SEVERAL LIABILITY</w:t>
      </w:r>
    </w:p>
    <w:p w14:paraId="47E1E106" w14:textId="77777777" w:rsidR="005F4375" w:rsidRPr="00B439C1" w:rsidRDefault="005F4375" w:rsidP="005F4375">
      <w:pPr>
        <w:pStyle w:val="DefenceNormal"/>
        <w:spacing w:after="120"/>
        <w:rPr>
          <w:rFonts w:ascii="Trebuchet MS" w:hAnsi="Trebuchet MS"/>
          <w:b/>
          <w:i/>
          <w:sz w:val="22"/>
          <w:szCs w:val="22"/>
        </w:rPr>
      </w:pPr>
      <w:r w:rsidRPr="00B439C1">
        <w:rPr>
          <w:rFonts w:ascii="Trebuchet MS" w:hAnsi="Trebuchet MS"/>
          <w:b/>
          <w:i/>
          <w:sz w:val="22"/>
          <w:szCs w:val="22"/>
        </w:rPr>
        <w:t>[THIS CLAUSE IS ONLY TO BE USED WHERE THE CONTRACTOR IS COMPRISED OF A JOINT VENTURE]</w:t>
      </w:r>
    </w:p>
    <w:p w14:paraId="3F82778D" w14:textId="77777777" w:rsidR="005F4375" w:rsidRPr="00B439C1" w:rsidRDefault="005F4375" w:rsidP="005F4375">
      <w:pPr>
        <w:pStyle w:val="DefenceHeadingNoTOC3"/>
        <w:numPr>
          <w:ilvl w:val="0"/>
          <w:numId w:val="0"/>
        </w:numPr>
        <w:spacing w:after="120"/>
        <w:rPr>
          <w:rFonts w:ascii="Trebuchet MS" w:hAnsi="Trebuchet MS"/>
          <w:sz w:val="22"/>
          <w:szCs w:val="22"/>
        </w:rPr>
      </w:pPr>
      <w:r w:rsidRPr="00B439C1">
        <w:rPr>
          <w:rFonts w:ascii="Trebuchet MS" w:hAnsi="Trebuchet MS"/>
          <w:sz w:val="22"/>
          <w:szCs w:val="22"/>
        </w:rPr>
        <w:t>The Contractor acknowledges and agrees:</w:t>
      </w:r>
    </w:p>
    <w:p w14:paraId="0B3123EF" w14:textId="77777777" w:rsidR="005F4375" w:rsidRPr="00B439C1" w:rsidRDefault="005F4375" w:rsidP="005F4375">
      <w:pPr>
        <w:pStyle w:val="DefenceHeadingNoTOC3"/>
        <w:spacing w:after="120"/>
        <w:rPr>
          <w:rFonts w:ascii="Trebuchet MS" w:hAnsi="Trebuchet MS"/>
          <w:sz w:val="22"/>
          <w:szCs w:val="22"/>
        </w:rPr>
      </w:pPr>
      <w:bookmarkStart w:id="1931" w:name="_Ref136853060"/>
      <w:r w:rsidRPr="00B439C1">
        <w:rPr>
          <w:rFonts w:ascii="Trebuchet MS" w:hAnsi="Trebuchet MS"/>
          <w:sz w:val="22"/>
          <w:szCs w:val="22"/>
        </w:rPr>
        <w:t>that the joint and several liability of each entity comprising the Contractor, and the Contractor's obligations under this Contract, will not be qualified or otherwise limited by any matter whatsoever including as a result of, and notwithstanding, the operation of any provision in any joint venture or other agreement between the entities comprising the Contractor entered into for the purposes of tendering for or performing the Contractor's Activities or the Works or otherwise in connection with this Contract; and</w:t>
      </w:r>
      <w:bookmarkEnd w:id="1931"/>
      <w:r w:rsidRPr="00B439C1">
        <w:rPr>
          <w:rFonts w:ascii="Trebuchet MS" w:hAnsi="Trebuchet MS"/>
          <w:sz w:val="22"/>
          <w:szCs w:val="22"/>
        </w:rPr>
        <w:t xml:space="preserve"> </w:t>
      </w:r>
    </w:p>
    <w:p w14:paraId="773C34C7" w14:textId="05D1D7A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that </w:t>
      </w:r>
      <w:r w:rsidR="009556D5">
        <w:rPr>
          <w:rFonts w:ascii="Trebuchet MS" w:hAnsi="Trebuchet MS"/>
          <w:sz w:val="22"/>
          <w:szCs w:val="22"/>
        </w:rPr>
        <w:t>[## INSERT]</w:t>
      </w:r>
      <w:r w:rsidRPr="00B439C1">
        <w:rPr>
          <w:rFonts w:ascii="Trebuchet MS" w:hAnsi="Trebuchet MS"/>
          <w:sz w:val="22"/>
          <w:szCs w:val="22"/>
        </w:rPr>
        <w:t xml:space="preserve"> has entered into this Contract in reliance upon the Contractor's acknowledgement and agreement in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_Ref136853060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t>
      </w:r>
    </w:p>
    <w:p w14:paraId="5BC1B5E5" w14:textId="77777777" w:rsidR="005F4375" w:rsidRPr="00B439C1" w:rsidRDefault="005F4375" w:rsidP="00BB28D8">
      <w:pPr>
        <w:pStyle w:val="DefenceHeadingNoTOC1"/>
        <w:numPr>
          <w:ilvl w:val="0"/>
          <w:numId w:val="38"/>
        </w:numPr>
        <w:spacing w:after="120"/>
        <w:rPr>
          <w:rFonts w:ascii="Trebuchet MS" w:hAnsi="Trebuchet MS"/>
          <w:szCs w:val="22"/>
        </w:rPr>
      </w:pPr>
      <w:bookmarkStart w:id="1932" w:name="_Ref159836963"/>
      <w:bookmarkStart w:id="1933" w:name="_Hlk105764059"/>
      <w:r w:rsidRPr="00B439C1">
        <w:rPr>
          <w:rFonts w:ascii="Trebuchet MS" w:hAnsi="Trebuchet MS"/>
          <w:szCs w:val="22"/>
        </w:rPr>
        <w:t>UXO CONTAINING AREA - ENGAGEMENT OF UXO SUBCONTRACTOR</w:t>
      </w:r>
      <w:bookmarkEnd w:id="1932"/>
    </w:p>
    <w:p w14:paraId="316BF8EB" w14:textId="77777777" w:rsidR="005F4375" w:rsidRPr="00B439C1" w:rsidRDefault="005F4375" w:rsidP="005F4375">
      <w:pPr>
        <w:pStyle w:val="DefenceNormal"/>
        <w:spacing w:after="120"/>
        <w:rPr>
          <w:rFonts w:ascii="Trebuchet MS" w:hAnsi="Trebuchet MS"/>
          <w:b/>
          <w:bCs/>
          <w:i/>
          <w:sz w:val="22"/>
          <w:szCs w:val="22"/>
        </w:rPr>
      </w:pPr>
      <w:r w:rsidRPr="00B439C1">
        <w:rPr>
          <w:rFonts w:ascii="Trebuchet MS" w:hAnsi="Trebuchet MS"/>
          <w:b/>
          <w:bCs/>
          <w:i/>
          <w:sz w:val="22"/>
          <w:szCs w:val="22"/>
        </w:rPr>
        <w:t>[THIS CLAUSE IS ONLY TO BE USED IF THERE IS A RISK OF THE SITE CONTAINING UXO. IN SUCH CIRCUMSTANCES [</w:t>
      </w:r>
      <w:r>
        <w:rPr>
          <w:rFonts w:ascii="Trebuchet MS" w:hAnsi="Trebuchet MS"/>
          <w:b/>
          <w:bCs/>
          <w:i/>
          <w:sz w:val="22"/>
          <w:szCs w:val="22"/>
        </w:rPr>
        <w:t>STATE</w:t>
      </w:r>
      <w:r w:rsidRPr="00B439C1">
        <w:rPr>
          <w:rFonts w:ascii="Trebuchet MS" w:hAnsi="Trebuchet MS"/>
          <w:b/>
          <w:bCs/>
          <w:i/>
          <w:sz w:val="22"/>
          <w:szCs w:val="22"/>
        </w:rPr>
        <w:t>/CONTRACT ADMINISTRATOR SHOULD CONSULT WITH THE NATIONAL UNEXPLODED ORDNANCE PROGRAM FOR FURTHER GUIDANCE]</w:t>
      </w:r>
    </w:p>
    <w:p w14:paraId="16392A56" w14:textId="77777777" w:rsidR="005F4375" w:rsidRPr="00B439C1" w:rsidRDefault="005F4375" w:rsidP="005F4375">
      <w:pPr>
        <w:pStyle w:val="DefenceHeadingNoTOC2"/>
        <w:spacing w:after="120"/>
        <w:rPr>
          <w:rFonts w:ascii="Trebuchet MS" w:hAnsi="Trebuchet MS"/>
          <w:szCs w:val="22"/>
        </w:rPr>
      </w:pPr>
      <w:bookmarkStart w:id="1934" w:name="_Ref144458113"/>
      <w:r w:rsidRPr="00B439C1">
        <w:rPr>
          <w:rFonts w:ascii="Trebuchet MS" w:hAnsi="Trebuchet MS"/>
          <w:szCs w:val="22"/>
        </w:rPr>
        <w:t>General</w:t>
      </w:r>
      <w:bookmarkEnd w:id="1934"/>
    </w:p>
    <w:p w14:paraId="2A19EC5A" w14:textId="77777777" w:rsidR="005F4375" w:rsidRPr="00B439C1" w:rsidRDefault="005F4375" w:rsidP="005F4375">
      <w:pPr>
        <w:spacing w:after="120"/>
      </w:pPr>
      <w:r w:rsidRPr="00B439C1">
        <w:t>Without limiting the Contractor's obligations under the Contract or otherwise at law or in equity, as a condition precedent to the Contractor commencing the Works or a Stage, the Contractor must:</w:t>
      </w:r>
    </w:p>
    <w:p w14:paraId="3F8CFAA2" w14:textId="77777777" w:rsidR="005F4375" w:rsidRPr="00B439C1" w:rsidRDefault="005F4375" w:rsidP="005F4375">
      <w:pPr>
        <w:pStyle w:val="DefenceHeadingNoTOC3"/>
        <w:spacing w:after="120"/>
        <w:rPr>
          <w:rFonts w:ascii="Trebuchet MS" w:hAnsi="Trebuchet MS"/>
          <w:sz w:val="22"/>
          <w:szCs w:val="22"/>
        </w:rPr>
      </w:pPr>
      <w:bookmarkStart w:id="1935" w:name="_Ref101872531"/>
      <w:r w:rsidRPr="00B439C1">
        <w:rPr>
          <w:rFonts w:ascii="Trebuchet MS" w:hAnsi="Trebuchet MS"/>
          <w:sz w:val="22"/>
          <w:szCs w:val="22"/>
        </w:rPr>
        <w:t>engage a UXO Subcontractor for the purposes of undertaking activities in accordance with this clause18;</w:t>
      </w:r>
      <w:bookmarkEnd w:id="1935"/>
      <w:r w:rsidRPr="00B439C1">
        <w:rPr>
          <w:rFonts w:ascii="Trebuchet MS" w:hAnsi="Trebuchet MS"/>
          <w:sz w:val="22"/>
          <w:szCs w:val="22"/>
        </w:rPr>
        <w:t xml:space="preserve"> and</w:t>
      </w:r>
    </w:p>
    <w:p w14:paraId="1E77ECB3" w14:textId="77777777" w:rsidR="005F4375" w:rsidRPr="00B439C1" w:rsidRDefault="005F4375" w:rsidP="005F4375">
      <w:pPr>
        <w:pStyle w:val="DefenceHeadingNoTOC3"/>
        <w:spacing w:after="120"/>
        <w:rPr>
          <w:rFonts w:ascii="Trebuchet MS" w:hAnsi="Trebuchet MS"/>
          <w:sz w:val="22"/>
          <w:szCs w:val="22"/>
        </w:rPr>
      </w:pPr>
      <w:bookmarkStart w:id="1936" w:name="_Ref103759059"/>
      <w:r w:rsidRPr="00B439C1">
        <w:rPr>
          <w:rFonts w:ascii="Trebuchet MS" w:hAnsi="Trebuchet MS"/>
          <w:sz w:val="22"/>
          <w:szCs w:val="22"/>
        </w:rPr>
        <w:t xml:space="preserve">following completion of the UXO Subcontractor’s engagement as contemplated by this clause18, provide to the Contract Administrator a report issued by the UXO Subcontractor: </w:t>
      </w:r>
    </w:p>
    <w:p w14:paraId="79C04C5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detailing:</w:t>
      </w:r>
    </w:p>
    <w:p w14:paraId="613CAF97"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location of any UXO identified by the UXO Subcontractor as present on or at the Site (if any); and</w:t>
      </w:r>
    </w:p>
    <w:p w14:paraId="702930E8"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 xml:space="preserve">if relevant, all investigative activities carried out and Safety Protocols implemented by the UXO Subcontractor in accordance with this clause18; </w:t>
      </w:r>
    </w:p>
    <w:p w14:paraId="77463A8D"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certifying (to the extent applicable) that the activities carried out in accordance with this clause 18 comply with:</w:t>
      </w:r>
      <w:bookmarkEnd w:id="1936"/>
    </w:p>
    <w:p w14:paraId="5C41203E"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the [Relevant] Unexploded Ordnance Management [Guidance and/or Regulations]; and</w:t>
      </w:r>
    </w:p>
    <w:p w14:paraId="497ECF74" w14:textId="77777777" w:rsidR="005F4375" w:rsidRPr="00B439C1" w:rsidRDefault="005F4375" w:rsidP="005F4375">
      <w:pPr>
        <w:pStyle w:val="DefenceHeadingNoTOC5"/>
        <w:spacing w:after="120"/>
        <w:rPr>
          <w:rFonts w:ascii="Trebuchet MS" w:hAnsi="Trebuchet MS"/>
          <w:sz w:val="22"/>
          <w:szCs w:val="22"/>
        </w:rPr>
      </w:pPr>
      <w:r w:rsidRPr="00B439C1">
        <w:rPr>
          <w:rFonts w:ascii="Trebuchet MS" w:hAnsi="Trebuchet MS"/>
          <w:sz w:val="22"/>
          <w:szCs w:val="22"/>
        </w:rPr>
        <w:t>all applicable Statutory Requirements (including those concerning work, health and safety); and</w:t>
      </w:r>
    </w:p>
    <w:p w14:paraId="20E9625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containing any other information requested by the Contract Administrator.</w:t>
      </w:r>
    </w:p>
    <w:p w14:paraId="346D9AB6" w14:textId="77777777" w:rsidR="005F4375" w:rsidRPr="00B439C1" w:rsidRDefault="005F4375" w:rsidP="005F4375">
      <w:pPr>
        <w:pStyle w:val="DefenceHeadingNoTOC2"/>
        <w:spacing w:after="120"/>
        <w:rPr>
          <w:rFonts w:ascii="Trebuchet MS" w:hAnsi="Trebuchet MS"/>
          <w:szCs w:val="22"/>
        </w:rPr>
      </w:pPr>
      <w:bookmarkStart w:id="1937" w:name="_Ref20744903"/>
      <w:r w:rsidRPr="00B439C1">
        <w:rPr>
          <w:rFonts w:ascii="Trebuchet MS" w:hAnsi="Trebuchet MS"/>
          <w:szCs w:val="22"/>
        </w:rPr>
        <w:t>Provision of UXO Information for the Site and Determination of Course of Action</w:t>
      </w:r>
      <w:bookmarkEnd w:id="1937"/>
    </w:p>
    <w:p w14:paraId="6BD5176C" w14:textId="77777777" w:rsidR="005F4375" w:rsidRPr="00B439C1" w:rsidRDefault="005F4375" w:rsidP="005F4375">
      <w:pPr>
        <w:pStyle w:val="DefenceHeadingNoTOC3"/>
        <w:spacing w:after="120"/>
        <w:rPr>
          <w:rFonts w:ascii="Trebuchet MS" w:hAnsi="Trebuchet MS"/>
          <w:sz w:val="22"/>
          <w:szCs w:val="22"/>
        </w:rPr>
      </w:pPr>
      <w:bookmarkStart w:id="1938" w:name="_Ref106718191"/>
      <w:r w:rsidRPr="00B439C1">
        <w:rPr>
          <w:rFonts w:ascii="Trebuchet MS" w:hAnsi="Trebuchet MS"/>
          <w:sz w:val="22"/>
          <w:szCs w:val="22"/>
        </w:rPr>
        <w:t>Prior to the UXO Subcontractor commencing any activities in accordance with this clause 18, the Contractor must ensure it provides to the UXO Subcontractor all available historical information in its possession or that can be reasonably obtained regarding the Site (and the possible presence of UXO on or at the Site) in order for the UXO Subcontractor to carry out the following activities in accordance with the [Relevant Guidance and/or Regulations]:</w:t>
      </w:r>
      <w:bookmarkEnd w:id="1938"/>
      <w:r w:rsidRPr="00B439C1">
        <w:rPr>
          <w:rFonts w:ascii="Trebuchet MS" w:hAnsi="Trebuchet MS"/>
          <w:sz w:val="22"/>
          <w:szCs w:val="22"/>
        </w:rPr>
        <w:t xml:space="preserve"> </w:t>
      </w:r>
    </w:p>
    <w:p w14:paraId="68F08C3C"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complete a UXO Risk Assessment; </w:t>
      </w:r>
    </w:p>
    <w:p w14:paraId="6F40B95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complete a UXO Assessment Survey; and</w:t>
      </w:r>
    </w:p>
    <w:p w14:paraId="2112BC0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determine the risk of UXO being present on the Site.</w:t>
      </w:r>
    </w:p>
    <w:p w14:paraId="66C55EB1" w14:textId="0D2F88A8"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having reviewed the information provided by the Contractor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_Ref106718191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(whether it has completed a UXO Risk Assessment or not), the UXO Subcontractor considers a UXO Assessment Survey is required to determine the risk of UXO being present on or at the Site, the Contractor must contact </w:t>
      </w:r>
      <w:r w:rsidR="009556D5">
        <w:rPr>
          <w:rFonts w:ascii="Trebuchet MS" w:hAnsi="Trebuchet MS"/>
          <w:sz w:val="22"/>
          <w:szCs w:val="22"/>
        </w:rPr>
        <w:t>[## INSERT]</w:t>
      </w:r>
      <w:r w:rsidRPr="00B439C1">
        <w:rPr>
          <w:rFonts w:ascii="Trebuchet MS" w:hAnsi="Trebuchet MS"/>
          <w:sz w:val="22"/>
          <w:szCs w:val="22"/>
        </w:rPr>
        <w:t xml:space="preserve"> to facilitate the UXO Subcontractor accessing the Site to conduct a UXO Assessment Survey.</w:t>
      </w:r>
    </w:p>
    <w:p w14:paraId="3CCEA4F0" w14:textId="77777777" w:rsidR="005F4375" w:rsidRPr="00B439C1" w:rsidRDefault="005F4375" w:rsidP="005F4375">
      <w:pPr>
        <w:pStyle w:val="DefenceHeadingNoTOC2"/>
        <w:spacing w:after="120"/>
        <w:rPr>
          <w:rFonts w:ascii="Trebuchet MS" w:hAnsi="Trebuchet MS"/>
          <w:szCs w:val="22"/>
        </w:rPr>
      </w:pPr>
      <w:bookmarkStart w:id="1939" w:name="_Ref144457098"/>
      <w:r w:rsidRPr="00B439C1">
        <w:rPr>
          <w:rFonts w:ascii="Trebuchet MS" w:hAnsi="Trebuchet MS"/>
          <w:szCs w:val="22"/>
        </w:rPr>
        <w:t>Management of UXO Risks on the Site</w:t>
      </w:r>
      <w:bookmarkEnd w:id="1939"/>
    </w:p>
    <w:p w14:paraId="5E9A4F98" w14:textId="77777777" w:rsidR="005F4375" w:rsidRPr="00B439C1" w:rsidRDefault="005F4375" w:rsidP="005F4375">
      <w:pPr>
        <w:spacing w:after="120"/>
      </w:pPr>
      <w:r w:rsidRPr="00B439C1">
        <w:t>If, following completion of a UXO Risk Assessment or UXO Assessment Survey the UXO Subcontractor determines the Contractor can safely carry out the Works on the Site by implementing Safety Protocols, the Contractor must:</w:t>
      </w:r>
    </w:p>
    <w:p w14:paraId="60EC7433" w14:textId="77777777" w:rsidR="005F4375" w:rsidRPr="00B439C1" w:rsidRDefault="005F4375" w:rsidP="005F4375">
      <w:pPr>
        <w:pStyle w:val="DefenceHeadingNoTOC3"/>
        <w:spacing w:after="120"/>
        <w:rPr>
          <w:rFonts w:ascii="Trebuchet MS" w:hAnsi="Trebuchet MS"/>
          <w:sz w:val="22"/>
          <w:szCs w:val="22"/>
        </w:rPr>
      </w:pPr>
      <w:bookmarkStart w:id="1940" w:name="_Ref103684829"/>
      <w:r w:rsidRPr="00B439C1">
        <w:rPr>
          <w:rFonts w:ascii="Trebuchet MS" w:hAnsi="Trebuchet MS"/>
          <w:sz w:val="22"/>
          <w:szCs w:val="22"/>
        </w:rPr>
        <w:t>comply with:</w:t>
      </w:r>
    </w:p>
    <w:p w14:paraId="6A32BDA3"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all Safety Protocols, so far as is reasonably practicable</w:t>
      </w:r>
      <w:bookmarkEnd w:id="1940"/>
      <w:r w:rsidRPr="00B439C1">
        <w:rPr>
          <w:rFonts w:ascii="Trebuchet MS" w:hAnsi="Trebuchet MS"/>
          <w:sz w:val="22"/>
          <w:szCs w:val="22"/>
        </w:rPr>
        <w:t>; and</w:t>
      </w:r>
    </w:p>
    <w:p w14:paraId="37A212BF"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UXO Risk Management Plan implemented for the Site (if any) in accordance with the [Relevant Guidance and/or Regulations] and any other relevant documentation;</w:t>
      </w:r>
    </w:p>
    <w:p w14:paraId="5FB5FEE1" w14:textId="77777777" w:rsidR="005F4375" w:rsidRPr="00B439C1" w:rsidRDefault="005F4375" w:rsidP="005F4375">
      <w:pPr>
        <w:pStyle w:val="DefenceHeadingNoTOC3"/>
        <w:spacing w:after="120"/>
        <w:rPr>
          <w:rFonts w:ascii="Trebuchet MS" w:hAnsi="Trebuchet MS"/>
          <w:sz w:val="22"/>
          <w:szCs w:val="22"/>
        </w:rPr>
      </w:pPr>
      <w:bookmarkStart w:id="1941" w:name="_Ref101446748"/>
      <w:r w:rsidRPr="00B439C1">
        <w:rPr>
          <w:rFonts w:ascii="Trebuchet MS" w:hAnsi="Trebuchet MS"/>
          <w:sz w:val="22"/>
          <w:szCs w:val="22"/>
        </w:rPr>
        <w:t>ensure it consults with all persons on the Site regarding the:</w:t>
      </w:r>
    </w:p>
    <w:p w14:paraId="63FFE13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UXO risks identified and communicated to the Contractor by the UXO Subcontractor; </w:t>
      </w:r>
    </w:p>
    <w:p w14:paraId="6A70E9C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Safety Protocols;</w:t>
      </w:r>
      <w:bookmarkStart w:id="1942" w:name="_Ref20751529"/>
      <w:bookmarkEnd w:id="1941"/>
      <w:r w:rsidRPr="00B439C1">
        <w:rPr>
          <w:rFonts w:ascii="Trebuchet MS" w:hAnsi="Trebuchet MS"/>
          <w:sz w:val="22"/>
          <w:szCs w:val="22"/>
        </w:rPr>
        <w:t xml:space="preserve"> and</w:t>
      </w:r>
    </w:p>
    <w:p w14:paraId="08C46FFA"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UXO Risk Management Plan (if any) and any other relevant documentation;</w:t>
      </w:r>
    </w:p>
    <w:p w14:paraId="73087BA5"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ensure all persons on the Site comply with the Safety Protocols and UXO Risk Management Plan (if any), so far as is reasonably practicable; and</w:t>
      </w:r>
    </w:p>
    <w:p w14:paraId="277C6121"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consult with the UXO Subcontractor to ensure that all Safety Protocols are regularly reviewed and updated.</w:t>
      </w:r>
    </w:p>
    <w:p w14:paraId="69A6EFF3" w14:textId="77777777" w:rsidR="005F4375" w:rsidRPr="00B439C1" w:rsidRDefault="005F4375" w:rsidP="005F4375">
      <w:pPr>
        <w:pStyle w:val="DefenceHeadingNoTOC2"/>
        <w:spacing w:after="120"/>
        <w:rPr>
          <w:rFonts w:ascii="Trebuchet MS" w:hAnsi="Trebuchet MS"/>
          <w:szCs w:val="22"/>
        </w:rPr>
      </w:pPr>
      <w:bookmarkStart w:id="1943" w:name="_Ref159837110"/>
      <w:bookmarkEnd w:id="1942"/>
      <w:r w:rsidRPr="00B439C1">
        <w:rPr>
          <w:rFonts w:ascii="Trebuchet MS" w:hAnsi="Trebuchet MS"/>
          <w:szCs w:val="22"/>
        </w:rPr>
        <w:t>Innocuous Material Found During UXO Assessment Survey</w:t>
      </w:r>
      <w:bookmarkEnd w:id="1943"/>
    </w:p>
    <w:p w14:paraId="445029A0" w14:textId="77777777" w:rsidR="005F4375" w:rsidRPr="00B439C1" w:rsidRDefault="005F4375" w:rsidP="005F4375">
      <w:pPr>
        <w:pStyle w:val="DefenceHeadingNoTOC3"/>
        <w:spacing w:after="120"/>
        <w:rPr>
          <w:rFonts w:ascii="Trebuchet MS" w:hAnsi="Trebuchet MS"/>
          <w:sz w:val="22"/>
          <w:szCs w:val="22"/>
        </w:rPr>
      </w:pPr>
      <w:bookmarkStart w:id="1944" w:name="_Ref20751230"/>
      <w:bookmarkStart w:id="1945" w:name="_Ref116315380"/>
      <w:r w:rsidRPr="00B439C1">
        <w:rPr>
          <w:rFonts w:ascii="Trebuchet MS" w:hAnsi="Trebuchet MS"/>
          <w:sz w:val="22"/>
          <w:szCs w:val="22"/>
        </w:rPr>
        <w:t xml:space="preserve">If, upon completing a UXO Assessment Survey, the </w:t>
      </w:r>
      <w:bookmarkStart w:id="1946" w:name="_Ref20753344"/>
      <w:bookmarkEnd w:id="1944"/>
      <w:r w:rsidRPr="00B439C1">
        <w:rPr>
          <w:rFonts w:ascii="Trebuchet MS" w:hAnsi="Trebuchet MS"/>
          <w:sz w:val="22"/>
          <w:szCs w:val="22"/>
        </w:rPr>
        <w:t xml:space="preserve">UXO Subcontractor </w:t>
      </w:r>
      <w:bookmarkStart w:id="1947" w:name="_Ref20753354"/>
      <w:bookmarkEnd w:id="1946"/>
      <w:r w:rsidRPr="00B439C1">
        <w:rPr>
          <w:rFonts w:ascii="Trebuchet MS" w:hAnsi="Trebuchet MS"/>
          <w:sz w:val="22"/>
          <w:szCs w:val="22"/>
        </w:rPr>
        <w:t>identifies potential UXO present on or at the Site as innocuous material (including Explosive Ordnance Materiel), the Contractor must ensure the UXO Subcontractor safely removes and disposes of the innocuous material from the Site, in accordance with all Statutory Requirements.</w:t>
      </w:r>
      <w:bookmarkEnd w:id="1945"/>
    </w:p>
    <w:p w14:paraId="5259ABA0" w14:textId="0171EE2D" w:rsidR="005F4375" w:rsidRPr="00B439C1" w:rsidRDefault="005F4375" w:rsidP="005F4375">
      <w:pPr>
        <w:pStyle w:val="DefenceHeadingNoTOC3"/>
        <w:spacing w:after="120"/>
        <w:rPr>
          <w:rFonts w:ascii="Trebuchet MS" w:hAnsi="Trebuchet MS"/>
          <w:sz w:val="22"/>
          <w:szCs w:val="22"/>
        </w:rPr>
      </w:pPr>
      <w:bookmarkStart w:id="1948" w:name="_Ref116315464"/>
      <w:r w:rsidRPr="00B439C1">
        <w:rPr>
          <w:rFonts w:ascii="Trebuchet MS" w:hAnsi="Trebuchet MS"/>
          <w:sz w:val="22"/>
          <w:szCs w:val="22"/>
        </w:rPr>
        <w:t xml:space="preserve">If the UXO Subcontractor removes innocuous material from the Site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_Ref116315380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the Contractor must ensure that it obtains a UXO Clearance Certificate from the UXO Subcontractor.</w:t>
      </w:r>
      <w:bookmarkEnd w:id="1948"/>
    </w:p>
    <w:p w14:paraId="551A046C" w14:textId="77777777" w:rsidR="005F4375" w:rsidRPr="00B439C1" w:rsidRDefault="005F4375" w:rsidP="005F4375">
      <w:pPr>
        <w:pStyle w:val="DefenceHeadingNoTOC2"/>
        <w:spacing w:after="120"/>
        <w:rPr>
          <w:rFonts w:ascii="Trebuchet MS" w:hAnsi="Trebuchet MS"/>
          <w:szCs w:val="22"/>
        </w:rPr>
      </w:pPr>
      <w:bookmarkStart w:id="1949" w:name="_Ref20752352"/>
      <w:bookmarkStart w:id="1950" w:name="_Ref20749003"/>
      <w:bookmarkEnd w:id="1947"/>
      <w:r w:rsidRPr="00B439C1">
        <w:rPr>
          <w:rFonts w:ascii="Trebuchet MS" w:hAnsi="Trebuchet MS"/>
          <w:szCs w:val="22"/>
        </w:rPr>
        <w:t>Site Containing UXO</w:t>
      </w:r>
      <w:bookmarkEnd w:id="1949"/>
    </w:p>
    <w:p w14:paraId="62288145" w14:textId="77777777" w:rsidR="005F4375" w:rsidRPr="00B439C1" w:rsidRDefault="005F4375" w:rsidP="005F4375">
      <w:pPr>
        <w:pStyle w:val="DefenceHeadingNoTOC3"/>
        <w:spacing w:after="120"/>
        <w:rPr>
          <w:rFonts w:ascii="Trebuchet MS" w:hAnsi="Trebuchet MS"/>
          <w:sz w:val="22"/>
          <w:szCs w:val="22"/>
        </w:rPr>
      </w:pPr>
      <w:bookmarkStart w:id="1951" w:name="_Ref159834949"/>
      <w:r w:rsidRPr="00B439C1">
        <w:rPr>
          <w:rFonts w:ascii="Trebuchet MS" w:hAnsi="Trebuchet MS"/>
          <w:sz w:val="22"/>
          <w:szCs w:val="22"/>
        </w:rPr>
        <w:t>In the event the UXO Subcontractor identifies UXO present on or at the Site whilst carrying out investigative actions in accordance with this clause 18 that it considers is a risk to the health and safety of persons present on or at the Site (or persons who will carry out works on the Site), such that removal of the UXO is required, the Contractor must ensure the UXO Subcontractor:</w:t>
      </w:r>
      <w:bookmarkEnd w:id="1951"/>
    </w:p>
    <w:p w14:paraId="46F40C55" w14:textId="77777777" w:rsidR="005F4375" w:rsidRPr="00B439C1" w:rsidRDefault="005F4375" w:rsidP="005F4375">
      <w:pPr>
        <w:pStyle w:val="DefenceHeadingNoTOC4"/>
        <w:spacing w:after="120"/>
        <w:rPr>
          <w:rFonts w:ascii="Trebuchet MS" w:hAnsi="Trebuchet MS"/>
          <w:sz w:val="22"/>
          <w:szCs w:val="22"/>
        </w:rPr>
      </w:pPr>
      <w:bookmarkStart w:id="1952" w:name="_Ref147759719"/>
      <w:r w:rsidRPr="00B439C1">
        <w:rPr>
          <w:rFonts w:ascii="Trebuchet MS" w:hAnsi="Trebuchet MS"/>
          <w:sz w:val="22"/>
          <w:szCs w:val="22"/>
        </w:rPr>
        <w:t>immediately verbally notifies the Contractor, the Contract Administrator and a representative of the Estate at which the Site is located;</w:t>
      </w:r>
      <w:bookmarkEnd w:id="1952"/>
      <w:r w:rsidRPr="00B439C1">
        <w:rPr>
          <w:rFonts w:ascii="Trebuchet MS" w:hAnsi="Trebuchet MS"/>
          <w:sz w:val="22"/>
          <w:szCs w:val="22"/>
        </w:rPr>
        <w:t xml:space="preserve"> </w:t>
      </w:r>
    </w:p>
    <w:p w14:paraId="1B89F1AC" w14:textId="277C80B0" w:rsidR="005F4375" w:rsidRPr="00B439C1" w:rsidRDefault="005F4375" w:rsidP="005F4375">
      <w:pPr>
        <w:pStyle w:val="DefenceHeadingNoTOC4"/>
        <w:spacing w:after="120"/>
        <w:rPr>
          <w:rFonts w:ascii="Trebuchet MS" w:hAnsi="Trebuchet MS"/>
          <w:sz w:val="22"/>
          <w:szCs w:val="22"/>
        </w:rPr>
      </w:pPr>
      <w:bookmarkStart w:id="1953" w:name="_Ref144731353"/>
      <w:r w:rsidRPr="00B439C1">
        <w:rPr>
          <w:rFonts w:ascii="Trebuchet MS" w:hAnsi="Trebuchet MS"/>
          <w:sz w:val="22"/>
          <w:szCs w:val="22"/>
        </w:rPr>
        <w:t xml:space="preserve">within 24 hours of the verbal notification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_Ref147759719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w:t>
      </w:r>
      <w:r w:rsidRPr="00B439C1">
        <w:rPr>
          <w:rFonts w:ascii="Trebuchet MS" w:hAnsi="Trebuchet MS"/>
          <w:sz w:val="22"/>
          <w:szCs w:val="22"/>
        </w:rPr>
        <w:fldChar w:fldCharType="end"/>
      </w:r>
      <w:r w:rsidRPr="00B439C1">
        <w:rPr>
          <w:rFonts w:ascii="Trebuchet MS" w:hAnsi="Trebuchet MS"/>
          <w:sz w:val="22"/>
          <w:szCs w:val="22"/>
        </w:rPr>
        <w:t xml:space="preserve">, provides written notice to the Contractor, Contract Administrator and </w:t>
      </w:r>
      <w:r w:rsidR="009556D5">
        <w:rPr>
          <w:rFonts w:ascii="Trebuchet MS" w:hAnsi="Trebuchet MS"/>
          <w:sz w:val="22"/>
          <w:szCs w:val="22"/>
        </w:rPr>
        <w:t>[## INSERT]</w:t>
      </w:r>
      <w:r w:rsidRPr="00B439C1">
        <w:rPr>
          <w:rFonts w:ascii="Trebuchet MS" w:hAnsi="Trebuchet MS"/>
          <w:sz w:val="22"/>
          <w:szCs w:val="22"/>
        </w:rPr>
        <w:t xml:space="preserve"> setting out specific details of the identified UXO present on or at the Site;</w:t>
      </w:r>
      <w:bookmarkEnd w:id="1953"/>
    </w:p>
    <w:p w14:paraId="1609105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does not attempt to handle, remove, dispose of, destroy or demolish any identified UXO;</w:t>
      </w:r>
    </w:p>
    <w:p w14:paraId="74C42CDF" w14:textId="44F88B65"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immediately implements control measures that prevent persons, other than those authorised by </w:t>
      </w:r>
      <w:r w:rsidR="009556D5">
        <w:rPr>
          <w:rFonts w:ascii="Trebuchet MS" w:hAnsi="Trebuchet MS"/>
          <w:sz w:val="22"/>
          <w:szCs w:val="22"/>
        </w:rPr>
        <w:t>[## INSERT]</w:t>
      </w:r>
      <w:r w:rsidRPr="00B439C1">
        <w:rPr>
          <w:rFonts w:ascii="Trebuchet MS" w:hAnsi="Trebuchet MS"/>
          <w:sz w:val="22"/>
          <w:szCs w:val="22"/>
        </w:rPr>
        <w:t>, accessing the area of the Site containing the identified UXO; and</w:t>
      </w:r>
    </w:p>
    <w:p w14:paraId="24FA565B"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ensures all persons and any Plant, Equipment and Work are kept clear and protected from exposure to the identified UXO.</w:t>
      </w:r>
    </w:p>
    <w:p w14:paraId="32CFB7E7" w14:textId="7E6AE521" w:rsidR="005F4375" w:rsidRPr="00B439C1" w:rsidRDefault="005F4375" w:rsidP="005F4375">
      <w:pPr>
        <w:pStyle w:val="DefenceHeadingNoTOC3"/>
        <w:spacing w:after="120"/>
        <w:rPr>
          <w:rFonts w:ascii="Trebuchet MS" w:hAnsi="Trebuchet MS"/>
          <w:sz w:val="22"/>
          <w:szCs w:val="22"/>
        </w:rPr>
      </w:pPr>
      <w:bookmarkStart w:id="1954" w:name="_Ref144731910"/>
      <w:bookmarkStart w:id="1955" w:name="_Ref116315518"/>
      <w:r w:rsidRPr="00B439C1">
        <w:rPr>
          <w:rFonts w:ascii="Trebuchet MS" w:hAnsi="Trebuchet MS"/>
          <w:sz w:val="22"/>
          <w:szCs w:val="22"/>
        </w:rPr>
        <w:t xml:space="preserve">Without limiting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_Ref159834949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w:t>
      </w:r>
      <w:r w:rsidRPr="00B439C1">
        <w:rPr>
          <w:rFonts w:ascii="Trebuchet MS" w:hAnsi="Trebuchet MS"/>
          <w:sz w:val="22"/>
          <w:szCs w:val="22"/>
        </w:rPr>
        <w:fldChar w:fldCharType="end"/>
      </w:r>
      <w:r w:rsidRPr="00B439C1">
        <w:rPr>
          <w:rFonts w:ascii="Trebuchet MS" w:hAnsi="Trebuchet MS"/>
          <w:sz w:val="22"/>
          <w:szCs w:val="22"/>
        </w:rPr>
        <w:t xml:space="preserve">, the Contract Administrator must, within 14 days of the receipt of the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_Ref144731353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w:t>
      </w:r>
      <w:r w:rsidRPr="00B439C1">
        <w:rPr>
          <w:rFonts w:ascii="Trebuchet MS" w:hAnsi="Trebuchet MS"/>
          <w:sz w:val="22"/>
          <w:szCs w:val="22"/>
        </w:rPr>
        <w:fldChar w:fldCharType="end"/>
      </w:r>
      <w:r w:rsidRPr="00B439C1">
        <w:rPr>
          <w:rFonts w:ascii="Trebuchet MS" w:hAnsi="Trebuchet MS"/>
          <w:sz w:val="22"/>
          <w:szCs w:val="22"/>
        </w:rPr>
        <w:t xml:space="preserve"> instruct the Contractor as to the course of action it must adopt insofar as the Contractor's Activities are affected by the presence of UXO at or on the Site.</w:t>
      </w:r>
      <w:bookmarkEnd w:id="1954"/>
    </w:p>
    <w:p w14:paraId="65CEE066" w14:textId="2033BB31" w:rsidR="005F4375" w:rsidRPr="00B439C1" w:rsidRDefault="005F4375" w:rsidP="005F4375">
      <w:pPr>
        <w:pStyle w:val="DefenceHeadingNoTOC3"/>
        <w:spacing w:after="120"/>
        <w:rPr>
          <w:rFonts w:ascii="Trebuchet MS" w:hAnsi="Trebuchet MS"/>
          <w:sz w:val="22"/>
          <w:szCs w:val="22"/>
        </w:rPr>
      </w:pPr>
      <w:bookmarkStart w:id="1956" w:name="_Ref147759792"/>
      <w:bookmarkStart w:id="1957" w:name="_Ref158902917"/>
      <w:r w:rsidRPr="00B439C1">
        <w:rPr>
          <w:rFonts w:ascii="Trebuchet MS" w:hAnsi="Trebuchet MS"/>
          <w:sz w:val="22"/>
          <w:szCs w:val="22"/>
        </w:rPr>
        <w:t xml:space="preserve">Following the identified UXO being removed from the Site (by </w:t>
      </w:r>
      <w:r w:rsidR="009556D5">
        <w:rPr>
          <w:rFonts w:ascii="Trebuchet MS" w:hAnsi="Trebuchet MS"/>
          <w:sz w:val="22"/>
          <w:szCs w:val="22"/>
        </w:rPr>
        <w:t>[## INSERT]</w:t>
      </w:r>
      <w:r w:rsidRPr="00B439C1">
        <w:rPr>
          <w:rFonts w:ascii="Trebuchet MS" w:hAnsi="Trebuchet MS"/>
          <w:sz w:val="22"/>
          <w:szCs w:val="22"/>
        </w:rPr>
        <w:t xml:space="preserve">, UXO Subcontractor or </w:t>
      </w:r>
      <w:r w:rsidR="009556D5">
        <w:rPr>
          <w:rFonts w:ascii="Trebuchet MS" w:hAnsi="Trebuchet MS"/>
          <w:sz w:val="22"/>
          <w:szCs w:val="22"/>
        </w:rPr>
        <w:t>[## INSERT]</w:t>
      </w:r>
      <w:r w:rsidRPr="00B439C1">
        <w:rPr>
          <w:rFonts w:ascii="Trebuchet MS" w:hAnsi="Trebuchet MS"/>
          <w:sz w:val="22"/>
          <w:szCs w:val="22"/>
        </w:rPr>
        <w:t xml:space="preserve"> nominated representatives in accordance with the notice issued in accordance with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_Ref144731910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(b)</w:t>
      </w:r>
      <w:r w:rsidRPr="00B439C1">
        <w:rPr>
          <w:rFonts w:ascii="Trebuchet MS" w:hAnsi="Trebuchet MS"/>
          <w:sz w:val="22"/>
          <w:szCs w:val="22"/>
        </w:rPr>
        <w:fldChar w:fldCharType="end"/>
      </w:r>
      <w:r w:rsidRPr="00B439C1">
        <w:rPr>
          <w:rFonts w:ascii="Trebuchet MS" w:hAnsi="Trebuchet MS"/>
          <w:sz w:val="22"/>
          <w:szCs w:val="22"/>
        </w:rPr>
        <w:t>), the Contractor must obtain a UXO Clearance Certificate from the entity who removed the UXO at the Site.</w:t>
      </w:r>
      <w:bookmarkEnd w:id="1955"/>
      <w:bookmarkEnd w:id="1956"/>
      <w:bookmarkEnd w:id="1957"/>
      <w:r w:rsidRPr="00B439C1">
        <w:rPr>
          <w:rFonts w:ascii="Trebuchet MS" w:hAnsi="Trebuchet MS"/>
          <w:sz w:val="22"/>
          <w:szCs w:val="22"/>
        </w:rPr>
        <w:t xml:space="preserve"> </w:t>
      </w:r>
    </w:p>
    <w:p w14:paraId="4C838DD5" w14:textId="77777777" w:rsidR="005F4375" w:rsidRPr="00B439C1" w:rsidRDefault="005F4375" w:rsidP="005F4375">
      <w:pPr>
        <w:pStyle w:val="DefenceHeadingNoTOC2"/>
        <w:spacing w:after="120"/>
        <w:rPr>
          <w:rFonts w:ascii="Trebuchet MS" w:hAnsi="Trebuchet MS"/>
          <w:szCs w:val="22"/>
        </w:rPr>
      </w:pPr>
      <w:bookmarkStart w:id="1958" w:name="_Ref144458118"/>
      <w:bookmarkStart w:id="1959" w:name="_Ref159837212"/>
      <w:bookmarkStart w:id="1960" w:name="_Ref20745066"/>
      <w:bookmarkEnd w:id="1950"/>
      <w:r w:rsidRPr="00B439C1">
        <w:rPr>
          <w:rFonts w:ascii="Trebuchet MS" w:hAnsi="Trebuchet MS"/>
          <w:szCs w:val="22"/>
        </w:rPr>
        <w:t xml:space="preserve">Notice of UXO After Commencement of the </w:t>
      </w:r>
      <w:bookmarkEnd w:id="1958"/>
      <w:r w:rsidRPr="00B439C1">
        <w:rPr>
          <w:rFonts w:ascii="Trebuchet MS" w:hAnsi="Trebuchet MS"/>
          <w:szCs w:val="22"/>
        </w:rPr>
        <w:t>Works or a Stage</w:t>
      </w:r>
      <w:bookmarkEnd w:id="1959"/>
    </w:p>
    <w:p w14:paraId="6DE509FB" w14:textId="18FD65F5" w:rsidR="005F4375" w:rsidRPr="00B439C1" w:rsidRDefault="005F4375" w:rsidP="005F4375">
      <w:pPr>
        <w:pStyle w:val="DefenceHeadingNoTOC3"/>
        <w:spacing w:after="120"/>
        <w:rPr>
          <w:rFonts w:ascii="Trebuchet MS" w:hAnsi="Trebuchet MS"/>
          <w:sz w:val="22"/>
          <w:szCs w:val="22"/>
        </w:rPr>
      </w:pPr>
      <w:bookmarkStart w:id="1961" w:name="_Ref159837273"/>
      <w:r w:rsidRPr="00B439C1">
        <w:rPr>
          <w:rFonts w:ascii="Trebuchet MS" w:hAnsi="Trebuchet MS"/>
          <w:sz w:val="22"/>
          <w:szCs w:val="22"/>
        </w:rPr>
        <w:t xml:space="preserve">If, having complied with its obligations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_Ref144458113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_Ref20752352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w:t>
      </w:r>
      <w:r w:rsidRPr="00B439C1">
        <w:rPr>
          <w:rFonts w:ascii="Trebuchet MS" w:hAnsi="Trebuchet MS"/>
          <w:sz w:val="22"/>
          <w:szCs w:val="22"/>
        </w:rPr>
        <w:fldChar w:fldCharType="end"/>
      </w:r>
      <w:r w:rsidRPr="00B439C1">
        <w:rPr>
          <w:rFonts w:ascii="Trebuchet MS" w:hAnsi="Trebuchet MS"/>
          <w:sz w:val="22"/>
          <w:szCs w:val="22"/>
        </w:rPr>
        <w:t xml:space="preserve"> and having commenced carrying out the Works at the Site, the Contractor considers it has possibly identified UXO on or at the Site following a:</w:t>
      </w:r>
      <w:bookmarkEnd w:id="1961"/>
      <w:r w:rsidRPr="00B439C1">
        <w:rPr>
          <w:rFonts w:ascii="Trebuchet MS" w:hAnsi="Trebuchet MS"/>
          <w:sz w:val="22"/>
          <w:szCs w:val="22"/>
        </w:rPr>
        <w:t xml:space="preserve"> </w:t>
      </w:r>
    </w:p>
    <w:p w14:paraId="06BCC7B7" w14:textId="63228383"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UXO Subcontractor determining the Works or a Stage can be carried out safely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_Ref144457098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18.3</w:t>
      </w:r>
      <w:r w:rsidRPr="00B439C1">
        <w:rPr>
          <w:rFonts w:ascii="Trebuchet MS" w:hAnsi="Trebuchet MS"/>
          <w:sz w:val="22"/>
          <w:szCs w:val="22"/>
        </w:rPr>
        <w:fldChar w:fldCharType="end"/>
      </w:r>
      <w:r w:rsidRPr="00B439C1">
        <w:rPr>
          <w:rFonts w:ascii="Trebuchet MS" w:hAnsi="Trebuchet MS"/>
          <w:sz w:val="22"/>
          <w:szCs w:val="22"/>
        </w:rPr>
        <w:t xml:space="preserve">; or </w:t>
      </w:r>
    </w:p>
    <w:p w14:paraId="13466FC1" w14:textId="1A215329"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UXO Clearance Certificate being obtained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_Ref116315464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18.4(b)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_Ref147759792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18.5(c)</w:t>
      </w:r>
      <w:r w:rsidRPr="00B439C1">
        <w:rPr>
          <w:rFonts w:ascii="Trebuchet MS" w:hAnsi="Trebuchet MS"/>
          <w:sz w:val="22"/>
          <w:szCs w:val="22"/>
        </w:rPr>
        <w:fldChar w:fldCharType="end"/>
      </w:r>
      <w:r w:rsidRPr="00B439C1">
        <w:rPr>
          <w:rFonts w:ascii="Trebuchet MS" w:hAnsi="Trebuchet MS"/>
          <w:sz w:val="22"/>
          <w:szCs w:val="22"/>
        </w:rPr>
        <w:t xml:space="preserve">, </w:t>
      </w:r>
    </w:p>
    <w:p w14:paraId="103A0267" w14:textId="77777777" w:rsidR="005F4375" w:rsidRPr="00B439C1" w:rsidRDefault="005F4375" w:rsidP="005F4375">
      <w:pPr>
        <w:pStyle w:val="DefenceIndent"/>
        <w:spacing w:after="120"/>
        <w:rPr>
          <w:rFonts w:ascii="Trebuchet MS" w:hAnsi="Trebuchet MS"/>
          <w:sz w:val="22"/>
          <w:szCs w:val="22"/>
        </w:rPr>
      </w:pPr>
      <w:r w:rsidRPr="00B439C1">
        <w:rPr>
          <w:rFonts w:ascii="Trebuchet MS" w:hAnsi="Trebuchet MS"/>
          <w:sz w:val="22"/>
          <w:szCs w:val="22"/>
        </w:rPr>
        <w:t>it must:</w:t>
      </w:r>
    </w:p>
    <w:p w14:paraId="1C7AE13E" w14:textId="20DECCBF" w:rsidR="005F4375" w:rsidRPr="00B439C1" w:rsidRDefault="005F4375" w:rsidP="005F4375">
      <w:pPr>
        <w:pStyle w:val="DefenceHeadingNoTOC4"/>
        <w:spacing w:after="120"/>
        <w:rPr>
          <w:rFonts w:ascii="Trebuchet MS" w:hAnsi="Trebuchet MS"/>
          <w:sz w:val="22"/>
          <w:szCs w:val="22"/>
        </w:rPr>
      </w:pPr>
      <w:bookmarkStart w:id="1962" w:name="_Ref144457298"/>
      <w:r w:rsidRPr="00B439C1">
        <w:rPr>
          <w:rFonts w:ascii="Trebuchet MS" w:hAnsi="Trebuchet MS"/>
          <w:sz w:val="22"/>
          <w:szCs w:val="22"/>
        </w:rPr>
        <w:t xml:space="preserve">immediately verbally notify the Contract Administrator and </w:t>
      </w:r>
      <w:r w:rsidR="009556D5">
        <w:rPr>
          <w:rFonts w:ascii="Trebuchet MS" w:hAnsi="Trebuchet MS"/>
          <w:sz w:val="22"/>
          <w:szCs w:val="22"/>
        </w:rPr>
        <w:t>[## INSERT]</w:t>
      </w:r>
      <w:r w:rsidRPr="00B439C1">
        <w:rPr>
          <w:rFonts w:ascii="Trebuchet MS" w:hAnsi="Trebuchet MS"/>
          <w:sz w:val="22"/>
          <w:szCs w:val="22"/>
        </w:rPr>
        <w:t xml:space="preserve"> (including a representative of the Estate at which the Site is located);</w:t>
      </w:r>
      <w:bookmarkEnd w:id="1962"/>
    </w:p>
    <w:p w14:paraId="311FC75D" w14:textId="4CB3404C" w:rsidR="005F4375" w:rsidRPr="00B439C1" w:rsidRDefault="005F4375" w:rsidP="005F4375">
      <w:pPr>
        <w:pStyle w:val="DefenceHeadingNoTOC4"/>
        <w:spacing w:after="120"/>
        <w:rPr>
          <w:rFonts w:ascii="Trebuchet MS" w:hAnsi="Trebuchet MS"/>
          <w:sz w:val="22"/>
          <w:szCs w:val="22"/>
        </w:rPr>
      </w:pPr>
      <w:bookmarkStart w:id="1963" w:name="_Ref159423097"/>
      <w:r w:rsidRPr="00B439C1">
        <w:rPr>
          <w:rFonts w:ascii="Trebuchet MS" w:hAnsi="Trebuchet MS"/>
          <w:sz w:val="22"/>
          <w:szCs w:val="22"/>
        </w:rPr>
        <w:t xml:space="preserve">within 24 hours of the verbal notification under subparagraph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_Ref144457298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(iii)</w:t>
      </w:r>
      <w:r w:rsidRPr="00B439C1">
        <w:rPr>
          <w:rFonts w:ascii="Trebuchet MS" w:hAnsi="Trebuchet MS"/>
          <w:sz w:val="22"/>
          <w:szCs w:val="22"/>
        </w:rPr>
        <w:fldChar w:fldCharType="end"/>
      </w:r>
      <w:r w:rsidRPr="00B439C1">
        <w:rPr>
          <w:rFonts w:ascii="Trebuchet MS" w:hAnsi="Trebuchet MS"/>
          <w:sz w:val="22"/>
          <w:szCs w:val="22"/>
        </w:rPr>
        <w:t xml:space="preserve">, provide written notice to the Contract Administrator and </w:t>
      </w:r>
      <w:r w:rsidR="009556D5">
        <w:rPr>
          <w:rFonts w:ascii="Trebuchet MS" w:hAnsi="Trebuchet MS"/>
          <w:sz w:val="22"/>
          <w:szCs w:val="22"/>
        </w:rPr>
        <w:t>[## INSERT]</w:t>
      </w:r>
      <w:r w:rsidRPr="00B439C1">
        <w:rPr>
          <w:rFonts w:ascii="Trebuchet MS" w:hAnsi="Trebuchet MS"/>
          <w:sz w:val="22"/>
          <w:szCs w:val="22"/>
        </w:rPr>
        <w:t xml:space="preserve"> setting out specific details of the UXO identified as present on or at the Site;</w:t>
      </w:r>
      <w:bookmarkEnd w:id="1963"/>
    </w:p>
    <w:p w14:paraId="2B300B56"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not attempt to handle, remove, dispose of, destroy or demolish the identified UXO;</w:t>
      </w:r>
    </w:p>
    <w:p w14:paraId="6D2F9FD5" w14:textId="626F1EF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immediately implement control measures that prevent persons, other than those authorised by </w:t>
      </w:r>
      <w:r w:rsidR="009556D5">
        <w:rPr>
          <w:rFonts w:ascii="Trebuchet MS" w:hAnsi="Trebuchet MS"/>
          <w:sz w:val="22"/>
          <w:szCs w:val="22"/>
        </w:rPr>
        <w:t>[## INSERT]</w:t>
      </w:r>
      <w:r w:rsidRPr="00B439C1">
        <w:rPr>
          <w:rFonts w:ascii="Trebuchet MS" w:hAnsi="Trebuchet MS"/>
          <w:sz w:val="22"/>
          <w:szCs w:val="22"/>
        </w:rPr>
        <w:t>, accessing the area of the Site containing the identified UXO; and</w:t>
      </w:r>
    </w:p>
    <w:p w14:paraId="5713940E" w14:textId="77777777" w:rsidR="005F4375" w:rsidRPr="00B439C1" w:rsidRDefault="005F4375" w:rsidP="005F4375">
      <w:pPr>
        <w:pStyle w:val="DefenceHeadingNoTOC4"/>
        <w:spacing w:after="120"/>
        <w:rPr>
          <w:rFonts w:ascii="Trebuchet MS" w:hAnsi="Trebuchet MS"/>
          <w:sz w:val="22"/>
          <w:szCs w:val="22"/>
        </w:rPr>
      </w:pPr>
      <w:bookmarkStart w:id="1964" w:name="_Hlk144730639"/>
      <w:r w:rsidRPr="00B439C1">
        <w:rPr>
          <w:rFonts w:ascii="Trebuchet MS" w:hAnsi="Trebuchet MS"/>
          <w:sz w:val="22"/>
          <w:szCs w:val="22"/>
        </w:rPr>
        <w:t>ensure all persons, as well as any Plant, Equipment and Work in operation at the Site are kept clear and protected from exposure to the identified UXO</w:t>
      </w:r>
      <w:bookmarkEnd w:id="1964"/>
      <w:r w:rsidRPr="00B439C1">
        <w:rPr>
          <w:rFonts w:ascii="Trebuchet MS" w:hAnsi="Trebuchet MS"/>
          <w:sz w:val="22"/>
          <w:szCs w:val="22"/>
        </w:rPr>
        <w:t>.</w:t>
      </w:r>
    </w:p>
    <w:p w14:paraId="2523C9A9" w14:textId="5D2ADD1A" w:rsidR="005F4375" w:rsidRPr="00B439C1" w:rsidRDefault="005F4375" w:rsidP="005F4375">
      <w:pPr>
        <w:pStyle w:val="DefenceHeadingNoTOC3"/>
        <w:spacing w:after="120"/>
        <w:rPr>
          <w:rFonts w:ascii="Trebuchet MS" w:hAnsi="Trebuchet MS"/>
          <w:sz w:val="22"/>
          <w:szCs w:val="22"/>
        </w:rPr>
      </w:pPr>
      <w:bookmarkStart w:id="1965" w:name="_Ref144458193"/>
      <w:r w:rsidRPr="00B439C1">
        <w:rPr>
          <w:rFonts w:ascii="Trebuchet MS" w:hAnsi="Trebuchet MS"/>
          <w:sz w:val="22"/>
          <w:szCs w:val="22"/>
        </w:rPr>
        <w:t xml:space="preserve">The Contract Administrator must, within 14 days of the receipt of the Contractor's notice under paragraph </w:t>
      </w:r>
      <w:r w:rsidRPr="00B439C1">
        <w:rPr>
          <w:rFonts w:ascii="Trebuchet MS" w:hAnsi="Trebuchet MS"/>
          <w:sz w:val="22"/>
          <w:szCs w:val="22"/>
        </w:rPr>
        <w:fldChar w:fldCharType="begin"/>
      </w:r>
      <w:r w:rsidRPr="00B439C1">
        <w:rPr>
          <w:rFonts w:ascii="Trebuchet MS" w:hAnsi="Trebuchet MS"/>
          <w:sz w:val="22"/>
          <w:szCs w:val="22"/>
        </w:rPr>
        <w:instrText xml:space="preserve"> REF _Ref159423097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(a)(iv)</w:t>
      </w:r>
      <w:r w:rsidRPr="00B439C1">
        <w:rPr>
          <w:rFonts w:ascii="Trebuchet MS" w:hAnsi="Trebuchet MS"/>
          <w:sz w:val="22"/>
          <w:szCs w:val="22"/>
        </w:rPr>
        <w:fldChar w:fldCharType="end"/>
      </w:r>
      <w:r w:rsidRPr="00B439C1">
        <w:rPr>
          <w:rFonts w:ascii="Trebuchet MS" w:hAnsi="Trebuchet MS"/>
          <w:sz w:val="22"/>
          <w:szCs w:val="22"/>
        </w:rPr>
        <w:t>:</w:t>
      </w:r>
      <w:bookmarkEnd w:id="1965"/>
    </w:p>
    <w:p w14:paraId="68FC1370" w14:textId="1B4C7D5B" w:rsidR="005F4375" w:rsidRPr="00B439C1" w:rsidRDefault="005F4375" w:rsidP="005F4375">
      <w:pPr>
        <w:pStyle w:val="DefenceHeadingNoTOC4"/>
        <w:spacing w:after="120"/>
        <w:rPr>
          <w:rFonts w:ascii="Trebuchet MS" w:hAnsi="Trebuchet MS"/>
          <w:sz w:val="22"/>
          <w:szCs w:val="22"/>
        </w:rPr>
      </w:pPr>
      <w:bookmarkStart w:id="1966" w:name="_Ref159255801"/>
      <w:r w:rsidRPr="00B439C1">
        <w:rPr>
          <w:rFonts w:ascii="Trebuchet MS" w:hAnsi="Trebuchet MS"/>
          <w:sz w:val="22"/>
          <w:szCs w:val="22"/>
        </w:rPr>
        <w:t xml:space="preserve">notify the Contractor and </w:t>
      </w:r>
      <w:r w:rsidR="009556D5">
        <w:rPr>
          <w:rFonts w:ascii="Trebuchet MS" w:hAnsi="Trebuchet MS"/>
          <w:sz w:val="22"/>
          <w:szCs w:val="22"/>
        </w:rPr>
        <w:t>[## INSERT]</w:t>
      </w:r>
      <w:r w:rsidRPr="00B439C1">
        <w:rPr>
          <w:rFonts w:ascii="Trebuchet MS" w:hAnsi="Trebuchet MS"/>
          <w:sz w:val="22"/>
          <w:szCs w:val="22"/>
        </w:rPr>
        <w:t xml:space="preserve"> of its determination as to whether UXO has been identified on or at the Site; and</w:t>
      </w:r>
      <w:bookmarkEnd w:id="1966"/>
    </w:p>
    <w:p w14:paraId="29828EA0" w14:textId="77777777" w:rsidR="005F4375" w:rsidRPr="00B439C1" w:rsidRDefault="005F4375" w:rsidP="005F4375">
      <w:pPr>
        <w:pStyle w:val="DefenceHeadingNoTOC4"/>
        <w:spacing w:after="120"/>
        <w:rPr>
          <w:rFonts w:ascii="Trebuchet MS" w:hAnsi="Trebuchet MS"/>
          <w:sz w:val="22"/>
          <w:szCs w:val="22"/>
        </w:rPr>
      </w:pPr>
      <w:bookmarkStart w:id="1967" w:name="_Ref144458333"/>
      <w:r w:rsidRPr="00B439C1">
        <w:rPr>
          <w:rFonts w:ascii="Trebuchet MS" w:hAnsi="Trebuchet MS"/>
          <w:sz w:val="22"/>
          <w:szCs w:val="22"/>
        </w:rPr>
        <w:t>instruct the Contractor as to the course of action it must adopt insofar as the Contractor's Activities are affected by the presence of UXO at or on the Site.</w:t>
      </w:r>
      <w:bookmarkEnd w:id="1967"/>
    </w:p>
    <w:p w14:paraId="10A648ED"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Contractor's Entitlement</w:t>
      </w:r>
    </w:p>
    <w:p w14:paraId="5648536F" w14:textId="651F59C4"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If the Contract Administrator determines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_Ref159255801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18.6(b)(i)</w:t>
      </w:r>
      <w:r w:rsidRPr="00B439C1">
        <w:rPr>
          <w:rFonts w:ascii="Trebuchet MS" w:hAnsi="Trebuchet MS"/>
          <w:sz w:val="22"/>
          <w:szCs w:val="22"/>
        </w:rPr>
        <w:fldChar w:fldCharType="end"/>
      </w:r>
      <w:r w:rsidRPr="00B439C1">
        <w:rPr>
          <w:rFonts w:ascii="Trebuchet MS" w:hAnsi="Trebuchet MS"/>
          <w:sz w:val="22"/>
          <w:szCs w:val="22"/>
        </w:rPr>
        <w:t xml:space="preserve"> that UXO has been identified at or on the Site and the Contractor has otherwise complied with its obligations under clauses </w:t>
      </w:r>
      <w:r w:rsidRPr="00B439C1">
        <w:rPr>
          <w:rFonts w:ascii="Trebuchet MS" w:hAnsi="Trebuchet MS"/>
          <w:sz w:val="22"/>
          <w:szCs w:val="22"/>
        </w:rPr>
        <w:fldChar w:fldCharType="begin"/>
      </w:r>
      <w:r w:rsidRPr="00B439C1">
        <w:rPr>
          <w:rFonts w:ascii="Trebuchet MS" w:hAnsi="Trebuchet MS"/>
          <w:sz w:val="22"/>
          <w:szCs w:val="22"/>
        </w:rPr>
        <w:instrText xml:space="preserve"> REF _Ref144458113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18.1</w:t>
      </w:r>
      <w:r w:rsidRPr="00B439C1">
        <w:rPr>
          <w:rFonts w:ascii="Trebuchet MS" w:hAnsi="Trebuchet MS"/>
          <w:sz w:val="22"/>
          <w:szCs w:val="22"/>
        </w:rPr>
        <w:fldChar w:fldCharType="end"/>
      </w:r>
      <w:r w:rsidRPr="00B439C1">
        <w:rPr>
          <w:rFonts w:ascii="Trebuchet MS" w:hAnsi="Trebuchet MS"/>
          <w:sz w:val="22"/>
          <w:szCs w:val="22"/>
        </w:rPr>
        <w:t xml:space="preserve"> to </w:t>
      </w:r>
      <w:r w:rsidRPr="00B439C1">
        <w:rPr>
          <w:rFonts w:ascii="Trebuchet MS" w:hAnsi="Trebuchet MS"/>
          <w:sz w:val="22"/>
          <w:szCs w:val="22"/>
        </w:rPr>
        <w:fldChar w:fldCharType="begin"/>
      </w:r>
      <w:r w:rsidRPr="00B439C1">
        <w:rPr>
          <w:rFonts w:ascii="Trebuchet MS" w:hAnsi="Trebuchet MS"/>
          <w:sz w:val="22"/>
          <w:szCs w:val="22"/>
        </w:rPr>
        <w:instrText xml:space="preserve"> REF _Ref159837212 \n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w:t>
      </w:r>
      <w:r w:rsidRPr="00B439C1">
        <w:rPr>
          <w:rFonts w:ascii="Trebuchet MS" w:hAnsi="Trebuchet MS"/>
          <w:sz w:val="22"/>
          <w:szCs w:val="22"/>
        </w:rPr>
        <w:fldChar w:fldCharType="end"/>
      </w:r>
      <w:r w:rsidRPr="00B439C1">
        <w:rPr>
          <w:rFonts w:ascii="Trebuchet MS" w:hAnsi="Trebuchet MS"/>
          <w:sz w:val="22"/>
          <w:szCs w:val="22"/>
        </w:rPr>
        <w:t>, the Contractor will be entitled to:</w:t>
      </w:r>
    </w:p>
    <w:p w14:paraId="2FB5B107" w14:textId="322F6B03" w:rsidR="005F4375" w:rsidRPr="00B439C1" w:rsidRDefault="005F4375" w:rsidP="005F4375">
      <w:pPr>
        <w:pStyle w:val="DefenceHeadingNoTOC4"/>
        <w:spacing w:after="120"/>
        <w:rPr>
          <w:rFonts w:ascii="Trebuchet MS" w:hAnsi="Trebuchet MS"/>
          <w:sz w:val="22"/>
          <w:szCs w:val="22"/>
        </w:rPr>
      </w:pPr>
      <w:bookmarkStart w:id="1968" w:name="_Ref144458397"/>
      <w:r w:rsidRPr="00B439C1">
        <w:rPr>
          <w:rFonts w:ascii="Trebuchet MS" w:hAnsi="Trebuchet MS"/>
          <w:sz w:val="22"/>
          <w:szCs w:val="22"/>
        </w:rPr>
        <w:t xml:space="preserve">an extension of time to any relevant Date for Completion where it is otherwise so entitled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_Ref71632433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10.8</w:t>
      </w:r>
      <w:r w:rsidRPr="00B439C1">
        <w:rPr>
          <w:rFonts w:ascii="Trebuchet MS" w:hAnsi="Trebuchet MS"/>
          <w:sz w:val="22"/>
          <w:szCs w:val="22"/>
        </w:rPr>
        <w:fldChar w:fldCharType="end"/>
      </w:r>
      <w:r w:rsidRPr="00B439C1">
        <w:rPr>
          <w:rFonts w:ascii="Trebuchet MS" w:hAnsi="Trebuchet MS"/>
          <w:sz w:val="22"/>
          <w:szCs w:val="22"/>
        </w:rPr>
        <w:t xml:space="preserve"> of the Conditions of Contract; and</w:t>
      </w:r>
      <w:bookmarkEnd w:id="1968"/>
    </w:p>
    <w:p w14:paraId="68551C01" w14:textId="763E941D" w:rsidR="005F4375" w:rsidRPr="00B439C1" w:rsidRDefault="005F4375" w:rsidP="005F4375">
      <w:pPr>
        <w:pStyle w:val="DefenceHeadingNoTOC4"/>
        <w:spacing w:after="120"/>
        <w:rPr>
          <w:rFonts w:ascii="Trebuchet MS" w:hAnsi="Trebuchet MS"/>
          <w:sz w:val="22"/>
          <w:szCs w:val="22"/>
        </w:rPr>
      </w:pPr>
      <w:bookmarkStart w:id="1969" w:name="_Ref144458408"/>
      <w:r w:rsidRPr="00B439C1">
        <w:rPr>
          <w:rFonts w:ascii="Trebuchet MS" w:hAnsi="Trebuchet MS"/>
          <w:sz w:val="22"/>
          <w:szCs w:val="22"/>
        </w:rPr>
        <w:t xml:space="preserve">have the Contract Price increased by the extra costs reasonably incurred by the Contractor after the giving of the notice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_Ref159423097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18.6(a)(iv)</w:t>
      </w:r>
      <w:r w:rsidRPr="00B439C1">
        <w:rPr>
          <w:rFonts w:ascii="Trebuchet MS" w:hAnsi="Trebuchet MS"/>
          <w:sz w:val="22"/>
          <w:szCs w:val="22"/>
        </w:rPr>
        <w:fldChar w:fldCharType="end"/>
      </w:r>
      <w:r w:rsidRPr="00B439C1">
        <w:rPr>
          <w:rFonts w:ascii="Trebuchet MS" w:hAnsi="Trebuchet MS"/>
          <w:sz w:val="22"/>
          <w:szCs w:val="22"/>
        </w:rPr>
        <w:t xml:space="preserve"> which arise directly from the UXO and the Contract Administrator's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_Ref144458333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18.6(b)(ii)</w:t>
      </w:r>
      <w:r w:rsidRPr="00B439C1">
        <w:rPr>
          <w:rFonts w:ascii="Trebuchet MS" w:hAnsi="Trebuchet MS"/>
          <w:sz w:val="22"/>
          <w:szCs w:val="22"/>
        </w:rPr>
        <w:fldChar w:fldCharType="end"/>
      </w:r>
      <w:r w:rsidRPr="00B439C1">
        <w:rPr>
          <w:rFonts w:ascii="Trebuchet MS" w:hAnsi="Trebuchet MS"/>
          <w:sz w:val="22"/>
          <w:szCs w:val="22"/>
        </w:rPr>
        <w:t>, as determined by the Contract Administrator.</w:t>
      </w:r>
      <w:bookmarkEnd w:id="1969"/>
    </w:p>
    <w:p w14:paraId="242030A0" w14:textId="00A3745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sz w:val="22"/>
          <w:szCs w:val="22"/>
        </w:rPr>
        <w:t xml:space="preserve">To the extent permitted by law, the Contractor will not be entitled to make (nor will </w:t>
      </w:r>
      <w:r w:rsidR="009556D5">
        <w:rPr>
          <w:rFonts w:ascii="Trebuchet MS" w:hAnsi="Trebuchet MS"/>
          <w:sz w:val="22"/>
          <w:szCs w:val="22"/>
        </w:rPr>
        <w:t>[## INSERT]</w:t>
      </w:r>
      <w:r w:rsidR="00B94072">
        <w:rPr>
          <w:rFonts w:ascii="Trebuchet MS" w:hAnsi="Trebuchet MS"/>
          <w:sz w:val="22"/>
          <w:szCs w:val="22"/>
        </w:rPr>
        <w:t xml:space="preserve"> </w:t>
      </w:r>
      <w:r w:rsidRPr="00B439C1">
        <w:rPr>
          <w:rFonts w:ascii="Trebuchet MS" w:hAnsi="Trebuchet MS"/>
          <w:sz w:val="22"/>
          <w:szCs w:val="22"/>
        </w:rPr>
        <w:t xml:space="preserve">be liable upon) any Claim arising out of or in connection with any UXO or the Contract Administrator's instruction under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_Ref144458333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18.6(b)(ii)</w:t>
      </w:r>
      <w:r w:rsidRPr="00B439C1">
        <w:rPr>
          <w:rFonts w:ascii="Trebuchet MS" w:hAnsi="Trebuchet MS"/>
          <w:sz w:val="22"/>
          <w:szCs w:val="22"/>
        </w:rPr>
        <w:fldChar w:fldCharType="end"/>
      </w:r>
      <w:r w:rsidRPr="00B439C1">
        <w:rPr>
          <w:rFonts w:ascii="Trebuchet MS" w:hAnsi="Trebuchet MS"/>
          <w:sz w:val="22"/>
          <w:szCs w:val="22"/>
        </w:rPr>
        <w:t xml:space="preserve">, other than under paragraphs </w:t>
      </w:r>
      <w:r w:rsidRPr="00B439C1">
        <w:rPr>
          <w:rFonts w:ascii="Trebuchet MS" w:hAnsi="Trebuchet MS"/>
          <w:sz w:val="22"/>
          <w:szCs w:val="22"/>
        </w:rPr>
        <w:fldChar w:fldCharType="begin"/>
      </w:r>
      <w:r w:rsidRPr="00B439C1">
        <w:rPr>
          <w:rFonts w:ascii="Trebuchet MS" w:hAnsi="Trebuchet MS"/>
          <w:sz w:val="22"/>
          <w:szCs w:val="22"/>
        </w:rPr>
        <w:instrText xml:space="preserve"> REF _Ref144458397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w:t>
      </w:r>
      <w:r w:rsidRPr="00B439C1">
        <w:rPr>
          <w:rFonts w:ascii="Trebuchet MS" w:hAnsi="Trebuchet MS"/>
          <w:sz w:val="22"/>
          <w:szCs w:val="22"/>
        </w:rPr>
        <w:fldChar w:fldCharType="end"/>
      </w:r>
      <w:r w:rsidRPr="00B439C1">
        <w:rPr>
          <w:rFonts w:ascii="Trebuchet MS" w:hAnsi="Trebuchet MS"/>
          <w:sz w:val="22"/>
          <w:szCs w:val="22"/>
        </w:rPr>
        <w:t xml:space="preserve"> and </w:t>
      </w:r>
      <w:r w:rsidRPr="00B439C1">
        <w:rPr>
          <w:rFonts w:ascii="Trebuchet MS" w:hAnsi="Trebuchet MS"/>
          <w:sz w:val="22"/>
          <w:szCs w:val="22"/>
        </w:rPr>
        <w:fldChar w:fldCharType="begin"/>
      </w:r>
      <w:r w:rsidRPr="00B439C1">
        <w:rPr>
          <w:rFonts w:ascii="Trebuchet MS" w:hAnsi="Trebuchet MS"/>
          <w:sz w:val="22"/>
          <w:szCs w:val="22"/>
        </w:rPr>
        <w:instrText xml:space="preserve"> REF _Ref144458408 \r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(a)(ii)</w:t>
      </w:r>
      <w:r w:rsidRPr="00B439C1">
        <w:rPr>
          <w:rFonts w:ascii="Trebuchet MS" w:hAnsi="Trebuchet MS"/>
          <w:sz w:val="22"/>
          <w:szCs w:val="22"/>
        </w:rPr>
        <w:fldChar w:fldCharType="end"/>
      </w:r>
      <w:r w:rsidRPr="00B439C1">
        <w:rPr>
          <w:rFonts w:ascii="Trebuchet MS" w:hAnsi="Trebuchet MS"/>
          <w:sz w:val="22"/>
          <w:szCs w:val="22"/>
        </w:rPr>
        <w:t>.</w:t>
      </w:r>
    </w:p>
    <w:p w14:paraId="01F630F0" w14:textId="77777777" w:rsidR="005F4375" w:rsidRPr="00B439C1" w:rsidRDefault="005F4375" w:rsidP="005F4375">
      <w:pPr>
        <w:pStyle w:val="DefenceHeadingNoTOC2"/>
        <w:spacing w:after="120"/>
        <w:rPr>
          <w:rFonts w:ascii="Trebuchet MS" w:hAnsi="Trebuchet MS"/>
          <w:szCs w:val="22"/>
        </w:rPr>
      </w:pPr>
      <w:r w:rsidRPr="00B439C1">
        <w:rPr>
          <w:rFonts w:ascii="Trebuchet MS" w:hAnsi="Trebuchet MS"/>
          <w:szCs w:val="22"/>
        </w:rPr>
        <w:t>Definitions and interpretation</w:t>
      </w:r>
      <w:bookmarkEnd w:id="1960"/>
    </w:p>
    <w:p w14:paraId="5CC00D40" w14:textId="77777777" w:rsidR="005F4375" w:rsidRPr="00B439C1" w:rsidRDefault="005F4375" w:rsidP="005F4375">
      <w:pPr>
        <w:spacing w:after="120"/>
      </w:pPr>
      <w:r w:rsidRPr="00B439C1">
        <w:t>For the purposes of clause 18:</w:t>
      </w:r>
    </w:p>
    <w:p w14:paraId="4EC93495"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Abandoned Explosive Ordnance</w:t>
      </w:r>
      <w:r w:rsidRPr="00B439C1">
        <w:rPr>
          <w:rFonts w:ascii="Trebuchet MS" w:hAnsi="Trebuchet MS"/>
          <w:sz w:val="22"/>
          <w:szCs w:val="22"/>
        </w:rPr>
        <w:t xml:space="preserve"> means explosive ordnance that has not been used during an armed conflict, that has been left behind or dumped by a party to an armed conflict, and which is no longer under control of the party that left it behind or dumped it. Abandoned Explosive Ordnance may or may not have been primed, fuzed, armed or otherwise prepared for use;</w:t>
      </w:r>
    </w:p>
    <w:p w14:paraId="17F30AED"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Discarded Military Munitions</w:t>
      </w:r>
      <w:r w:rsidRPr="00B439C1">
        <w:rPr>
          <w:rFonts w:ascii="Trebuchet MS" w:hAnsi="Trebuchet MS"/>
          <w:sz w:val="22"/>
          <w:szCs w:val="22"/>
        </w:rPr>
        <w:t xml:space="preserve"> means military munitions that have been abandoned without proper disposal or removed from storage in a military magazine or other storage area for the purpose of disposal;</w:t>
      </w:r>
    </w:p>
    <w:p w14:paraId="61F6F4EC"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Explosive Ordnance Materiel</w:t>
      </w:r>
      <w:r w:rsidRPr="00B439C1">
        <w:rPr>
          <w:rFonts w:ascii="Trebuchet MS" w:hAnsi="Trebuchet MS"/>
          <w:sz w:val="22"/>
          <w:szCs w:val="22"/>
        </w:rPr>
        <w:t xml:space="preserve"> means the general term to describe any materiel that forms, or has formed, part of an item of explosive ordnance. Explosive Ordnance Materiel refers to all by-products resulting from the functioning of munitions. This includes, but is not limited to, fragments of exploded/destroyed military munitions, shell casings, projectiles (including expended ejection munitions), fuze remnants, mortar tails, practice munitions, inert training munitions;</w:t>
      </w:r>
    </w:p>
    <w:p w14:paraId="5A1EDEDE" w14:textId="77777777" w:rsidR="005F4375" w:rsidRPr="00B439C1" w:rsidRDefault="005F4375" w:rsidP="005F4375">
      <w:pPr>
        <w:pStyle w:val="DefenceHeadingNoTOC3"/>
        <w:spacing w:after="120"/>
        <w:rPr>
          <w:rFonts w:ascii="Trebuchet MS" w:hAnsi="Trebuchet MS"/>
          <w:sz w:val="22"/>
          <w:szCs w:val="22"/>
        </w:rPr>
      </w:pPr>
      <w:bookmarkStart w:id="1970" w:name="_Hlk121923996"/>
      <w:r w:rsidRPr="00B439C1">
        <w:rPr>
          <w:rFonts w:ascii="Trebuchet MS" w:hAnsi="Trebuchet MS"/>
          <w:b/>
          <w:bCs/>
          <w:sz w:val="22"/>
          <w:szCs w:val="22"/>
        </w:rPr>
        <w:t>Explosive Remnants of War</w:t>
      </w:r>
      <w:r w:rsidRPr="00B439C1">
        <w:rPr>
          <w:rFonts w:ascii="Trebuchet MS" w:hAnsi="Trebuchet MS"/>
          <w:sz w:val="22"/>
          <w:szCs w:val="22"/>
        </w:rPr>
        <w:t xml:space="preserve"> means UXO and Abandoned Explosive Ordnance;</w:t>
      </w:r>
    </w:p>
    <w:bookmarkEnd w:id="1970"/>
    <w:p w14:paraId="6D58E262"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Safety Protocols</w:t>
      </w:r>
      <w:r w:rsidRPr="00B439C1">
        <w:rPr>
          <w:rFonts w:ascii="Trebuchet MS" w:hAnsi="Trebuchet MS"/>
          <w:sz w:val="22"/>
          <w:szCs w:val="22"/>
        </w:rPr>
        <w:t xml:space="preserve"> means any risk elimination strategies, risk mitigation strategies and control measures (as applicable) identified by the UXO Subcontractor and implemented at the Site to ensure that the Works can be carried out safely;</w:t>
      </w:r>
    </w:p>
    <w:p w14:paraId="05F1AD7C"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w:t>
      </w:r>
      <w:r w:rsidRPr="00B439C1">
        <w:rPr>
          <w:rFonts w:ascii="Trebuchet MS" w:hAnsi="Trebuchet MS"/>
          <w:sz w:val="22"/>
          <w:szCs w:val="22"/>
        </w:rPr>
        <w:t xml:space="preserve"> means explosive ordnance which has been primed, fused, armed or otherwise prepared for action, and which has been fired, dropped, launched, projected or placed in such a manner as to constitute a hazard to operations, installations, personnel or material and remains unexploded either by malfunction or design or for any other cause. For the purpose of this clause18, the term ‘UXO’ is used to describe UXO, Discarded Military Munitions, Abandoned Explosive Ordnance and Explosive Remnants of War where contextually appropriate;</w:t>
      </w:r>
    </w:p>
    <w:p w14:paraId="23992678"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 Assessment Survey</w:t>
      </w:r>
      <w:r w:rsidRPr="00B439C1">
        <w:rPr>
          <w:rFonts w:ascii="Trebuchet MS" w:hAnsi="Trebuchet MS"/>
          <w:sz w:val="22"/>
          <w:szCs w:val="22"/>
        </w:rPr>
        <w:t xml:space="preserve"> means a survey designed to determine, assess and report on the following (but is not limited to):</w:t>
      </w:r>
    </w:p>
    <w:p w14:paraId="45659AD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whether an area is affected by UXO;</w:t>
      </w:r>
    </w:p>
    <w:p w14:paraId="65F119DE"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boundaries of the affected area;</w:t>
      </w:r>
    </w:p>
    <w:p w14:paraId="6D7A409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densities of UXO, including the locations and characteristics of impact areas, within the affected area; and</w:t>
      </w:r>
    </w:p>
    <w:p w14:paraId="060D1D74"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the residual depths, types and natures of UXO and inert ordnance-related items within the affected area;</w:t>
      </w:r>
    </w:p>
    <w:p w14:paraId="402FA5F6" w14:textId="2245FD1B"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 Clearance Certificate</w:t>
      </w:r>
      <w:r w:rsidRPr="00B439C1">
        <w:rPr>
          <w:rFonts w:ascii="Trebuchet MS" w:hAnsi="Trebuchet MS"/>
          <w:sz w:val="22"/>
          <w:szCs w:val="22"/>
        </w:rPr>
        <w:t xml:space="preserve"> means a certificate obtained in accordance with clause </w:t>
      </w:r>
      <w:r w:rsidRPr="00B439C1">
        <w:rPr>
          <w:rFonts w:ascii="Trebuchet MS" w:hAnsi="Trebuchet MS"/>
          <w:sz w:val="22"/>
          <w:szCs w:val="22"/>
        </w:rPr>
        <w:fldChar w:fldCharType="begin"/>
      </w:r>
      <w:r w:rsidRPr="00B439C1">
        <w:rPr>
          <w:rFonts w:ascii="Trebuchet MS" w:hAnsi="Trebuchet MS"/>
          <w:sz w:val="22"/>
          <w:szCs w:val="22"/>
        </w:rPr>
        <w:instrText xml:space="preserve"> REF _Ref116315464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18.4(b)</w:t>
      </w:r>
      <w:r w:rsidRPr="00B439C1">
        <w:rPr>
          <w:rFonts w:ascii="Trebuchet MS" w:hAnsi="Trebuchet MS"/>
          <w:sz w:val="22"/>
          <w:szCs w:val="22"/>
        </w:rPr>
        <w:fldChar w:fldCharType="end"/>
      </w:r>
      <w:r w:rsidRPr="00B439C1">
        <w:rPr>
          <w:rFonts w:ascii="Trebuchet MS" w:hAnsi="Trebuchet MS"/>
          <w:sz w:val="22"/>
          <w:szCs w:val="22"/>
        </w:rPr>
        <w:t xml:space="preserve"> or </w:t>
      </w:r>
      <w:r w:rsidRPr="00B439C1">
        <w:rPr>
          <w:rFonts w:ascii="Trebuchet MS" w:hAnsi="Trebuchet MS"/>
          <w:sz w:val="22"/>
          <w:szCs w:val="22"/>
        </w:rPr>
        <w:fldChar w:fldCharType="begin"/>
      </w:r>
      <w:r w:rsidRPr="00B439C1">
        <w:rPr>
          <w:rFonts w:ascii="Trebuchet MS" w:hAnsi="Trebuchet MS"/>
          <w:sz w:val="22"/>
          <w:szCs w:val="22"/>
        </w:rPr>
        <w:instrText xml:space="preserve"> REF _Ref147759792 \w \h  \* MERGEFORMAT </w:instrText>
      </w:r>
      <w:r w:rsidRPr="00B439C1">
        <w:rPr>
          <w:rFonts w:ascii="Trebuchet MS" w:hAnsi="Trebuchet MS"/>
          <w:sz w:val="22"/>
          <w:szCs w:val="22"/>
        </w:rPr>
      </w:r>
      <w:r w:rsidRPr="00B439C1">
        <w:rPr>
          <w:rFonts w:ascii="Trebuchet MS" w:hAnsi="Trebuchet MS"/>
          <w:sz w:val="22"/>
          <w:szCs w:val="22"/>
        </w:rPr>
        <w:fldChar w:fldCharType="separate"/>
      </w:r>
      <w:r w:rsidR="00687D2B">
        <w:rPr>
          <w:rFonts w:ascii="Trebuchet MS" w:hAnsi="Trebuchet MS"/>
          <w:sz w:val="22"/>
          <w:szCs w:val="22"/>
        </w:rPr>
        <w:t>18.5(c)</w:t>
      </w:r>
      <w:r w:rsidRPr="00B439C1">
        <w:rPr>
          <w:rFonts w:ascii="Trebuchet MS" w:hAnsi="Trebuchet MS"/>
          <w:sz w:val="22"/>
          <w:szCs w:val="22"/>
        </w:rPr>
        <w:fldChar w:fldCharType="end"/>
      </w:r>
      <w:bookmarkStart w:id="1971" w:name="_Hlk121924193"/>
      <w:r w:rsidRPr="00B439C1">
        <w:rPr>
          <w:rFonts w:ascii="Trebuchet MS" w:hAnsi="Trebuchet MS"/>
          <w:sz w:val="22"/>
          <w:szCs w:val="22"/>
        </w:rPr>
        <w:t>:</w:t>
      </w:r>
    </w:p>
    <w:p w14:paraId="7EFE9865"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verifying that a UXO search has been conducted; </w:t>
      </w:r>
    </w:p>
    <w:p w14:paraId="08294638"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detailing if any innocuous material has been removed from a Site;</w:t>
      </w:r>
    </w:p>
    <w:p w14:paraId="327778A2"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detailing any necessary remediation activities completed if UXO has been identified at the Site; and </w:t>
      </w:r>
    </w:p>
    <w:p w14:paraId="2C5BB1B9"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confirming that the risk of UXO contamination on the Site has been eliminated or minimised, so far as reasonably practicable;</w:t>
      </w:r>
    </w:p>
    <w:p w14:paraId="54BDDC00"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 Risk Assessment</w:t>
      </w:r>
      <w:r w:rsidRPr="00B439C1">
        <w:rPr>
          <w:rFonts w:ascii="Trebuchet MS" w:hAnsi="Trebuchet MS"/>
          <w:sz w:val="22"/>
          <w:szCs w:val="22"/>
        </w:rPr>
        <w:t xml:space="preserve"> means a preliminary or detailed risk conducted by the UXO Subcontractor to determine the likelihood of the presence of UXO on the Site and the risks to the Contractor in carrying out the Works;</w:t>
      </w:r>
    </w:p>
    <w:p w14:paraId="12ADC505"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 Risk Management Plan</w:t>
      </w:r>
      <w:r w:rsidRPr="00B439C1">
        <w:rPr>
          <w:rFonts w:ascii="Trebuchet MS" w:hAnsi="Trebuchet MS"/>
          <w:sz w:val="22"/>
          <w:szCs w:val="22"/>
        </w:rPr>
        <w:t xml:space="preserve"> means the plan developed by the UXO Subcontractor detailing the proposed approach for treating UXO risks on the Site; and</w:t>
      </w:r>
    </w:p>
    <w:p w14:paraId="2F6BFC34" w14:textId="77777777" w:rsidR="005F4375" w:rsidRPr="00B439C1" w:rsidRDefault="005F4375" w:rsidP="005F4375">
      <w:pPr>
        <w:pStyle w:val="DefenceHeadingNoTOC3"/>
        <w:spacing w:after="120"/>
        <w:rPr>
          <w:rFonts w:ascii="Trebuchet MS" w:hAnsi="Trebuchet MS"/>
          <w:sz w:val="22"/>
          <w:szCs w:val="22"/>
        </w:rPr>
      </w:pPr>
      <w:r w:rsidRPr="00B439C1">
        <w:rPr>
          <w:rFonts w:ascii="Trebuchet MS" w:hAnsi="Trebuchet MS"/>
          <w:b/>
          <w:bCs/>
          <w:sz w:val="22"/>
          <w:szCs w:val="22"/>
        </w:rPr>
        <w:t>UXO Subcontractor</w:t>
      </w:r>
      <w:r w:rsidRPr="00B439C1">
        <w:rPr>
          <w:rFonts w:ascii="Trebuchet MS" w:hAnsi="Trebuchet MS"/>
          <w:sz w:val="22"/>
          <w:szCs w:val="22"/>
        </w:rPr>
        <w:t xml:space="preserve"> means a panel member under the:</w:t>
      </w:r>
    </w:p>
    <w:p w14:paraId="5CB710E2" w14:textId="50B6E014"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Unexploded Ordnance Management and Advice (only to be used by the Contractor as directed by </w:t>
      </w:r>
      <w:r w:rsidR="009556D5">
        <w:rPr>
          <w:rFonts w:ascii="Trebuchet MS" w:hAnsi="Trebuchet MS"/>
          <w:sz w:val="22"/>
          <w:szCs w:val="22"/>
        </w:rPr>
        <w:t>[## INSERT]</w:t>
      </w:r>
      <w:r w:rsidRPr="00B439C1">
        <w:rPr>
          <w:rFonts w:ascii="Trebuchet MS" w:hAnsi="Trebuchet MS"/>
          <w:sz w:val="22"/>
          <w:szCs w:val="22"/>
        </w:rPr>
        <w:t xml:space="preserve"> or the Contract Administrator where the likelihood of any remediation at the Site is low and no physical works are to be carried out by the UXO Subcontractor, and solely a UXO Risk Assessment is required);</w:t>
      </w:r>
    </w:p>
    <w:p w14:paraId="760F9E91"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 xml:space="preserve">Unexploded Ordnance Survey and Safety Services; or </w:t>
      </w:r>
    </w:p>
    <w:p w14:paraId="5043132A" w14:textId="77777777" w:rsidR="005F4375" w:rsidRPr="00B439C1" w:rsidRDefault="005F4375" w:rsidP="005F4375">
      <w:pPr>
        <w:pStyle w:val="DefenceHeadingNoTOC4"/>
        <w:spacing w:after="120"/>
        <w:rPr>
          <w:rFonts w:ascii="Trebuchet MS" w:hAnsi="Trebuchet MS"/>
          <w:sz w:val="22"/>
          <w:szCs w:val="22"/>
        </w:rPr>
      </w:pPr>
      <w:r w:rsidRPr="00B439C1">
        <w:rPr>
          <w:rFonts w:ascii="Trebuchet MS" w:hAnsi="Trebuchet MS"/>
          <w:sz w:val="22"/>
          <w:szCs w:val="22"/>
        </w:rPr>
        <w:t>Unexploded Ordnance Remediation.</w:t>
      </w:r>
    </w:p>
    <w:bookmarkEnd w:id="1933"/>
    <w:bookmarkEnd w:id="1971"/>
    <w:p w14:paraId="38432114" w14:textId="77777777" w:rsidR="005F4375" w:rsidRPr="00B439C1" w:rsidRDefault="005F4375" w:rsidP="005F4375">
      <w:pPr>
        <w:pStyle w:val="DefenceNormal"/>
        <w:spacing w:after="120"/>
        <w:rPr>
          <w:rFonts w:ascii="Trebuchet MS" w:hAnsi="Trebuchet MS"/>
          <w:sz w:val="22"/>
          <w:szCs w:val="22"/>
        </w:rPr>
      </w:pPr>
    </w:p>
    <w:p w14:paraId="0258C88C" w14:textId="77777777" w:rsidR="005F4375" w:rsidRPr="00676313" w:rsidRDefault="005F4375" w:rsidP="005F4375">
      <w:pPr>
        <w:spacing w:after="120"/>
        <w:rPr>
          <w:b/>
          <w:caps/>
        </w:rPr>
      </w:pPr>
      <w:bookmarkStart w:id="1972" w:name="_Ref510793350"/>
      <w:bookmarkStart w:id="1973" w:name="_Toc46757736"/>
      <w:r w:rsidRPr="00B439C1">
        <w:br w:type="page"/>
      </w:r>
      <w:bookmarkEnd w:id="1972"/>
      <w:bookmarkEnd w:id="1973"/>
    </w:p>
    <w:p w14:paraId="231252E4" w14:textId="77777777" w:rsidR="005F4375" w:rsidRPr="00B439C1" w:rsidRDefault="005F4375" w:rsidP="005F4375">
      <w:pPr>
        <w:pStyle w:val="DEFENCEANNEXUREHEADING"/>
        <w:spacing w:after="120"/>
        <w:rPr>
          <w:rFonts w:ascii="Trebuchet MS" w:hAnsi="Trebuchet MS"/>
          <w:sz w:val="22"/>
          <w:szCs w:val="22"/>
        </w:rPr>
      </w:pPr>
      <w:r w:rsidRPr="00B439C1">
        <w:rPr>
          <w:rFonts w:ascii="Trebuchet MS" w:hAnsi="Trebuchet MS"/>
          <w:sz w:val="22"/>
          <w:szCs w:val="22"/>
        </w:rPr>
        <w:t xml:space="preserve"> </w:t>
      </w:r>
      <w:bookmarkStart w:id="1974" w:name="_Ref124358689"/>
      <w:bookmarkStart w:id="1975" w:name="_Toc196233255"/>
      <w:r w:rsidRPr="00B439C1">
        <w:rPr>
          <w:rFonts w:ascii="Trebuchet MS" w:hAnsi="Trebuchet MS"/>
          <w:sz w:val="22"/>
          <w:szCs w:val="22"/>
        </w:rPr>
        <w:t>- OUTLINE cost plan</w:t>
      </w:r>
      <w:bookmarkEnd w:id="1974"/>
      <w:bookmarkEnd w:id="1975"/>
    </w:p>
    <w:p w14:paraId="1102B8DE" w14:textId="77777777" w:rsidR="005F4375" w:rsidRPr="00B439C1" w:rsidRDefault="005F4375" w:rsidP="005F4375">
      <w:pPr>
        <w:pStyle w:val="DefenceNormal"/>
        <w:spacing w:after="120"/>
        <w:rPr>
          <w:rFonts w:ascii="Trebuchet MS" w:hAnsi="Trebuchet MS"/>
          <w:sz w:val="22"/>
          <w:szCs w:val="22"/>
        </w:rPr>
      </w:pPr>
      <w:r w:rsidRPr="00B439C1">
        <w:rPr>
          <w:rFonts w:ascii="Trebuchet MS" w:hAnsi="Trebuchet MS"/>
          <w:sz w:val="22"/>
          <w:szCs w:val="22"/>
        </w:rPr>
        <w:t>[To be inserted following selection of the successful Tenderer]</w:t>
      </w:r>
    </w:p>
    <w:p w14:paraId="769D0D3C" w14:textId="77777777" w:rsidR="00EE02A8" w:rsidRDefault="00EE02A8">
      <w:pPr>
        <w:rPr>
          <w:color w:val="272A67"/>
          <w:sz w:val="36"/>
          <w:szCs w:val="64"/>
        </w:rPr>
      </w:pPr>
      <w:r>
        <w:br w:type="page"/>
      </w:r>
    </w:p>
    <w:p w14:paraId="664355AD" w14:textId="169C9AC6" w:rsidR="00D41E88" w:rsidRDefault="00D41E88" w:rsidP="00A220DE">
      <w:pPr>
        <w:sectPr w:rsidR="00D41E88" w:rsidSect="00804697">
          <w:headerReference w:type="default" r:id="rId20"/>
          <w:footerReference w:type="default" r:id="rId21"/>
          <w:pgSz w:w="11906" w:h="16838"/>
          <w:pgMar w:top="1440" w:right="1440" w:bottom="1440" w:left="1440" w:header="708" w:footer="708" w:gutter="0"/>
          <w:cols w:space="708"/>
          <w:docGrid w:linePitch="360"/>
        </w:sectPr>
      </w:pPr>
    </w:p>
    <w:p w14:paraId="420A1145" w14:textId="77777777" w:rsidR="00D41E88" w:rsidRDefault="007E2E63" w:rsidP="00A93D8C">
      <w:r>
        <w:rPr>
          <w:noProof/>
          <w:lang w:eastAsia="en-GB"/>
        </w:rPr>
        <mc:AlternateContent>
          <mc:Choice Requires="wps">
            <w:drawing>
              <wp:anchor distT="45720" distB="45720" distL="114300" distR="114300" simplePos="0" relativeHeight="251658241"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1;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8242"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F207B" w14:textId="77777777" w:rsidR="00145CFF" w:rsidRDefault="00145CFF" w:rsidP="00006520">
      <w:pPr>
        <w:spacing w:after="0" w:line="240" w:lineRule="auto"/>
      </w:pPr>
      <w:r>
        <w:separator/>
      </w:r>
    </w:p>
  </w:endnote>
  <w:endnote w:type="continuationSeparator" w:id="0">
    <w:p w14:paraId="2AD02432" w14:textId="77777777" w:rsidR="00145CFF" w:rsidRDefault="00145CFF" w:rsidP="000065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Omega">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ffra Light">
    <w:altName w:val="Calibri"/>
    <w:panose1 w:val="020B0306080202020204"/>
    <w:charset w:val="00"/>
    <w:family w:val="swiss"/>
    <w:pitch w:val="variable"/>
    <w:sig w:usb0="A00000AF" w:usb1="5000205B" w:usb2="00000000" w:usb3="00000000" w:csb0="0000009B" w:csb1="00000000"/>
  </w:font>
  <w:font w:name="Effra">
    <w:altName w:val="Calibri"/>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G Times">
    <w:altName w:val="Times New Roman"/>
    <w:charset w:val="00"/>
    <w:family w:val="roman"/>
    <w:pitch w:val="variable"/>
    <w:sig w:usb0="00000207" w:usb1="00000000"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7216568"/>
      <w:docPartObj>
        <w:docPartGallery w:val="Page Numbers (Bottom of Page)"/>
        <w:docPartUnique/>
      </w:docPartObj>
    </w:sdtPr>
    <w:sdtEndPr>
      <w:rPr>
        <w:rStyle w:val="PageNumber"/>
      </w:rPr>
    </w:sdtEndPr>
    <w:sdtContent>
      <w:p w14:paraId="697D67B4" w14:textId="29146D69" w:rsidR="00804697" w:rsidRDefault="00804697" w:rsidP="00461E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379294418"/>
      <w:docPartObj>
        <w:docPartGallery w:val="Page Numbers (Bottom of Page)"/>
        <w:docPartUnique/>
      </w:docPartObj>
    </w:sdtPr>
    <w:sdtEndPr>
      <w:rPr>
        <w:rStyle w:val="PageNumber"/>
      </w:rPr>
    </w:sdtEndPr>
    <w:sdtContent>
      <w:p w14:paraId="5440E8B5" w14:textId="15BCE947" w:rsidR="00804697" w:rsidRDefault="00804697" w:rsidP="00804697">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F620C5" w14:textId="77777777" w:rsidR="00804697" w:rsidRDefault="00804697" w:rsidP="008046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3AE5F" w14:textId="77777777" w:rsidR="005F4375" w:rsidRPr="00E37CFA" w:rsidRDefault="005F4375" w:rsidP="00790463">
    <w:pPr>
      <w:pStyle w:val="Footer"/>
      <w:tabs>
        <w:tab w:val="right" w:pos="9351"/>
      </w:tabs>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79564628"/>
      <w:docPartObj>
        <w:docPartGallery w:val="Page Numbers (Bottom of Page)"/>
        <w:docPartUnique/>
      </w:docPartObj>
    </w:sdtPr>
    <w:sdtEndPr>
      <w:rPr>
        <w:rStyle w:val="PageNumber"/>
      </w:rPr>
    </w:sdtEndPr>
    <w:sdtContent>
      <w:p w14:paraId="369915D2" w14:textId="77777777" w:rsidR="005F4375" w:rsidRDefault="005F4375" w:rsidP="008046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E6F647" w14:textId="77777777" w:rsidR="005F4375" w:rsidRPr="00E37CFA" w:rsidRDefault="005F4375" w:rsidP="00804697">
    <w:pPr>
      <w:pStyle w:val="Footer"/>
      <w:tabs>
        <w:tab w:val="right" w:pos="9351"/>
      </w:tabs>
      <w:spacing w:before="120"/>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66923" w14:textId="77777777" w:rsidR="005F4375" w:rsidRDefault="005F4375">
    <w:pPr>
      <w:pStyle w:val="Footer"/>
      <w:rPr>
        <w:rStyle w:val="DocsOpenFilename"/>
        <w:rFonts w:ascii="CG Times" w:hAnsi="CG Times"/>
      </w:rPr>
    </w:pPr>
    <w:r>
      <w:rPr>
        <w:rStyle w:val="DocsOpenFilename"/>
      </w:rPr>
      <w:fldChar w:fldCharType="begin" w:fldLock="1"/>
    </w:r>
    <w:r>
      <w:rPr>
        <w:rStyle w:val="DocsOpenFilename"/>
      </w:rPr>
      <w:instrText xml:space="preserve"> DOCVARIABLE  CUFooterText  \* MERGEFORMAT \* MERGEFORMAT </w:instrText>
    </w:r>
    <w:r>
      <w:rPr>
        <w:rStyle w:val="DocsOpenFilename"/>
      </w:rPr>
      <w:fldChar w:fldCharType="separate"/>
    </w:r>
    <w:r>
      <w:rPr>
        <w:rStyle w:val="DocsOpenFilename"/>
      </w:rPr>
      <w:t>L\352257082.7</w:t>
    </w:r>
    <w:r>
      <w:rPr>
        <w:rStyle w:val="DocsOpenFilename"/>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8011011"/>
      <w:docPartObj>
        <w:docPartGallery w:val="Page Numbers (Bottom of Page)"/>
        <w:docPartUnique/>
      </w:docPartObj>
    </w:sdtPr>
    <w:sdtEndPr>
      <w:rPr>
        <w:rStyle w:val="PageNumber"/>
      </w:rPr>
    </w:sdtEndPr>
    <w:sdtContent>
      <w:p w14:paraId="699C4218" w14:textId="60806D4C" w:rsidR="00804697" w:rsidRDefault="00804697" w:rsidP="00461E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DA6542E" w14:textId="77777777" w:rsidR="00A93D8C" w:rsidRPr="00A93D8C" w:rsidRDefault="00A93D8C" w:rsidP="008046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ADA24" w14:textId="77777777" w:rsidR="00145CFF" w:rsidRDefault="00145CFF" w:rsidP="00006520">
      <w:pPr>
        <w:spacing w:after="0" w:line="240" w:lineRule="auto"/>
      </w:pPr>
      <w:r>
        <w:separator/>
      </w:r>
    </w:p>
  </w:footnote>
  <w:footnote w:type="continuationSeparator" w:id="0">
    <w:p w14:paraId="38AE7DF5" w14:textId="77777777" w:rsidR="00145CFF" w:rsidRDefault="00145CFF" w:rsidP="000065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1"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AE46E" w14:textId="77777777" w:rsidR="005F4375" w:rsidRPr="00153906" w:rsidRDefault="005F4375" w:rsidP="00790463">
    <w:pPr>
      <w:pStyle w:val="DefenceNormal"/>
      <w:rPr>
        <w:i/>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52E31" w14:textId="77777777" w:rsidR="005F4375" w:rsidRDefault="005F43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0"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B94"/>
    <w:multiLevelType w:val="multilevel"/>
    <w:tmpl w:val="35B24AE4"/>
    <w:styleLink w:val="CUNumber"/>
    <w:lvl w:ilvl="0">
      <w:start w:val="1"/>
      <w:numFmt w:val="decimal"/>
      <w:pStyle w:val="CUNumber1"/>
      <w:lvlText w:val="%1."/>
      <w:lvlJc w:val="left"/>
      <w:pPr>
        <w:tabs>
          <w:tab w:val="num" w:pos="964"/>
        </w:tabs>
        <w:ind w:left="964" w:hanging="964"/>
      </w:pPr>
      <w:rPr>
        <w:b w:val="0"/>
        <w:i w:val="0"/>
        <w:caps/>
        <w:strike w:val="0"/>
        <w:dstrike w:val="0"/>
        <w:sz w:val="20"/>
        <w:szCs w:val="22"/>
        <w:u w:val="none"/>
        <w:effect w:val="none"/>
      </w:rPr>
    </w:lvl>
    <w:lvl w:ilvl="1">
      <w:start w:val="1"/>
      <w:numFmt w:val="decimal"/>
      <w:pStyle w:val="CUNumber2"/>
      <w:lvlText w:val="%1.%2"/>
      <w:lvlJc w:val="left"/>
      <w:pPr>
        <w:tabs>
          <w:tab w:val="num" w:pos="964"/>
        </w:tabs>
        <w:ind w:left="964" w:hanging="964"/>
      </w:pPr>
      <w:rPr>
        <w:rFonts w:ascii="Arial" w:hAnsi="Arial" w:cs="Times New Roman" w:hint="default"/>
        <w:b w:val="0"/>
        <w:i w:val="0"/>
        <w:strike w:val="0"/>
        <w:dstrike w:val="0"/>
        <w:sz w:val="20"/>
        <w:u w:val="none"/>
        <w:effect w:val="none"/>
      </w:rPr>
    </w:lvl>
    <w:lvl w:ilvl="2">
      <w:start w:val="1"/>
      <w:numFmt w:val="lowerLetter"/>
      <w:pStyle w:val="CUNumber3"/>
      <w:lvlText w:val="(%3)"/>
      <w:lvlJc w:val="left"/>
      <w:pPr>
        <w:tabs>
          <w:tab w:val="num" w:pos="1928"/>
        </w:tabs>
        <w:ind w:left="1928" w:hanging="964"/>
      </w:pPr>
      <w:rPr>
        <w:rFonts w:ascii="Arial" w:hAnsi="Arial" w:cs="Times New Roman" w:hint="default"/>
        <w:b w:val="0"/>
        <w:i w:val="0"/>
        <w:strike w:val="0"/>
        <w:dstrike w:val="0"/>
        <w:sz w:val="20"/>
        <w:u w:val="none"/>
        <w:effect w:val="none"/>
      </w:rPr>
    </w:lvl>
    <w:lvl w:ilvl="3">
      <w:start w:val="1"/>
      <w:numFmt w:val="lowerRoman"/>
      <w:pStyle w:val="CUNumber4"/>
      <w:lvlText w:val="(%4)"/>
      <w:lvlJc w:val="left"/>
      <w:pPr>
        <w:tabs>
          <w:tab w:val="num" w:pos="2891"/>
        </w:tabs>
        <w:ind w:left="2891" w:hanging="963"/>
      </w:pPr>
      <w:rPr>
        <w:rFonts w:ascii="Arial" w:hAnsi="Arial" w:cs="Times New Roman" w:hint="default"/>
        <w:b w:val="0"/>
        <w:i w:val="0"/>
        <w:strike w:val="0"/>
        <w:dstrike w:val="0"/>
        <w:sz w:val="20"/>
        <w:u w:val="none"/>
        <w:effect w:val="none"/>
      </w:rPr>
    </w:lvl>
    <w:lvl w:ilvl="4">
      <w:start w:val="1"/>
      <w:numFmt w:val="upperLetter"/>
      <w:pStyle w:val="CUNumber5"/>
      <w:lvlText w:val="%5."/>
      <w:lvlJc w:val="left"/>
      <w:pPr>
        <w:tabs>
          <w:tab w:val="num" w:pos="3855"/>
        </w:tabs>
        <w:ind w:left="3855" w:hanging="964"/>
      </w:pPr>
      <w:rPr>
        <w:rFonts w:ascii="Arial" w:hAnsi="Arial" w:cs="Times New Roman" w:hint="default"/>
        <w:b w:val="0"/>
        <w:i w:val="0"/>
        <w:strike w:val="0"/>
        <w:dstrike w:val="0"/>
        <w:sz w:val="20"/>
        <w:u w:val="none"/>
        <w:effect w:val="none"/>
      </w:rPr>
    </w:lvl>
    <w:lvl w:ilvl="5">
      <w:start w:val="1"/>
      <w:numFmt w:val="decimal"/>
      <w:pStyle w:val="CUNumber6"/>
      <w:lvlText w:val="%6)"/>
      <w:lvlJc w:val="left"/>
      <w:pPr>
        <w:tabs>
          <w:tab w:val="num" w:pos="4819"/>
        </w:tabs>
        <w:ind w:left="4819" w:hanging="964"/>
      </w:pPr>
      <w:rPr>
        <w:rFonts w:ascii="Arial" w:hAnsi="Arial" w:cs="Times New Roman" w:hint="default"/>
        <w:b w:val="0"/>
        <w:i w:val="0"/>
        <w:strike w:val="0"/>
        <w:dstrike w:val="0"/>
        <w:sz w:val="20"/>
        <w:u w:val="none"/>
        <w:effect w:val="none"/>
      </w:rPr>
    </w:lvl>
    <w:lvl w:ilvl="6">
      <w:start w:val="1"/>
      <w:numFmt w:val="lowerLetter"/>
      <w:pStyle w:val="CUNumber7"/>
      <w:lvlText w:val="%7)"/>
      <w:lvlJc w:val="left"/>
      <w:pPr>
        <w:tabs>
          <w:tab w:val="num" w:pos="5783"/>
        </w:tabs>
        <w:ind w:left="5783" w:hanging="964"/>
      </w:pPr>
      <w:rPr>
        <w:rFonts w:ascii="Arial" w:hAnsi="Arial" w:cs="Times New Roman" w:hint="default"/>
        <w:b w:val="0"/>
        <w:i w:val="0"/>
        <w:strike w:val="0"/>
        <w:dstrike w:val="0"/>
        <w:sz w:val="20"/>
        <w:u w:val="none"/>
        <w:effect w:val="none"/>
      </w:rPr>
    </w:lvl>
    <w:lvl w:ilvl="7">
      <w:start w:val="1"/>
      <w:numFmt w:val="lowerRoman"/>
      <w:pStyle w:val="CUNumber8"/>
      <w:lvlText w:val="%8)"/>
      <w:lvlJc w:val="left"/>
      <w:pPr>
        <w:tabs>
          <w:tab w:val="num" w:pos="6746"/>
        </w:tabs>
        <w:ind w:left="6746" w:hanging="963"/>
      </w:pPr>
      <w:rPr>
        <w:rFonts w:ascii="Arial" w:hAnsi="Arial" w:cs="Times New Roman" w:hint="default"/>
        <w:b w:val="0"/>
        <w:i w:val="0"/>
        <w:strike w:val="0"/>
        <w:dstrike w:val="0"/>
        <w:sz w:val="20"/>
        <w:u w:val="none"/>
        <w:effect w:val="none"/>
      </w:rPr>
    </w:lvl>
    <w:lvl w:ilvl="8">
      <w:start w:val="1"/>
      <w:numFmt w:val="none"/>
      <w:suff w:val="nothing"/>
      <w:lvlText w:val=""/>
      <w:lvlJc w:val="left"/>
      <w:pPr>
        <w:ind w:left="0" w:firstLine="0"/>
      </w:pPr>
      <w:rPr>
        <w:rFonts w:ascii="Times New Roman" w:hAnsi="Times New Roman" w:cs="Times New Roman" w:hint="default"/>
        <w:b w:val="0"/>
        <w:i w:val="0"/>
        <w:sz w:val="24"/>
      </w:rPr>
    </w:lvl>
  </w:abstractNum>
  <w:abstractNum w:abstractNumId="1" w15:restartNumberingAfterBreak="0">
    <w:nsid w:val="041257EE"/>
    <w:multiLevelType w:val="hybridMultilevel"/>
    <w:tmpl w:val="754C430A"/>
    <w:lvl w:ilvl="0" w:tplc="FFFFFFFF">
      <w:start w:val="1"/>
      <w:numFmt w:val="decimal"/>
      <w:lvlText w:val="%1."/>
      <w:lvlJc w:val="left"/>
      <w:pPr>
        <w:ind w:left="1713" w:hanging="9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68286E"/>
    <w:multiLevelType w:val="multilevel"/>
    <w:tmpl w:val="217286CA"/>
    <w:styleLink w:val="DefenceDefinition"/>
    <w:lvl w:ilvl="0">
      <w:start w:val="1"/>
      <w:numFmt w:val="none"/>
      <w:pStyle w:val="DefenceDefinition0"/>
      <w:suff w:val="nothing"/>
      <w:lvlText w:val=""/>
      <w:lvlJc w:val="left"/>
      <w:pPr>
        <w:ind w:left="0" w:firstLine="0"/>
      </w:pPr>
      <w:rPr>
        <w:rFonts w:ascii="Times New Roman" w:hAnsi="Times New Roman" w:hint="default"/>
        <w:b w:val="0"/>
        <w:i w:val="0"/>
        <w:caps w:val="0"/>
        <w:sz w:val="22"/>
        <w:szCs w:val="22"/>
        <w:u w:val="none"/>
      </w:rPr>
    </w:lvl>
    <w:lvl w:ilvl="1">
      <w:start w:val="1"/>
      <w:numFmt w:val="lowerLetter"/>
      <w:pStyle w:val="DefenceDefinitionNum"/>
      <w:lvlText w:val="(%2)"/>
      <w:lvlJc w:val="left"/>
      <w:pPr>
        <w:tabs>
          <w:tab w:val="num" w:pos="964"/>
        </w:tabs>
        <w:ind w:left="964" w:hanging="964"/>
      </w:pPr>
      <w:rPr>
        <w:rFonts w:ascii="Times New Roman" w:hAnsi="Times New Roman" w:hint="default"/>
        <w:b w:val="0"/>
        <w:i w:val="0"/>
        <w:sz w:val="20"/>
        <w:szCs w:val="20"/>
        <w:u w:val="none"/>
      </w:rPr>
    </w:lvl>
    <w:lvl w:ilvl="2">
      <w:start w:val="1"/>
      <w:numFmt w:val="lowerRoman"/>
      <w:pStyle w:val="DefenceDefinitionNum2"/>
      <w:lvlText w:val="(%3)"/>
      <w:lvlJc w:val="left"/>
      <w:pPr>
        <w:tabs>
          <w:tab w:val="num" w:pos="1928"/>
        </w:tabs>
        <w:ind w:left="1928" w:hanging="964"/>
      </w:pPr>
      <w:rPr>
        <w:rFonts w:ascii="Times New Roman" w:hAnsi="Times New Roman" w:hint="default"/>
        <w:b w:val="0"/>
        <w:i w:val="0"/>
        <w:sz w:val="20"/>
        <w:szCs w:val="20"/>
        <w:u w:val="none"/>
      </w:rPr>
    </w:lvl>
    <w:lvl w:ilvl="3">
      <w:start w:val="1"/>
      <w:numFmt w:val="upperLetter"/>
      <w:pStyle w:val="DefenceDefinitionNum3"/>
      <w:lvlText w:val="%4."/>
      <w:lvlJc w:val="left"/>
      <w:pPr>
        <w:tabs>
          <w:tab w:val="num" w:pos="2892"/>
        </w:tabs>
        <w:ind w:left="2892" w:hanging="964"/>
      </w:pPr>
      <w:rPr>
        <w:rFonts w:ascii="Times New Roman" w:hAnsi="Times New Roman" w:hint="default"/>
        <w:b w:val="0"/>
        <w:i w:val="0"/>
        <w:sz w:val="20"/>
        <w:u w:val="none"/>
      </w:rPr>
    </w:lvl>
    <w:lvl w:ilvl="4">
      <w:start w:val="1"/>
      <w:numFmt w:val="none"/>
      <w:lvlText w:val="%5"/>
      <w:lvlJc w:val="left"/>
      <w:pPr>
        <w:tabs>
          <w:tab w:val="num" w:pos="4584"/>
        </w:tabs>
        <w:ind w:left="4584" w:hanging="964"/>
      </w:pPr>
      <w:rPr>
        <w:rFonts w:hint="default"/>
        <w:b w:val="0"/>
        <w:i w:val="0"/>
        <w:u w:val="none"/>
      </w:rPr>
    </w:lvl>
    <w:lvl w:ilvl="5">
      <w:start w:val="1"/>
      <w:numFmt w:val="none"/>
      <w:lvlText w:val="%6"/>
      <w:lvlJc w:val="left"/>
      <w:pPr>
        <w:tabs>
          <w:tab w:val="num" w:pos="5548"/>
        </w:tabs>
        <w:ind w:left="5548" w:hanging="964"/>
      </w:pPr>
      <w:rPr>
        <w:rFonts w:hint="default"/>
        <w:b w:val="0"/>
        <w:i w:val="0"/>
        <w:u w:val="none"/>
      </w:rPr>
    </w:lvl>
    <w:lvl w:ilvl="6">
      <w:start w:val="1"/>
      <w:numFmt w:val="none"/>
      <w:lvlText w:val="%7"/>
      <w:lvlJc w:val="left"/>
      <w:pPr>
        <w:tabs>
          <w:tab w:val="num" w:pos="6511"/>
        </w:tabs>
        <w:ind w:left="6511" w:hanging="963"/>
      </w:pPr>
      <w:rPr>
        <w:rFonts w:hint="default"/>
        <w:b w:val="0"/>
        <w:i w:val="0"/>
        <w:u w:val="none"/>
      </w:rPr>
    </w:lvl>
    <w:lvl w:ilvl="7">
      <w:start w:val="1"/>
      <w:numFmt w:val="none"/>
      <w:lvlText w:val="%8"/>
      <w:lvlJc w:val="left"/>
      <w:pPr>
        <w:tabs>
          <w:tab w:val="num" w:pos="7475"/>
        </w:tabs>
        <w:ind w:left="7475" w:hanging="964"/>
      </w:pPr>
      <w:rPr>
        <w:rFonts w:hint="default"/>
        <w:b w:val="0"/>
        <w:i w:val="0"/>
        <w:u w:val="none"/>
      </w:rPr>
    </w:lvl>
    <w:lvl w:ilvl="8">
      <w:start w:val="1"/>
      <w:numFmt w:val="none"/>
      <w:lvlRestart w:val="0"/>
      <w:suff w:val="nothing"/>
      <w:lvlText w:val=""/>
      <w:lvlJc w:val="left"/>
      <w:pPr>
        <w:ind w:left="728" w:firstLine="0"/>
      </w:pPr>
      <w:rPr>
        <w:rFonts w:hint="default"/>
      </w:rPr>
    </w:lvl>
  </w:abstractNum>
  <w:abstractNum w:abstractNumId="3" w15:restartNumberingAfterBreak="0">
    <w:nsid w:val="09832A25"/>
    <w:multiLevelType w:val="hybridMultilevel"/>
    <w:tmpl w:val="45A8CEB8"/>
    <w:lvl w:ilvl="0" w:tplc="3BF0EE0A">
      <w:start w:val="1"/>
      <w:numFmt w:val="lowerLetter"/>
      <w:lvlText w:val="%1."/>
      <w:lvlJc w:val="left"/>
      <w:pPr>
        <w:ind w:left="393" w:hanging="360"/>
      </w:pPr>
      <w:rPr>
        <w:rFonts w:hint="default"/>
      </w:rPr>
    </w:lvl>
    <w:lvl w:ilvl="1" w:tplc="F33AB858">
      <w:start w:val="1"/>
      <w:numFmt w:val="decimal"/>
      <w:lvlText w:val="%2."/>
      <w:lvlJc w:val="left"/>
      <w:pPr>
        <w:ind w:left="1713" w:hanging="960"/>
      </w:pPr>
      <w:rPr>
        <w:rFonts w:hint="default"/>
      </w:rPr>
    </w:lvl>
    <w:lvl w:ilvl="2" w:tplc="0C09001B" w:tentative="1">
      <w:start w:val="1"/>
      <w:numFmt w:val="lowerRoman"/>
      <w:lvlText w:val="%3."/>
      <w:lvlJc w:val="right"/>
      <w:pPr>
        <w:ind w:left="1833" w:hanging="180"/>
      </w:pPr>
    </w:lvl>
    <w:lvl w:ilvl="3" w:tplc="0C09000F" w:tentative="1">
      <w:start w:val="1"/>
      <w:numFmt w:val="decimal"/>
      <w:lvlText w:val="%4."/>
      <w:lvlJc w:val="left"/>
      <w:pPr>
        <w:ind w:left="2553" w:hanging="360"/>
      </w:pPr>
    </w:lvl>
    <w:lvl w:ilvl="4" w:tplc="0C090019" w:tentative="1">
      <w:start w:val="1"/>
      <w:numFmt w:val="lowerLetter"/>
      <w:lvlText w:val="%5."/>
      <w:lvlJc w:val="left"/>
      <w:pPr>
        <w:ind w:left="3273" w:hanging="360"/>
      </w:pPr>
    </w:lvl>
    <w:lvl w:ilvl="5" w:tplc="0C09001B" w:tentative="1">
      <w:start w:val="1"/>
      <w:numFmt w:val="lowerRoman"/>
      <w:lvlText w:val="%6."/>
      <w:lvlJc w:val="right"/>
      <w:pPr>
        <w:ind w:left="3993" w:hanging="180"/>
      </w:pPr>
    </w:lvl>
    <w:lvl w:ilvl="6" w:tplc="0C09000F" w:tentative="1">
      <w:start w:val="1"/>
      <w:numFmt w:val="decimal"/>
      <w:lvlText w:val="%7."/>
      <w:lvlJc w:val="left"/>
      <w:pPr>
        <w:ind w:left="4713" w:hanging="360"/>
      </w:pPr>
    </w:lvl>
    <w:lvl w:ilvl="7" w:tplc="0C090019" w:tentative="1">
      <w:start w:val="1"/>
      <w:numFmt w:val="lowerLetter"/>
      <w:lvlText w:val="%8."/>
      <w:lvlJc w:val="left"/>
      <w:pPr>
        <w:ind w:left="5433" w:hanging="360"/>
      </w:pPr>
    </w:lvl>
    <w:lvl w:ilvl="8" w:tplc="0C09001B" w:tentative="1">
      <w:start w:val="1"/>
      <w:numFmt w:val="lowerRoman"/>
      <w:lvlText w:val="%9."/>
      <w:lvlJc w:val="right"/>
      <w:pPr>
        <w:ind w:left="6153" w:hanging="180"/>
      </w:pPr>
    </w:lvl>
  </w:abstractNum>
  <w:abstractNum w:abstractNumId="4" w15:restartNumberingAfterBreak="0">
    <w:nsid w:val="0AFA401C"/>
    <w:multiLevelType w:val="hybridMultilevel"/>
    <w:tmpl w:val="754C430A"/>
    <w:lvl w:ilvl="0" w:tplc="F33AB858">
      <w:start w:val="1"/>
      <w:numFmt w:val="decimal"/>
      <w:lvlText w:val="%1."/>
      <w:lvlJc w:val="left"/>
      <w:pPr>
        <w:ind w:left="1713" w:hanging="9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BDE62A3"/>
    <w:multiLevelType w:val="multilevel"/>
    <w:tmpl w:val="10608618"/>
    <w:styleLink w:val="DefenceSchedule"/>
    <w:lvl w:ilvl="0">
      <w:start w:val="1"/>
      <w:numFmt w:val="decimal"/>
      <w:pStyle w:val="DefenceSchedule1"/>
      <w:lvlText w:val="%1."/>
      <w:lvlJc w:val="left"/>
      <w:pPr>
        <w:tabs>
          <w:tab w:val="num" w:pos="964"/>
        </w:tabs>
        <w:ind w:left="964" w:hanging="964"/>
      </w:pPr>
      <w:rPr>
        <w:rFonts w:ascii="Times New Roman" w:hAnsi="Times New Roman" w:hint="default"/>
        <w:b w:val="0"/>
        <w:i w:val="0"/>
        <w:caps w:val="0"/>
        <w:sz w:val="20"/>
        <w:szCs w:val="20"/>
        <w:u w:val="none"/>
      </w:rPr>
    </w:lvl>
    <w:lvl w:ilvl="1">
      <w:start w:val="1"/>
      <w:numFmt w:val="decimal"/>
      <w:pStyle w:val="DefenceSchedule2"/>
      <w:lvlText w:val="%1.%2"/>
      <w:lvlJc w:val="left"/>
      <w:pPr>
        <w:tabs>
          <w:tab w:val="num" w:pos="964"/>
        </w:tabs>
        <w:ind w:left="964" w:hanging="964"/>
      </w:pPr>
      <w:rPr>
        <w:rFonts w:ascii="Times New Roman" w:hAnsi="Times New Roman" w:hint="default"/>
        <w:b w:val="0"/>
        <w:i w:val="0"/>
        <w:caps w:val="0"/>
        <w:sz w:val="20"/>
        <w:szCs w:val="20"/>
        <w:u w:val="none"/>
      </w:rPr>
    </w:lvl>
    <w:lvl w:ilvl="2">
      <w:start w:val="1"/>
      <w:numFmt w:val="lowerLetter"/>
      <w:pStyle w:val="DefenceSchedule3"/>
      <w:lvlText w:val="(%3)"/>
      <w:lvlJc w:val="left"/>
      <w:pPr>
        <w:tabs>
          <w:tab w:val="num" w:pos="1928"/>
        </w:tabs>
        <w:ind w:left="1928" w:hanging="964"/>
      </w:pPr>
      <w:rPr>
        <w:rFonts w:ascii="Times New Roman" w:hAnsi="Times New Roman" w:hint="default"/>
        <w:b w:val="0"/>
        <w:i w:val="0"/>
        <w:caps w:val="0"/>
        <w:sz w:val="20"/>
        <w:szCs w:val="20"/>
        <w:u w:val="none"/>
      </w:rPr>
    </w:lvl>
    <w:lvl w:ilvl="3">
      <w:start w:val="1"/>
      <w:numFmt w:val="lowerRoman"/>
      <w:pStyle w:val="DefenceSchedule4"/>
      <w:lvlText w:val="(%4)"/>
      <w:lvlJc w:val="left"/>
      <w:pPr>
        <w:tabs>
          <w:tab w:val="num" w:pos="2892"/>
        </w:tabs>
        <w:ind w:left="2892" w:hanging="964"/>
      </w:pPr>
      <w:rPr>
        <w:rFonts w:ascii="Times New Roman" w:hAnsi="Times New Roman" w:hint="default"/>
        <w:b w:val="0"/>
        <w:i w:val="0"/>
        <w:sz w:val="20"/>
        <w:szCs w:val="20"/>
        <w:u w:val="none"/>
      </w:rPr>
    </w:lvl>
    <w:lvl w:ilvl="4">
      <w:start w:val="1"/>
      <w:numFmt w:val="upperLetter"/>
      <w:pStyle w:val="DefenceSchedule5"/>
      <w:lvlText w:val="%5."/>
      <w:lvlJc w:val="left"/>
      <w:pPr>
        <w:tabs>
          <w:tab w:val="num" w:pos="3856"/>
        </w:tabs>
        <w:ind w:left="3856" w:hanging="964"/>
      </w:pPr>
      <w:rPr>
        <w:rFonts w:ascii="Times New Roman" w:hAnsi="Times New Roman" w:hint="default"/>
        <w:b w:val="0"/>
        <w:i w:val="0"/>
        <w:caps w:val="0"/>
        <w:sz w:val="20"/>
        <w:szCs w:val="20"/>
        <w:u w:val="none"/>
      </w:rPr>
    </w:lvl>
    <w:lvl w:ilvl="5">
      <w:start w:val="1"/>
      <w:numFmt w:val="decimal"/>
      <w:pStyle w:val="DefenceSchedule6"/>
      <w:lvlText w:val="%6)"/>
      <w:lvlJc w:val="left"/>
      <w:pPr>
        <w:tabs>
          <w:tab w:val="num" w:pos="4820"/>
        </w:tabs>
        <w:ind w:left="4820" w:hanging="964"/>
      </w:pPr>
      <w:rPr>
        <w:rFonts w:ascii="Times New Roman" w:hAnsi="Times New Roman" w:hint="default"/>
        <w:b w:val="0"/>
        <w:i w:val="0"/>
        <w:sz w:val="20"/>
        <w:u w:val="none"/>
      </w:rPr>
    </w:lvl>
    <w:lvl w:ilvl="6">
      <w:start w:val="1"/>
      <w:numFmt w:val="lowerLetter"/>
      <w:lvlText w:val="%7)"/>
      <w:lvlJc w:val="left"/>
      <w:pPr>
        <w:tabs>
          <w:tab w:val="num" w:pos="5783"/>
        </w:tabs>
        <w:ind w:left="5783" w:hanging="963"/>
      </w:pPr>
      <w:rPr>
        <w:rFonts w:hint="default"/>
        <w:b w:val="0"/>
        <w:i w:val="0"/>
        <w:u w:val="none"/>
      </w:rPr>
    </w:lvl>
    <w:lvl w:ilvl="7">
      <w:start w:val="1"/>
      <w:numFmt w:val="lowerRoman"/>
      <w:lvlText w:val="%8)"/>
      <w:lvlJc w:val="left"/>
      <w:pPr>
        <w:tabs>
          <w:tab w:val="num" w:pos="6747"/>
        </w:tabs>
        <w:ind w:left="6747" w:hanging="964"/>
      </w:pPr>
      <w:rPr>
        <w:rFonts w:hint="default"/>
        <w:b w:val="0"/>
        <w:i w:val="0"/>
        <w:u w:val="none"/>
      </w:rPr>
    </w:lvl>
    <w:lvl w:ilvl="8">
      <w:start w:val="1"/>
      <w:numFmt w:val="none"/>
      <w:lvlRestart w:val="0"/>
      <w:suff w:val="nothing"/>
      <w:lvlText w:val=""/>
      <w:lvlJc w:val="left"/>
      <w:pPr>
        <w:ind w:left="0" w:firstLine="0"/>
      </w:pPr>
      <w:rPr>
        <w:rFonts w:hint="default"/>
      </w:rPr>
    </w:lvl>
  </w:abstractNum>
  <w:abstractNum w:abstractNumId="6" w15:restartNumberingAfterBreak="0">
    <w:nsid w:val="101A57D0"/>
    <w:multiLevelType w:val="multilevel"/>
    <w:tmpl w:val="20AA870C"/>
    <w:styleLink w:val="DefenceHeadingNoTOC"/>
    <w:lvl w:ilvl="0">
      <w:start w:val="1"/>
      <w:numFmt w:val="decimal"/>
      <w:lvlText w:val="%1."/>
      <w:lvlJc w:val="left"/>
      <w:pPr>
        <w:tabs>
          <w:tab w:val="num" w:pos="964"/>
        </w:tabs>
        <w:ind w:left="964" w:hanging="964"/>
      </w:pPr>
      <w:rPr>
        <w:rFonts w:hint="default"/>
        <w:b/>
        <w:i w:val="0"/>
        <w:sz w:val="22"/>
      </w:rPr>
    </w:lvl>
    <w:lvl w:ilvl="1">
      <w:start w:val="1"/>
      <w:numFmt w:val="decimal"/>
      <w:lvlText w:val="%1.%2"/>
      <w:lvlJc w:val="left"/>
      <w:pPr>
        <w:tabs>
          <w:tab w:val="num" w:pos="964"/>
        </w:tabs>
        <w:ind w:left="964" w:hanging="964"/>
      </w:pPr>
      <w:rPr>
        <w:rFonts w:ascii="Arial Bold" w:hAnsi="Arial Bold" w:hint="default"/>
        <w:b/>
        <w:i w:val="0"/>
        <w:sz w:val="22"/>
      </w:rPr>
    </w:lvl>
    <w:lvl w:ilvl="2">
      <w:start w:val="1"/>
      <w:numFmt w:val="lowerLetter"/>
      <w:lvlText w:val="(%3)"/>
      <w:lvlJc w:val="left"/>
      <w:pPr>
        <w:tabs>
          <w:tab w:val="num" w:pos="964"/>
        </w:tabs>
        <w:ind w:left="964" w:hanging="964"/>
      </w:pPr>
      <w:rPr>
        <w:rFonts w:hint="default"/>
      </w:rPr>
    </w:lvl>
    <w:lvl w:ilvl="3">
      <w:start w:val="1"/>
      <w:numFmt w:val="lowerRoman"/>
      <w:lvlText w:val="(%4)"/>
      <w:lvlJc w:val="left"/>
      <w:pPr>
        <w:tabs>
          <w:tab w:val="num" w:pos="1928"/>
        </w:tabs>
        <w:ind w:left="1928" w:hanging="964"/>
      </w:pPr>
      <w:rPr>
        <w:rFonts w:hint="default"/>
      </w:rPr>
    </w:lvl>
    <w:lvl w:ilvl="4">
      <w:start w:val="1"/>
      <w:numFmt w:val="upperLetter"/>
      <w:lvlText w:val="%5."/>
      <w:lvlJc w:val="left"/>
      <w:pPr>
        <w:tabs>
          <w:tab w:val="num" w:pos="2892"/>
        </w:tabs>
        <w:ind w:left="2892" w:hanging="964"/>
      </w:pPr>
      <w:rPr>
        <w:rFonts w:hint="default"/>
      </w:rPr>
    </w:lvl>
    <w:lvl w:ilvl="5">
      <w:start w:val="1"/>
      <w:numFmt w:val="decimal"/>
      <w:lvlText w:val="%6)"/>
      <w:lvlJc w:val="left"/>
      <w:pPr>
        <w:tabs>
          <w:tab w:val="num" w:pos="3856"/>
        </w:tabs>
        <w:ind w:left="3856" w:hanging="964"/>
      </w:pPr>
      <w:rPr>
        <w:rFonts w:hint="default"/>
      </w:rPr>
    </w:lvl>
    <w:lvl w:ilvl="6">
      <w:start w:val="1"/>
      <w:numFmt w:val="lowerLetter"/>
      <w:lvlText w:val="%7)"/>
      <w:lvlJc w:val="left"/>
      <w:pPr>
        <w:tabs>
          <w:tab w:val="num" w:pos="4820"/>
        </w:tabs>
        <w:ind w:left="4820" w:hanging="964"/>
      </w:pPr>
      <w:rPr>
        <w:rFonts w:hint="default"/>
      </w:rPr>
    </w:lvl>
    <w:lvl w:ilvl="7">
      <w:start w:val="1"/>
      <w:numFmt w:val="lowerRoman"/>
      <w:lvlText w:val="%8)"/>
      <w:lvlJc w:val="left"/>
      <w:pPr>
        <w:tabs>
          <w:tab w:val="num" w:pos="5783"/>
        </w:tabs>
        <w:ind w:left="5783" w:hanging="963"/>
      </w:pPr>
      <w:rPr>
        <w:rFonts w:hint="default"/>
      </w:rPr>
    </w:lvl>
    <w:lvl w:ilvl="8">
      <w:start w:val="1"/>
      <w:numFmt w:val="lowerRoman"/>
      <w:lvlText w:val="%9."/>
      <w:lvlJc w:val="left"/>
      <w:pPr>
        <w:tabs>
          <w:tab w:val="num" w:pos="6747"/>
        </w:tabs>
        <w:ind w:left="6747" w:hanging="964"/>
      </w:pPr>
      <w:rPr>
        <w:rFonts w:hint="default"/>
      </w:rPr>
    </w:lvl>
  </w:abstractNum>
  <w:abstractNum w:abstractNumId="7" w15:restartNumberingAfterBreak="0">
    <w:nsid w:val="15C01834"/>
    <w:multiLevelType w:val="multilevel"/>
    <w:tmpl w:val="A776E55C"/>
    <w:lvl w:ilvl="0">
      <w:start w:val="1"/>
      <w:numFmt w:val="none"/>
      <w:suff w:val="nothing"/>
      <w:lvlText w:val=""/>
      <w:lvlJc w:val="left"/>
      <w:pPr>
        <w:ind w:left="0" w:firstLine="0"/>
      </w:pPr>
      <w:rPr>
        <w:rFonts w:ascii="Times New Roman" w:hAnsi="Times New Roman" w:hint="default"/>
        <w:b w:val="0"/>
        <w:i w:val="0"/>
        <w:caps w:val="0"/>
        <w:sz w:val="22"/>
        <w:szCs w:val="22"/>
        <w:u w:val="none"/>
      </w:rPr>
    </w:lvl>
    <w:lvl w:ilvl="1">
      <w:start w:val="1"/>
      <w:numFmt w:val="lowerLetter"/>
      <w:lvlText w:val="(%2)"/>
      <w:lvlJc w:val="left"/>
      <w:pPr>
        <w:tabs>
          <w:tab w:val="num" w:pos="964"/>
        </w:tabs>
        <w:ind w:left="964" w:hanging="964"/>
      </w:pPr>
      <w:rPr>
        <w:rFonts w:ascii="Trebuchet MS" w:hAnsi="Trebuchet MS" w:hint="default"/>
        <w:b w:val="0"/>
        <w:i w:val="0"/>
        <w:sz w:val="22"/>
        <w:szCs w:val="22"/>
        <w:u w:val="none"/>
      </w:rPr>
    </w:lvl>
    <w:lvl w:ilvl="2">
      <w:start w:val="1"/>
      <w:numFmt w:val="lowerRoman"/>
      <w:lvlText w:val="(%3)"/>
      <w:lvlJc w:val="left"/>
      <w:pPr>
        <w:tabs>
          <w:tab w:val="num" w:pos="1928"/>
        </w:tabs>
        <w:ind w:left="1928" w:hanging="964"/>
      </w:pPr>
      <w:rPr>
        <w:rFonts w:ascii="Times New Roman" w:hAnsi="Times New Roman" w:hint="default"/>
        <w:b w:val="0"/>
        <w:i w:val="0"/>
        <w:sz w:val="20"/>
        <w:szCs w:val="20"/>
        <w:u w:val="none"/>
      </w:rPr>
    </w:lvl>
    <w:lvl w:ilvl="3">
      <w:start w:val="1"/>
      <w:numFmt w:val="upperLetter"/>
      <w:lvlText w:val="%4."/>
      <w:lvlJc w:val="left"/>
      <w:pPr>
        <w:tabs>
          <w:tab w:val="num" w:pos="2892"/>
        </w:tabs>
        <w:ind w:left="2892" w:hanging="964"/>
      </w:pPr>
      <w:rPr>
        <w:rFonts w:hint="default"/>
        <w:u w:val="none"/>
      </w:rPr>
    </w:lvl>
    <w:lvl w:ilvl="4">
      <w:start w:val="1"/>
      <w:numFmt w:val="none"/>
      <w:lvlText w:val="%5"/>
      <w:lvlJc w:val="left"/>
      <w:pPr>
        <w:tabs>
          <w:tab w:val="num" w:pos="4584"/>
        </w:tabs>
        <w:ind w:left="4584" w:hanging="964"/>
      </w:pPr>
      <w:rPr>
        <w:rFonts w:hint="default"/>
        <w:b w:val="0"/>
        <w:i w:val="0"/>
        <w:u w:val="none"/>
      </w:rPr>
    </w:lvl>
    <w:lvl w:ilvl="5">
      <w:start w:val="1"/>
      <w:numFmt w:val="none"/>
      <w:lvlText w:val="%6"/>
      <w:lvlJc w:val="left"/>
      <w:pPr>
        <w:tabs>
          <w:tab w:val="num" w:pos="5548"/>
        </w:tabs>
        <w:ind w:left="5548" w:hanging="964"/>
      </w:pPr>
      <w:rPr>
        <w:rFonts w:hint="default"/>
        <w:b w:val="0"/>
        <w:i w:val="0"/>
        <w:u w:val="none"/>
      </w:rPr>
    </w:lvl>
    <w:lvl w:ilvl="6">
      <w:start w:val="1"/>
      <w:numFmt w:val="none"/>
      <w:lvlText w:val="%7"/>
      <w:lvlJc w:val="left"/>
      <w:pPr>
        <w:tabs>
          <w:tab w:val="num" w:pos="6511"/>
        </w:tabs>
        <w:ind w:left="6511" w:hanging="963"/>
      </w:pPr>
      <w:rPr>
        <w:rFonts w:hint="default"/>
        <w:b w:val="0"/>
        <w:i w:val="0"/>
        <w:u w:val="none"/>
      </w:rPr>
    </w:lvl>
    <w:lvl w:ilvl="7">
      <w:start w:val="1"/>
      <w:numFmt w:val="none"/>
      <w:lvlText w:val="%8"/>
      <w:lvlJc w:val="left"/>
      <w:pPr>
        <w:tabs>
          <w:tab w:val="num" w:pos="7475"/>
        </w:tabs>
        <w:ind w:left="7475" w:hanging="964"/>
      </w:pPr>
      <w:rPr>
        <w:rFonts w:hint="default"/>
        <w:b w:val="0"/>
        <w:i w:val="0"/>
        <w:u w:val="none"/>
      </w:rPr>
    </w:lvl>
    <w:lvl w:ilvl="8">
      <w:start w:val="1"/>
      <w:numFmt w:val="none"/>
      <w:lvlRestart w:val="0"/>
      <w:suff w:val="nothing"/>
      <w:lvlText w:val=""/>
      <w:lvlJc w:val="left"/>
      <w:pPr>
        <w:ind w:left="728" w:firstLine="0"/>
      </w:pPr>
      <w:rPr>
        <w:rFonts w:hint="default"/>
      </w:rPr>
    </w:lvl>
  </w:abstractNum>
  <w:abstractNum w:abstractNumId="8" w15:restartNumberingAfterBreak="0">
    <w:nsid w:val="1A485F6C"/>
    <w:multiLevelType w:val="hybridMultilevel"/>
    <w:tmpl w:val="FB8832F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BA65ACF"/>
    <w:multiLevelType w:val="multilevel"/>
    <w:tmpl w:val="8AFEB994"/>
    <w:lvl w:ilvl="0">
      <w:start w:val="1"/>
      <w:numFmt w:val="decimal"/>
      <w:lvlText w:val="%1."/>
      <w:lvlJc w:val="left"/>
      <w:pPr>
        <w:tabs>
          <w:tab w:val="num" w:pos="964"/>
        </w:tabs>
        <w:ind w:left="964" w:hanging="964"/>
      </w:pPr>
      <w:rPr>
        <w:rFonts w:ascii="Arial Bold" w:hAnsi="Arial Bold" w:hint="default"/>
        <w:b/>
        <w:i w:val="0"/>
        <w:caps/>
        <w:sz w:val="22"/>
        <w:szCs w:val="22"/>
        <w:u w:val="none"/>
      </w:rPr>
    </w:lvl>
    <w:lvl w:ilvl="1">
      <w:start w:val="1"/>
      <w:numFmt w:val="decimal"/>
      <w:lvlText w:val="%1.%2"/>
      <w:lvlJc w:val="left"/>
      <w:pPr>
        <w:tabs>
          <w:tab w:val="num" w:pos="964"/>
        </w:tabs>
        <w:ind w:left="964" w:hanging="964"/>
      </w:pPr>
      <w:rPr>
        <w:rFonts w:ascii="Arial Bold" w:hAnsi="Arial Bold" w:hint="default"/>
        <w:b/>
        <w:i w:val="0"/>
        <w:sz w:val="22"/>
        <w:szCs w:val="22"/>
        <w:u w:val="none"/>
      </w:rPr>
    </w:lvl>
    <w:lvl w:ilvl="2">
      <w:start w:val="1"/>
      <w:numFmt w:val="lowerLetter"/>
      <w:lvlText w:val="(%3)"/>
      <w:lvlJc w:val="left"/>
      <w:pPr>
        <w:tabs>
          <w:tab w:val="num" w:pos="964"/>
        </w:tabs>
        <w:ind w:left="964" w:hanging="964"/>
      </w:pPr>
      <w:rPr>
        <w:rFonts w:ascii="Times New Roman" w:hAnsi="Times New Roman" w:hint="default"/>
        <w:b w:val="0"/>
        <w:i w:val="0"/>
        <w:sz w:val="20"/>
        <w:szCs w:val="20"/>
        <w:u w:val="none"/>
      </w:rPr>
    </w:lvl>
    <w:lvl w:ilvl="3">
      <w:start w:val="1"/>
      <w:numFmt w:val="lowerRoman"/>
      <w:lvlText w:val="(%4)"/>
      <w:lvlJc w:val="left"/>
      <w:pPr>
        <w:tabs>
          <w:tab w:val="num" w:pos="1928"/>
        </w:tabs>
        <w:ind w:left="1928" w:hanging="964"/>
      </w:pPr>
      <w:rPr>
        <w:rFonts w:ascii="Times New Roman" w:hAnsi="Times New Roman" w:hint="default"/>
        <w:b w:val="0"/>
        <w:i w:val="0"/>
        <w:sz w:val="20"/>
        <w:szCs w:val="20"/>
        <w:u w:val="none"/>
      </w:rPr>
    </w:lvl>
    <w:lvl w:ilvl="4">
      <w:start w:val="1"/>
      <w:numFmt w:val="upperLetter"/>
      <w:lvlText w:val="%5."/>
      <w:lvlJc w:val="left"/>
      <w:pPr>
        <w:tabs>
          <w:tab w:val="num" w:pos="2892"/>
        </w:tabs>
        <w:ind w:left="2892" w:hanging="964"/>
      </w:pPr>
      <w:rPr>
        <w:rFonts w:ascii="Times New Roman" w:hAnsi="Times New Roman" w:hint="default"/>
        <w:b w:val="0"/>
        <w:i w:val="0"/>
        <w:sz w:val="20"/>
        <w:szCs w:val="20"/>
        <w:u w:val="none"/>
      </w:rPr>
    </w:lvl>
    <w:lvl w:ilvl="5">
      <w:start w:val="1"/>
      <w:numFmt w:val="decimal"/>
      <w:lvlText w:val="%6)"/>
      <w:lvlJc w:val="left"/>
      <w:pPr>
        <w:tabs>
          <w:tab w:val="num" w:pos="3856"/>
        </w:tabs>
        <w:ind w:left="3856" w:hanging="964"/>
      </w:pPr>
      <w:rPr>
        <w:rFonts w:ascii="Times New Roman" w:hAnsi="Times New Roman" w:hint="default"/>
        <w:b w:val="0"/>
        <w:i w:val="0"/>
        <w:sz w:val="20"/>
        <w:szCs w:val="20"/>
        <w:u w:val="none"/>
      </w:rPr>
    </w:lvl>
    <w:lvl w:ilvl="6">
      <w:start w:val="1"/>
      <w:numFmt w:val="lowerLetter"/>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suff w:val="nothing"/>
      <w:lvlText w:val=""/>
      <w:lvlJc w:val="left"/>
      <w:pPr>
        <w:ind w:left="964" w:firstLine="0"/>
      </w:pPr>
      <w:rPr>
        <w:rFonts w:ascii="CG Omega" w:hAnsi="CG Omega" w:hint="default"/>
        <w:b w:val="0"/>
        <w:i w:val="0"/>
        <w:sz w:val="20"/>
      </w:rPr>
    </w:lvl>
  </w:abstractNum>
  <w:abstractNum w:abstractNumId="10"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FA06BA"/>
    <w:multiLevelType w:val="hybridMultilevel"/>
    <w:tmpl w:val="754C430A"/>
    <w:lvl w:ilvl="0" w:tplc="FFFFFFFF">
      <w:start w:val="1"/>
      <w:numFmt w:val="decimal"/>
      <w:lvlText w:val="%1."/>
      <w:lvlJc w:val="left"/>
      <w:pPr>
        <w:ind w:left="1713" w:hanging="9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33E42F2"/>
    <w:multiLevelType w:val="hybridMultilevel"/>
    <w:tmpl w:val="FB3A93C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3" w15:restartNumberingAfterBreak="0">
    <w:nsid w:val="26A71780"/>
    <w:multiLevelType w:val="multilevel"/>
    <w:tmpl w:val="D540AC8E"/>
    <w:styleLink w:val="DefenceHeading"/>
    <w:lvl w:ilvl="0">
      <w:start w:val="1"/>
      <w:numFmt w:val="decimal"/>
      <w:lvlText w:val="%1."/>
      <w:lvlJc w:val="left"/>
      <w:pPr>
        <w:tabs>
          <w:tab w:val="num" w:pos="964"/>
        </w:tabs>
        <w:ind w:left="964" w:hanging="964"/>
      </w:pPr>
      <w:rPr>
        <w:rFonts w:ascii="Arial Bold" w:hAnsi="Arial Bold" w:hint="default"/>
        <w:b/>
        <w:i w:val="0"/>
        <w:caps/>
        <w:sz w:val="22"/>
        <w:szCs w:val="22"/>
        <w:u w:val="none"/>
      </w:rPr>
    </w:lvl>
    <w:lvl w:ilvl="1">
      <w:start w:val="1"/>
      <w:numFmt w:val="decimal"/>
      <w:lvlText w:val="%1.%2"/>
      <w:lvlJc w:val="left"/>
      <w:pPr>
        <w:tabs>
          <w:tab w:val="num" w:pos="964"/>
        </w:tabs>
        <w:ind w:left="964" w:hanging="964"/>
      </w:pPr>
      <w:rPr>
        <w:rFonts w:ascii="Arial Bold" w:hAnsi="Arial Bold" w:hint="default"/>
        <w:b/>
        <w:i w:val="0"/>
        <w:sz w:val="22"/>
        <w:szCs w:val="22"/>
        <w:u w:val="none"/>
      </w:rPr>
    </w:lvl>
    <w:lvl w:ilvl="2">
      <w:start w:val="1"/>
      <w:numFmt w:val="lowerLetter"/>
      <w:lvlText w:val="(%3)"/>
      <w:lvlJc w:val="left"/>
      <w:pPr>
        <w:tabs>
          <w:tab w:val="num" w:pos="964"/>
        </w:tabs>
        <w:ind w:left="964" w:hanging="964"/>
      </w:pPr>
      <w:rPr>
        <w:rFonts w:ascii="Times New Roman" w:hAnsi="Times New Roman" w:hint="default"/>
        <w:b w:val="0"/>
        <w:i w:val="0"/>
        <w:sz w:val="20"/>
        <w:szCs w:val="20"/>
        <w:u w:val="none"/>
      </w:rPr>
    </w:lvl>
    <w:lvl w:ilvl="3">
      <w:start w:val="1"/>
      <w:numFmt w:val="lowerRoman"/>
      <w:lvlText w:val="(%4)"/>
      <w:lvlJc w:val="left"/>
      <w:pPr>
        <w:tabs>
          <w:tab w:val="num" w:pos="1928"/>
        </w:tabs>
        <w:ind w:left="1928" w:hanging="964"/>
      </w:pPr>
      <w:rPr>
        <w:rFonts w:ascii="Times New Roman" w:hAnsi="Times New Roman" w:hint="default"/>
        <w:b w:val="0"/>
        <w:i w:val="0"/>
        <w:sz w:val="20"/>
        <w:szCs w:val="20"/>
        <w:u w:val="none"/>
      </w:rPr>
    </w:lvl>
    <w:lvl w:ilvl="4">
      <w:start w:val="1"/>
      <w:numFmt w:val="upperLetter"/>
      <w:lvlText w:val="%5."/>
      <w:lvlJc w:val="left"/>
      <w:pPr>
        <w:tabs>
          <w:tab w:val="num" w:pos="2892"/>
        </w:tabs>
        <w:ind w:left="2892" w:hanging="964"/>
      </w:pPr>
      <w:rPr>
        <w:rFonts w:ascii="Times New Roman" w:hAnsi="Times New Roman" w:hint="default"/>
        <w:b w:val="0"/>
        <w:i w:val="0"/>
        <w:sz w:val="20"/>
        <w:szCs w:val="20"/>
        <w:u w:val="none"/>
      </w:rPr>
    </w:lvl>
    <w:lvl w:ilvl="5">
      <w:start w:val="1"/>
      <w:numFmt w:val="decimal"/>
      <w:lvlText w:val="%6)"/>
      <w:lvlJc w:val="left"/>
      <w:pPr>
        <w:tabs>
          <w:tab w:val="num" w:pos="3856"/>
        </w:tabs>
        <w:ind w:left="3856" w:hanging="964"/>
      </w:pPr>
      <w:rPr>
        <w:rFonts w:ascii="Times New Roman" w:hAnsi="Times New Roman" w:hint="default"/>
        <w:b w:val="0"/>
        <w:i w:val="0"/>
        <w:sz w:val="20"/>
        <w:szCs w:val="20"/>
        <w:u w:val="none"/>
      </w:rPr>
    </w:lvl>
    <w:lvl w:ilvl="6">
      <w:start w:val="1"/>
      <w:numFmt w:val="lowerLetter"/>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suff w:val="nothing"/>
      <w:lvlText w:val=""/>
      <w:lvlJc w:val="left"/>
      <w:pPr>
        <w:ind w:left="964" w:firstLine="0"/>
      </w:pPr>
      <w:rPr>
        <w:rFonts w:ascii="CG Omega" w:hAnsi="CG Omega" w:hint="default"/>
        <w:b w:val="0"/>
        <w:i w:val="0"/>
        <w:sz w:val="20"/>
      </w:rPr>
    </w:lvl>
  </w:abstractNum>
  <w:abstractNum w:abstractNumId="14" w15:restartNumberingAfterBreak="0">
    <w:nsid w:val="27325D0E"/>
    <w:multiLevelType w:val="multilevel"/>
    <w:tmpl w:val="73AAAAE0"/>
    <w:lvl w:ilvl="0">
      <w:start w:val="1"/>
      <w:numFmt w:val="upperLetter"/>
      <w:pStyle w:val="BilingualRecital"/>
      <w:lvlText w:val="%1"/>
      <w:lvlJc w:val="left"/>
      <w:pPr>
        <w:tabs>
          <w:tab w:val="num" w:pos="709"/>
        </w:tabs>
        <w:ind w:left="709" w:hanging="709"/>
      </w:pPr>
      <w:rPr>
        <w:rFonts w:hint="default"/>
        <w:b/>
        <w:i w:val="0"/>
      </w:rPr>
    </w:lvl>
    <w:lvl w:ilvl="1">
      <w:start w:val="1"/>
      <w:numFmt w:val="none"/>
      <w:lvlRestart w:val="0"/>
      <w:suff w:val="nothing"/>
      <w:lvlText w:val=""/>
      <w:lvlJc w:val="left"/>
      <w:pPr>
        <w:ind w:left="0" w:firstLine="0"/>
      </w:pPr>
      <w:rPr>
        <w:rFonts w:hint="default"/>
      </w:rPr>
    </w:lvl>
    <w:lvl w:ilvl="2">
      <w:start w:val="1"/>
      <w:numFmt w:val="none"/>
      <w:lvlRestart w:val="0"/>
      <w:suff w:val="nothing"/>
      <w:lvlText w:val=""/>
      <w:lvlJc w:val="righ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righ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right"/>
      <w:pPr>
        <w:ind w:left="0" w:firstLine="0"/>
      </w:pPr>
      <w:rPr>
        <w:rFonts w:hint="default"/>
      </w:rPr>
    </w:lvl>
  </w:abstractNum>
  <w:abstractNum w:abstractNumId="15" w15:restartNumberingAfterBreak="0">
    <w:nsid w:val="282716FE"/>
    <w:multiLevelType w:val="multilevel"/>
    <w:tmpl w:val="E47E721E"/>
    <w:styleLink w:val="DefenceListBullet"/>
    <w:lvl w:ilvl="0">
      <w:start w:val="1"/>
      <w:numFmt w:val="bullet"/>
      <w:pStyle w:val="ListBullet"/>
      <w:lvlText w:val=""/>
      <w:lvlJc w:val="left"/>
      <w:pPr>
        <w:ind w:left="964" w:hanging="964"/>
      </w:pPr>
      <w:rPr>
        <w:rFonts w:ascii="Symbol" w:hAnsi="Symbol" w:hint="default"/>
        <w:color w:val="auto"/>
      </w:rPr>
    </w:lvl>
    <w:lvl w:ilvl="1">
      <w:start w:val="1"/>
      <w:numFmt w:val="bullet"/>
      <w:pStyle w:val="ListBullet2"/>
      <w:lvlText w:val=""/>
      <w:lvlJc w:val="left"/>
      <w:pPr>
        <w:ind w:left="1928" w:hanging="964"/>
      </w:pPr>
      <w:rPr>
        <w:rFonts w:ascii="Symbol" w:hAnsi="Symbol" w:hint="default"/>
        <w:color w:val="auto"/>
      </w:rPr>
    </w:lvl>
    <w:lvl w:ilvl="2">
      <w:numFmt w:val="bullet"/>
      <w:pStyle w:val="ListBullet3"/>
      <w:lvlText w:val=""/>
      <w:lvlJc w:val="left"/>
      <w:pPr>
        <w:ind w:left="2892" w:hanging="964"/>
      </w:pPr>
      <w:rPr>
        <w:rFonts w:ascii="Symbol" w:hAnsi="Symbol" w:hint="default"/>
        <w:color w:val="auto"/>
      </w:rPr>
    </w:lvl>
    <w:lvl w:ilvl="3">
      <w:start w:val="1"/>
      <w:numFmt w:val="bullet"/>
      <w:pStyle w:val="ListBullet4"/>
      <w:lvlText w:val=""/>
      <w:lvlJc w:val="left"/>
      <w:pPr>
        <w:ind w:left="3856" w:hanging="964"/>
      </w:pPr>
      <w:rPr>
        <w:rFonts w:ascii="Symbol" w:hAnsi="Symbol" w:hint="default"/>
        <w:color w:val="auto"/>
      </w:rPr>
    </w:lvl>
    <w:lvl w:ilvl="4">
      <w:start w:val="1"/>
      <w:numFmt w:val="bullet"/>
      <w:pStyle w:val="ListBullet5"/>
      <w:lvlText w:val=""/>
      <w:lvlJc w:val="left"/>
      <w:pPr>
        <w:ind w:left="4820" w:hanging="964"/>
      </w:pPr>
      <w:rPr>
        <w:rFonts w:ascii="Symbol" w:hAnsi="Symbol" w:hint="default"/>
        <w:color w:val="auto"/>
      </w:rPr>
    </w:lvl>
    <w:lvl w:ilvl="5">
      <w:numFmt w:val="none"/>
      <w:lvlText w:val=""/>
      <w:lvlJc w:val="left"/>
      <w:pPr>
        <w:tabs>
          <w:tab w:val="num" w:pos="360"/>
        </w:tabs>
        <w:ind w:left="5784" w:hanging="964"/>
      </w:pPr>
      <w:rPr>
        <w:rFonts w:hint="default"/>
      </w:rPr>
    </w:lvl>
    <w:lvl w:ilvl="6">
      <w:numFmt w:val="none"/>
      <w:lvlText w:val=""/>
      <w:lvlJc w:val="left"/>
      <w:pPr>
        <w:tabs>
          <w:tab w:val="num" w:pos="360"/>
        </w:tabs>
        <w:ind w:left="6748" w:hanging="964"/>
      </w:pPr>
      <w:rPr>
        <w:rFonts w:hint="default"/>
      </w:rPr>
    </w:lvl>
    <w:lvl w:ilvl="7">
      <w:numFmt w:val="none"/>
      <w:lvlText w:val=""/>
      <w:lvlJc w:val="left"/>
      <w:pPr>
        <w:tabs>
          <w:tab w:val="num" w:pos="360"/>
        </w:tabs>
        <w:ind w:left="7712" w:hanging="964"/>
      </w:pPr>
      <w:rPr>
        <w:rFonts w:hint="default"/>
      </w:rPr>
    </w:lvl>
    <w:lvl w:ilvl="8">
      <w:start w:val="1"/>
      <w:numFmt w:val="none"/>
      <w:lvlText w:val=""/>
      <w:lvlJc w:val="left"/>
      <w:pPr>
        <w:ind w:left="8676" w:hanging="964"/>
      </w:pPr>
      <w:rPr>
        <w:rFonts w:hint="default"/>
      </w:rPr>
    </w:lvl>
  </w:abstractNum>
  <w:abstractNum w:abstractNumId="16" w15:restartNumberingAfterBreak="0">
    <w:nsid w:val="2D6240FB"/>
    <w:multiLevelType w:val="multilevel"/>
    <w:tmpl w:val="D77A02B6"/>
    <w:styleLink w:val="DefenceHeadingNoTOC0"/>
    <w:lvl w:ilvl="0">
      <w:start w:val="1"/>
      <w:numFmt w:val="decimal"/>
      <w:pStyle w:val="DefenceHeadingNoTOC1"/>
      <w:lvlText w:val="%1."/>
      <w:lvlJc w:val="left"/>
      <w:pPr>
        <w:tabs>
          <w:tab w:val="num" w:pos="964"/>
        </w:tabs>
        <w:ind w:left="964" w:hanging="964"/>
      </w:pPr>
      <w:rPr>
        <w:rFonts w:ascii="Arial Bold" w:hAnsi="Arial Bold" w:hint="default"/>
        <w:b/>
        <w:i w:val="0"/>
        <w:sz w:val="22"/>
      </w:rPr>
    </w:lvl>
    <w:lvl w:ilvl="1">
      <w:start w:val="1"/>
      <w:numFmt w:val="decimal"/>
      <w:pStyle w:val="DefenceHeadingNoTOC2"/>
      <w:lvlText w:val="%1.%2"/>
      <w:lvlJc w:val="left"/>
      <w:pPr>
        <w:tabs>
          <w:tab w:val="num" w:pos="964"/>
        </w:tabs>
        <w:ind w:left="964" w:hanging="964"/>
      </w:pPr>
      <w:rPr>
        <w:rFonts w:ascii="Arial Bold" w:hAnsi="Arial Bold" w:hint="default"/>
        <w:b/>
        <w:i w:val="0"/>
        <w:sz w:val="20"/>
      </w:rPr>
    </w:lvl>
    <w:lvl w:ilvl="2">
      <w:start w:val="1"/>
      <w:numFmt w:val="lowerLetter"/>
      <w:pStyle w:val="DefenceHeadingNoTOC3"/>
      <w:lvlText w:val="(%3)"/>
      <w:lvlJc w:val="left"/>
      <w:pPr>
        <w:tabs>
          <w:tab w:val="num" w:pos="964"/>
        </w:tabs>
        <w:ind w:left="964" w:hanging="964"/>
      </w:pPr>
      <w:rPr>
        <w:rFonts w:ascii="Times New Roman" w:hAnsi="Times New Roman" w:hint="default"/>
        <w:b w:val="0"/>
        <w:i w:val="0"/>
        <w:sz w:val="20"/>
      </w:rPr>
    </w:lvl>
    <w:lvl w:ilvl="3">
      <w:start w:val="1"/>
      <w:numFmt w:val="lowerRoman"/>
      <w:pStyle w:val="DefenceHeadingNoTOC4"/>
      <w:lvlText w:val="(%4)"/>
      <w:lvlJc w:val="left"/>
      <w:pPr>
        <w:tabs>
          <w:tab w:val="num" w:pos="1928"/>
        </w:tabs>
        <w:ind w:left="1928" w:hanging="964"/>
      </w:pPr>
      <w:rPr>
        <w:rFonts w:ascii="Times New Roman" w:hAnsi="Times New Roman" w:hint="default"/>
        <w:b w:val="0"/>
        <w:i w:val="0"/>
        <w:sz w:val="20"/>
      </w:rPr>
    </w:lvl>
    <w:lvl w:ilvl="4">
      <w:start w:val="1"/>
      <w:numFmt w:val="upperLetter"/>
      <w:pStyle w:val="DefenceHeadingNoTOC5"/>
      <w:lvlText w:val="%5."/>
      <w:lvlJc w:val="left"/>
      <w:pPr>
        <w:tabs>
          <w:tab w:val="num" w:pos="2892"/>
        </w:tabs>
        <w:ind w:left="2892" w:hanging="964"/>
      </w:pPr>
      <w:rPr>
        <w:rFonts w:ascii="Times New Roman" w:hAnsi="Times New Roman" w:hint="default"/>
        <w:b w:val="0"/>
        <w:i w:val="0"/>
        <w:sz w:val="20"/>
      </w:rPr>
    </w:lvl>
    <w:lvl w:ilvl="5">
      <w:start w:val="1"/>
      <w:numFmt w:val="decimal"/>
      <w:pStyle w:val="DefenceHeadingNoTOC6"/>
      <w:lvlText w:val="%6)"/>
      <w:lvlJc w:val="left"/>
      <w:pPr>
        <w:tabs>
          <w:tab w:val="num" w:pos="3856"/>
        </w:tabs>
        <w:ind w:left="3856" w:hanging="964"/>
      </w:pPr>
      <w:rPr>
        <w:rFonts w:ascii="Times New Roman" w:hAnsi="Times New Roman" w:hint="default"/>
        <w:b w:val="0"/>
        <w:i w:val="0"/>
        <w:sz w:val="20"/>
      </w:rPr>
    </w:lvl>
    <w:lvl w:ilvl="6">
      <w:start w:val="1"/>
      <w:numFmt w:val="lowerLetter"/>
      <w:pStyle w:val="DefenceHeadingNoTOC7"/>
      <w:lvlText w:val="%7)"/>
      <w:lvlJc w:val="left"/>
      <w:pPr>
        <w:tabs>
          <w:tab w:val="num" w:pos="4820"/>
        </w:tabs>
        <w:ind w:left="4820" w:hanging="964"/>
      </w:pPr>
      <w:rPr>
        <w:rFonts w:ascii="Times New Roman" w:hAnsi="Times New Roman" w:hint="default"/>
        <w:b w:val="0"/>
        <w:i w:val="0"/>
        <w:sz w:val="20"/>
      </w:rPr>
    </w:lvl>
    <w:lvl w:ilvl="7">
      <w:start w:val="1"/>
      <w:numFmt w:val="lowerRoman"/>
      <w:pStyle w:val="DefenceHeadingNoTOC8"/>
      <w:lvlText w:val="%8)"/>
      <w:lvlJc w:val="left"/>
      <w:pPr>
        <w:tabs>
          <w:tab w:val="num" w:pos="5783"/>
        </w:tabs>
        <w:ind w:left="5783" w:hanging="963"/>
      </w:pPr>
      <w:rPr>
        <w:rFonts w:ascii="Times New Roman" w:hAnsi="Times New Roman" w:hint="default"/>
        <w:b w:val="0"/>
        <w:i w:val="0"/>
        <w:sz w:val="20"/>
      </w:rPr>
    </w:lvl>
    <w:lvl w:ilvl="8">
      <w:start w:val="1"/>
      <w:numFmt w:val="lowerRoman"/>
      <w:lvlText w:val="%9."/>
      <w:lvlJc w:val="left"/>
      <w:pPr>
        <w:tabs>
          <w:tab w:val="num" w:pos="6747"/>
        </w:tabs>
        <w:ind w:left="6747" w:hanging="964"/>
      </w:pPr>
      <w:rPr>
        <w:rFonts w:hint="default"/>
      </w:rPr>
    </w:lvl>
  </w:abstractNum>
  <w:abstractNum w:abstractNumId="17" w15:restartNumberingAfterBreak="0">
    <w:nsid w:val="33224C23"/>
    <w:multiLevelType w:val="multilevel"/>
    <w:tmpl w:val="F2A8D438"/>
    <w:lvl w:ilvl="0">
      <w:start w:val="1"/>
      <w:numFmt w:val="decimal"/>
      <w:lvlText w:val="%1."/>
      <w:lvlJc w:val="left"/>
      <w:pPr>
        <w:tabs>
          <w:tab w:val="num" w:pos="964"/>
        </w:tabs>
        <w:ind w:left="964" w:hanging="964"/>
      </w:pPr>
      <w:rPr>
        <w:rFonts w:ascii="Trebuchet MS" w:hAnsi="Trebuchet MS" w:hint="default"/>
        <w:b/>
        <w:i w:val="0"/>
        <w:caps/>
        <w:sz w:val="22"/>
        <w:szCs w:val="22"/>
        <w:u w:val="none"/>
      </w:rPr>
    </w:lvl>
    <w:lvl w:ilvl="1">
      <w:start w:val="1"/>
      <w:numFmt w:val="decimal"/>
      <w:lvlText w:val="%1.%2"/>
      <w:lvlJc w:val="left"/>
      <w:pPr>
        <w:tabs>
          <w:tab w:val="num" w:pos="964"/>
        </w:tabs>
        <w:ind w:left="964" w:hanging="964"/>
      </w:pPr>
      <w:rPr>
        <w:rFonts w:ascii="Arial Bold" w:hAnsi="Arial Bold" w:hint="default"/>
        <w:b/>
        <w:i w:val="0"/>
        <w:sz w:val="22"/>
        <w:szCs w:val="22"/>
        <w:u w:val="none"/>
      </w:rPr>
    </w:lvl>
    <w:lvl w:ilvl="2">
      <w:start w:val="1"/>
      <w:numFmt w:val="lowerLetter"/>
      <w:lvlText w:val="(%3)"/>
      <w:lvlJc w:val="left"/>
      <w:pPr>
        <w:tabs>
          <w:tab w:val="num" w:pos="964"/>
        </w:tabs>
        <w:ind w:left="964" w:hanging="964"/>
      </w:pPr>
      <w:rPr>
        <w:rFonts w:ascii="Times New Roman" w:hAnsi="Times New Roman" w:hint="default"/>
        <w:b w:val="0"/>
        <w:i w:val="0"/>
        <w:sz w:val="20"/>
        <w:szCs w:val="20"/>
        <w:u w:val="none"/>
      </w:rPr>
    </w:lvl>
    <w:lvl w:ilvl="3">
      <w:start w:val="1"/>
      <w:numFmt w:val="lowerRoman"/>
      <w:lvlText w:val="(%4)"/>
      <w:lvlJc w:val="left"/>
      <w:pPr>
        <w:tabs>
          <w:tab w:val="num" w:pos="1928"/>
        </w:tabs>
        <w:ind w:left="1928" w:hanging="964"/>
      </w:pPr>
      <w:rPr>
        <w:rFonts w:ascii="Times New Roman" w:hAnsi="Times New Roman" w:hint="default"/>
        <w:b w:val="0"/>
        <w:i w:val="0"/>
        <w:sz w:val="20"/>
        <w:szCs w:val="20"/>
        <w:u w:val="none"/>
      </w:rPr>
    </w:lvl>
    <w:lvl w:ilvl="4">
      <w:start w:val="1"/>
      <w:numFmt w:val="upperLetter"/>
      <w:lvlText w:val="%5."/>
      <w:lvlJc w:val="left"/>
      <w:pPr>
        <w:tabs>
          <w:tab w:val="num" w:pos="2892"/>
        </w:tabs>
        <w:ind w:left="2892" w:hanging="964"/>
      </w:pPr>
      <w:rPr>
        <w:rFonts w:ascii="Times New Roman" w:hAnsi="Times New Roman" w:hint="default"/>
        <w:b w:val="0"/>
        <w:i w:val="0"/>
        <w:sz w:val="20"/>
        <w:szCs w:val="20"/>
        <w:u w:val="none"/>
      </w:rPr>
    </w:lvl>
    <w:lvl w:ilvl="5">
      <w:start w:val="1"/>
      <w:numFmt w:val="decimal"/>
      <w:lvlText w:val="%6)"/>
      <w:lvlJc w:val="left"/>
      <w:pPr>
        <w:tabs>
          <w:tab w:val="num" w:pos="3856"/>
        </w:tabs>
        <w:ind w:left="3856" w:hanging="964"/>
      </w:pPr>
      <w:rPr>
        <w:rFonts w:ascii="Times New Roman" w:hAnsi="Times New Roman" w:hint="default"/>
        <w:b w:val="0"/>
        <w:i w:val="0"/>
        <w:sz w:val="20"/>
        <w:szCs w:val="20"/>
        <w:u w:val="none"/>
      </w:rPr>
    </w:lvl>
    <w:lvl w:ilvl="6">
      <w:start w:val="1"/>
      <w:numFmt w:val="lowerLetter"/>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suff w:val="nothing"/>
      <w:lvlText w:val=""/>
      <w:lvlJc w:val="left"/>
      <w:pPr>
        <w:ind w:left="964" w:firstLine="0"/>
      </w:pPr>
      <w:rPr>
        <w:rFonts w:ascii="CG Omega" w:hAnsi="CG Omega" w:hint="default"/>
        <w:b w:val="0"/>
        <w:i w:val="0"/>
        <w:sz w:val="20"/>
      </w:rPr>
    </w:lvl>
  </w:abstractNum>
  <w:abstractNum w:abstractNumId="18" w15:restartNumberingAfterBreak="0">
    <w:nsid w:val="352D4D84"/>
    <w:multiLevelType w:val="multilevel"/>
    <w:tmpl w:val="26DC3372"/>
    <w:styleLink w:val="CUSchedule"/>
    <w:lvl w:ilvl="0">
      <w:start w:val="1"/>
      <w:numFmt w:val="decimal"/>
      <w:pStyle w:val="ScheduleHeading"/>
      <w:suff w:val="space"/>
      <w:lvlText w:val="Schedule %1"/>
      <w:lvlJc w:val="left"/>
      <w:pPr>
        <w:ind w:left="0" w:firstLine="0"/>
      </w:pPr>
      <w:rPr>
        <w:rFonts w:ascii="Arial" w:hAnsi="Arial" w:hint="default"/>
        <w:b/>
        <w:i w:val="0"/>
        <w:sz w:val="24"/>
        <w:szCs w:val="24"/>
      </w:rPr>
    </w:lvl>
    <w:lvl w:ilvl="1">
      <w:start w:val="1"/>
      <w:numFmt w:val="decimal"/>
      <w:pStyle w:val="Schedule1"/>
      <w:lvlText w:val="%2."/>
      <w:lvlJc w:val="left"/>
      <w:pPr>
        <w:tabs>
          <w:tab w:val="num" w:pos="964"/>
        </w:tabs>
        <w:ind w:left="964" w:hanging="964"/>
      </w:pPr>
      <w:rPr>
        <w:rFonts w:ascii="Arial" w:hAnsi="Arial" w:hint="default"/>
        <w:b/>
        <w:i w:val="0"/>
        <w:sz w:val="28"/>
        <w:szCs w:val="28"/>
      </w:rPr>
    </w:lvl>
    <w:lvl w:ilvl="2">
      <w:start w:val="1"/>
      <w:numFmt w:val="decimal"/>
      <w:pStyle w:val="Schedule2"/>
      <w:lvlText w:val="%2.%3"/>
      <w:lvlJc w:val="left"/>
      <w:pPr>
        <w:tabs>
          <w:tab w:val="num" w:pos="964"/>
        </w:tabs>
        <w:ind w:left="964" w:hanging="964"/>
      </w:pPr>
      <w:rPr>
        <w:rFonts w:ascii="Arial" w:hAnsi="Arial" w:hint="default"/>
        <w:b/>
        <w:i w:val="0"/>
        <w:sz w:val="24"/>
        <w:szCs w:val="24"/>
      </w:rPr>
    </w:lvl>
    <w:lvl w:ilvl="3">
      <w:start w:val="1"/>
      <w:numFmt w:val="lowerLetter"/>
      <w:pStyle w:val="Schedule3"/>
      <w:lvlText w:val="(%4)"/>
      <w:lvlJc w:val="left"/>
      <w:pPr>
        <w:tabs>
          <w:tab w:val="num" w:pos="1928"/>
        </w:tabs>
        <w:ind w:left="1928" w:hanging="964"/>
      </w:pPr>
      <w:rPr>
        <w:rFonts w:ascii="Arial" w:hAnsi="Arial" w:hint="default"/>
        <w:b w:val="0"/>
        <w:i w:val="0"/>
        <w:sz w:val="20"/>
      </w:rPr>
    </w:lvl>
    <w:lvl w:ilvl="4">
      <w:start w:val="1"/>
      <w:numFmt w:val="lowerRoman"/>
      <w:pStyle w:val="Schedule4"/>
      <w:lvlText w:val="(%5)"/>
      <w:lvlJc w:val="left"/>
      <w:pPr>
        <w:tabs>
          <w:tab w:val="num" w:pos="2892"/>
        </w:tabs>
        <w:ind w:left="2892" w:hanging="964"/>
      </w:pPr>
      <w:rPr>
        <w:rFonts w:ascii="Arial" w:hAnsi="Arial" w:hint="default"/>
        <w:b w:val="0"/>
        <w:i w:val="0"/>
        <w:sz w:val="20"/>
      </w:rPr>
    </w:lvl>
    <w:lvl w:ilvl="5">
      <w:start w:val="1"/>
      <w:numFmt w:val="upperLetter"/>
      <w:pStyle w:val="Schedule5"/>
      <w:lvlText w:val="%6."/>
      <w:lvlJc w:val="left"/>
      <w:pPr>
        <w:tabs>
          <w:tab w:val="num" w:pos="3856"/>
        </w:tabs>
        <w:ind w:left="3856" w:hanging="964"/>
      </w:pPr>
      <w:rPr>
        <w:rFonts w:ascii="Arial" w:hAnsi="Arial" w:hint="default"/>
        <w:b w:val="0"/>
        <w:i w:val="0"/>
        <w:sz w:val="20"/>
      </w:rPr>
    </w:lvl>
    <w:lvl w:ilvl="6">
      <w:start w:val="1"/>
      <w:numFmt w:val="decimal"/>
      <w:pStyle w:val="Schedule6"/>
      <w:lvlText w:val="%7)"/>
      <w:lvlJc w:val="left"/>
      <w:pPr>
        <w:tabs>
          <w:tab w:val="num" w:pos="4820"/>
        </w:tabs>
        <w:ind w:left="4820" w:hanging="964"/>
      </w:pPr>
      <w:rPr>
        <w:rFonts w:ascii="Arial" w:hAnsi="Arial" w:hint="default"/>
        <w:b w:val="0"/>
        <w:i w:val="0"/>
        <w:sz w:val="20"/>
      </w:rPr>
    </w:lvl>
    <w:lvl w:ilvl="7">
      <w:start w:val="1"/>
      <w:numFmt w:val="lowerLetter"/>
      <w:pStyle w:val="Schedule7"/>
      <w:lvlText w:val="%8)"/>
      <w:lvlJc w:val="left"/>
      <w:pPr>
        <w:tabs>
          <w:tab w:val="num" w:pos="5783"/>
        </w:tabs>
        <w:ind w:left="5783" w:hanging="963"/>
      </w:pPr>
      <w:rPr>
        <w:rFonts w:ascii="Arial" w:hAnsi="Arial" w:hint="default"/>
        <w:b w:val="0"/>
        <w:i w:val="0"/>
        <w:sz w:val="20"/>
      </w:rPr>
    </w:lvl>
    <w:lvl w:ilvl="8">
      <w:start w:val="1"/>
      <w:numFmt w:val="lowerRoman"/>
      <w:pStyle w:val="Schedule8"/>
      <w:lvlText w:val="%9)"/>
      <w:lvlJc w:val="left"/>
      <w:pPr>
        <w:tabs>
          <w:tab w:val="num" w:pos="6747"/>
        </w:tabs>
        <w:ind w:left="6747" w:hanging="964"/>
      </w:pPr>
      <w:rPr>
        <w:rFonts w:ascii="Arial" w:hAnsi="Arial" w:hint="default"/>
        <w:b w:val="0"/>
        <w:i w:val="0"/>
        <w:sz w:val="20"/>
      </w:rPr>
    </w:lvl>
  </w:abstractNum>
  <w:abstractNum w:abstractNumId="19" w15:restartNumberingAfterBreak="0">
    <w:nsid w:val="38276FFA"/>
    <w:multiLevelType w:val="multilevel"/>
    <w:tmpl w:val="C122E822"/>
    <w:lvl w:ilvl="0">
      <w:start w:val="1"/>
      <w:numFmt w:val="decimal"/>
      <w:lvlText w:val="%1."/>
      <w:lvlJc w:val="left"/>
      <w:pPr>
        <w:tabs>
          <w:tab w:val="num" w:pos="964"/>
        </w:tabs>
        <w:ind w:left="964" w:hanging="964"/>
      </w:pPr>
      <w:rPr>
        <w:rFonts w:ascii="Arial Bold" w:hAnsi="Arial Bold" w:hint="default"/>
        <w:b/>
        <w:i w:val="0"/>
        <w:sz w:val="22"/>
      </w:rPr>
    </w:lvl>
    <w:lvl w:ilvl="1">
      <w:start w:val="1"/>
      <w:numFmt w:val="decimal"/>
      <w:lvlText w:val="%1.%2"/>
      <w:lvlJc w:val="left"/>
      <w:pPr>
        <w:tabs>
          <w:tab w:val="num" w:pos="964"/>
        </w:tabs>
        <w:ind w:left="964" w:hanging="964"/>
      </w:pPr>
      <w:rPr>
        <w:rFonts w:ascii="Arial Bold" w:hAnsi="Arial Bold" w:hint="default"/>
        <w:b/>
        <w:i w:val="0"/>
        <w:sz w:val="20"/>
      </w:rPr>
    </w:lvl>
    <w:lvl w:ilvl="2">
      <w:start w:val="1"/>
      <w:numFmt w:val="lowerLetter"/>
      <w:lvlText w:val="(%3)"/>
      <w:lvlJc w:val="left"/>
      <w:pPr>
        <w:tabs>
          <w:tab w:val="num" w:pos="964"/>
        </w:tabs>
        <w:ind w:left="964" w:hanging="964"/>
      </w:pPr>
      <w:rPr>
        <w:rFonts w:ascii="Times New Roman" w:hAnsi="Times New Roman" w:hint="default"/>
        <w:b w:val="0"/>
        <w:i w:val="0"/>
        <w:sz w:val="20"/>
      </w:rPr>
    </w:lvl>
    <w:lvl w:ilvl="3">
      <w:start w:val="1"/>
      <w:numFmt w:val="lowerRoman"/>
      <w:lvlText w:val="(%4)"/>
      <w:lvlJc w:val="left"/>
      <w:pPr>
        <w:tabs>
          <w:tab w:val="num" w:pos="1928"/>
        </w:tabs>
        <w:ind w:left="1928" w:hanging="964"/>
      </w:pPr>
      <w:rPr>
        <w:rFonts w:ascii="Times New Roman" w:hAnsi="Times New Roman" w:hint="default"/>
        <w:b w:val="0"/>
        <w:i w:val="0"/>
        <w:sz w:val="20"/>
      </w:rPr>
    </w:lvl>
    <w:lvl w:ilvl="4">
      <w:start w:val="1"/>
      <w:numFmt w:val="upperLetter"/>
      <w:lvlText w:val="%5."/>
      <w:lvlJc w:val="left"/>
      <w:pPr>
        <w:tabs>
          <w:tab w:val="num" w:pos="2892"/>
        </w:tabs>
        <w:ind w:left="2892" w:hanging="964"/>
      </w:pPr>
      <w:rPr>
        <w:rFonts w:ascii="Times New Roman" w:hAnsi="Times New Roman" w:hint="default"/>
        <w:b w:val="0"/>
        <w:i w:val="0"/>
        <w:sz w:val="20"/>
      </w:rPr>
    </w:lvl>
    <w:lvl w:ilvl="5">
      <w:start w:val="1"/>
      <w:numFmt w:val="decimal"/>
      <w:lvlText w:val="%6)"/>
      <w:lvlJc w:val="left"/>
      <w:pPr>
        <w:tabs>
          <w:tab w:val="num" w:pos="3856"/>
        </w:tabs>
        <w:ind w:left="3856" w:hanging="964"/>
      </w:pPr>
      <w:rPr>
        <w:rFonts w:ascii="Times New Roman" w:hAnsi="Times New Roman" w:hint="default"/>
        <w:b w:val="0"/>
        <w:i w:val="0"/>
        <w:sz w:val="20"/>
      </w:rPr>
    </w:lvl>
    <w:lvl w:ilvl="6">
      <w:start w:val="1"/>
      <w:numFmt w:val="lowerLetter"/>
      <w:lvlText w:val="%7)"/>
      <w:lvlJc w:val="left"/>
      <w:pPr>
        <w:tabs>
          <w:tab w:val="num" w:pos="4820"/>
        </w:tabs>
        <w:ind w:left="4820" w:hanging="964"/>
      </w:pPr>
      <w:rPr>
        <w:rFonts w:ascii="Times New Roman" w:hAnsi="Times New Roman" w:hint="default"/>
        <w:b w:val="0"/>
        <w:i w:val="0"/>
        <w:sz w:val="20"/>
      </w:rPr>
    </w:lvl>
    <w:lvl w:ilvl="7">
      <w:start w:val="1"/>
      <w:numFmt w:val="lowerRoman"/>
      <w:lvlText w:val="%8)"/>
      <w:lvlJc w:val="left"/>
      <w:pPr>
        <w:tabs>
          <w:tab w:val="num" w:pos="5783"/>
        </w:tabs>
        <w:ind w:left="5783" w:hanging="963"/>
      </w:pPr>
      <w:rPr>
        <w:rFonts w:ascii="Times New Roman" w:hAnsi="Times New Roman" w:hint="default"/>
        <w:b w:val="0"/>
        <w:i w:val="0"/>
        <w:sz w:val="20"/>
      </w:rPr>
    </w:lvl>
    <w:lvl w:ilvl="8">
      <w:start w:val="1"/>
      <w:numFmt w:val="lowerRoman"/>
      <w:lvlText w:val="%9."/>
      <w:lvlJc w:val="left"/>
      <w:pPr>
        <w:tabs>
          <w:tab w:val="num" w:pos="6747"/>
        </w:tabs>
        <w:ind w:left="6747" w:hanging="964"/>
      </w:pPr>
      <w:rPr>
        <w:rFonts w:hint="default"/>
      </w:rPr>
    </w:lvl>
  </w:abstractNum>
  <w:abstractNum w:abstractNumId="20" w15:restartNumberingAfterBreak="0">
    <w:nsid w:val="3C9157C0"/>
    <w:multiLevelType w:val="multilevel"/>
    <w:tmpl w:val="9FD8B506"/>
    <w:styleLink w:val="CUIndent"/>
    <w:lvl w:ilvl="0">
      <w:start w:val="1"/>
      <w:numFmt w:val="none"/>
      <w:lvlText w:val="%1"/>
      <w:lvlJc w:val="left"/>
      <w:pPr>
        <w:tabs>
          <w:tab w:val="num" w:pos="964"/>
        </w:tabs>
        <w:ind w:left="964" w:firstLine="0"/>
      </w:pPr>
      <w:rPr>
        <w:rFonts w:hint="default"/>
      </w:rPr>
    </w:lvl>
    <w:lvl w:ilvl="1">
      <w:start w:val="1"/>
      <w:numFmt w:val="none"/>
      <w:lvlText w:val="%2"/>
      <w:lvlJc w:val="left"/>
      <w:pPr>
        <w:tabs>
          <w:tab w:val="num" w:pos="1928"/>
        </w:tabs>
        <w:ind w:left="1928" w:firstLine="0"/>
      </w:pPr>
      <w:rPr>
        <w:rFonts w:hint="default"/>
      </w:rPr>
    </w:lvl>
    <w:lvl w:ilvl="2">
      <w:start w:val="1"/>
      <w:numFmt w:val="none"/>
      <w:lvlText w:val=""/>
      <w:lvlJc w:val="left"/>
      <w:pPr>
        <w:tabs>
          <w:tab w:val="num" w:pos="2892"/>
        </w:tabs>
        <w:ind w:left="2892" w:firstLine="0"/>
      </w:pPr>
      <w:rPr>
        <w:rFonts w:hint="default"/>
      </w:rPr>
    </w:lvl>
    <w:lvl w:ilvl="3">
      <w:start w:val="1"/>
      <w:numFmt w:val="none"/>
      <w:lvlText w:val=""/>
      <w:lvlJc w:val="left"/>
      <w:pPr>
        <w:tabs>
          <w:tab w:val="num" w:pos="3856"/>
        </w:tabs>
        <w:ind w:left="3856" w:firstLine="0"/>
      </w:pPr>
      <w:rPr>
        <w:rFonts w:hint="default"/>
      </w:rPr>
    </w:lvl>
    <w:lvl w:ilvl="4">
      <w:start w:val="1"/>
      <w:numFmt w:val="none"/>
      <w:lvlText w:val=""/>
      <w:lvlJc w:val="left"/>
      <w:pPr>
        <w:tabs>
          <w:tab w:val="num" w:pos="4820"/>
        </w:tabs>
        <w:ind w:left="4820" w:firstLine="0"/>
      </w:pPr>
      <w:rPr>
        <w:rFonts w:hint="default"/>
      </w:rPr>
    </w:lvl>
    <w:lvl w:ilvl="5">
      <w:start w:val="1"/>
      <w:numFmt w:val="none"/>
      <w:lvlText w:val=""/>
      <w:lvlJc w:val="left"/>
      <w:pPr>
        <w:tabs>
          <w:tab w:val="num" w:pos="5783"/>
        </w:tabs>
        <w:ind w:left="5783" w:firstLine="0"/>
      </w:pPr>
      <w:rPr>
        <w:rFonts w:hint="default"/>
      </w:rPr>
    </w:lvl>
    <w:lvl w:ilvl="6">
      <w:start w:val="1"/>
      <w:numFmt w:val="none"/>
      <w:lvlText w:val=""/>
      <w:lvlJc w:val="left"/>
      <w:pPr>
        <w:tabs>
          <w:tab w:val="num" w:pos="964"/>
        </w:tabs>
        <w:ind w:left="964" w:firstLine="0"/>
      </w:pPr>
      <w:rPr>
        <w:rFonts w:hint="default"/>
      </w:rPr>
    </w:lvl>
    <w:lvl w:ilvl="7">
      <w:start w:val="1"/>
      <w:numFmt w:val="none"/>
      <w:lvlText w:val=""/>
      <w:lvlJc w:val="left"/>
      <w:pPr>
        <w:tabs>
          <w:tab w:val="num" w:pos="964"/>
        </w:tabs>
        <w:ind w:left="964" w:firstLine="0"/>
      </w:pPr>
      <w:rPr>
        <w:rFonts w:hint="default"/>
      </w:rPr>
    </w:lvl>
    <w:lvl w:ilvl="8">
      <w:start w:val="1"/>
      <w:numFmt w:val="none"/>
      <w:lvlText w:val=""/>
      <w:lvlJc w:val="left"/>
      <w:pPr>
        <w:tabs>
          <w:tab w:val="num" w:pos="964"/>
        </w:tabs>
        <w:ind w:left="964" w:firstLine="0"/>
      </w:pPr>
      <w:rPr>
        <w:rFonts w:hint="default"/>
      </w:rPr>
    </w:lvl>
  </w:abstractNum>
  <w:abstractNum w:abstractNumId="21" w15:restartNumberingAfterBreak="0">
    <w:nsid w:val="3D7029F7"/>
    <w:multiLevelType w:val="hybridMultilevel"/>
    <w:tmpl w:val="4738A194"/>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2" w15:restartNumberingAfterBreak="0">
    <w:nsid w:val="45E2354F"/>
    <w:multiLevelType w:val="multilevel"/>
    <w:tmpl w:val="E4A2ADE6"/>
    <w:styleLink w:val="CUTable"/>
    <w:lvl w:ilvl="0">
      <w:start w:val="1"/>
      <w:numFmt w:val="decimal"/>
      <w:pStyle w:val="CUTable1"/>
      <w:lvlText w:val="%1."/>
      <w:lvlJc w:val="left"/>
      <w:pPr>
        <w:tabs>
          <w:tab w:val="num" w:pos="567"/>
        </w:tabs>
        <w:ind w:left="567" w:hanging="567"/>
      </w:pPr>
      <w:rPr>
        <w:rFonts w:ascii="Arial" w:hAnsi="Arial" w:hint="default"/>
        <w:b w:val="0"/>
        <w:i w:val="0"/>
        <w:sz w:val="20"/>
      </w:rPr>
    </w:lvl>
    <w:lvl w:ilvl="1">
      <w:start w:val="1"/>
      <w:numFmt w:val="decimal"/>
      <w:pStyle w:val="CUTable2"/>
      <w:lvlText w:val="%1.%2"/>
      <w:lvlJc w:val="left"/>
      <w:pPr>
        <w:tabs>
          <w:tab w:val="num" w:pos="567"/>
        </w:tabs>
        <w:ind w:left="567" w:hanging="567"/>
      </w:pPr>
      <w:rPr>
        <w:rFonts w:ascii="Arial" w:hAnsi="Arial" w:hint="default"/>
        <w:b w:val="0"/>
        <w:i w:val="0"/>
        <w:sz w:val="20"/>
      </w:rPr>
    </w:lvl>
    <w:lvl w:ilvl="2">
      <w:start w:val="1"/>
      <w:numFmt w:val="lowerLetter"/>
      <w:pStyle w:val="CUTable3"/>
      <w:lvlText w:val="(%3)"/>
      <w:lvlJc w:val="left"/>
      <w:pPr>
        <w:tabs>
          <w:tab w:val="num" w:pos="1134"/>
        </w:tabs>
        <w:ind w:left="1134" w:hanging="567"/>
      </w:pPr>
      <w:rPr>
        <w:rFonts w:ascii="Arial" w:hAnsi="Arial" w:hint="default"/>
        <w:b w:val="0"/>
        <w:i w:val="0"/>
        <w:sz w:val="20"/>
      </w:rPr>
    </w:lvl>
    <w:lvl w:ilvl="3">
      <w:start w:val="1"/>
      <w:numFmt w:val="lowerRoman"/>
      <w:pStyle w:val="CUTable4"/>
      <w:lvlText w:val="(%4)"/>
      <w:lvlJc w:val="left"/>
      <w:pPr>
        <w:tabs>
          <w:tab w:val="num" w:pos="1701"/>
        </w:tabs>
        <w:ind w:left="1701" w:hanging="567"/>
      </w:pPr>
      <w:rPr>
        <w:rFonts w:ascii="Arial" w:hAnsi="Arial" w:hint="default"/>
        <w:b w:val="0"/>
        <w:i w:val="0"/>
        <w:sz w:val="20"/>
      </w:rPr>
    </w:lvl>
    <w:lvl w:ilvl="4">
      <w:start w:val="1"/>
      <w:numFmt w:val="upperLetter"/>
      <w:pStyle w:val="CUTable5"/>
      <w:lvlText w:val="%5."/>
      <w:lvlJc w:val="left"/>
      <w:pPr>
        <w:tabs>
          <w:tab w:val="num" w:pos="2268"/>
        </w:tabs>
        <w:ind w:left="2268" w:hanging="567"/>
      </w:pPr>
      <w:rPr>
        <w:rFonts w:ascii="Arial" w:hAnsi="Arial" w:hint="default"/>
        <w:b w:val="0"/>
        <w:i w:val="0"/>
        <w:sz w:val="20"/>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3" w15:restartNumberingAfterBreak="0">
    <w:nsid w:val="4A6E11E5"/>
    <w:multiLevelType w:val="multilevel"/>
    <w:tmpl w:val="B2002F32"/>
    <w:styleLink w:val="CUHeading"/>
    <w:lvl w:ilvl="0">
      <w:start w:val="1"/>
      <w:numFmt w:val="decimal"/>
      <w:lvlText w:val="%1."/>
      <w:lvlJc w:val="left"/>
      <w:pPr>
        <w:tabs>
          <w:tab w:val="num" w:pos="964"/>
        </w:tabs>
        <w:ind w:left="964" w:hanging="964"/>
      </w:pPr>
      <w:rPr>
        <w:rFonts w:ascii="Arial" w:hAnsi="Arial" w:cs="Times New Roman" w:hint="default"/>
        <w:b/>
        <w:i w:val="0"/>
        <w:caps/>
        <w:strike w:val="0"/>
        <w:dstrike w:val="0"/>
        <w:sz w:val="28"/>
        <w:u w:val="none"/>
        <w:effect w:val="none"/>
      </w:rPr>
    </w:lvl>
    <w:lvl w:ilvl="1">
      <w:start w:val="1"/>
      <w:numFmt w:val="decimal"/>
      <w:lvlText w:val="%1.%2"/>
      <w:lvlJc w:val="left"/>
      <w:pPr>
        <w:tabs>
          <w:tab w:val="num" w:pos="3800"/>
        </w:tabs>
        <w:ind w:left="3800" w:hanging="964"/>
      </w:pPr>
      <w:rPr>
        <w:rFonts w:ascii="Arial" w:hAnsi="Arial" w:cs="Times New Roman" w:hint="default"/>
        <w:b/>
        <w:i w:val="0"/>
        <w:strike w:val="0"/>
        <w:dstrike w:val="0"/>
        <w:sz w:val="24"/>
        <w:u w:val="none"/>
        <w:effect w:val="none"/>
      </w:rPr>
    </w:lvl>
    <w:lvl w:ilvl="2">
      <w:start w:val="1"/>
      <w:numFmt w:val="lowerLetter"/>
      <w:lvlText w:val="(%3)"/>
      <w:lvlJc w:val="left"/>
      <w:pPr>
        <w:tabs>
          <w:tab w:val="num" w:pos="1957"/>
        </w:tabs>
        <w:ind w:left="1957" w:hanging="964"/>
      </w:pPr>
      <w:rPr>
        <w:rFonts w:ascii="Arial" w:hAnsi="Arial" w:cs="Times New Roman" w:hint="default"/>
        <w:b w:val="0"/>
        <w:i w:val="0"/>
        <w:strike w:val="0"/>
        <w:dstrike w:val="0"/>
        <w:sz w:val="20"/>
        <w:u w:val="none"/>
        <w:effect w:val="none"/>
      </w:rPr>
    </w:lvl>
    <w:lvl w:ilvl="3">
      <w:start w:val="1"/>
      <w:numFmt w:val="lowerRoman"/>
      <w:lvlText w:val="(%4)"/>
      <w:lvlJc w:val="left"/>
      <w:pPr>
        <w:tabs>
          <w:tab w:val="num" w:pos="2892"/>
        </w:tabs>
        <w:ind w:left="2892" w:hanging="964"/>
      </w:pPr>
      <w:rPr>
        <w:rFonts w:ascii="Arial" w:hAnsi="Arial" w:cs="Times New Roman" w:hint="default"/>
        <w:b w:val="0"/>
        <w:i w:val="0"/>
        <w:strike w:val="0"/>
        <w:dstrike w:val="0"/>
        <w:sz w:val="20"/>
        <w:u w:val="none"/>
        <w:effect w:val="none"/>
      </w:rPr>
    </w:lvl>
    <w:lvl w:ilvl="4">
      <w:start w:val="1"/>
      <w:numFmt w:val="upperLetter"/>
      <w:lvlText w:val="%5."/>
      <w:lvlJc w:val="left"/>
      <w:pPr>
        <w:tabs>
          <w:tab w:val="num" w:pos="3856"/>
        </w:tabs>
        <w:ind w:left="3856" w:hanging="964"/>
      </w:pPr>
      <w:rPr>
        <w:rFonts w:ascii="Arial" w:hAnsi="Arial" w:cs="Times New Roman" w:hint="default"/>
        <w:b w:val="0"/>
        <w:i w:val="0"/>
        <w:strike w:val="0"/>
        <w:dstrike w:val="0"/>
        <w:sz w:val="20"/>
        <w:u w:val="none"/>
        <w:effect w:val="none"/>
      </w:rPr>
    </w:lvl>
    <w:lvl w:ilvl="5">
      <w:start w:val="1"/>
      <w:numFmt w:val="decimal"/>
      <w:lvlText w:val="%6)"/>
      <w:lvlJc w:val="left"/>
      <w:pPr>
        <w:tabs>
          <w:tab w:val="num" w:pos="4820"/>
        </w:tabs>
        <w:ind w:left="4820" w:hanging="964"/>
      </w:pPr>
      <w:rPr>
        <w:rFonts w:ascii="Arial" w:hAnsi="Arial" w:cs="Times New Roman" w:hint="default"/>
        <w:b w:val="0"/>
        <w:i w:val="0"/>
        <w:strike w:val="0"/>
        <w:dstrike w:val="0"/>
        <w:sz w:val="20"/>
        <w:u w:val="none"/>
        <w:effect w:val="none"/>
      </w:rPr>
    </w:lvl>
    <w:lvl w:ilvl="6">
      <w:start w:val="1"/>
      <w:numFmt w:val="lowerLetter"/>
      <w:lvlText w:val="%7)"/>
      <w:lvlJc w:val="left"/>
      <w:pPr>
        <w:tabs>
          <w:tab w:val="num" w:pos="5783"/>
        </w:tabs>
        <w:ind w:left="5783" w:hanging="963"/>
      </w:pPr>
      <w:rPr>
        <w:rFonts w:ascii="Arial" w:hAnsi="Arial" w:cs="Times New Roman" w:hint="default"/>
        <w:b w:val="0"/>
        <w:i w:val="0"/>
        <w:strike w:val="0"/>
        <w:dstrike w:val="0"/>
        <w:sz w:val="20"/>
        <w:u w:val="none"/>
        <w:effect w:val="none"/>
      </w:rPr>
    </w:lvl>
    <w:lvl w:ilvl="7">
      <w:start w:val="1"/>
      <w:numFmt w:val="lowerRoman"/>
      <w:lvlText w:val="%8)"/>
      <w:lvlJc w:val="left"/>
      <w:pPr>
        <w:tabs>
          <w:tab w:val="num" w:pos="6747"/>
        </w:tabs>
        <w:ind w:left="6747" w:hanging="964"/>
      </w:pPr>
      <w:rPr>
        <w:rFonts w:ascii="Arial" w:hAnsi="Arial" w:cs="Times New Roman" w:hint="default"/>
        <w:b w:val="0"/>
        <w:i w:val="0"/>
        <w:strike w:val="0"/>
        <w:dstrike w:val="0"/>
        <w:sz w:val="20"/>
        <w:u w:val="none"/>
        <w:effect w:val="none"/>
      </w:rPr>
    </w:lvl>
    <w:lvl w:ilvl="8">
      <w:start w:val="1"/>
      <w:numFmt w:val="none"/>
      <w:lvlRestart w:val="0"/>
      <w:suff w:val="nothing"/>
      <w:lvlText w:val=""/>
      <w:lvlJc w:val="left"/>
      <w:pPr>
        <w:ind w:left="0" w:firstLine="0"/>
      </w:pPr>
    </w:lvl>
  </w:abstractNum>
  <w:abstractNum w:abstractNumId="24" w15:restartNumberingAfterBreak="0">
    <w:nsid w:val="4AAB3C55"/>
    <w:multiLevelType w:val="singleLevel"/>
    <w:tmpl w:val="0C090001"/>
    <w:lvl w:ilvl="0">
      <w:numFmt w:val="decimal"/>
      <w:pStyle w:val="Bullet"/>
      <w:lvlText w:val=""/>
      <w:lvlJc w:val="left"/>
      <w:rPr>
        <w:rFonts w:cs="Times New Roman"/>
      </w:rPr>
    </w:lvl>
  </w:abstractNum>
  <w:abstractNum w:abstractNumId="25"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CF2678"/>
    <w:multiLevelType w:val="multilevel"/>
    <w:tmpl w:val="959E5978"/>
    <w:styleLink w:val="CUDefinitions"/>
    <w:lvl w:ilvl="0">
      <w:numFmt w:val="none"/>
      <w:suff w:val="nothing"/>
      <w:lvlText w:val=""/>
      <w:lvlJc w:val="left"/>
      <w:pPr>
        <w:ind w:left="964" w:firstLine="0"/>
      </w:pPr>
      <w:rPr>
        <w:rFonts w:ascii="Times New Roman" w:hAnsi="Times New Roman" w:hint="default"/>
        <w:b w:val="0"/>
        <w:i w:val="0"/>
        <w:caps w:val="0"/>
        <w:sz w:val="22"/>
        <w:szCs w:val="22"/>
        <w:u w:val="none"/>
      </w:rPr>
    </w:lvl>
    <w:lvl w:ilvl="1">
      <w:start w:val="1"/>
      <w:numFmt w:val="lowerLetter"/>
      <w:lvlText w:val="(%2)"/>
      <w:lvlJc w:val="left"/>
      <w:pPr>
        <w:tabs>
          <w:tab w:val="num" w:pos="1928"/>
        </w:tabs>
        <w:ind w:left="1928" w:hanging="964"/>
      </w:pPr>
      <w:rPr>
        <w:rFonts w:ascii="Arial" w:hAnsi="Arial" w:hint="default"/>
        <w:b w:val="0"/>
        <w:i w:val="0"/>
        <w:sz w:val="20"/>
        <w:szCs w:val="22"/>
        <w:u w:val="none"/>
      </w:rPr>
    </w:lvl>
    <w:lvl w:ilvl="2">
      <w:start w:val="1"/>
      <w:numFmt w:val="lowerRoman"/>
      <w:lvlText w:val="(%3)"/>
      <w:lvlJc w:val="left"/>
      <w:pPr>
        <w:tabs>
          <w:tab w:val="num" w:pos="2892"/>
        </w:tabs>
        <w:ind w:left="2892" w:hanging="964"/>
      </w:pPr>
      <w:rPr>
        <w:rFonts w:ascii="Arial" w:hAnsi="Arial" w:hint="default"/>
        <w:b w:val="0"/>
        <w:i w:val="0"/>
        <w:sz w:val="20"/>
        <w:u w:val="none"/>
      </w:rPr>
    </w:lvl>
    <w:lvl w:ilvl="3">
      <w:start w:val="1"/>
      <w:numFmt w:val="upperLetter"/>
      <w:lvlText w:val="%4."/>
      <w:lvlJc w:val="left"/>
      <w:pPr>
        <w:tabs>
          <w:tab w:val="num" w:pos="3856"/>
        </w:tabs>
        <w:ind w:left="3856" w:hanging="964"/>
      </w:pPr>
      <w:rPr>
        <w:rFonts w:ascii="Arial" w:hAnsi="Arial" w:hint="default"/>
        <w:b w:val="0"/>
        <w:i w:val="0"/>
        <w:sz w:val="20"/>
        <w:u w:val="none"/>
      </w:rPr>
    </w:lvl>
    <w:lvl w:ilvl="4">
      <w:start w:val="1"/>
      <w:numFmt w:val="none"/>
      <w:lvlText w:val="%5"/>
      <w:lvlJc w:val="left"/>
      <w:pPr>
        <w:tabs>
          <w:tab w:val="num" w:pos="3856"/>
        </w:tabs>
        <w:ind w:left="3856" w:hanging="964"/>
      </w:pPr>
      <w:rPr>
        <w:rFonts w:hint="default"/>
        <w:b w:val="0"/>
        <w:i w:val="0"/>
        <w:u w:val="none"/>
      </w:rPr>
    </w:lvl>
    <w:lvl w:ilvl="5">
      <w:start w:val="1"/>
      <w:numFmt w:val="none"/>
      <w:lvlText w:val="%6"/>
      <w:lvlJc w:val="left"/>
      <w:pPr>
        <w:tabs>
          <w:tab w:val="num" w:pos="4820"/>
        </w:tabs>
        <w:ind w:left="4820" w:hanging="964"/>
      </w:pPr>
      <w:rPr>
        <w:rFonts w:hint="default"/>
        <w:b w:val="0"/>
        <w:i w:val="0"/>
        <w:u w:val="none"/>
      </w:rPr>
    </w:lvl>
    <w:lvl w:ilvl="6">
      <w:start w:val="1"/>
      <w:numFmt w:val="none"/>
      <w:lvlText w:val="%7"/>
      <w:lvlJc w:val="left"/>
      <w:pPr>
        <w:tabs>
          <w:tab w:val="num" w:pos="5783"/>
        </w:tabs>
        <w:ind w:left="5783" w:hanging="963"/>
      </w:pPr>
      <w:rPr>
        <w:rFonts w:hint="default"/>
        <w:b w:val="0"/>
        <w:i w:val="0"/>
        <w:u w:val="none"/>
      </w:rPr>
    </w:lvl>
    <w:lvl w:ilvl="7">
      <w:start w:val="1"/>
      <w:numFmt w:val="none"/>
      <w:lvlText w:val="%8"/>
      <w:lvlJc w:val="left"/>
      <w:pPr>
        <w:tabs>
          <w:tab w:val="num" w:pos="6747"/>
        </w:tabs>
        <w:ind w:left="6747" w:hanging="964"/>
      </w:pPr>
      <w:rPr>
        <w:rFonts w:hint="default"/>
        <w:b w:val="0"/>
        <w:i w:val="0"/>
        <w:u w:val="none"/>
      </w:rPr>
    </w:lvl>
    <w:lvl w:ilvl="8">
      <w:start w:val="1"/>
      <w:numFmt w:val="none"/>
      <w:lvlRestart w:val="0"/>
      <w:suff w:val="nothing"/>
      <w:lvlText w:val=""/>
      <w:lvlJc w:val="left"/>
      <w:pPr>
        <w:ind w:left="0" w:firstLine="0"/>
      </w:pPr>
      <w:rPr>
        <w:rFonts w:hint="default"/>
      </w:rPr>
    </w:lvl>
  </w:abstractNum>
  <w:abstractNum w:abstractNumId="27" w15:restartNumberingAfterBreak="0">
    <w:nsid w:val="5011686D"/>
    <w:multiLevelType w:val="hybridMultilevel"/>
    <w:tmpl w:val="6742E962"/>
    <w:lvl w:ilvl="0" w:tplc="FFFFFFFF">
      <w:start w:val="1"/>
      <w:numFmt w:val="decimal"/>
      <w:lvlText w:val="%1."/>
      <w:lvlJc w:val="left"/>
      <w:pPr>
        <w:ind w:left="1713" w:hanging="960"/>
      </w:pPr>
      <w:rPr>
        <w:rFonts w:hint="default"/>
      </w:rPr>
    </w:lvl>
    <w:lvl w:ilvl="1" w:tplc="15302A94">
      <w:start w:val="1"/>
      <w:numFmt w:val="lowerLetter"/>
      <w:lvlText w:val="(%2)"/>
      <w:lvlJc w:val="left"/>
      <w:pPr>
        <w:ind w:left="1440" w:hanging="360"/>
      </w:pPr>
      <w:rPr>
        <w:rFonts w:ascii="Times New Roman" w:eastAsia="Times New Roman" w:hAnsi="Times New Roman" w:cs="Times New Roman"/>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31D4FA7"/>
    <w:multiLevelType w:val="multilevel"/>
    <w:tmpl w:val="578E5D0C"/>
    <w:lvl w:ilvl="0">
      <w:start w:val="1"/>
      <w:numFmt w:val="decimal"/>
      <w:pStyle w:val="DEFENCEANNEXUREHEADING"/>
      <w:suff w:val="nothing"/>
      <w:lvlText w:val="Annexure %1"/>
      <w:lvlJc w:val="left"/>
      <w:pPr>
        <w:ind w:left="0" w:firstLine="0"/>
      </w:pPr>
      <w:rPr>
        <w:rFonts w:hint="default"/>
        <w:caps/>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53A66136"/>
    <w:multiLevelType w:val="multilevel"/>
    <w:tmpl w:val="855470E0"/>
    <w:lvl w:ilvl="0">
      <w:start w:val="1"/>
      <w:numFmt w:val="decimal"/>
      <w:lvlText w:val="%1."/>
      <w:lvlJc w:val="left"/>
      <w:pPr>
        <w:tabs>
          <w:tab w:val="num" w:pos="964"/>
        </w:tabs>
        <w:ind w:left="964" w:hanging="964"/>
      </w:pPr>
      <w:rPr>
        <w:rFonts w:ascii="Arial Bold" w:hAnsi="Arial Bold" w:hint="default"/>
        <w:b/>
        <w:i w:val="0"/>
        <w:caps/>
        <w:sz w:val="22"/>
        <w:szCs w:val="22"/>
        <w:u w:val="none"/>
      </w:rPr>
    </w:lvl>
    <w:lvl w:ilvl="1">
      <w:start w:val="1"/>
      <w:numFmt w:val="decimal"/>
      <w:lvlText w:val="%1.%2"/>
      <w:lvlJc w:val="left"/>
      <w:pPr>
        <w:tabs>
          <w:tab w:val="num" w:pos="964"/>
        </w:tabs>
        <w:ind w:left="964" w:hanging="964"/>
      </w:pPr>
      <w:rPr>
        <w:rFonts w:ascii="Arial Bold" w:hAnsi="Arial Bold" w:hint="default"/>
        <w:b/>
        <w:i w:val="0"/>
        <w:sz w:val="22"/>
        <w:szCs w:val="22"/>
        <w:u w:val="none"/>
      </w:rPr>
    </w:lvl>
    <w:lvl w:ilvl="2">
      <w:start w:val="1"/>
      <w:numFmt w:val="lowerLetter"/>
      <w:lvlText w:val="(%3)"/>
      <w:lvlJc w:val="left"/>
      <w:pPr>
        <w:tabs>
          <w:tab w:val="num" w:pos="964"/>
        </w:tabs>
        <w:ind w:left="964" w:hanging="964"/>
      </w:pPr>
      <w:rPr>
        <w:rFonts w:ascii="Trebuchet MS" w:hAnsi="Trebuchet MS" w:hint="default"/>
        <w:b w:val="0"/>
        <w:i w:val="0"/>
        <w:sz w:val="22"/>
        <w:szCs w:val="22"/>
        <w:u w:val="none"/>
      </w:rPr>
    </w:lvl>
    <w:lvl w:ilvl="3">
      <w:start w:val="1"/>
      <w:numFmt w:val="lowerRoman"/>
      <w:lvlText w:val="(%4)"/>
      <w:lvlJc w:val="left"/>
      <w:pPr>
        <w:tabs>
          <w:tab w:val="num" w:pos="1928"/>
        </w:tabs>
        <w:ind w:left="1928" w:hanging="964"/>
      </w:pPr>
      <w:rPr>
        <w:rFonts w:ascii="Times New Roman" w:hAnsi="Times New Roman" w:hint="default"/>
        <w:b w:val="0"/>
        <w:i w:val="0"/>
        <w:sz w:val="20"/>
        <w:szCs w:val="20"/>
        <w:u w:val="none"/>
      </w:rPr>
    </w:lvl>
    <w:lvl w:ilvl="4">
      <w:start w:val="1"/>
      <w:numFmt w:val="upperLetter"/>
      <w:lvlText w:val="%5."/>
      <w:lvlJc w:val="left"/>
      <w:pPr>
        <w:tabs>
          <w:tab w:val="num" w:pos="2892"/>
        </w:tabs>
        <w:ind w:left="2892" w:hanging="964"/>
      </w:pPr>
      <w:rPr>
        <w:rFonts w:ascii="Times New Roman" w:hAnsi="Times New Roman" w:hint="default"/>
        <w:b w:val="0"/>
        <w:i w:val="0"/>
        <w:sz w:val="20"/>
        <w:szCs w:val="20"/>
        <w:u w:val="none"/>
      </w:rPr>
    </w:lvl>
    <w:lvl w:ilvl="5">
      <w:start w:val="1"/>
      <w:numFmt w:val="decimal"/>
      <w:lvlText w:val="%6)"/>
      <w:lvlJc w:val="left"/>
      <w:pPr>
        <w:tabs>
          <w:tab w:val="num" w:pos="3856"/>
        </w:tabs>
        <w:ind w:left="3856" w:hanging="964"/>
      </w:pPr>
      <w:rPr>
        <w:rFonts w:ascii="Times New Roman" w:hAnsi="Times New Roman" w:hint="default"/>
        <w:b w:val="0"/>
        <w:i w:val="0"/>
        <w:sz w:val="20"/>
        <w:szCs w:val="20"/>
        <w:u w:val="none"/>
      </w:rPr>
    </w:lvl>
    <w:lvl w:ilvl="6">
      <w:start w:val="1"/>
      <w:numFmt w:val="lowerLetter"/>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suff w:val="nothing"/>
      <w:lvlText w:val=""/>
      <w:lvlJc w:val="left"/>
      <w:pPr>
        <w:ind w:left="964" w:firstLine="0"/>
      </w:pPr>
      <w:rPr>
        <w:rFonts w:ascii="CG Omega" w:hAnsi="CG Omega" w:hint="default"/>
        <w:b w:val="0"/>
        <w:i w:val="0"/>
        <w:sz w:val="20"/>
      </w:rPr>
    </w:lvl>
  </w:abstractNum>
  <w:abstractNum w:abstractNumId="30" w15:restartNumberingAfterBreak="0">
    <w:nsid w:val="57C1549E"/>
    <w:multiLevelType w:val="multilevel"/>
    <w:tmpl w:val="F2E003D0"/>
    <w:styleLink w:val="CUBullet"/>
    <w:lvl w:ilvl="0">
      <w:start w:val="1"/>
      <w:numFmt w:val="bullet"/>
      <w:lvlText w:val=""/>
      <w:lvlJc w:val="left"/>
      <w:pPr>
        <w:tabs>
          <w:tab w:val="num" w:pos="964"/>
        </w:tabs>
        <w:ind w:left="964" w:hanging="964"/>
      </w:pPr>
      <w:rPr>
        <w:rFonts w:ascii="Symbol" w:hAnsi="Symbol" w:hint="default"/>
      </w:rPr>
    </w:lvl>
    <w:lvl w:ilvl="1">
      <w:start w:val="1"/>
      <w:numFmt w:val="bullet"/>
      <w:lvlText w:val=""/>
      <w:lvlJc w:val="left"/>
      <w:pPr>
        <w:tabs>
          <w:tab w:val="num" w:pos="1928"/>
        </w:tabs>
        <w:ind w:left="1928" w:hanging="964"/>
      </w:pPr>
      <w:rPr>
        <w:rFonts w:ascii="Symbol" w:hAnsi="Symbol" w:hint="default"/>
      </w:rPr>
    </w:lvl>
    <w:lvl w:ilvl="2">
      <w:start w:val="1"/>
      <w:numFmt w:val="bullet"/>
      <w:lvlText w:val=""/>
      <w:lvlJc w:val="left"/>
      <w:pPr>
        <w:tabs>
          <w:tab w:val="num" w:pos="2892"/>
        </w:tabs>
        <w:ind w:left="2892" w:hanging="964"/>
      </w:pPr>
      <w:rPr>
        <w:rFonts w:ascii="Symbol" w:hAnsi="Symbol" w:hint="default"/>
      </w:rPr>
    </w:lvl>
    <w:lvl w:ilvl="3">
      <w:start w:val="1"/>
      <w:numFmt w:val="bullet"/>
      <w:lvlText w:val=""/>
      <w:lvlJc w:val="left"/>
      <w:pPr>
        <w:tabs>
          <w:tab w:val="num" w:pos="3856"/>
        </w:tabs>
        <w:ind w:left="3856" w:hanging="964"/>
      </w:pPr>
      <w:rPr>
        <w:rFonts w:ascii="Symbol" w:hAnsi="Symbol" w:hint="default"/>
      </w:rPr>
    </w:lvl>
    <w:lvl w:ilvl="4">
      <w:start w:val="1"/>
      <w:numFmt w:val="bullet"/>
      <w:lvlText w:val=""/>
      <w:lvlJc w:val="left"/>
      <w:pPr>
        <w:tabs>
          <w:tab w:val="num" w:pos="4820"/>
        </w:tabs>
        <w:ind w:left="4820" w:hanging="964"/>
      </w:pPr>
      <w:rPr>
        <w:rFonts w:ascii="Symbol" w:hAnsi="Symbol"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31" w15:restartNumberingAfterBreak="0">
    <w:nsid w:val="597244AA"/>
    <w:multiLevelType w:val="multilevel"/>
    <w:tmpl w:val="AD74D40A"/>
    <w:lvl w:ilvl="0">
      <w:start w:val="1"/>
      <w:numFmt w:val="decimal"/>
      <w:pStyle w:val="ExhibitHeading"/>
      <w:suff w:val="space"/>
      <w:lvlText w:val="Exhibit %1"/>
      <w:lvlJc w:val="left"/>
      <w:pPr>
        <w:ind w:left="0" w:firstLine="0"/>
      </w:pPr>
      <w:rPr>
        <w:rFonts w:ascii="Arial" w:hAnsi="Arial" w:hint="default"/>
        <w:b/>
        <w:i w:val="0"/>
        <w:sz w:val="24"/>
        <w:szCs w:val="24"/>
      </w:rPr>
    </w:lvl>
    <w:lvl w:ilvl="1">
      <w:start w:val="1"/>
      <w:numFmt w:val="decimal"/>
      <w:lvlText w:val="%1"/>
      <w:lvlJc w:val="left"/>
      <w:pPr>
        <w:tabs>
          <w:tab w:val="num" w:pos="792"/>
        </w:tabs>
        <w:ind w:left="792" w:hanging="432"/>
      </w:pPr>
      <w:rPr>
        <w:rFonts w:hint="default"/>
      </w:rPr>
    </w:lvl>
    <w:lvl w:ilvl="2">
      <w:start w:val="1"/>
      <w:numFmt w:val="decimal"/>
      <w:lvlText w:val="%1"/>
      <w:lvlJc w:val="left"/>
      <w:pPr>
        <w:tabs>
          <w:tab w:val="num" w:pos="1224"/>
        </w:tabs>
        <w:ind w:left="1224" w:hanging="504"/>
      </w:pPr>
      <w:rPr>
        <w:rFonts w:hint="default"/>
      </w:rPr>
    </w:lvl>
    <w:lvl w:ilvl="3">
      <w:start w:val="1"/>
      <w:numFmt w:val="decimal"/>
      <w:lvlText w:val="%1"/>
      <w:lvlJc w:val="left"/>
      <w:pPr>
        <w:tabs>
          <w:tab w:val="num" w:pos="1800"/>
        </w:tabs>
        <w:ind w:left="1728" w:hanging="648"/>
      </w:pPr>
      <w:rPr>
        <w:rFonts w:hint="default"/>
      </w:rPr>
    </w:lvl>
    <w:lvl w:ilvl="4">
      <w:start w:val="1"/>
      <w:numFmt w:val="decimal"/>
      <w:lvlText w:val="%1"/>
      <w:lvlJc w:val="left"/>
      <w:pPr>
        <w:tabs>
          <w:tab w:val="num" w:pos="2520"/>
        </w:tabs>
        <w:ind w:left="2232" w:hanging="792"/>
      </w:pPr>
      <w:rPr>
        <w:rFonts w:hint="default"/>
      </w:rPr>
    </w:lvl>
    <w:lvl w:ilvl="5">
      <w:start w:val="1"/>
      <w:numFmt w:val="decimal"/>
      <w:lvlText w:val="%1"/>
      <w:lvlJc w:val="left"/>
      <w:pPr>
        <w:tabs>
          <w:tab w:val="num" w:pos="2880"/>
        </w:tabs>
        <w:ind w:left="2736" w:hanging="936"/>
      </w:pPr>
      <w:rPr>
        <w:rFonts w:hint="default"/>
      </w:rPr>
    </w:lvl>
    <w:lvl w:ilvl="6">
      <w:start w:val="1"/>
      <w:numFmt w:val="decimal"/>
      <w:lvlText w:val="%1"/>
      <w:lvlJc w:val="left"/>
      <w:pPr>
        <w:tabs>
          <w:tab w:val="num" w:pos="3600"/>
        </w:tabs>
        <w:ind w:left="3240" w:hanging="1080"/>
      </w:pPr>
      <w:rPr>
        <w:rFonts w:hint="default"/>
      </w:rPr>
    </w:lvl>
    <w:lvl w:ilvl="7">
      <w:start w:val="1"/>
      <w:numFmt w:val="decimal"/>
      <w:lvlText w:val="%1"/>
      <w:lvlJc w:val="left"/>
      <w:pPr>
        <w:tabs>
          <w:tab w:val="num" w:pos="3960"/>
        </w:tabs>
        <w:ind w:left="3744" w:hanging="1224"/>
      </w:pPr>
      <w:rPr>
        <w:rFonts w:hint="default"/>
      </w:rPr>
    </w:lvl>
    <w:lvl w:ilvl="8">
      <w:start w:val="1"/>
      <w:numFmt w:val="decimal"/>
      <w:lvlText w:val="%1"/>
      <w:lvlJc w:val="left"/>
      <w:pPr>
        <w:tabs>
          <w:tab w:val="num" w:pos="4680"/>
        </w:tabs>
        <w:ind w:left="4320" w:hanging="1440"/>
      </w:pPr>
      <w:rPr>
        <w:rFonts w:hint="default"/>
      </w:rPr>
    </w:lvl>
  </w:abstractNum>
  <w:abstractNum w:abstractNumId="32" w15:restartNumberingAfterBreak="0">
    <w:nsid w:val="59A71BAE"/>
    <w:multiLevelType w:val="hybridMultilevel"/>
    <w:tmpl w:val="9314D86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5BAE5CEE"/>
    <w:multiLevelType w:val="multilevel"/>
    <w:tmpl w:val="1428AB94"/>
    <w:lvl w:ilvl="0">
      <w:start w:val="1"/>
      <w:numFmt w:val="decimal"/>
      <w:pStyle w:val="DefenceHeading1"/>
      <w:lvlText w:val="%1."/>
      <w:lvlJc w:val="left"/>
      <w:pPr>
        <w:tabs>
          <w:tab w:val="num" w:pos="964"/>
        </w:tabs>
        <w:ind w:left="964" w:hanging="964"/>
      </w:pPr>
      <w:rPr>
        <w:rFonts w:ascii="Arial Bold" w:hAnsi="Arial Bold" w:hint="default"/>
        <w:b/>
        <w:i w:val="0"/>
        <w:caps/>
        <w:sz w:val="22"/>
        <w:szCs w:val="22"/>
        <w:u w:val="none"/>
      </w:rPr>
    </w:lvl>
    <w:lvl w:ilvl="1">
      <w:start w:val="1"/>
      <w:numFmt w:val="decimal"/>
      <w:pStyle w:val="DefenceHeading2"/>
      <w:lvlText w:val="%1.%2"/>
      <w:lvlJc w:val="left"/>
      <w:pPr>
        <w:tabs>
          <w:tab w:val="num" w:pos="964"/>
        </w:tabs>
        <w:ind w:left="964" w:hanging="964"/>
      </w:pPr>
      <w:rPr>
        <w:rFonts w:ascii="Arial Bold" w:hAnsi="Arial Bold" w:hint="default"/>
        <w:b/>
        <w:i w:val="0"/>
        <w:sz w:val="22"/>
        <w:szCs w:val="22"/>
        <w:u w:val="none"/>
      </w:rPr>
    </w:lvl>
    <w:lvl w:ilvl="2">
      <w:start w:val="1"/>
      <w:numFmt w:val="lowerLetter"/>
      <w:pStyle w:val="DefenceHeading3"/>
      <w:lvlText w:val="(%3)"/>
      <w:lvlJc w:val="left"/>
      <w:pPr>
        <w:tabs>
          <w:tab w:val="num" w:pos="964"/>
        </w:tabs>
        <w:ind w:left="964" w:hanging="964"/>
      </w:pPr>
    </w:lvl>
    <w:lvl w:ilvl="3">
      <w:start w:val="1"/>
      <w:numFmt w:val="lowerRoman"/>
      <w:pStyle w:val="DefenceHeading4"/>
      <w:lvlText w:val="(%4)"/>
      <w:lvlJc w:val="left"/>
      <w:pPr>
        <w:tabs>
          <w:tab w:val="num" w:pos="1928"/>
        </w:tabs>
        <w:ind w:left="1928" w:hanging="964"/>
      </w:pPr>
      <w:rPr>
        <w:rFonts w:ascii="Trebuchet MS" w:hAnsi="Trebuchet MS" w:hint="default"/>
        <w:b w:val="0"/>
        <w:i w:val="0"/>
        <w:sz w:val="22"/>
        <w:szCs w:val="22"/>
        <w:u w:val="none"/>
      </w:rPr>
    </w:lvl>
    <w:lvl w:ilvl="4">
      <w:start w:val="1"/>
      <w:numFmt w:val="upperLetter"/>
      <w:pStyle w:val="DefenceHeading5"/>
      <w:lvlText w:val="%5."/>
      <w:lvlJc w:val="left"/>
      <w:pPr>
        <w:tabs>
          <w:tab w:val="num" w:pos="2892"/>
        </w:tabs>
        <w:ind w:left="2892" w:hanging="964"/>
      </w:pPr>
      <w:rPr>
        <w:rFonts w:ascii="Trebuchet MS" w:hAnsi="Trebuchet MS" w:hint="default"/>
        <w:b w:val="0"/>
        <w:i w:val="0"/>
        <w:sz w:val="22"/>
        <w:szCs w:val="22"/>
        <w:u w:val="none"/>
      </w:rPr>
    </w:lvl>
    <w:lvl w:ilvl="5">
      <w:start w:val="1"/>
      <w:numFmt w:val="decimal"/>
      <w:pStyle w:val="DefenceHeading6"/>
      <w:lvlText w:val="%6)"/>
      <w:lvlJc w:val="left"/>
      <w:pPr>
        <w:tabs>
          <w:tab w:val="num" w:pos="3856"/>
        </w:tabs>
        <w:ind w:left="3856" w:hanging="964"/>
      </w:pPr>
      <w:rPr>
        <w:rFonts w:ascii="Trebuchet MS" w:hAnsi="Trebuchet MS" w:hint="default"/>
        <w:b w:val="0"/>
        <w:i w:val="0"/>
        <w:sz w:val="22"/>
        <w:szCs w:val="22"/>
        <w:u w:val="none"/>
      </w:rPr>
    </w:lvl>
    <w:lvl w:ilvl="6">
      <w:start w:val="1"/>
      <w:numFmt w:val="lowerLetter"/>
      <w:pStyle w:val="DefenceHeading7"/>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pStyle w:val="DefenceHeading8"/>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pStyle w:val="DefenceHeading9"/>
      <w:suff w:val="nothing"/>
      <w:lvlText w:val=""/>
      <w:lvlJc w:val="left"/>
      <w:pPr>
        <w:ind w:left="964" w:firstLine="0"/>
      </w:pPr>
      <w:rPr>
        <w:rFonts w:ascii="CG Omega" w:hAnsi="CG Omega" w:hint="default"/>
        <w:b w:val="0"/>
        <w:i w:val="0"/>
        <w:sz w:val="20"/>
      </w:rPr>
    </w:lvl>
  </w:abstractNum>
  <w:abstractNum w:abstractNumId="34" w15:restartNumberingAfterBreak="0">
    <w:nsid w:val="5CE51405"/>
    <w:multiLevelType w:val="multilevel"/>
    <w:tmpl w:val="F666617A"/>
    <w:styleLink w:val="CUIndent1"/>
    <w:lvl w:ilvl="0">
      <w:start w:val="1"/>
      <w:numFmt w:val="decimal"/>
      <w:lvlText w:val="%1."/>
      <w:lvlJc w:val="left"/>
      <w:pPr>
        <w:tabs>
          <w:tab w:val="num" w:pos="964"/>
        </w:tabs>
        <w:ind w:left="964" w:hanging="964"/>
      </w:pPr>
      <w:rPr>
        <w:rFonts w:ascii="Arial Bold" w:hAnsi="Arial Bold" w:cs="Times New Roman" w:hint="default"/>
        <w:b/>
        <w:i w:val="0"/>
        <w:caps/>
        <w:sz w:val="22"/>
        <w:szCs w:val="22"/>
        <w:u w:val="none"/>
      </w:rPr>
    </w:lvl>
    <w:lvl w:ilvl="1">
      <w:start w:val="1"/>
      <w:numFmt w:val="decimal"/>
      <w:lvlText w:val="%1.%2"/>
      <w:lvlJc w:val="left"/>
      <w:pPr>
        <w:tabs>
          <w:tab w:val="num" w:pos="964"/>
        </w:tabs>
        <w:ind w:left="964" w:hanging="964"/>
      </w:pPr>
      <w:rPr>
        <w:rFonts w:ascii="Arial Bold" w:hAnsi="Arial Bold" w:cs="Times New Roman" w:hint="default"/>
        <w:b/>
        <w:i w:val="0"/>
        <w:sz w:val="22"/>
        <w:szCs w:val="22"/>
        <w:u w:val="none"/>
      </w:rPr>
    </w:lvl>
    <w:lvl w:ilvl="2">
      <w:start w:val="1"/>
      <w:numFmt w:val="lowerLetter"/>
      <w:lvlText w:val="(%3)"/>
      <w:lvlJc w:val="left"/>
      <w:pPr>
        <w:tabs>
          <w:tab w:val="num" w:pos="964"/>
        </w:tabs>
        <w:ind w:left="964" w:hanging="964"/>
      </w:pPr>
      <w:rPr>
        <w:rFonts w:ascii="Times New Roman" w:hAnsi="Times New Roman" w:cs="Times New Roman" w:hint="default"/>
        <w:b w:val="0"/>
        <w:i w:val="0"/>
        <w:sz w:val="20"/>
        <w:szCs w:val="20"/>
        <w:u w:val="none"/>
      </w:rPr>
    </w:lvl>
    <w:lvl w:ilvl="3">
      <w:start w:val="1"/>
      <w:numFmt w:val="lowerRoman"/>
      <w:lvlText w:val="(%4)"/>
      <w:lvlJc w:val="left"/>
      <w:pPr>
        <w:tabs>
          <w:tab w:val="num" w:pos="1928"/>
        </w:tabs>
        <w:ind w:left="1928" w:hanging="964"/>
      </w:pPr>
      <w:rPr>
        <w:rFonts w:ascii="Times New Roman" w:hAnsi="Times New Roman" w:cs="Times New Roman" w:hint="default"/>
        <w:b w:val="0"/>
        <w:i w:val="0"/>
        <w:sz w:val="20"/>
        <w:szCs w:val="20"/>
        <w:u w:val="none"/>
      </w:rPr>
    </w:lvl>
    <w:lvl w:ilvl="4">
      <w:start w:val="1"/>
      <w:numFmt w:val="upperLetter"/>
      <w:lvlText w:val="%5."/>
      <w:lvlJc w:val="left"/>
      <w:pPr>
        <w:tabs>
          <w:tab w:val="num" w:pos="2892"/>
        </w:tabs>
        <w:ind w:left="2892" w:hanging="964"/>
      </w:pPr>
      <w:rPr>
        <w:rFonts w:ascii="Times New Roman" w:hAnsi="Times New Roman" w:cs="Times New Roman" w:hint="default"/>
        <w:b w:val="0"/>
        <w:i w:val="0"/>
        <w:sz w:val="20"/>
        <w:szCs w:val="20"/>
        <w:u w:val="none"/>
      </w:rPr>
    </w:lvl>
    <w:lvl w:ilvl="5">
      <w:start w:val="1"/>
      <w:numFmt w:val="decimal"/>
      <w:lvlText w:val="%6)"/>
      <w:lvlJc w:val="left"/>
      <w:pPr>
        <w:tabs>
          <w:tab w:val="num" w:pos="3856"/>
        </w:tabs>
        <w:ind w:left="3856" w:hanging="964"/>
      </w:pPr>
      <w:rPr>
        <w:rFonts w:ascii="Times New Roman" w:hAnsi="Times New Roman" w:cs="Times New Roman" w:hint="default"/>
        <w:b w:val="0"/>
        <w:i w:val="0"/>
        <w:sz w:val="20"/>
        <w:szCs w:val="20"/>
        <w:u w:val="none"/>
      </w:rPr>
    </w:lvl>
    <w:lvl w:ilvl="6">
      <w:start w:val="1"/>
      <w:numFmt w:val="lowerLetter"/>
      <w:lvlText w:val="%7)"/>
      <w:lvlJc w:val="left"/>
      <w:pPr>
        <w:tabs>
          <w:tab w:val="num" w:pos="4820"/>
        </w:tabs>
        <w:ind w:left="4820" w:hanging="964"/>
      </w:pPr>
      <w:rPr>
        <w:rFonts w:ascii="Times New Roman" w:hAnsi="Times New Roman" w:cs="Times New Roman" w:hint="default"/>
        <w:b w:val="0"/>
        <w:i w:val="0"/>
        <w:sz w:val="20"/>
        <w:szCs w:val="20"/>
        <w:u w:val="none"/>
      </w:rPr>
    </w:lvl>
    <w:lvl w:ilvl="7">
      <w:start w:val="1"/>
      <w:numFmt w:val="lowerRoman"/>
      <w:lvlText w:val="%8)"/>
      <w:lvlJc w:val="left"/>
      <w:pPr>
        <w:tabs>
          <w:tab w:val="num" w:pos="5783"/>
        </w:tabs>
        <w:ind w:left="5783" w:hanging="963"/>
      </w:pPr>
      <w:rPr>
        <w:rFonts w:ascii="Times New Roman" w:hAnsi="Times New Roman" w:cs="Times New Roman" w:hint="default"/>
        <w:b w:val="0"/>
        <w:i w:val="0"/>
        <w:sz w:val="20"/>
        <w:szCs w:val="20"/>
        <w:u w:val="none"/>
      </w:rPr>
    </w:lvl>
    <w:lvl w:ilvl="8">
      <w:start w:val="1"/>
      <w:numFmt w:val="none"/>
      <w:lvlRestart w:val="0"/>
      <w:suff w:val="nothing"/>
      <w:lvlText w:val=""/>
      <w:lvlJc w:val="left"/>
      <w:pPr>
        <w:ind w:left="964"/>
      </w:pPr>
      <w:rPr>
        <w:rFonts w:ascii="CG Omega" w:hAnsi="CG Omega" w:cs="Times New Roman" w:hint="default"/>
        <w:b w:val="0"/>
        <w:i w:val="0"/>
        <w:sz w:val="20"/>
      </w:rPr>
    </w:lvl>
  </w:abstractNum>
  <w:abstractNum w:abstractNumId="35" w15:restartNumberingAfterBreak="0">
    <w:nsid w:val="64B8248A"/>
    <w:multiLevelType w:val="multilevel"/>
    <w:tmpl w:val="611E3556"/>
    <w:lvl w:ilvl="0">
      <w:start w:val="1"/>
      <w:numFmt w:val="decimal"/>
      <w:pStyle w:val="COTCOCLV1-ASDEFCON"/>
      <w:lvlText w:val="%1"/>
      <w:lvlJc w:val="left"/>
      <w:pPr>
        <w:tabs>
          <w:tab w:val="num" w:pos="851"/>
        </w:tabs>
        <w:ind w:left="851" w:hanging="851"/>
      </w:pPr>
      <w:rPr>
        <w:rFonts w:cs="Times New Roman" w:hint="default"/>
        <w:bCs w:val="0"/>
        <w:i w:val="0"/>
        <w:iCs w:val="0"/>
        <w:smallCaps w:val="0"/>
        <w:strike w:val="0"/>
        <w:dstrike w:val="0"/>
        <w:vanish w:val="0"/>
        <w:color w:val="000000"/>
        <w:spacing w:val="0"/>
        <w:kern w:val="0"/>
        <w:position w:val="0"/>
        <w:u w:val="none"/>
        <w:vertAlign w:val="baseline"/>
        <w:em w:val="none"/>
      </w:rPr>
    </w:lvl>
    <w:lvl w:ilvl="1">
      <w:start w:val="1"/>
      <w:numFmt w:val="decimal"/>
      <w:pStyle w:val="COTCOCLV2-ASDEFCON"/>
      <w:lvlText w:val="%1.%2"/>
      <w:lvlJc w:val="left"/>
      <w:pPr>
        <w:tabs>
          <w:tab w:val="num" w:pos="851"/>
        </w:tabs>
        <w:ind w:left="851" w:hanging="851"/>
      </w:pPr>
      <w:rPr>
        <w:rFonts w:hint="default"/>
      </w:rPr>
    </w:lvl>
    <w:lvl w:ilvl="2">
      <w:start w:val="1"/>
      <w:numFmt w:val="decimal"/>
      <w:pStyle w:val="COTCOCLV3-ASDEFCON"/>
      <w:lvlText w:val="%1.%2.%3"/>
      <w:lvlJc w:val="left"/>
      <w:pPr>
        <w:tabs>
          <w:tab w:val="num" w:pos="851"/>
        </w:tabs>
        <w:ind w:left="851" w:hanging="851"/>
      </w:pPr>
      <w:rPr>
        <w:rFonts w:hint="default"/>
        <w:sz w:val="20"/>
        <w:szCs w:val="20"/>
      </w:rPr>
    </w:lvl>
    <w:lvl w:ilvl="3">
      <w:start w:val="1"/>
      <w:numFmt w:val="lowerLetter"/>
      <w:pStyle w:val="COTCOCLV4-ASDEFCON"/>
      <w:lvlText w:val="%4."/>
      <w:lvlJc w:val="left"/>
      <w:pPr>
        <w:tabs>
          <w:tab w:val="num" w:pos="1418"/>
        </w:tabs>
        <w:ind w:left="1418" w:hanging="567"/>
      </w:pPr>
      <w:rPr>
        <w:rFonts w:hint="default"/>
      </w:rPr>
    </w:lvl>
    <w:lvl w:ilvl="4">
      <w:start w:val="1"/>
      <w:numFmt w:val="lowerRoman"/>
      <w:pStyle w:val="COTCOCLV5-ASDEFCON"/>
      <w:lvlText w:val="(%5)"/>
      <w:lvlJc w:val="left"/>
      <w:pPr>
        <w:tabs>
          <w:tab w:val="num" w:pos="1985"/>
        </w:tabs>
        <w:ind w:left="1985" w:hanging="567"/>
      </w:pPr>
      <w:rPr>
        <w:rFonts w:hint="default"/>
      </w:rPr>
    </w:lvl>
    <w:lvl w:ilvl="5">
      <w:start w:val="1"/>
      <w:numFmt w:val="decimal"/>
      <w:pStyle w:val="COTCOCLV6-ASDEFCON"/>
      <w:lvlText w:val="%6)"/>
      <w:lvlJc w:val="left"/>
      <w:pPr>
        <w:tabs>
          <w:tab w:val="num" w:pos="2552"/>
        </w:tabs>
        <w:ind w:left="2552" w:hanging="567"/>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66E40AB4"/>
    <w:multiLevelType w:val="hybridMultilevel"/>
    <w:tmpl w:val="BB38FD0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C070C2C"/>
    <w:multiLevelType w:val="hybridMultilevel"/>
    <w:tmpl w:val="672A48B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DA05F52"/>
    <w:multiLevelType w:val="hybridMultilevel"/>
    <w:tmpl w:val="2BF8157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9" w15:restartNumberingAfterBreak="0">
    <w:nsid w:val="71483A6D"/>
    <w:multiLevelType w:val="hybridMultilevel"/>
    <w:tmpl w:val="64184B6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0" w15:restartNumberingAfterBreak="0">
    <w:nsid w:val="73DC062F"/>
    <w:multiLevelType w:val="multilevel"/>
    <w:tmpl w:val="42B43E0A"/>
    <w:lvl w:ilvl="0">
      <w:start w:val="1"/>
      <w:numFmt w:val="none"/>
      <w:suff w:val="nothing"/>
      <w:lvlText w:val=""/>
      <w:lvlJc w:val="left"/>
      <w:pPr>
        <w:ind w:left="0" w:firstLine="0"/>
      </w:pPr>
      <w:rPr>
        <w:rFonts w:ascii="Times New Roman" w:hAnsi="Times New Roman" w:hint="default"/>
        <w:b w:val="0"/>
        <w:i w:val="0"/>
        <w:caps w:val="0"/>
        <w:sz w:val="22"/>
        <w:szCs w:val="22"/>
        <w:u w:val="none"/>
      </w:rPr>
    </w:lvl>
    <w:lvl w:ilvl="1">
      <w:start w:val="1"/>
      <w:numFmt w:val="lowerLetter"/>
      <w:lvlText w:val="(%2)"/>
      <w:lvlJc w:val="left"/>
      <w:pPr>
        <w:tabs>
          <w:tab w:val="num" w:pos="964"/>
        </w:tabs>
        <w:ind w:left="964" w:hanging="964"/>
      </w:pPr>
      <w:rPr>
        <w:rFonts w:ascii="Trebuchet MS" w:hAnsi="Trebuchet MS" w:hint="default"/>
        <w:b w:val="0"/>
        <w:i w:val="0"/>
        <w:sz w:val="22"/>
        <w:szCs w:val="22"/>
        <w:u w:val="none"/>
      </w:rPr>
    </w:lvl>
    <w:lvl w:ilvl="2">
      <w:start w:val="1"/>
      <w:numFmt w:val="lowerRoman"/>
      <w:lvlText w:val="(%3)"/>
      <w:lvlJc w:val="left"/>
      <w:pPr>
        <w:tabs>
          <w:tab w:val="num" w:pos="1928"/>
        </w:tabs>
        <w:ind w:left="1928" w:hanging="964"/>
      </w:pPr>
      <w:rPr>
        <w:rFonts w:ascii="Times New Roman" w:hAnsi="Times New Roman" w:hint="default"/>
        <w:b w:val="0"/>
        <w:i w:val="0"/>
        <w:sz w:val="20"/>
        <w:szCs w:val="20"/>
        <w:u w:val="none"/>
      </w:rPr>
    </w:lvl>
    <w:lvl w:ilvl="3">
      <w:start w:val="1"/>
      <w:numFmt w:val="upperLetter"/>
      <w:lvlText w:val="%4."/>
      <w:lvlJc w:val="left"/>
      <w:pPr>
        <w:tabs>
          <w:tab w:val="num" w:pos="2892"/>
        </w:tabs>
        <w:ind w:left="2892" w:hanging="964"/>
      </w:pPr>
      <w:rPr>
        <w:rFonts w:hint="default"/>
        <w:u w:val="none"/>
      </w:rPr>
    </w:lvl>
    <w:lvl w:ilvl="4">
      <w:start w:val="1"/>
      <w:numFmt w:val="none"/>
      <w:lvlText w:val="%5"/>
      <w:lvlJc w:val="left"/>
      <w:pPr>
        <w:tabs>
          <w:tab w:val="num" w:pos="4584"/>
        </w:tabs>
        <w:ind w:left="4584" w:hanging="964"/>
      </w:pPr>
      <w:rPr>
        <w:rFonts w:hint="default"/>
        <w:b w:val="0"/>
        <w:i w:val="0"/>
        <w:u w:val="none"/>
      </w:rPr>
    </w:lvl>
    <w:lvl w:ilvl="5">
      <w:start w:val="1"/>
      <w:numFmt w:val="none"/>
      <w:lvlText w:val="%6"/>
      <w:lvlJc w:val="left"/>
      <w:pPr>
        <w:tabs>
          <w:tab w:val="num" w:pos="5548"/>
        </w:tabs>
        <w:ind w:left="5548" w:hanging="964"/>
      </w:pPr>
      <w:rPr>
        <w:rFonts w:hint="default"/>
        <w:b w:val="0"/>
        <w:i w:val="0"/>
        <w:u w:val="none"/>
      </w:rPr>
    </w:lvl>
    <w:lvl w:ilvl="6">
      <w:start w:val="1"/>
      <w:numFmt w:val="none"/>
      <w:lvlText w:val="%7"/>
      <w:lvlJc w:val="left"/>
      <w:pPr>
        <w:tabs>
          <w:tab w:val="num" w:pos="6511"/>
        </w:tabs>
        <w:ind w:left="6511" w:hanging="963"/>
      </w:pPr>
      <w:rPr>
        <w:rFonts w:hint="default"/>
        <w:b w:val="0"/>
        <w:i w:val="0"/>
        <w:u w:val="none"/>
      </w:rPr>
    </w:lvl>
    <w:lvl w:ilvl="7">
      <w:start w:val="1"/>
      <w:numFmt w:val="none"/>
      <w:lvlText w:val="%8"/>
      <w:lvlJc w:val="left"/>
      <w:pPr>
        <w:tabs>
          <w:tab w:val="num" w:pos="7475"/>
        </w:tabs>
        <w:ind w:left="7475" w:hanging="964"/>
      </w:pPr>
      <w:rPr>
        <w:rFonts w:hint="default"/>
        <w:b w:val="0"/>
        <w:i w:val="0"/>
        <w:u w:val="none"/>
      </w:rPr>
    </w:lvl>
    <w:lvl w:ilvl="8">
      <w:start w:val="1"/>
      <w:numFmt w:val="none"/>
      <w:lvlRestart w:val="0"/>
      <w:suff w:val="nothing"/>
      <w:lvlText w:val=""/>
      <w:lvlJc w:val="left"/>
      <w:pPr>
        <w:ind w:left="728" w:firstLine="0"/>
      </w:pPr>
      <w:rPr>
        <w:rFonts w:hint="default"/>
      </w:rPr>
    </w:lvl>
  </w:abstractNum>
  <w:abstractNum w:abstractNumId="41" w15:restartNumberingAfterBreak="0">
    <w:nsid w:val="790577E2"/>
    <w:multiLevelType w:val="multilevel"/>
    <w:tmpl w:val="57523E74"/>
    <w:lvl w:ilvl="0">
      <w:start w:val="1"/>
      <w:numFmt w:val="decimal"/>
      <w:pStyle w:val="AttachmentHeading"/>
      <w:suff w:val="space"/>
      <w:lvlText w:val="Attachment %1"/>
      <w:lvlJc w:val="left"/>
      <w:pPr>
        <w:ind w:left="0" w:firstLine="0"/>
      </w:pPr>
      <w:rPr>
        <w:rFonts w:ascii="Arial" w:hAnsi="Arial" w:hint="default"/>
        <w:b/>
        <w:i w:val="0"/>
        <w:sz w:val="24"/>
        <w:szCs w:val="24"/>
      </w:rPr>
    </w:lvl>
    <w:lvl w:ilvl="1">
      <w:start w:val="1"/>
      <w:numFmt w:val="none"/>
      <w:lvlText w:val=""/>
      <w:lvlJc w:val="left"/>
      <w:pPr>
        <w:tabs>
          <w:tab w:val="num" w:pos="720"/>
        </w:tabs>
        <w:ind w:left="720" w:hanging="360"/>
      </w:pPr>
      <w:rPr>
        <w:rFonts w:hint="default"/>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42" w15:restartNumberingAfterBreak="0">
    <w:nsid w:val="7D2F3B84"/>
    <w:multiLevelType w:val="hybridMultilevel"/>
    <w:tmpl w:val="0B563B1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10211400">
    <w:abstractNumId w:val="10"/>
  </w:num>
  <w:num w:numId="2" w16cid:durableId="384909946">
    <w:abstractNumId w:val="25"/>
  </w:num>
  <w:num w:numId="3" w16cid:durableId="19434900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66974740">
    <w:abstractNumId w:val="34"/>
  </w:num>
  <w:num w:numId="5" w16cid:durableId="1437166762">
    <w:abstractNumId w:val="41"/>
  </w:num>
  <w:num w:numId="6" w16cid:durableId="1611086014">
    <w:abstractNumId w:val="31"/>
  </w:num>
  <w:num w:numId="7" w16cid:durableId="971787910">
    <w:abstractNumId w:val="20"/>
  </w:num>
  <w:num w:numId="8" w16cid:durableId="1151024392">
    <w:abstractNumId w:val="21"/>
  </w:num>
  <w:num w:numId="9" w16cid:durableId="1698697452">
    <w:abstractNumId w:val="12"/>
  </w:num>
  <w:num w:numId="10" w16cid:durableId="1845703772">
    <w:abstractNumId w:val="38"/>
  </w:num>
  <w:num w:numId="11" w16cid:durableId="842162834">
    <w:abstractNumId w:val="8"/>
  </w:num>
  <w:num w:numId="12" w16cid:durableId="841433952">
    <w:abstractNumId w:val="37"/>
  </w:num>
  <w:num w:numId="13" w16cid:durableId="1898083347">
    <w:abstractNumId w:val="36"/>
  </w:num>
  <w:num w:numId="14" w16cid:durableId="464858600">
    <w:abstractNumId w:val="39"/>
  </w:num>
  <w:num w:numId="15" w16cid:durableId="179510622">
    <w:abstractNumId w:val="42"/>
  </w:num>
  <w:num w:numId="16" w16cid:durableId="1218474210">
    <w:abstractNumId w:val="2"/>
    <w:lvlOverride w:ilvl="1">
      <w:lvl w:ilvl="1">
        <w:start w:val="1"/>
        <w:numFmt w:val="lowerLetter"/>
        <w:pStyle w:val="DefenceDefinitionNum"/>
        <w:lvlText w:val="(%2)"/>
        <w:lvlJc w:val="left"/>
        <w:pPr>
          <w:tabs>
            <w:tab w:val="num" w:pos="964"/>
          </w:tabs>
          <w:ind w:left="964" w:hanging="964"/>
        </w:pPr>
        <w:rPr>
          <w:rFonts w:ascii="Trebuchet MS" w:hAnsi="Trebuchet MS" w:hint="default"/>
          <w:b w:val="0"/>
          <w:i w:val="0"/>
          <w:sz w:val="22"/>
          <w:szCs w:val="22"/>
          <w:u w:val="none"/>
        </w:rPr>
      </w:lvl>
    </w:lvlOverride>
    <w:lvlOverride w:ilvl="2">
      <w:lvl w:ilvl="2">
        <w:start w:val="1"/>
        <w:numFmt w:val="lowerRoman"/>
        <w:pStyle w:val="DefenceDefinitionNum2"/>
        <w:lvlText w:val="(%3)"/>
        <w:lvlJc w:val="left"/>
        <w:pPr>
          <w:tabs>
            <w:tab w:val="num" w:pos="1928"/>
          </w:tabs>
          <w:ind w:left="1928" w:hanging="964"/>
        </w:pPr>
        <w:rPr>
          <w:rFonts w:ascii="Trebuchet MS" w:hAnsi="Trebuchet MS" w:hint="default"/>
          <w:b w:val="0"/>
          <w:i w:val="0"/>
          <w:sz w:val="22"/>
          <w:szCs w:val="22"/>
          <w:u w:val="none"/>
        </w:rPr>
      </w:lvl>
    </w:lvlOverride>
  </w:num>
  <w:num w:numId="17" w16cid:durableId="2083023395">
    <w:abstractNumId w:val="15"/>
  </w:num>
  <w:num w:numId="18" w16cid:durableId="62025454">
    <w:abstractNumId w:val="13"/>
    <w:lvlOverride w:ilvl="3">
      <w:lvl w:ilvl="3">
        <w:start w:val="1"/>
        <w:numFmt w:val="lowerRoman"/>
        <w:lvlText w:val="(%4)"/>
        <w:lvlJc w:val="left"/>
        <w:pPr>
          <w:tabs>
            <w:tab w:val="num" w:pos="1928"/>
          </w:tabs>
          <w:ind w:left="1928" w:hanging="964"/>
        </w:pPr>
        <w:rPr>
          <w:rFonts w:ascii="Trebuchet MS" w:hAnsi="Trebuchet MS" w:hint="default"/>
          <w:b w:val="0"/>
          <w:i w:val="0"/>
          <w:sz w:val="22"/>
          <w:szCs w:val="22"/>
          <w:u w:val="none"/>
        </w:rPr>
      </w:lvl>
    </w:lvlOverride>
  </w:num>
  <w:num w:numId="19" w16cid:durableId="1563641737">
    <w:abstractNumId w:val="16"/>
    <w:lvlOverride w:ilvl="2">
      <w:lvl w:ilvl="2">
        <w:start w:val="1"/>
        <w:numFmt w:val="lowerLetter"/>
        <w:pStyle w:val="DefenceHeadingNoTOC3"/>
        <w:lvlText w:val="(%3)"/>
        <w:lvlJc w:val="left"/>
        <w:pPr>
          <w:tabs>
            <w:tab w:val="num" w:pos="964"/>
          </w:tabs>
          <w:ind w:left="964" w:hanging="964"/>
        </w:pPr>
        <w:rPr>
          <w:rFonts w:ascii="Trebuchet MS" w:hAnsi="Trebuchet MS" w:hint="default"/>
          <w:b w:val="0"/>
          <w:i w:val="0"/>
          <w:sz w:val="22"/>
          <w:szCs w:val="22"/>
        </w:rPr>
      </w:lvl>
    </w:lvlOverride>
    <w:lvlOverride w:ilvl="3">
      <w:lvl w:ilvl="3">
        <w:start w:val="1"/>
        <w:numFmt w:val="lowerRoman"/>
        <w:pStyle w:val="DefenceHeadingNoTOC4"/>
        <w:lvlText w:val="(%4)"/>
        <w:lvlJc w:val="left"/>
        <w:pPr>
          <w:tabs>
            <w:tab w:val="num" w:pos="1928"/>
          </w:tabs>
          <w:ind w:left="1928" w:hanging="964"/>
        </w:pPr>
        <w:rPr>
          <w:rFonts w:ascii="Trebuchet MS" w:hAnsi="Trebuchet MS" w:hint="default"/>
          <w:b w:val="0"/>
          <w:i w:val="0"/>
          <w:sz w:val="22"/>
          <w:szCs w:val="22"/>
        </w:rPr>
      </w:lvl>
    </w:lvlOverride>
    <w:lvlOverride w:ilvl="4">
      <w:lvl w:ilvl="4">
        <w:start w:val="1"/>
        <w:numFmt w:val="upperLetter"/>
        <w:pStyle w:val="DefenceHeadingNoTOC5"/>
        <w:lvlText w:val="%5."/>
        <w:lvlJc w:val="left"/>
        <w:pPr>
          <w:tabs>
            <w:tab w:val="num" w:pos="2892"/>
          </w:tabs>
          <w:ind w:left="2892" w:hanging="964"/>
        </w:pPr>
        <w:rPr>
          <w:rFonts w:ascii="Trebuchet MS" w:hAnsi="Trebuchet MS" w:hint="default"/>
          <w:b w:val="0"/>
          <w:i w:val="0"/>
          <w:sz w:val="22"/>
          <w:szCs w:val="22"/>
        </w:rPr>
      </w:lvl>
    </w:lvlOverride>
  </w:num>
  <w:num w:numId="20" w16cid:durableId="2119793917">
    <w:abstractNumId w:val="6"/>
  </w:num>
  <w:num w:numId="21" w16cid:durableId="1835682533">
    <w:abstractNumId w:val="5"/>
    <w:lvlOverride w:ilvl="0">
      <w:lvl w:ilvl="0">
        <w:start w:val="1"/>
        <w:numFmt w:val="decimal"/>
        <w:pStyle w:val="DefenceSchedule1"/>
        <w:lvlText w:val="%1."/>
        <w:lvlJc w:val="left"/>
        <w:pPr>
          <w:tabs>
            <w:tab w:val="num" w:pos="964"/>
          </w:tabs>
          <w:ind w:left="964" w:hanging="964"/>
        </w:pPr>
        <w:rPr>
          <w:rFonts w:ascii="Trebuchet MS" w:hAnsi="Trebuchet MS" w:hint="default"/>
          <w:b w:val="0"/>
          <w:i w:val="0"/>
          <w:caps w:val="0"/>
          <w:sz w:val="22"/>
          <w:szCs w:val="22"/>
          <w:u w:val="none"/>
        </w:rPr>
      </w:lvl>
    </w:lvlOverride>
    <w:lvlOverride w:ilvl="2">
      <w:lvl w:ilvl="2">
        <w:start w:val="1"/>
        <w:numFmt w:val="lowerLetter"/>
        <w:pStyle w:val="DefenceSchedule3"/>
        <w:lvlText w:val="(%3)"/>
        <w:lvlJc w:val="left"/>
        <w:pPr>
          <w:tabs>
            <w:tab w:val="num" w:pos="1928"/>
          </w:tabs>
          <w:ind w:left="1928" w:hanging="964"/>
        </w:pPr>
        <w:rPr>
          <w:rFonts w:ascii="Times New Roman" w:hAnsi="Times New Roman" w:hint="default"/>
          <w:b w:val="0"/>
          <w:i w:val="0"/>
          <w:caps w:val="0"/>
          <w:sz w:val="22"/>
          <w:szCs w:val="22"/>
          <w:u w:val="none"/>
        </w:rPr>
      </w:lvl>
    </w:lvlOverride>
    <w:lvlOverride w:ilvl="3">
      <w:lvl w:ilvl="3">
        <w:start w:val="1"/>
        <w:numFmt w:val="lowerRoman"/>
        <w:pStyle w:val="DefenceSchedule4"/>
        <w:lvlText w:val="(%4)"/>
        <w:lvlJc w:val="left"/>
        <w:pPr>
          <w:tabs>
            <w:tab w:val="num" w:pos="2892"/>
          </w:tabs>
          <w:ind w:left="2892" w:hanging="964"/>
        </w:pPr>
        <w:rPr>
          <w:rFonts w:ascii="Trebuchet MS" w:hAnsi="Trebuchet MS" w:hint="default"/>
          <w:b w:val="0"/>
          <w:i w:val="0"/>
          <w:sz w:val="20"/>
          <w:szCs w:val="20"/>
          <w:u w:val="none"/>
        </w:rPr>
      </w:lvl>
    </w:lvlOverride>
  </w:num>
  <w:num w:numId="22" w16cid:durableId="8033559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121251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983346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694894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91269244">
    <w:abstractNumId w:val="13"/>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lowerRoman"/>
        <w:lvlText w:val="(%4)"/>
        <w:lvlJc w:val="left"/>
        <w:pPr>
          <w:tabs>
            <w:tab w:val="num" w:pos="1928"/>
          </w:tabs>
          <w:ind w:left="1928" w:hanging="964"/>
        </w:pPr>
        <w:rPr>
          <w:rFonts w:ascii="Trebuchet MS" w:hAnsi="Trebuchet MS" w:hint="default"/>
          <w:b w:val="0"/>
          <w:i w:val="0"/>
          <w:sz w:val="22"/>
          <w:szCs w:val="22"/>
          <w:u w:val="none"/>
        </w:rPr>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7" w16cid:durableId="1739205753">
    <w:abstractNumId w:val="23"/>
  </w:num>
  <w:num w:numId="28" w16cid:durableId="2136019055">
    <w:abstractNumId w:val="0"/>
  </w:num>
  <w:num w:numId="29" w16cid:durableId="2064132433">
    <w:abstractNumId w:val="19"/>
  </w:num>
  <w:num w:numId="30" w16cid:durableId="1429698607">
    <w:abstractNumId w:val="35"/>
  </w:num>
  <w:num w:numId="31" w16cid:durableId="1636062984">
    <w:abstractNumId w:val="32"/>
  </w:num>
  <w:num w:numId="32" w16cid:durableId="1222129841">
    <w:abstractNumId w:val="3"/>
  </w:num>
  <w:num w:numId="33" w16cid:durableId="629289501">
    <w:abstractNumId w:val="14"/>
  </w:num>
  <w:num w:numId="34" w16cid:durableId="1066955946">
    <w:abstractNumId w:val="22"/>
  </w:num>
  <w:num w:numId="35" w16cid:durableId="540678121">
    <w:abstractNumId w:val="26"/>
  </w:num>
  <w:num w:numId="36" w16cid:durableId="181432243">
    <w:abstractNumId w:val="30"/>
  </w:num>
  <w:num w:numId="37" w16cid:durableId="1534004260">
    <w:abstractNumId w:val="18"/>
  </w:num>
  <w:num w:numId="38" w16cid:durableId="271493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106874926">
    <w:abstractNumId w:val="40"/>
  </w:num>
  <w:num w:numId="40" w16cid:durableId="25647023">
    <w:abstractNumId w:val="28"/>
  </w:num>
  <w:num w:numId="41" w16cid:durableId="677775351">
    <w:abstractNumId w:val="7"/>
  </w:num>
  <w:num w:numId="42" w16cid:durableId="158317513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571390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128356738">
    <w:abstractNumId w:val="29"/>
  </w:num>
  <w:num w:numId="45" w16cid:durableId="15161126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6371809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5095128">
    <w:abstractNumId w:val="24"/>
  </w:num>
  <w:num w:numId="48" w16cid:durableId="2139058215">
    <w:abstractNumId w:val="33"/>
  </w:num>
  <w:num w:numId="49" w16cid:durableId="1284728307">
    <w:abstractNumId w:val="4"/>
  </w:num>
  <w:num w:numId="50" w16cid:durableId="11735870">
    <w:abstractNumId w:val="11"/>
  </w:num>
  <w:num w:numId="51" w16cid:durableId="1734237276">
    <w:abstractNumId w:val="1"/>
  </w:num>
  <w:num w:numId="52" w16cid:durableId="181943722">
    <w:abstractNumId w:val="27"/>
  </w:num>
  <w:num w:numId="53" w16cid:durableId="617024915">
    <w:abstractNumId w:val="13"/>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lowerRoman"/>
        <w:lvlText w:val="(%4)"/>
        <w:lvlJc w:val="left"/>
        <w:pPr>
          <w:tabs>
            <w:tab w:val="num" w:pos="1928"/>
          </w:tabs>
          <w:ind w:left="1928" w:hanging="964"/>
        </w:pPr>
        <w:rPr>
          <w:rFonts w:ascii="Trebuchet MS" w:hAnsi="Trebuchet MS" w:hint="default"/>
          <w:b w:val="0"/>
          <w:i w:val="0"/>
          <w:sz w:val="22"/>
          <w:szCs w:val="22"/>
          <w:u w:val="none"/>
        </w:rPr>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54" w16cid:durableId="327292453">
    <w:abstractNumId w:val="13"/>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lowerRoman"/>
        <w:lvlText w:val="(%4)"/>
        <w:lvlJc w:val="left"/>
        <w:pPr>
          <w:tabs>
            <w:tab w:val="num" w:pos="1928"/>
          </w:tabs>
          <w:ind w:left="1928" w:hanging="964"/>
        </w:pPr>
        <w:rPr>
          <w:rFonts w:ascii="Trebuchet MS" w:hAnsi="Trebuchet MS" w:hint="default"/>
          <w:b w:val="0"/>
          <w:i w:val="0"/>
          <w:sz w:val="20"/>
          <w:szCs w:val="20"/>
          <w:u w:val="none"/>
        </w:rPr>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55" w16cid:durableId="8545367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754906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747912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99113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96700728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4143218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8992194">
    <w:abstractNumId w:val="9"/>
  </w:num>
  <w:num w:numId="62" w16cid:durableId="267661736">
    <w:abstractNumId w:val="5"/>
    <w:lvlOverride w:ilvl="0">
      <w:lvl w:ilvl="0">
        <w:start w:val="1"/>
        <w:numFmt w:val="decimal"/>
        <w:pStyle w:val="DefenceSchedule1"/>
        <w:lvlText w:val="%1."/>
        <w:lvlJc w:val="left"/>
        <w:pPr>
          <w:tabs>
            <w:tab w:val="num" w:pos="964"/>
          </w:tabs>
          <w:ind w:left="964" w:hanging="964"/>
        </w:pPr>
        <w:rPr>
          <w:rFonts w:ascii="Trebuchet MS" w:hAnsi="Trebuchet MS" w:hint="default"/>
          <w:b w:val="0"/>
          <w:i w:val="0"/>
          <w:caps w:val="0"/>
          <w:sz w:val="22"/>
          <w:szCs w:val="22"/>
          <w:u w:val="none"/>
        </w:rPr>
      </w:lvl>
    </w:lvlOverride>
  </w:num>
  <w:num w:numId="63" w16cid:durableId="2110154580">
    <w:abstractNumId w:val="2"/>
  </w:num>
  <w:num w:numId="64" w16cid:durableId="1082872012">
    <w:abstractNumId w:val="5"/>
  </w:num>
  <w:num w:numId="65" w16cid:durableId="1476531164">
    <w:abstractNumId w:val="13"/>
  </w:num>
  <w:num w:numId="66" w16cid:durableId="62222994">
    <w:abstractNumId w:val="16"/>
  </w:num>
  <w:num w:numId="67" w16cid:durableId="133724352">
    <w:abstractNumId w:val="3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27AB3"/>
    <w:rsid w:val="00037DA2"/>
    <w:rsid w:val="00091E29"/>
    <w:rsid w:val="00096262"/>
    <w:rsid w:val="000C5C73"/>
    <w:rsid w:val="000D63EA"/>
    <w:rsid w:val="000E3F3C"/>
    <w:rsid w:val="000E557C"/>
    <w:rsid w:val="000E5790"/>
    <w:rsid w:val="000E62FB"/>
    <w:rsid w:val="001248FA"/>
    <w:rsid w:val="00145CFF"/>
    <w:rsid w:val="00182B43"/>
    <w:rsid w:val="00184A98"/>
    <w:rsid w:val="001A53D6"/>
    <w:rsid w:val="001B1344"/>
    <w:rsid w:val="001F26EF"/>
    <w:rsid w:val="001F6D8B"/>
    <w:rsid w:val="00204D98"/>
    <w:rsid w:val="002104BE"/>
    <w:rsid w:val="00226F3C"/>
    <w:rsid w:val="0027090C"/>
    <w:rsid w:val="002B3176"/>
    <w:rsid w:val="002F55A6"/>
    <w:rsid w:val="00312C8B"/>
    <w:rsid w:val="00332F04"/>
    <w:rsid w:val="00356CEB"/>
    <w:rsid w:val="003931DF"/>
    <w:rsid w:val="004073CA"/>
    <w:rsid w:val="004106E4"/>
    <w:rsid w:val="004153B1"/>
    <w:rsid w:val="00432261"/>
    <w:rsid w:val="00436EE7"/>
    <w:rsid w:val="00454393"/>
    <w:rsid w:val="004827C9"/>
    <w:rsid w:val="0049435A"/>
    <w:rsid w:val="004A061F"/>
    <w:rsid w:val="004A3B40"/>
    <w:rsid w:val="004B4E15"/>
    <w:rsid w:val="004E1907"/>
    <w:rsid w:val="0051146E"/>
    <w:rsid w:val="00527186"/>
    <w:rsid w:val="00560E81"/>
    <w:rsid w:val="00563DE2"/>
    <w:rsid w:val="005946C7"/>
    <w:rsid w:val="00594F60"/>
    <w:rsid w:val="00597CD6"/>
    <w:rsid w:val="005B1698"/>
    <w:rsid w:val="005B2A66"/>
    <w:rsid w:val="005B5C5B"/>
    <w:rsid w:val="005C123B"/>
    <w:rsid w:val="005E13AB"/>
    <w:rsid w:val="005F4375"/>
    <w:rsid w:val="0060416D"/>
    <w:rsid w:val="00607547"/>
    <w:rsid w:val="00637FF1"/>
    <w:rsid w:val="00687D2B"/>
    <w:rsid w:val="006D6111"/>
    <w:rsid w:val="00705570"/>
    <w:rsid w:val="0076082C"/>
    <w:rsid w:val="00763C12"/>
    <w:rsid w:val="007E127F"/>
    <w:rsid w:val="007E2E63"/>
    <w:rsid w:val="00804697"/>
    <w:rsid w:val="00816EB2"/>
    <w:rsid w:val="0088476C"/>
    <w:rsid w:val="0089729C"/>
    <w:rsid w:val="008C4F9A"/>
    <w:rsid w:val="008D0B25"/>
    <w:rsid w:val="008E1A6E"/>
    <w:rsid w:val="00911A5A"/>
    <w:rsid w:val="009309DF"/>
    <w:rsid w:val="00935D70"/>
    <w:rsid w:val="00941EC3"/>
    <w:rsid w:val="0095459B"/>
    <w:rsid w:val="00954ACD"/>
    <w:rsid w:val="009556D5"/>
    <w:rsid w:val="009A0312"/>
    <w:rsid w:val="009C75CF"/>
    <w:rsid w:val="009D131C"/>
    <w:rsid w:val="009D1E2C"/>
    <w:rsid w:val="009D79C2"/>
    <w:rsid w:val="009E3FEC"/>
    <w:rsid w:val="009E521B"/>
    <w:rsid w:val="009E7424"/>
    <w:rsid w:val="00A01C88"/>
    <w:rsid w:val="00A171D1"/>
    <w:rsid w:val="00A220DE"/>
    <w:rsid w:val="00A7294E"/>
    <w:rsid w:val="00A76A63"/>
    <w:rsid w:val="00A8747C"/>
    <w:rsid w:val="00A93D8C"/>
    <w:rsid w:val="00AB5E05"/>
    <w:rsid w:val="00AD7880"/>
    <w:rsid w:val="00B201F6"/>
    <w:rsid w:val="00B23625"/>
    <w:rsid w:val="00B46894"/>
    <w:rsid w:val="00B922AC"/>
    <w:rsid w:val="00B92986"/>
    <w:rsid w:val="00B94072"/>
    <w:rsid w:val="00BB28D8"/>
    <w:rsid w:val="00BC375B"/>
    <w:rsid w:val="00BF065C"/>
    <w:rsid w:val="00C11E57"/>
    <w:rsid w:val="00C5783A"/>
    <w:rsid w:val="00C74798"/>
    <w:rsid w:val="00C936DB"/>
    <w:rsid w:val="00CA08A4"/>
    <w:rsid w:val="00CB58B5"/>
    <w:rsid w:val="00CF23A1"/>
    <w:rsid w:val="00D117BF"/>
    <w:rsid w:val="00D1792A"/>
    <w:rsid w:val="00D23F60"/>
    <w:rsid w:val="00D24F79"/>
    <w:rsid w:val="00D41E88"/>
    <w:rsid w:val="00D41F06"/>
    <w:rsid w:val="00DC6788"/>
    <w:rsid w:val="00E17E76"/>
    <w:rsid w:val="00E40D49"/>
    <w:rsid w:val="00EC3335"/>
    <w:rsid w:val="00ED1698"/>
    <w:rsid w:val="00ED582E"/>
    <w:rsid w:val="00EE02A8"/>
    <w:rsid w:val="00EE31EA"/>
    <w:rsid w:val="00F10791"/>
    <w:rsid w:val="00F23C2D"/>
    <w:rsid w:val="00F24137"/>
    <w:rsid w:val="00F353D4"/>
    <w:rsid w:val="00F40A3C"/>
    <w:rsid w:val="00F65BEA"/>
    <w:rsid w:val="00F94E02"/>
    <w:rsid w:val="00FA1292"/>
    <w:rsid w:val="00FA5341"/>
    <w:rsid w:val="00FA54A7"/>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98"/>
    <w:rPr>
      <w:rFonts w:ascii="Trebuchet MS" w:hAnsi="Trebuchet MS"/>
    </w:rPr>
  </w:style>
  <w:style w:type="paragraph" w:styleId="Heading1">
    <w:name w:val="heading 1"/>
    <w:basedOn w:val="Normal"/>
    <w:next w:val="Normal"/>
    <w:link w:val="Heading1Char"/>
    <w:qFormat/>
    <w:rsid w:val="00911A5A"/>
    <w:pPr>
      <w:outlineLvl w:val="0"/>
    </w:pPr>
    <w:rPr>
      <w:color w:val="272A67"/>
      <w:sz w:val="36"/>
      <w:szCs w:val="64"/>
    </w:rPr>
  </w:style>
  <w:style w:type="paragraph" w:styleId="Heading2">
    <w:name w:val="heading 2"/>
    <w:next w:val="Normal"/>
    <w:link w:val="Heading2Char"/>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nhideWhenUsed/>
    <w:qFormat/>
    <w:rsid w:val="00911A5A"/>
    <w:pPr>
      <w:spacing w:after="120"/>
      <w:outlineLvl w:val="3"/>
    </w:pPr>
    <w:rPr>
      <w:b/>
      <w:color w:val="37377D"/>
    </w:rPr>
  </w:style>
  <w:style w:type="paragraph" w:styleId="Heading5">
    <w:name w:val="heading 5"/>
    <w:basedOn w:val="Normal"/>
    <w:next w:val="Normal"/>
    <w:link w:val="Heading5Char"/>
    <w:unhideWhenUsed/>
    <w:qFormat/>
    <w:rsid w:val="00356CEB"/>
    <w:pPr>
      <w:keepNext/>
      <w:keepLines/>
      <w:spacing w:before="40" w:after="0"/>
      <w:outlineLvl w:val="4"/>
    </w:pPr>
    <w:rPr>
      <w:rFonts w:eastAsiaTheme="majorEastAsia" w:cstheme="majorBidi"/>
      <w:color w:val="272A67"/>
    </w:rPr>
  </w:style>
  <w:style w:type="paragraph" w:styleId="Heading6">
    <w:name w:val="heading 6"/>
    <w:basedOn w:val="Normal"/>
    <w:link w:val="Heading6Char"/>
    <w:qFormat/>
    <w:rsid w:val="005F4375"/>
    <w:pPr>
      <w:spacing w:after="220" w:line="240" w:lineRule="auto"/>
      <w:ind w:left="1152" w:hanging="1152"/>
      <w:outlineLvl w:val="5"/>
    </w:pPr>
    <w:rPr>
      <w:rFonts w:ascii="Times New Roman" w:eastAsia="Times New Roman" w:hAnsi="Times New Roman" w:cs="Times New Roman"/>
      <w:szCs w:val="24"/>
      <w:lang w:val="en-AU"/>
    </w:rPr>
  </w:style>
  <w:style w:type="paragraph" w:styleId="Heading7">
    <w:name w:val="heading 7"/>
    <w:basedOn w:val="Normal"/>
    <w:link w:val="Heading7Char"/>
    <w:qFormat/>
    <w:rsid w:val="005F4375"/>
    <w:pPr>
      <w:spacing w:after="220" w:line="240" w:lineRule="auto"/>
      <w:ind w:left="1296" w:hanging="1296"/>
      <w:outlineLvl w:val="6"/>
    </w:pPr>
    <w:rPr>
      <w:rFonts w:ascii="Times New Roman" w:eastAsia="Times New Roman" w:hAnsi="Times New Roman" w:cs="Times New Roman"/>
      <w:szCs w:val="24"/>
      <w:lang w:val="en-AU"/>
    </w:rPr>
  </w:style>
  <w:style w:type="paragraph" w:styleId="Heading8">
    <w:name w:val="heading 8"/>
    <w:basedOn w:val="Normal"/>
    <w:link w:val="Heading8Char"/>
    <w:qFormat/>
    <w:rsid w:val="005F4375"/>
    <w:pPr>
      <w:spacing w:after="220" w:line="240" w:lineRule="auto"/>
      <w:ind w:left="1440" w:hanging="1440"/>
      <w:outlineLvl w:val="7"/>
    </w:pPr>
    <w:rPr>
      <w:rFonts w:ascii="Times New Roman" w:eastAsia="Times New Roman" w:hAnsi="Times New Roman" w:cs="Times New Roman"/>
      <w:szCs w:val="24"/>
      <w:lang w:val="en-AU"/>
    </w:rPr>
  </w:style>
  <w:style w:type="paragraph" w:styleId="Heading9">
    <w:name w:val="heading 9"/>
    <w:basedOn w:val="Normal"/>
    <w:next w:val="Normal"/>
    <w:link w:val="Heading9Char"/>
    <w:qFormat/>
    <w:rsid w:val="005F4375"/>
    <w:pPr>
      <w:spacing w:after="220" w:line="240" w:lineRule="auto"/>
      <w:ind w:left="1584" w:hanging="1584"/>
      <w:outlineLvl w:val="8"/>
    </w:pPr>
    <w:rPr>
      <w:rFonts w:ascii="Times New Roman" w:eastAsia="Times New Roman" w:hAnsi="Times New Roman" w:cs="Times New Roman"/>
      <w:caps/>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006520"/>
    <w:pPr>
      <w:spacing w:after="0" w:line="240" w:lineRule="auto"/>
    </w:pPr>
    <w:rPr>
      <w:szCs w:val="20"/>
    </w:rPr>
  </w:style>
  <w:style w:type="character" w:customStyle="1" w:styleId="FootnoteTextChar">
    <w:name w:val="Footnote Text Char"/>
    <w:basedOn w:val="DefaultParagraphFont"/>
    <w:link w:val="FootnoteText"/>
    <w:rsid w:val="00006520"/>
    <w:rPr>
      <w:sz w:val="20"/>
      <w:szCs w:val="20"/>
    </w:rPr>
  </w:style>
  <w:style w:type="character" w:styleId="FootnoteReference">
    <w:name w:val="footnote reference"/>
    <w:basedOn w:val="DefaultParagraphFont"/>
    <w:unhideWhenUsed/>
    <w:rsid w:val="00006520"/>
    <w:rPr>
      <w:vertAlign w:val="superscript"/>
    </w:rPr>
  </w:style>
  <w:style w:type="character" w:customStyle="1" w:styleId="Heading1Char">
    <w:name w:val="Heading 1 Char"/>
    <w:basedOn w:val="DefaultParagraphFont"/>
    <w:link w:val="Heading1"/>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rsid w:val="00FA1292"/>
  </w:style>
  <w:style w:type="character" w:customStyle="1" w:styleId="Heading2Char">
    <w:name w:val="Heading 2 Char"/>
    <w:basedOn w:val="DefaultParagraphFont"/>
    <w:link w:val="Heading2"/>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rsid w:val="00911A5A"/>
    <w:rPr>
      <w:rFonts w:ascii="Trebuchet MS" w:hAnsi="Trebuchet MS"/>
      <w:b/>
      <w:color w:val="37377D"/>
      <w:sz w:val="20"/>
    </w:rPr>
  </w:style>
  <w:style w:type="character" w:customStyle="1" w:styleId="Heading5Char">
    <w:name w:val="Heading 5 Char"/>
    <w:basedOn w:val="DefaultParagraphFont"/>
    <w:link w:val="Heading5"/>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qFormat/>
    <w:rsid w:val="00911A5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styleId="Hyperlink">
    <w:name w:val="Hyperlink"/>
    <w:basedOn w:val="DefaultParagraphFont"/>
    <w:uiPriority w:val="99"/>
    <w:rsid w:val="005F4375"/>
    <w:rPr>
      <w:color w:val="0000FF"/>
      <w:u w:val="single"/>
    </w:rPr>
  </w:style>
  <w:style w:type="paragraph" w:customStyle="1" w:styleId="DefenceTitle">
    <w:name w:val="DefenceTitle"/>
    <w:rsid w:val="005F4375"/>
    <w:pPr>
      <w:spacing w:after="240" w:line="240" w:lineRule="auto"/>
      <w:jc w:val="center"/>
    </w:pPr>
    <w:rPr>
      <w:rFonts w:ascii="Arial Bold" w:eastAsia="Times New Roman" w:hAnsi="Arial Bold" w:cs="Arial"/>
      <w:b/>
      <w:bCs/>
      <w:caps/>
      <w:sz w:val="32"/>
      <w:szCs w:val="32"/>
      <w:lang w:val="en-AU"/>
    </w:rPr>
  </w:style>
  <w:style w:type="character" w:customStyle="1" w:styleId="Heading6Char">
    <w:name w:val="Heading 6 Char"/>
    <w:basedOn w:val="DefaultParagraphFont"/>
    <w:link w:val="Heading6"/>
    <w:rsid w:val="005F4375"/>
    <w:rPr>
      <w:rFonts w:ascii="Times New Roman" w:eastAsia="Times New Roman" w:hAnsi="Times New Roman" w:cs="Times New Roman"/>
      <w:sz w:val="20"/>
      <w:szCs w:val="24"/>
      <w:lang w:val="en-AU"/>
    </w:rPr>
  </w:style>
  <w:style w:type="character" w:customStyle="1" w:styleId="Heading7Char">
    <w:name w:val="Heading 7 Char"/>
    <w:basedOn w:val="DefaultParagraphFont"/>
    <w:link w:val="Heading7"/>
    <w:rsid w:val="005F4375"/>
    <w:rPr>
      <w:rFonts w:ascii="Times New Roman" w:eastAsia="Times New Roman" w:hAnsi="Times New Roman" w:cs="Times New Roman"/>
      <w:sz w:val="20"/>
      <w:szCs w:val="24"/>
      <w:lang w:val="en-AU"/>
    </w:rPr>
  </w:style>
  <w:style w:type="character" w:customStyle="1" w:styleId="Heading8Char">
    <w:name w:val="Heading 8 Char"/>
    <w:basedOn w:val="DefaultParagraphFont"/>
    <w:link w:val="Heading8"/>
    <w:rsid w:val="005F4375"/>
    <w:rPr>
      <w:rFonts w:ascii="Times New Roman" w:eastAsia="Times New Roman" w:hAnsi="Times New Roman" w:cs="Times New Roman"/>
      <w:sz w:val="20"/>
      <w:szCs w:val="24"/>
      <w:lang w:val="en-AU"/>
    </w:rPr>
  </w:style>
  <w:style w:type="character" w:customStyle="1" w:styleId="Heading9Char">
    <w:name w:val="Heading 9 Char"/>
    <w:basedOn w:val="DefaultParagraphFont"/>
    <w:link w:val="Heading9"/>
    <w:rsid w:val="005F4375"/>
    <w:rPr>
      <w:rFonts w:ascii="Times New Roman" w:eastAsia="Times New Roman" w:hAnsi="Times New Roman" w:cs="Times New Roman"/>
      <w:caps/>
      <w:sz w:val="20"/>
      <w:szCs w:val="24"/>
      <w:lang w:val="en-AU"/>
    </w:rPr>
  </w:style>
  <w:style w:type="paragraph" w:customStyle="1" w:styleId="IndentParaLevel1">
    <w:name w:val="IndentParaLevel1"/>
    <w:basedOn w:val="Normal"/>
    <w:rsid w:val="005F4375"/>
    <w:pPr>
      <w:widowControl w:val="0"/>
      <w:spacing w:after="220" w:line="240" w:lineRule="auto"/>
      <w:ind w:left="964"/>
    </w:pPr>
    <w:rPr>
      <w:rFonts w:ascii="Times New Roman" w:eastAsia="Times New Roman" w:hAnsi="Times New Roman" w:cs="Times New Roman"/>
      <w:szCs w:val="24"/>
      <w:lang w:val="en-AU"/>
    </w:rPr>
  </w:style>
  <w:style w:type="paragraph" w:styleId="TOC1">
    <w:name w:val="toc 1"/>
    <w:basedOn w:val="Normal"/>
    <w:next w:val="Normal"/>
    <w:uiPriority w:val="39"/>
    <w:rsid w:val="005F4375"/>
    <w:pPr>
      <w:tabs>
        <w:tab w:val="left" w:pos="964"/>
        <w:tab w:val="right" w:leader="dot" w:pos="9356"/>
      </w:tabs>
      <w:spacing w:before="120" w:after="120" w:line="240" w:lineRule="auto"/>
      <w:ind w:left="964" w:right="1134" w:hanging="964"/>
    </w:pPr>
    <w:rPr>
      <w:rFonts w:ascii="Arial Bold" w:eastAsia="Times New Roman" w:hAnsi="Arial Bold" w:cs="Times New Roman"/>
      <w:b/>
      <w:caps/>
      <w:lang w:val="en-AU"/>
    </w:rPr>
  </w:style>
  <w:style w:type="paragraph" w:styleId="TOC2">
    <w:name w:val="toc 2"/>
    <w:basedOn w:val="DefenceNormal"/>
    <w:next w:val="Normal"/>
    <w:uiPriority w:val="39"/>
    <w:rsid w:val="005F4375"/>
    <w:pPr>
      <w:tabs>
        <w:tab w:val="right" w:leader="dot" w:pos="9356"/>
      </w:tabs>
      <w:spacing w:after="0"/>
      <w:ind w:left="964" w:right="1134" w:hanging="964"/>
    </w:pPr>
  </w:style>
  <w:style w:type="character" w:styleId="FollowedHyperlink">
    <w:name w:val="FollowedHyperlink"/>
    <w:rsid w:val="005F4375"/>
    <w:rPr>
      <w:color w:val="800080"/>
      <w:u w:val="single"/>
    </w:rPr>
  </w:style>
  <w:style w:type="character" w:customStyle="1" w:styleId="DocsOpenFilename">
    <w:name w:val="DocsOpen Filename"/>
    <w:rsid w:val="005F4375"/>
    <w:rPr>
      <w:rFonts w:ascii="Times New Roman" w:hAnsi="Times New Roman" w:cs="Times New Roman"/>
      <w:sz w:val="16"/>
    </w:rPr>
  </w:style>
  <w:style w:type="paragraph" w:customStyle="1" w:styleId="IndentParaLevel2">
    <w:name w:val="IndentParaLevel2"/>
    <w:basedOn w:val="Normal"/>
    <w:rsid w:val="005F4375"/>
    <w:pPr>
      <w:widowControl w:val="0"/>
      <w:spacing w:after="220" w:line="240" w:lineRule="auto"/>
      <w:ind w:left="1928"/>
    </w:pPr>
    <w:rPr>
      <w:rFonts w:ascii="Times New Roman" w:eastAsia="Times New Roman" w:hAnsi="Times New Roman" w:cs="Times New Roman"/>
      <w:szCs w:val="24"/>
      <w:lang w:val="en-AU"/>
    </w:rPr>
  </w:style>
  <w:style w:type="paragraph" w:customStyle="1" w:styleId="IndentParaLevel3">
    <w:name w:val="IndentParaLevel3"/>
    <w:basedOn w:val="Normal"/>
    <w:rsid w:val="005F4375"/>
    <w:pPr>
      <w:widowControl w:val="0"/>
      <w:spacing w:after="220" w:line="240" w:lineRule="auto"/>
      <w:ind w:left="2892"/>
    </w:pPr>
    <w:rPr>
      <w:rFonts w:ascii="Times New Roman" w:eastAsia="Times New Roman" w:hAnsi="Times New Roman" w:cs="Times New Roman"/>
      <w:szCs w:val="24"/>
      <w:lang w:val="en-AU"/>
    </w:rPr>
  </w:style>
  <w:style w:type="paragraph" w:customStyle="1" w:styleId="IndentParaLevel4">
    <w:name w:val="IndentParaLevel4"/>
    <w:basedOn w:val="Normal"/>
    <w:rsid w:val="005F4375"/>
    <w:pPr>
      <w:widowControl w:val="0"/>
      <w:spacing w:after="220" w:line="240" w:lineRule="auto"/>
      <w:ind w:left="3856"/>
    </w:pPr>
    <w:rPr>
      <w:rFonts w:ascii="Times New Roman" w:eastAsia="Times New Roman" w:hAnsi="Times New Roman" w:cs="Times New Roman"/>
      <w:szCs w:val="24"/>
      <w:lang w:val="en-AU"/>
    </w:rPr>
  </w:style>
  <w:style w:type="paragraph" w:customStyle="1" w:styleId="IndentParaLevel5">
    <w:name w:val="IndentParaLevel5"/>
    <w:basedOn w:val="Normal"/>
    <w:rsid w:val="005F4375"/>
    <w:pPr>
      <w:widowControl w:val="0"/>
      <w:spacing w:after="220" w:line="240" w:lineRule="auto"/>
      <w:ind w:left="4820"/>
    </w:pPr>
    <w:rPr>
      <w:rFonts w:ascii="Times New Roman" w:eastAsia="Times New Roman" w:hAnsi="Times New Roman" w:cs="Times New Roman"/>
      <w:szCs w:val="24"/>
      <w:lang w:val="en-AU"/>
    </w:rPr>
  </w:style>
  <w:style w:type="paragraph" w:customStyle="1" w:styleId="IndentParaLevel6">
    <w:name w:val="IndentParaLevel6"/>
    <w:basedOn w:val="Normal"/>
    <w:rsid w:val="005F4375"/>
    <w:pPr>
      <w:widowControl w:val="0"/>
      <w:spacing w:after="220" w:line="240" w:lineRule="auto"/>
      <w:ind w:left="5783"/>
    </w:pPr>
    <w:rPr>
      <w:rFonts w:ascii="Times New Roman" w:eastAsia="Times New Roman" w:hAnsi="Times New Roman" w:cs="Times New Roman"/>
      <w:szCs w:val="24"/>
      <w:lang w:val="en-AU"/>
    </w:rPr>
  </w:style>
  <w:style w:type="paragraph" w:styleId="Index1">
    <w:name w:val="index 1"/>
    <w:basedOn w:val="Normal"/>
    <w:next w:val="Normal"/>
    <w:autoRedefine/>
    <w:semiHidden/>
    <w:rsid w:val="005F4375"/>
    <w:pPr>
      <w:spacing w:after="220" w:line="240" w:lineRule="auto"/>
      <w:ind w:left="964" w:hanging="964"/>
    </w:pPr>
    <w:rPr>
      <w:rFonts w:ascii="Times New Roman" w:eastAsia="Times New Roman" w:hAnsi="Times New Roman" w:cs="Times New Roman"/>
      <w:b/>
      <w:szCs w:val="24"/>
      <w:lang w:val="en-AU"/>
    </w:rPr>
  </w:style>
  <w:style w:type="paragraph" w:styleId="Index2">
    <w:name w:val="index 2"/>
    <w:basedOn w:val="Normal"/>
    <w:next w:val="Normal"/>
    <w:autoRedefine/>
    <w:semiHidden/>
    <w:rsid w:val="005F4375"/>
    <w:pPr>
      <w:spacing w:after="220" w:line="240" w:lineRule="auto"/>
      <w:ind w:left="1928" w:hanging="964"/>
    </w:pPr>
    <w:rPr>
      <w:rFonts w:ascii="Times New Roman" w:eastAsia="Times New Roman" w:hAnsi="Times New Roman" w:cs="Times New Roman"/>
      <w:szCs w:val="24"/>
      <w:lang w:val="en-AU"/>
    </w:rPr>
  </w:style>
  <w:style w:type="paragraph" w:styleId="ListBullet">
    <w:name w:val="List Bullet"/>
    <w:basedOn w:val="DefenceNormal"/>
    <w:rsid w:val="005F4375"/>
    <w:pPr>
      <w:numPr>
        <w:numId w:val="17"/>
      </w:numPr>
      <w:tabs>
        <w:tab w:val="num" w:pos="964"/>
      </w:tabs>
      <w:spacing w:after="220"/>
    </w:pPr>
  </w:style>
  <w:style w:type="paragraph" w:styleId="ListBullet2">
    <w:name w:val="List Bullet 2"/>
    <w:basedOn w:val="DefenceNormal"/>
    <w:rsid w:val="005F4375"/>
    <w:pPr>
      <w:numPr>
        <w:ilvl w:val="1"/>
        <w:numId w:val="17"/>
      </w:numPr>
      <w:tabs>
        <w:tab w:val="num" w:pos="964"/>
      </w:tabs>
      <w:ind w:left="964"/>
    </w:pPr>
  </w:style>
  <w:style w:type="paragraph" w:styleId="ListBullet3">
    <w:name w:val="List Bullet 3"/>
    <w:basedOn w:val="Normal"/>
    <w:rsid w:val="005F4375"/>
    <w:pPr>
      <w:numPr>
        <w:ilvl w:val="2"/>
        <w:numId w:val="17"/>
      </w:numPr>
      <w:spacing w:after="220" w:line="240" w:lineRule="auto"/>
    </w:pPr>
    <w:rPr>
      <w:rFonts w:ascii="Times New Roman" w:eastAsia="Times New Roman" w:hAnsi="Times New Roman" w:cs="Times New Roman"/>
      <w:szCs w:val="24"/>
      <w:lang w:val="en-AU"/>
    </w:rPr>
  </w:style>
  <w:style w:type="paragraph" w:styleId="ListBullet4">
    <w:name w:val="List Bullet 4"/>
    <w:basedOn w:val="Normal"/>
    <w:rsid w:val="005F4375"/>
    <w:pPr>
      <w:numPr>
        <w:ilvl w:val="3"/>
        <w:numId w:val="17"/>
      </w:numPr>
      <w:spacing w:after="220" w:line="240" w:lineRule="auto"/>
    </w:pPr>
    <w:rPr>
      <w:rFonts w:ascii="Times New Roman" w:eastAsia="Times New Roman" w:hAnsi="Times New Roman" w:cs="Times New Roman"/>
      <w:szCs w:val="24"/>
      <w:lang w:val="en-AU"/>
    </w:rPr>
  </w:style>
  <w:style w:type="paragraph" w:styleId="ListBullet5">
    <w:name w:val="List Bullet 5"/>
    <w:basedOn w:val="Normal"/>
    <w:rsid w:val="005F4375"/>
    <w:pPr>
      <w:numPr>
        <w:ilvl w:val="4"/>
        <w:numId w:val="17"/>
      </w:numPr>
      <w:spacing w:after="220" w:line="240" w:lineRule="auto"/>
    </w:pPr>
    <w:rPr>
      <w:rFonts w:ascii="Times New Roman" w:eastAsia="Times New Roman" w:hAnsi="Times New Roman" w:cs="Times New Roman"/>
      <w:szCs w:val="24"/>
      <w:lang w:val="en-AU"/>
    </w:rPr>
  </w:style>
  <w:style w:type="paragraph" w:customStyle="1" w:styleId="Recital">
    <w:name w:val="Recital"/>
    <w:basedOn w:val="Normal"/>
    <w:rsid w:val="005F4375"/>
    <w:pPr>
      <w:spacing w:after="220" w:line="240" w:lineRule="auto"/>
      <w:ind w:left="964" w:hanging="964"/>
    </w:pPr>
    <w:rPr>
      <w:rFonts w:ascii="Times New Roman" w:eastAsia="Times New Roman" w:hAnsi="Times New Roman" w:cs="Times New Roman"/>
      <w:szCs w:val="24"/>
      <w:lang w:val="en-AU"/>
    </w:rPr>
  </w:style>
  <w:style w:type="paragraph" w:customStyle="1" w:styleId="TableText">
    <w:name w:val="TableText"/>
    <w:basedOn w:val="Normal"/>
    <w:link w:val="TableTextChar"/>
    <w:rsid w:val="005F4375"/>
    <w:pPr>
      <w:spacing w:after="0" w:line="240" w:lineRule="auto"/>
    </w:pPr>
    <w:rPr>
      <w:rFonts w:ascii="Times New Roman" w:eastAsia="Times New Roman" w:hAnsi="Times New Roman" w:cs="Times New Roman"/>
      <w:szCs w:val="20"/>
      <w:lang w:val="en-AU"/>
    </w:rPr>
  </w:style>
  <w:style w:type="paragraph" w:customStyle="1" w:styleId="TitleOther">
    <w:name w:val="Title_Other"/>
    <w:basedOn w:val="Normal"/>
    <w:rsid w:val="005F4375"/>
    <w:pPr>
      <w:spacing w:after="220" w:line="240" w:lineRule="auto"/>
    </w:pPr>
    <w:rPr>
      <w:rFonts w:ascii="Times New Roman" w:eastAsia="Times New Roman" w:hAnsi="Times New Roman" w:cs="Arial"/>
      <w:b/>
      <w:bCs/>
      <w:sz w:val="28"/>
      <w:szCs w:val="32"/>
      <w:lang w:val="en-AU"/>
    </w:rPr>
  </w:style>
  <w:style w:type="paragraph" w:customStyle="1" w:styleId="TOCHeader">
    <w:name w:val="TOCHeader"/>
    <w:basedOn w:val="Normal"/>
    <w:rsid w:val="005F4375"/>
    <w:pPr>
      <w:keepNext/>
      <w:spacing w:after="220" w:line="240" w:lineRule="auto"/>
    </w:pPr>
    <w:rPr>
      <w:rFonts w:ascii="Arial" w:eastAsia="Times New Roman" w:hAnsi="Arial" w:cs="Times New Roman"/>
      <w:b/>
      <w:sz w:val="24"/>
      <w:szCs w:val="24"/>
      <w:lang w:val="en-AU"/>
    </w:rPr>
  </w:style>
  <w:style w:type="paragraph" w:styleId="EndnoteText">
    <w:name w:val="endnote text"/>
    <w:basedOn w:val="Normal"/>
    <w:link w:val="EndnoteTextChar"/>
    <w:rsid w:val="005F4375"/>
    <w:pPr>
      <w:spacing w:after="220" w:line="240" w:lineRule="auto"/>
    </w:pPr>
    <w:rPr>
      <w:rFonts w:ascii="Times New Roman" w:eastAsia="Times New Roman" w:hAnsi="Times New Roman" w:cs="Times New Roman"/>
      <w:szCs w:val="20"/>
      <w:lang w:val="en-AU"/>
    </w:rPr>
  </w:style>
  <w:style w:type="character" w:customStyle="1" w:styleId="EndnoteTextChar">
    <w:name w:val="Endnote Text Char"/>
    <w:basedOn w:val="DefaultParagraphFont"/>
    <w:link w:val="EndnoteText"/>
    <w:rsid w:val="005F4375"/>
    <w:rPr>
      <w:rFonts w:ascii="Times New Roman" w:eastAsia="Times New Roman" w:hAnsi="Times New Roman" w:cs="Times New Roman"/>
      <w:sz w:val="20"/>
      <w:szCs w:val="20"/>
      <w:lang w:val="en-AU"/>
    </w:rPr>
  </w:style>
  <w:style w:type="character" w:styleId="EndnoteReference">
    <w:name w:val="endnote reference"/>
    <w:rsid w:val="005F4375"/>
    <w:rPr>
      <w:vertAlign w:val="superscript"/>
    </w:rPr>
  </w:style>
  <w:style w:type="paragraph" w:styleId="Index3">
    <w:name w:val="index 3"/>
    <w:basedOn w:val="Normal"/>
    <w:next w:val="Normal"/>
    <w:autoRedefine/>
    <w:semiHidden/>
    <w:rsid w:val="005F4375"/>
    <w:pPr>
      <w:spacing w:after="220" w:line="240" w:lineRule="auto"/>
      <w:ind w:left="660" w:hanging="220"/>
    </w:pPr>
    <w:rPr>
      <w:rFonts w:ascii="Times New Roman" w:eastAsia="Times New Roman" w:hAnsi="Times New Roman" w:cs="Times New Roman"/>
      <w:szCs w:val="24"/>
      <w:lang w:val="en-AU"/>
    </w:rPr>
  </w:style>
  <w:style w:type="paragraph" w:styleId="Index4">
    <w:name w:val="index 4"/>
    <w:basedOn w:val="Normal"/>
    <w:next w:val="Normal"/>
    <w:autoRedefine/>
    <w:semiHidden/>
    <w:rsid w:val="005F4375"/>
    <w:pPr>
      <w:spacing w:after="220" w:line="240" w:lineRule="auto"/>
      <w:ind w:left="880" w:hanging="220"/>
    </w:pPr>
    <w:rPr>
      <w:rFonts w:ascii="Times New Roman" w:eastAsia="Times New Roman" w:hAnsi="Times New Roman" w:cs="Times New Roman"/>
      <w:szCs w:val="24"/>
      <w:lang w:val="en-AU"/>
    </w:rPr>
  </w:style>
  <w:style w:type="paragraph" w:styleId="Index5">
    <w:name w:val="index 5"/>
    <w:basedOn w:val="Normal"/>
    <w:next w:val="Normal"/>
    <w:autoRedefine/>
    <w:semiHidden/>
    <w:rsid w:val="005F4375"/>
    <w:pPr>
      <w:spacing w:after="220" w:line="240" w:lineRule="auto"/>
      <w:ind w:left="1100" w:hanging="220"/>
    </w:pPr>
    <w:rPr>
      <w:rFonts w:ascii="Times New Roman" w:eastAsia="Times New Roman" w:hAnsi="Times New Roman" w:cs="Times New Roman"/>
      <w:szCs w:val="24"/>
      <w:lang w:val="en-AU"/>
    </w:rPr>
  </w:style>
  <w:style w:type="paragraph" w:styleId="Index6">
    <w:name w:val="index 6"/>
    <w:basedOn w:val="Normal"/>
    <w:next w:val="Normal"/>
    <w:autoRedefine/>
    <w:semiHidden/>
    <w:rsid w:val="005F4375"/>
    <w:pPr>
      <w:spacing w:after="220" w:line="240" w:lineRule="auto"/>
      <w:ind w:left="1320" w:hanging="220"/>
    </w:pPr>
    <w:rPr>
      <w:rFonts w:ascii="Times New Roman" w:eastAsia="Times New Roman" w:hAnsi="Times New Roman" w:cs="Times New Roman"/>
      <w:szCs w:val="24"/>
      <w:lang w:val="en-AU"/>
    </w:rPr>
  </w:style>
  <w:style w:type="paragraph" w:styleId="Index7">
    <w:name w:val="index 7"/>
    <w:basedOn w:val="Normal"/>
    <w:next w:val="Normal"/>
    <w:autoRedefine/>
    <w:semiHidden/>
    <w:rsid w:val="005F4375"/>
    <w:pPr>
      <w:spacing w:after="220" w:line="240" w:lineRule="auto"/>
      <w:ind w:left="1540" w:hanging="220"/>
    </w:pPr>
    <w:rPr>
      <w:rFonts w:ascii="Times New Roman" w:eastAsia="Times New Roman" w:hAnsi="Times New Roman" w:cs="Times New Roman"/>
      <w:szCs w:val="24"/>
      <w:lang w:val="en-AU"/>
    </w:rPr>
  </w:style>
  <w:style w:type="paragraph" w:styleId="Index8">
    <w:name w:val="index 8"/>
    <w:basedOn w:val="Normal"/>
    <w:next w:val="Normal"/>
    <w:autoRedefine/>
    <w:semiHidden/>
    <w:rsid w:val="005F4375"/>
    <w:pPr>
      <w:spacing w:after="220" w:line="240" w:lineRule="auto"/>
      <w:ind w:left="1760" w:hanging="220"/>
    </w:pPr>
    <w:rPr>
      <w:rFonts w:ascii="Times New Roman" w:eastAsia="Times New Roman" w:hAnsi="Times New Roman" w:cs="Times New Roman"/>
      <w:szCs w:val="24"/>
      <w:lang w:val="en-AU"/>
    </w:rPr>
  </w:style>
  <w:style w:type="paragraph" w:styleId="Index9">
    <w:name w:val="index 9"/>
    <w:basedOn w:val="Normal"/>
    <w:next w:val="Normal"/>
    <w:autoRedefine/>
    <w:semiHidden/>
    <w:rsid w:val="005F4375"/>
    <w:pPr>
      <w:spacing w:after="220" w:line="240" w:lineRule="auto"/>
      <w:ind w:left="1980" w:hanging="220"/>
    </w:pPr>
    <w:rPr>
      <w:rFonts w:ascii="Times New Roman" w:eastAsia="Times New Roman" w:hAnsi="Times New Roman" w:cs="Times New Roman"/>
      <w:szCs w:val="24"/>
      <w:lang w:val="en-AU"/>
    </w:rPr>
  </w:style>
  <w:style w:type="paragraph" w:styleId="IndexHeading">
    <w:name w:val="index heading"/>
    <w:basedOn w:val="Normal"/>
    <w:next w:val="Index1"/>
    <w:semiHidden/>
    <w:rsid w:val="005F4375"/>
    <w:pPr>
      <w:spacing w:after="220" w:line="240" w:lineRule="auto"/>
    </w:pPr>
    <w:rPr>
      <w:rFonts w:ascii="Times New Roman" w:eastAsia="Times New Roman" w:hAnsi="Times New Roman" w:cs="Times New Roman"/>
      <w:szCs w:val="24"/>
      <w:lang w:val="en-AU"/>
    </w:rPr>
  </w:style>
  <w:style w:type="paragraph" w:customStyle="1" w:styleId="ListNumber6">
    <w:name w:val="List Number 6"/>
    <w:basedOn w:val="Normal"/>
    <w:semiHidden/>
    <w:rsid w:val="005F4375"/>
    <w:pPr>
      <w:tabs>
        <w:tab w:val="num" w:pos="5783"/>
      </w:tabs>
      <w:spacing w:after="220" w:line="240" w:lineRule="auto"/>
      <w:ind w:left="5783" w:hanging="963"/>
    </w:pPr>
    <w:rPr>
      <w:rFonts w:ascii="Times New Roman" w:eastAsia="Times New Roman" w:hAnsi="Times New Roman" w:cs="Times New Roman"/>
      <w:szCs w:val="24"/>
      <w:lang w:val="en-AU"/>
    </w:rPr>
  </w:style>
  <w:style w:type="character" w:styleId="PageNumber">
    <w:name w:val="page number"/>
    <w:basedOn w:val="DefaultParagraphFont"/>
    <w:rsid w:val="005F4375"/>
  </w:style>
  <w:style w:type="paragraph" w:styleId="DocumentMap">
    <w:name w:val="Document Map"/>
    <w:basedOn w:val="Normal"/>
    <w:link w:val="DocumentMapChar"/>
    <w:semiHidden/>
    <w:rsid w:val="005F4375"/>
    <w:pPr>
      <w:shd w:val="clear" w:color="auto" w:fill="000080"/>
      <w:spacing w:after="220" w:line="240" w:lineRule="auto"/>
    </w:pPr>
    <w:rPr>
      <w:rFonts w:ascii="Tahoma" w:eastAsia="Times New Roman" w:hAnsi="Tahoma" w:cs="Tahoma"/>
      <w:szCs w:val="24"/>
      <w:lang w:val="en-AU"/>
    </w:rPr>
  </w:style>
  <w:style w:type="character" w:customStyle="1" w:styleId="DocumentMapChar">
    <w:name w:val="Document Map Char"/>
    <w:basedOn w:val="DefaultParagraphFont"/>
    <w:link w:val="DocumentMap"/>
    <w:semiHidden/>
    <w:rsid w:val="005F4375"/>
    <w:rPr>
      <w:rFonts w:ascii="Tahoma" w:eastAsia="Times New Roman" w:hAnsi="Tahoma" w:cs="Tahoma"/>
      <w:sz w:val="20"/>
      <w:szCs w:val="24"/>
      <w:shd w:val="clear" w:color="auto" w:fill="000080"/>
      <w:lang w:val="en-AU"/>
    </w:rPr>
  </w:style>
  <w:style w:type="character" w:styleId="CommentReference">
    <w:name w:val="annotation reference"/>
    <w:semiHidden/>
    <w:rsid w:val="005F4375"/>
    <w:rPr>
      <w:sz w:val="16"/>
      <w:szCs w:val="16"/>
    </w:rPr>
  </w:style>
  <w:style w:type="paragraph" w:styleId="CommentText">
    <w:name w:val="annotation text"/>
    <w:basedOn w:val="Normal"/>
    <w:link w:val="CommentTextChar"/>
    <w:semiHidden/>
    <w:rsid w:val="005F4375"/>
    <w:pPr>
      <w:spacing w:after="220" w:line="240" w:lineRule="auto"/>
    </w:pPr>
    <w:rPr>
      <w:rFonts w:ascii="Times New Roman" w:eastAsia="Times New Roman" w:hAnsi="Times New Roman" w:cs="Times New Roman"/>
      <w:szCs w:val="20"/>
      <w:lang w:val="en-AU"/>
    </w:rPr>
  </w:style>
  <w:style w:type="character" w:customStyle="1" w:styleId="CommentTextChar">
    <w:name w:val="Comment Text Char"/>
    <w:basedOn w:val="DefaultParagraphFont"/>
    <w:link w:val="CommentText"/>
    <w:semiHidden/>
    <w:rsid w:val="005F4375"/>
    <w:rPr>
      <w:rFonts w:ascii="Times New Roman" w:eastAsia="Times New Roman" w:hAnsi="Times New Roman" w:cs="Times New Roman"/>
      <w:sz w:val="20"/>
      <w:szCs w:val="20"/>
      <w:lang w:val="en-AU"/>
    </w:rPr>
  </w:style>
  <w:style w:type="paragraph" w:styleId="TOC3">
    <w:name w:val="toc 3"/>
    <w:basedOn w:val="Normal"/>
    <w:next w:val="Normal"/>
    <w:autoRedefine/>
    <w:uiPriority w:val="39"/>
    <w:rsid w:val="005F4375"/>
    <w:pPr>
      <w:spacing w:after="220" w:line="240" w:lineRule="auto"/>
      <w:ind w:left="440"/>
    </w:pPr>
    <w:rPr>
      <w:rFonts w:ascii="Times New Roman" w:eastAsia="Times New Roman" w:hAnsi="Times New Roman" w:cs="Times New Roman"/>
      <w:szCs w:val="24"/>
      <w:lang w:val="en-AU"/>
    </w:rPr>
  </w:style>
  <w:style w:type="paragraph" w:styleId="TOC4">
    <w:name w:val="toc 4"/>
    <w:basedOn w:val="Normal"/>
    <w:next w:val="Normal"/>
    <w:autoRedefine/>
    <w:uiPriority w:val="39"/>
    <w:rsid w:val="005F4375"/>
    <w:pPr>
      <w:spacing w:after="220" w:line="240" w:lineRule="auto"/>
      <w:ind w:left="660"/>
    </w:pPr>
    <w:rPr>
      <w:rFonts w:ascii="Times New Roman" w:eastAsia="Times New Roman" w:hAnsi="Times New Roman" w:cs="Times New Roman"/>
      <w:szCs w:val="24"/>
      <w:lang w:val="en-AU"/>
    </w:rPr>
  </w:style>
  <w:style w:type="paragraph" w:styleId="TOC5">
    <w:name w:val="toc 5"/>
    <w:basedOn w:val="Normal"/>
    <w:next w:val="Normal"/>
    <w:autoRedefine/>
    <w:uiPriority w:val="39"/>
    <w:rsid w:val="005F4375"/>
    <w:pPr>
      <w:spacing w:after="220" w:line="240" w:lineRule="auto"/>
      <w:ind w:left="880"/>
    </w:pPr>
    <w:rPr>
      <w:rFonts w:ascii="Times New Roman" w:eastAsia="Times New Roman" w:hAnsi="Times New Roman" w:cs="Times New Roman"/>
      <w:szCs w:val="24"/>
      <w:lang w:val="en-AU"/>
    </w:rPr>
  </w:style>
  <w:style w:type="paragraph" w:styleId="TOC6">
    <w:name w:val="toc 6"/>
    <w:basedOn w:val="Normal"/>
    <w:next w:val="Normal"/>
    <w:autoRedefine/>
    <w:uiPriority w:val="39"/>
    <w:rsid w:val="005F4375"/>
    <w:pPr>
      <w:spacing w:after="220" w:line="240" w:lineRule="auto"/>
      <w:ind w:left="1100"/>
    </w:pPr>
    <w:rPr>
      <w:rFonts w:ascii="Times New Roman" w:eastAsia="Times New Roman" w:hAnsi="Times New Roman" w:cs="Times New Roman"/>
      <w:szCs w:val="24"/>
      <w:lang w:val="en-AU"/>
    </w:rPr>
  </w:style>
  <w:style w:type="paragraph" w:styleId="TOC7">
    <w:name w:val="toc 7"/>
    <w:basedOn w:val="Normal"/>
    <w:next w:val="Normal"/>
    <w:autoRedefine/>
    <w:uiPriority w:val="39"/>
    <w:rsid w:val="005F4375"/>
    <w:pPr>
      <w:spacing w:after="200" w:line="240" w:lineRule="auto"/>
      <w:outlineLvl w:val="2"/>
    </w:pPr>
    <w:rPr>
      <w:rFonts w:ascii="Times New Roman" w:eastAsia="Times New Roman" w:hAnsi="Times New Roman" w:cs="Times New Roman"/>
      <w:szCs w:val="24"/>
      <w:lang w:val="en-AU"/>
    </w:rPr>
  </w:style>
  <w:style w:type="paragraph" w:styleId="TOC8">
    <w:name w:val="toc 8"/>
    <w:basedOn w:val="Normal"/>
    <w:next w:val="Normal"/>
    <w:autoRedefine/>
    <w:uiPriority w:val="39"/>
    <w:rsid w:val="005F4375"/>
    <w:pPr>
      <w:spacing w:after="220" w:line="240" w:lineRule="auto"/>
      <w:ind w:left="1540"/>
    </w:pPr>
    <w:rPr>
      <w:rFonts w:ascii="Times New Roman" w:eastAsia="Times New Roman" w:hAnsi="Times New Roman" w:cs="Times New Roman"/>
      <w:szCs w:val="24"/>
      <w:lang w:val="en-AU"/>
    </w:rPr>
  </w:style>
  <w:style w:type="paragraph" w:styleId="TOC9">
    <w:name w:val="toc 9"/>
    <w:basedOn w:val="Normal"/>
    <w:next w:val="Normal"/>
    <w:uiPriority w:val="39"/>
    <w:rsid w:val="005F4375"/>
    <w:pPr>
      <w:spacing w:after="220" w:line="240" w:lineRule="auto"/>
      <w:ind w:left="1758"/>
    </w:pPr>
    <w:rPr>
      <w:rFonts w:ascii="Times New Roman" w:eastAsia="Times New Roman" w:hAnsi="Times New Roman" w:cs="Times New Roman"/>
      <w:szCs w:val="24"/>
      <w:lang w:val="en-AU"/>
    </w:rPr>
  </w:style>
  <w:style w:type="paragraph" w:styleId="BodyTextIndent3">
    <w:name w:val="Body Text Indent 3"/>
    <w:basedOn w:val="Normal"/>
    <w:link w:val="BodyTextIndent3Char"/>
    <w:rsid w:val="005F4375"/>
    <w:pPr>
      <w:autoSpaceDE w:val="0"/>
      <w:autoSpaceDN w:val="0"/>
      <w:spacing w:after="0" w:line="240" w:lineRule="auto"/>
      <w:ind w:left="2835" w:hanging="850"/>
    </w:pPr>
    <w:rPr>
      <w:rFonts w:ascii="Times" w:eastAsia="Times New Roman" w:hAnsi="Times" w:cs="Times New Roman"/>
      <w:szCs w:val="24"/>
      <w:lang w:val="en-AU"/>
    </w:rPr>
  </w:style>
  <w:style w:type="character" w:customStyle="1" w:styleId="BodyTextIndent3Char">
    <w:name w:val="Body Text Indent 3 Char"/>
    <w:basedOn w:val="DefaultParagraphFont"/>
    <w:link w:val="BodyTextIndent3"/>
    <w:rsid w:val="005F4375"/>
    <w:rPr>
      <w:rFonts w:ascii="Times" w:eastAsia="Times New Roman" w:hAnsi="Times" w:cs="Times New Roman"/>
      <w:sz w:val="20"/>
      <w:szCs w:val="24"/>
      <w:lang w:val="en-AU"/>
    </w:rPr>
  </w:style>
  <w:style w:type="paragraph" w:styleId="TableofFigures">
    <w:name w:val="table of figures"/>
    <w:basedOn w:val="Normal"/>
    <w:next w:val="Normal"/>
    <w:semiHidden/>
    <w:rsid w:val="005F4375"/>
    <w:pPr>
      <w:spacing w:after="220" w:line="240" w:lineRule="auto"/>
      <w:ind w:left="400" w:hanging="400"/>
    </w:pPr>
    <w:rPr>
      <w:rFonts w:ascii="Times New Roman" w:eastAsia="Times New Roman" w:hAnsi="Times New Roman" w:cs="Times New Roman"/>
      <w:szCs w:val="24"/>
      <w:lang w:val="en-AU"/>
    </w:rPr>
  </w:style>
  <w:style w:type="paragraph" w:customStyle="1" w:styleId="Level3">
    <w:name w:val="Level 3"/>
    <w:basedOn w:val="IndentParaLevel1"/>
    <w:rsid w:val="005F4375"/>
    <w:rPr>
      <w:lang w:val="en-US"/>
    </w:rPr>
  </w:style>
  <w:style w:type="paragraph" w:customStyle="1" w:styleId="DefenceBoldNormal">
    <w:name w:val="DefenceBoldNormal"/>
    <w:basedOn w:val="DefenceNormal"/>
    <w:rsid w:val="005F4375"/>
    <w:pPr>
      <w:keepNext/>
    </w:pPr>
    <w:rPr>
      <w:b/>
    </w:rPr>
  </w:style>
  <w:style w:type="paragraph" w:customStyle="1" w:styleId="DefenceDefinition0">
    <w:name w:val="DefenceDefinition"/>
    <w:rsid w:val="005F4375"/>
    <w:pPr>
      <w:numPr>
        <w:numId w:val="16"/>
      </w:numPr>
      <w:spacing w:after="220" w:line="240" w:lineRule="auto"/>
      <w:outlineLvl w:val="0"/>
    </w:pPr>
    <w:rPr>
      <w:rFonts w:ascii="Times New Roman" w:eastAsia="Times New Roman" w:hAnsi="Times New Roman" w:cs="Times New Roman"/>
      <w:sz w:val="20"/>
      <w:lang w:val="en-AU"/>
    </w:rPr>
  </w:style>
  <w:style w:type="paragraph" w:customStyle="1" w:styleId="DefenceIndent2">
    <w:name w:val="DefenceIndent2"/>
    <w:basedOn w:val="DefenceNormal"/>
    <w:rsid w:val="005F4375"/>
    <w:pPr>
      <w:ind w:left="1928"/>
    </w:pPr>
  </w:style>
  <w:style w:type="paragraph" w:customStyle="1" w:styleId="DefenceSubTitle">
    <w:name w:val="DefenceSubTitle"/>
    <w:basedOn w:val="Normal"/>
    <w:rsid w:val="005F4375"/>
    <w:pPr>
      <w:spacing w:after="220" w:line="240" w:lineRule="auto"/>
    </w:pPr>
    <w:rPr>
      <w:rFonts w:ascii="Arial" w:eastAsia="Times New Roman" w:hAnsi="Arial" w:cs="Times New Roman"/>
      <w:b/>
      <w:szCs w:val="20"/>
      <w:lang w:val="en-AU"/>
    </w:rPr>
  </w:style>
  <w:style w:type="paragraph" w:customStyle="1" w:styleId="DefenceNormal">
    <w:name w:val="DefenceNormal"/>
    <w:aliases w:val="Normal + 10 pt"/>
    <w:link w:val="DefenceNormalChar"/>
    <w:rsid w:val="005F4375"/>
    <w:pPr>
      <w:spacing w:after="200" w:line="240" w:lineRule="auto"/>
    </w:pPr>
    <w:rPr>
      <w:rFonts w:ascii="Times New Roman" w:eastAsia="Times New Roman" w:hAnsi="Times New Roman" w:cs="Times New Roman"/>
      <w:sz w:val="20"/>
      <w:szCs w:val="20"/>
      <w:lang w:val="en-AU"/>
    </w:rPr>
  </w:style>
  <w:style w:type="paragraph" w:customStyle="1" w:styleId="DefenceDefinitionNum2">
    <w:name w:val="DefenceDefinitionNum2"/>
    <w:rsid w:val="005F4375"/>
    <w:pPr>
      <w:numPr>
        <w:ilvl w:val="2"/>
        <w:numId w:val="16"/>
      </w:numPr>
      <w:spacing w:after="200" w:line="240" w:lineRule="auto"/>
      <w:outlineLvl w:val="2"/>
    </w:pPr>
    <w:rPr>
      <w:rFonts w:ascii="Times New Roman" w:eastAsia="Times New Roman" w:hAnsi="Times New Roman" w:cs="Times New Roman"/>
      <w:bCs/>
      <w:sz w:val="20"/>
      <w:szCs w:val="28"/>
      <w:lang w:val="en-AU"/>
    </w:rPr>
  </w:style>
  <w:style w:type="paragraph" w:styleId="BodyTextIndent">
    <w:name w:val="Body Text Indent"/>
    <w:basedOn w:val="Normal"/>
    <w:link w:val="BodyTextIndentChar"/>
    <w:semiHidden/>
    <w:rsid w:val="005F4375"/>
    <w:pPr>
      <w:spacing w:after="120" w:line="240" w:lineRule="auto"/>
      <w:ind w:left="283"/>
    </w:pPr>
    <w:rPr>
      <w:rFonts w:ascii="Times New Roman" w:eastAsia="Times New Roman" w:hAnsi="Times New Roman" w:cs="Times New Roman"/>
      <w:szCs w:val="24"/>
      <w:lang w:val="en-AU"/>
    </w:rPr>
  </w:style>
  <w:style w:type="character" w:customStyle="1" w:styleId="BodyTextIndentChar">
    <w:name w:val="Body Text Indent Char"/>
    <w:basedOn w:val="DefaultParagraphFont"/>
    <w:link w:val="BodyTextIndent"/>
    <w:semiHidden/>
    <w:rsid w:val="005F4375"/>
    <w:rPr>
      <w:rFonts w:ascii="Times New Roman" w:eastAsia="Times New Roman" w:hAnsi="Times New Roman" w:cs="Times New Roman"/>
      <w:sz w:val="20"/>
      <w:szCs w:val="24"/>
      <w:lang w:val="en-AU"/>
    </w:rPr>
  </w:style>
  <w:style w:type="paragraph" w:customStyle="1" w:styleId="DefenceHeading9">
    <w:name w:val="DefenceHeading 9"/>
    <w:next w:val="DefenceNormal"/>
    <w:rsid w:val="005F4375"/>
    <w:pPr>
      <w:keepNext/>
      <w:keepLines/>
      <w:numPr>
        <w:ilvl w:val="8"/>
        <w:numId w:val="48"/>
      </w:numPr>
      <w:spacing w:after="360" w:line="360" w:lineRule="auto"/>
      <w:jc w:val="center"/>
    </w:pPr>
    <w:rPr>
      <w:rFonts w:ascii="Arial Bold" w:eastAsia="Times New Roman" w:hAnsi="Arial Bold" w:cs="Times New Roman"/>
      <w:b/>
      <w:caps/>
      <w:sz w:val="28"/>
      <w:szCs w:val="28"/>
      <w:lang w:val="en-AU"/>
    </w:rPr>
  </w:style>
  <w:style w:type="paragraph" w:customStyle="1" w:styleId="DefenceHeading1">
    <w:name w:val="DefenceHeading 1"/>
    <w:next w:val="Normal"/>
    <w:link w:val="DefenceHeading1Char"/>
    <w:qFormat/>
    <w:rsid w:val="005F4375"/>
    <w:pPr>
      <w:keepNext/>
      <w:numPr>
        <w:numId w:val="48"/>
      </w:numPr>
      <w:spacing w:after="220" w:line="240" w:lineRule="auto"/>
      <w:outlineLvl w:val="0"/>
    </w:pPr>
    <w:rPr>
      <w:rFonts w:ascii="Arial Bold" w:eastAsia="Times New Roman" w:hAnsi="Arial Bold" w:cs="Tahoma"/>
      <w:b/>
      <w:caps/>
      <w:lang w:val="en-AU"/>
    </w:rPr>
  </w:style>
  <w:style w:type="paragraph" w:customStyle="1" w:styleId="DefenceHeading2">
    <w:name w:val="DefenceHeading 2"/>
    <w:next w:val="DefenceNormal"/>
    <w:qFormat/>
    <w:rsid w:val="005F4375"/>
    <w:pPr>
      <w:keepNext/>
      <w:numPr>
        <w:ilvl w:val="1"/>
        <w:numId w:val="48"/>
      </w:numPr>
      <w:spacing w:after="200" w:line="240" w:lineRule="auto"/>
      <w:outlineLvl w:val="1"/>
    </w:pPr>
    <w:rPr>
      <w:rFonts w:ascii="Arial" w:eastAsia="Times New Roman" w:hAnsi="Arial" w:cs="Times New Roman"/>
      <w:b/>
      <w:bCs/>
      <w:iCs/>
      <w:szCs w:val="28"/>
      <w:lang w:val="en-AU"/>
    </w:rPr>
  </w:style>
  <w:style w:type="paragraph" w:customStyle="1" w:styleId="DefenceHeading3">
    <w:name w:val="DefenceHeading 3"/>
    <w:basedOn w:val="DefenceNormal"/>
    <w:link w:val="DefenceHeading3Char"/>
    <w:qFormat/>
    <w:rsid w:val="005F4375"/>
    <w:pPr>
      <w:numPr>
        <w:ilvl w:val="2"/>
        <w:numId w:val="48"/>
      </w:numPr>
      <w:tabs>
        <w:tab w:val="clear" w:pos="964"/>
        <w:tab w:val="num" w:pos="360"/>
      </w:tabs>
      <w:ind w:left="0" w:firstLine="0"/>
      <w:outlineLvl w:val="2"/>
    </w:pPr>
    <w:rPr>
      <w:rFonts w:cs="Arial"/>
      <w:bCs/>
    </w:rPr>
  </w:style>
  <w:style w:type="paragraph" w:customStyle="1" w:styleId="DefenceHeading4">
    <w:name w:val="DefenceHeading 4"/>
    <w:basedOn w:val="DefenceNormal"/>
    <w:link w:val="DefenceHeading4Char"/>
    <w:qFormat/>
    <w:rsid w:val="005F4375"/>
    <w:pPr>
      <w:numPr>
        <w:ilvl w:val="3"/>
        <w:numId w:val="48"/>
      </w:numPr>
      <w:tabs>
        <w:tab w:val="clear" w:pos="1928"/>
        <w:tab w:val="num" w:pos="360"/>
      </w:tabs>
      <w:ind w:left="0" w:firstLine="0"/>
      <w:outlineLvl w:val="3"/>
    </w:pPr>
  </w:style>
  <w:style w:type="paragraph" w:customStyle="1" w:styleId="DefenceHeading5">
    <w:name w:val="DefenceHeading 5"/>
    <w:basedOn w:val="DefenceNormal"/>
    <w:link w:val="DefenceHeading5Char"/>
    <w:qFormat/>
    <w:rsid w:val="005F4375"/>
    <w:pPr>
      <w:numPr>
        <w:ilvl w:val="4"/>
        <w:numId w:val="48"/>
      </w:numPr>
      <w:tabs>
        <w:tab w:val="clear" w:pos="2892"/>
        <w:tab w:val="num" w:pos="360"/>
      </w:tabs>
      <w:ind w:left="0" w:firstLine="0"/>
      <w:outlineLvl w:val="4"/>
    </w:pPr>
    <w:rPr>
      <w:bCs/>
      <w:iCs/>
      <w:szCs w:val="26"/>
    </w:rPr>
  </w:style>
  <w:style w:type="paragraph" w:customStyle="1" w:styleId="DefenceHeading6">
    <w:name w:val="DefenceHeading 6"/>
    <w:basedOn w:val="DefenceNormal"/>
    <w:rsid w:val="005F4375"/>
    <w:pPr>
      <w:numPr>
        <w:ilvl w:val="5"/>
        <w:numId w:val="48"/>
      </w:numPr>
      <w:tabs>
        <w:tab w:val="clear" w:pos="3856"/>
        <w:tab w:val="num" w:pos="360"/>
      </w:tabs>
      <w:ind w:left="0" w:firstLine="0"/>
      <w:outlineLvl w:val="5"/>
    </w:pPr>
  </w:style>
  <w:style w:type="paragraph" w:customStyle="1" w:styleId="DefenceHeading7">
    <w:name w:val="DefenceHeading 7"/>
    <w:basedOn w:val="DefenceNormal"/>
    <w:rsid w:val="005F4375"/>
    <w:pPr>
      <w:numPr>
        <w:ilvl w:val="6"/>
        <w:numId w:val="48"/>
      </w:numPr>
      <w:tabs>
        <w:tab w:val="clear" w:pos="4820"/>
        <w:tab w:val="num" w:pos="360"/>
      </w:tabs>
      <w:ind w:left="0" w:firstLine="0"/>
      <w:outlineLvl w:val="6"/>
    </w:pPr>
  </w:style>
  <w:style w:type="paragraph" w:customStyle="1" w:styleId="DefenceHeading8">
    <w:name w:val="DefenceHeading 8"/>
    <w:basedOn w:val="DefenceNormal"/>
    <w:rsid w:val="005F4375"/>
    <w:pPr>
      <w:numPr>
        <w:ilvl w:val="7"/>
        <w:numId w:val="48"/>
      </w:numPr>
      <w:tabs>
        <w:tab w:val="clear" w:pos="5783"/>
        <w:tab w:val="num" w:pos="360"/>
      </w:tabs>
      <w:ind w:left="0" w:firstLine="0"/>
      <w:outlineLvl w:val="7"/>
    </w:pPr>
  </w:style>
  <w:style w:type="paragraph" w:customStyle="1" w:styleId="DefenceIndent">
    <w:name w:val="DefenceIndent"/>
    <w:basedOn w:val="DefenceNormal"/>
    <w:link w:val="DefenceIndentChar"/>
    <w:rsid w:val="005F4375"/>
    <w:pPr>
      <w:ind w:left="964"/>
    </w:pPr>
  </w:style>
  <w:style w:type="paragraph" w:customStyle="1" w:styleId="DefenceIndent3">
    <w:name w:val="DefenceIndent3"/>
    <w:basedOn w:val="DefenceNormal"/>
    <w:rsid w:val="005F4375"/>
    <w:pPr>
      <w:ind w:left="2892"/>
    </w:pPr>
  </w:style>
  <w:style w:type="paragraph" w:customStyle="1" w:styleId="DefenceSchedule1">
    <w:name w:val="DefenceSchedule1"/>
    <w:basedOn w:val="DefenceNormal"/>
    <w:link w:val="DefenceSchedule1Char"/>
    <w:rsid w:val="005F4375"/>
    <w:pPr>
      <w:numPr>
        <w:numId w:val="21"/>
      </w:numPr>
      <w:outlineLvl w:val="0"/>
    </w:pPr>
  </w:style>
  <w:style w:type="paragraph" w:customStyle="1" w:styleId="DefenceSchedule2">
    <w:name w:val="DefenceSchedule2"/>
    <w:basedOn w:val="DefenceNormal"/>
    <w:rsid w:val="005F4375"/>
    <w:pPr>
      <w:numPr>
        <w:ilvl w:val="1"/>
        <w:numId w:val="21"/>
      </w:numPr>
      <w:outlineLvl w:val="1"/>
    </w:pPr>
  </w:style>
  <w:style w:type="paragraph" w:customStyle="1" w:styleId="DefenceSchedule3">
    <w:name w:val="DefenceSchedule3"/>
    <w:basedOn w:val="DefenceNormal"/>
    <w:rsid w:val="005F4375"/>
    <w:pPr>
      <w:numPr>
        <w:ilvl w:val="2"/>
        <w:numId w:val="21"/>
      </w:numPr>
      <w:tabs>
        <w:tab w:val="clear" w:pos="1928"/>
        <w:tab w:val="num" w:pos="964"/>
      </w:tabs>
      <w:ind w:left="964"/>
      <w:outlineLvl w:val="2"/>
    </w:pPr>
  </w:style>
  <w:style w:type="paragraph" w:customStyle="1" w:styleId="DefenceSchedule4">
    <w:name w:val="DefenceSchedule4"/>
    <w:basedOn w:val="DefenceNormal"/>
    <w:rsid w:val="005F4375"/>
    <w:pPr>
      <w:numPr>
        <w:ilvl w:val="3"/>
        <w:numId w:val="21"/>
      </w:numPr>
      <w:tabs>
        <w:tab w:val="clear" w:pos="2892"/>
        <w:tab w:val="num" w:pos="1928"/>
      </w:tabs>
      <w:ind w:left="1928"/>
      <w:outlineLvl w:val="3"/>
    </w:pPr>
  </w:style>
  <w:style w:type="paragraph" w:customStyle="1" w:styleId="DefenceSchedule5">
    <w:name w:val="DefenceSchedule5"/>
    <w:basedOn w:val="DefenceNormal"/>
    <w:rsid w:val="005F4375"/>
    <w:pPr>
      <w:numPr>
        <w:ilvl w:val="4"/>
        <w:numId w:val="21"/>
      </w:numPr>
      <w:tabs>
        <w:tab w:val="clear" w:pos="3856"/>
        <w:tab w:val="num" w:pos="2892"/>
      </w:tabs>
      <w:ind w:left="2892"/>
      <w:outlineLvl w:val="4"/>
    </w:pPr>
  </w:style>
  <w:style w:type="paragraph" w:customStyle="1" w:styleId="DefenceSchedule6">
    <w:name w:val="DefenceSchedule6"/>
    <w:basedOn w:val="DefenceNormal"/>
    <w:rsid w:val="005F4375"/>
    <w:pPr>
      <w:numPr>
        <w:ilvl w:val="5"/>
        <w:numId w:val="21"/>
      </w:numPr>
      <w:tabs>
        <w:tab w:val="clear" w:pos="4820"/>
        <w:tab w:val="num" w:pos="3856"/>
      </w:tabs>
      <w:ind w:left="3856"/>
      <w:outlineLvl w:val="5"/>
    </w:pPr>
  </w:style>
  <w:style w:type="table" w:styleId="TableGrid">
    <w:name w:val="Table Grid"/>
    <w:basedOn w:val="TableNormal"/>
    <w:rsid w:val="005F4375"/>
    <w:pPr>
      <w:spacing w:after="20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enceDefinitionNum">
    <w:name w:val="DefenceDefinitionNum"/>
    <w:rsid w:val="005F4375"/>
    <w:pPr>
      <w:numPr>
        <w:ilvl w:val="1"/>
        <w:numId w:val="16"/>
      </w:numPr>
      <w:spacing w:after="200" w:line="240" w:lineRule="auto"/>
      <w:outlineLvl w:val="1"/>
    </w:pPr>
    <w:rPr>
      <w:rFonts w:ascii="Times New Roman" w:eastAsia="Times New Roman" w:hAnsi="Times New Roman" w:cs="Times New Roman"/>
      <w:color w:val="000000"/>
      <w:sz w:val="20"/>
      <w:szCs w:val="24"/>
      <w:lang w:val="en-AU"/>
    </w:rPr>
  </w:style>
  <w:style w:type="paragraph" w:styleId="CommentSubject">
    <w:name w:val="annotation subject"/>
    <w:basedOn w:val="CommentText"/>
    <w:next w:val="CommentText"/>
    <w:link w:val="CommentSubjectChar"/>
    <w:semiHidden/>
    <w:rsid w:val="005F4375"/>
    <w:rPr>
      <w:b/>
      <w:bCs/>
    </w:rPr>
  </w:style>
  <w:style w:type="character" w:customStyle="1" w:styleId="CommentSubjectChar">
    <w:name w:val="Comment Subject Char"/>
    <w:basedOn w:val="CommentTextChar"/>
    <w:link w:val="CommentSubject"/>
    <w:semiHidden/>
    <w:rsid w:val="005F4375"/>
    <w:rPr>
      <w:rFonts w:ascii="Times New Roman" w:eastAsia="Times New Roman" w:hAnsi="Times New Roman" w:cs="Times New Roman"/>
      <w:b/>
      <w:bCs/>
      <w:sz w:val="20"/>
      <w:szCs w:val="20"/>
      <w:lang w:val="en-AU"/>
    </w:rPr>
  </w:style>
  <w:style w:type="paragraph" w:styleId="Revision">
    <w:name w:val="Revision"/>
    <w:hidden/>
    <w:uiPriority w:val="99"/>
    <w:semiHidden/>
    <w:rsid w:val="005F4375"/>
    <w:pPr>
      <w:spacing w:after="0" w:line="240" w:lineRule="auto"/>
    </w:pPr>
    <w:rPr>
      <w:rFonts w:ascii="Times New Roman" w:eastAsia="Times New Roman" w:hAnsi="Times New Roman" w:cs="Times New Roman"/>
      <w:sz w:val="20"/>
      <w:szCs w:val="24"/>
      <w:lang w:val="en-AU"/>
    </w:rPr>
  </w:style>
  <w:style w:type="paragraph" w:customStyle="1" w:styleId="Definition">
    <w:name w:val="Definition"/>
    <w:basedOn w:val="Normal"/>
    <w:link w:val="DefinitionChar"/>
    <w:qFormat/>
    <w:rsid w:val="005F4375"/>
    <w:pPr>
      <w:spacing w:after="220" w:line="240" w:lineRule="auto"/>
    </w:pPr>
    <w:rPr>
      <w:rFonts w:ascii="Times New Roman" w:eastAsia="Times New Roman" w:hAnsi="Times New Roman" w:cs="Times New Roman"/>
      <w:lang w:val="en-AU"/>
    </w:rPr>
  </w:style>
  <w:style w:type="paragraph" w:customStyle="1" w:styleId="DefenceDefinitionNum3">
    <w:name w:val="DefenceDefinitionNum3"/>
    <w:rsid w:val="005F4375"/>
    <w:pPr>
      <w:numPr>
        <w:ilvl w:val="3"/>
        <w:numId w:val="16"/>
      </w:numPr>
      <w:spacing w:after="220" w:line="240" w:lineRule="auto"/>
      <w:outlineLvl w:val="3"/>
    </w:pPr>
    <w:rPr>
      <w:rFonts w:ascii="Times New Roman" w:eastAsia="Times New Roman" w:hAnsi="Times New Roman" w:cs="Times New Roman"/>
      <w:bCs/>
      <w:sz w:val="20"/>
      <w:szCs w:val="28"/>
      <w:lang w:val="en-AU"/>
    </w:rPr>
  </w:style>
  <w:style w:type="paragraph" w:customStyle="1" w:styleId="DefinitionNum2">
    <w:name w:val="DefinitionNum2"/>
    <w:basedOn w:val="Normal"/>
    <w:rsid w:val="005F4375"/>
    <w:pPr>
      <w:spacing w:after="220" w:line="240" w:lineRule="auto"/>
    </w:pPr>
    <w:rPr>
      <w:rFonts w:ascii="Times New Roman" w:eastAsia="Times New Roman" w:hAnsi="Times New Roman" w:cs="Times New Roman"/>
      <w:color w:val="000000"/>
      <w:szCs w:val="24"/>
      <w:lang w:val="en-AU"/>
    </w:rPr>
  </w:style>
  <w:style w:type="paragraph" w:customStyle="1" w:styleId="DefinitionNum3">
    <w:name w:val="DefinitionNum3"/>
    <w:basedOn w:val="Normal"/>
    <w:rsid w:val="005F4375"/>
    <w:pPr>
      <w:spacing w:after="220" w:line="240" w:lineRule="auto"/>
      <w:outlineLvl w:val="2"/>
    </w:pPr>
    <w:rPr>
      <w:rFonts w:ascii="Times New Roman" w:eastAsia="Times New Roman" w:hAnsi="Times New Roman" w:cs="Times New Roman"/>
      <w:color w:val="000000"/>
      <w:lang w:val="en-AU"/>
    </w:rPr>
  </w:style>
  <w:style w:type="paragraph" w:customStyle="1" w:styleId="DefinitionNum4">
    <w:name w:val="DefinitionNum4"/>
    <w:basedOn w:val="Normal"/>
    <w:rsid w:val="005F4375"/>
    <w:pPr>
      <w:spacing w:after="220" w:line="240" w:lineRule="auto"/>
    </w:pPr>
    <w:rPr>
      <w:rFonts w:ascii="Times New Roman" w:eastAsia="Times New Roman" w:hAnsi="Times New Roman" w:cs="Times New Roman"/>
      <w:szCs w:val="24"/>
      <w:lang w:val="en-AU"/>
    </w:rPr>
  </w:style>
  <w:style w:type="character" w:customStyle="1" w:styleId="DefenceHeading4Char">
    <w:name w:val="DefenceHeading 4 Char"/>
    <w:link w:val="DefenceHeading4"/>
    <w:locked/>
    <w:rsid w:val="005F4375"/>
    <w:rPr>
      <w:rFonts w:ascii="Times New Roman" w:eastAsia="Times New Roman" w:hAnsi="Times New Roman" w:cs="Times New Roman"/>
      <w:sz w:val="20"/>
      <w:szCs w:val="20"/>
      <w:lang w:val="en-AU"/>
    </w:rPr>
  </w:style>
  <w:style w:type="character" w:customStyle="1" w:styleId="DefenceHeading1Char">
    <w:name w:val="DefenceHeading 1 Char"/>
    <w:link w:val="DefenceHeading1"/>
    <w:locked/>
    <w:rsid w:val="005F4375"/>
    <w:rPr>
      <w:rFonts w:ascii="Arial Bold" w:eastAsia="Times New Roman" w:hAnsi="Arial Bold" w:cs="Tahoma"/>
      <w:b/>
      <w:caps/>
      <w:lang w:val="en-AU"/>
    </w:rPr>
  </w:style>
  <w:style w:type="character" w:customStyle="1" w:styleId="DefenceHeading3Char">
    <w:name w:val="DefenceHeading 3 Char"/>
    <w:link w:val="DefenceHeading3"/>
    <w:locked/>
    <w:rsid w:val="005F4375"/>
    <w:rPr>
      <w:rFonts w:ascii="Times New Roman" w:eastAsia="Times New Roman" w:hAnsi="Times New Roman" w:cs="Arial"/>
      <w:bCs/>
      <w:sz w:val="20"/>
      <w:szCs w:val="20"/>
      <w:lang w:val="en-AU"/>
    </w:rPr>
  </w:style>
  <w:style w:type="character" w:customStyle="1" w:styleId="DefenceHeading5Char">
    <w:name w:val="DefenceHeading 5 Char"/>
    <w:link w:val="DefenceHeading5"/>
    <w:locked/>
    <w:rsid w:val="005F4375"/>
    <w:rPr>
      <w:rFonts w:ascii="Times New Roman" w:eastAsia="Times New Roman" w:hAnsi="Times New Roman" w:cs="Times New Roman"/>
      <w:bCs/>
      <w:iCs/>
      <w:sz w:val="20"/>
      <w:szCs w:val="26"/>
      <w:lang w:val="en-AU"/>
    </w:rPr>
  </w:style>
  <w:style w:type="character" w:customStyle="1" w:styleId="AltOpt">
    <w:name w:val="AltOpt"/>
    <w:rsid w:val="005F4375"/>
    <w:rPr>
      <w:rFonts w:ascii="Times New Roman" w:hAnsi="Times New Roman"/>
      <w:b/>
      <w:color w:val="FFFF99"/>
      <w:sz w:val="22"/>
      <w:szCs w:val="22"/>
      <w:shd w:val="clear" w:color="auto" w:fill="808080"/>
    </w:rPr>
  </w:style>
  <w:style w:type="paragraph" w:customStyle="1" w:styleId="AttachmentHeading">
    <w:name w:val="Attachment Heading"/>
    <w:basedOn w:val="Normal"/>
    <w:next w:val="Normal"/>
    <w:rsid w:val="005F4375"/>
    <w:pPr>
      <w:pageBreakBefore/>
      <w:numPr>
        <w:numId w:val="5"/>
      </w:numPr>
      <w:spacing w:after="220" w:line="240" w:lineRule="auto"/>
    </w:pPr>
    <w:rPr>
      <w:rFonts w:ascii="Arial" w:eastAsia="Times New Roman" w:hAnsi="Arial" w:cs="Times New Roman"/>
      <w:b/>
      <w:sz w:val="24"/>
      <w:lang w:val="en-AU"/>
    </w:rPr>
  </w:style>
  <w:style w:type="paragraph" w:customStyle="1" w:styleId="Commentary">
    <w:name w:val="Commentary"/>
    <w:basedOn w:val="IndentParaLevel1"/>
    <w:rsid w:val="005F4375"/>
    <w:pPr>
      <w:widowControl/>
      <w:pBdr>
        <w:top w:val="single" w:sz="4" w:space="1" w:color="auto"/>
        <w:left w:val="single" w:sz="4" w:space="4" w:color="auto"/>
        <w:bottom w:val="single" w:sz="4" w:space="1" w:color="auto"/>
        <w:right w:val="single" w:sz="4" w:space="4" w:color="auto"/>
      </w:pBdr>
      <w:shd w:val="clear" w:color="auto" w:fill="E6E6E6"/>
    </w:pPr>
    <w:rPr>
      <w:bCs/>
      <w:color w:val="800080"/>
    </w:rPr>
  </w:style>
  <w:style w:type="paragraph" w:customStyle="1" w:styleId="EndIdentifier">
    <w:name w:val="EndIdentifier"/>
    <w:basedOn w:val="Normal"/>
    <w:rsid w:val="005F4375"/>
    <w:pPr>
      <w:spacing w:after="220" w:line="240" w:lineRule="auto"/>
    </w:pPr>
    <w:rPr>
      <w:rFonts w:ascii="Times New Roman" w:eastAsia="Times New Roman" w:hAnsi="Times New Roman" w:cs="Times New Roman"/>
      <w:bCs/>
      <w:i/>
      <w:color w:val="800080"/>
      <w:szCs w:val="24"/>
      <w:lang w:val="en-AU"/>
    </w:rPr>
  </w:style>
  <w:style w:type="paragraph" w:customStyle="1" w:styleId="ExhibitHeading">
    <w:name w:val="Exhibit Heading"/>
    <w:basedOn w:val="Normal"/>
    <w:next w:val="Normal"/>
    <w:uiPriority w:val="99"/>
    <w:rsid w:val="005F4375"/>
    <w:pPr>
      <w:pageBreakBefore/>
      <w:numPr>
        <w:numId w:val="6"/>
      </w:numPr>
      <w:tabs>
        <w:tab w:val="num" w:pos="964"/>
      </w:tabs>
      <w:spacing w:after="220" w:line="240" w:lineRule="auto"/>
      <w:ind w:left="964" w:hanging="964"/>
    </w:pPr>
    <w:rPr>
      <w:rFonts w:ascii="Arial" w:eastAsia="Times New Roman" w:hAnsi="Arial" w:cs="Times New Roman"/>
      <w:b/>
      <w:sz w:val="24"/>
      <w:szCs w:val="24"/>
      <w:lang w:val="en-AU"/>
    </w:rPr>
  </w:style>
  <w:style w:type="character" w:customStyle="1" w:styleId="IDDVariableMarker">
    <w:name w:val="IDDVariableMarker"/>
    <w:rsid w:val="005F4375"/>
    <w:rPr>
      <w:b/>
      <w:sz w:val="18"/>
    </w:rPr>
  </w:style>
  <w:style w:type="paragraph" w:customStyle="1" w:styleId="AnnexureHeading">
    <w:name w:val="Annexure Heading"/>
    <w:basedOn w:val="Normal"/>
    <w:next w:val="Normal"/>
    <w:rsid w:val="005F4375"/>
    <w:pPr>
      <w:pageBreakBefore/>
      <w:spacing w:after="220" w:line="240" w:lineRule="auto"/>
    </w:pPr>
    <w:rPr>
      <w:rFonts w:ascii="Arial" w:eastAsia="Times New Roman" w:hAnsi="Arial" w:cs="Times New Roman"/>
      <w:b/>
      <w:sz w:val="24"/>
      <w:szCs w:val="24"/>
      <w:lang w:val="en-AU"/>
    </w:rPr>
  </w:style>
  <w:style w:type="paragraph" w:customStyle="1" w:styleId="MinorTitleArial">
    <w:name w:val="Minor_Title_Arial"/>
    <w:next w:val="Normal"/>
    <w:rsid w:val="005F4375"/>
    <w:pPr>
      <w:spacing w:after="0" w:line="240" w:lineRule="auto"/>
    </w:pPr>
    <w:rPr>
      <w:rFonts w:ascii="Arial" w:eastAsia="Times New Roman" w:hAnsi="Arial" w:cs="Arial"/>
      <w:color w:val="000000"/>
      <w:sz w:val="18"/>
      <w:szCs w:val="18"/>
      <w:lang w:val="en-AU"/>
    </w:rPr>
  </w:style>
  <w:style w:type="paragraph" w:customStyle="1" w:styleId="OfficeSidebar">
    <w:name w:val="OfficeSidebar"/>
    <w:basedOn w:val="Normal"/>
    <w:semiHidden/>
    <w:rsid w:val="005F4375"/>
    <w:pPr>
      <w:tabs>
        <w:tab w:val="left" w:pos="198"/>
      </w:tabs>
      <w:spacing w:after="220" w:line="220" w:lineRule="exact"/>
    </w:pPr>
    <w:rPr>
      <w:rFonts w:ascii="Times New Roman" w:eastAsia="Times New Roman" w:hAnsi="Times New Roman" w:cs="Courier New"/>
      <w:sz w:val="18"/>
      <w:szCs w:val="18"/>
      <w:lang w:val="en-AU"/>
    </w:rPr>
  </w:style>
  <w:style w:type="paragraph" w:customStyle="1" w:styleId="SubtitleTNR">
    <w:name w:val="Subtitle_TNR"/>
    <w:basedOn w:val="Normal"/>
    <w:rsid w:val="005F4375"/>
    <w:pPr>
      <w:keepNext/>
      <w:spacing w:after="220" w:line="240" w:lineRule="auto"/>
    </w:pPr>
    <w:rPr>
      <w:rFonts w:ascii="Times New Roman" w:eastAsia="Times New Roman" w:hAnsi="Times New Roman" w:cs="Times New Roman"/>
      <w:b/>
      <w:sz w:val="24"/>
      <w:szCs w:val="24"/>
      <w:lang w:val="en-AU"/>
    </w:rPr>
  </w:style>
  <w:style w:type="paragraph" w:customStyle="1" w:styleId="TitleArial">
    <w:name w:val="Title_Arial"/>
    <w:next w:val="Normal"/>
    <w:rsid w:val="005F4375"/>
    <w:pPr>
      <w:spacing w:after="0" w:line="240" w:lineRule="auto"/>
    </w:pPr>
    <w:rPr>
      <w:rFonts w:ascii="Arial" w:eastAsia="Times New Roman" w:hAnsi="Arial" w:cs="Arial"/>
      <w:bCs/>
      <w:color w:val="D21034"/>
      <w:sz w:val="44"/>
      <w:szCs w:val="44"/>
      <w:lang w:val="en-AU"/>
    </w:rPr>
  </w:style>
  <w:style w:type="paragraph" w:customStyle="1" w:styleId="TitleTNR">
    <w:name w:val="Title_TNR"/>
    <w:basedOn w:val="Normal"/>
    <w:rsid w:val="005F4375"/>
    <w:pPr>
      <w:keepNext/>
      <w:spacing w:after="220" w:line="240" w:lineRule="auto"/>
    </w:pPr>
    <w:rPr>
      <w:rFonts w:ascii="Times New Roman" w:eastAsia="Times New Roman" w:hAnsi="Times New Roman" w:cs="Arial"/>
      <w:b/>
      <w:bCs/>
      <w:sz w:val="28"/>
      <w:szCs w:val="32"/>
      <w:lang w:val="en-AU"/>
    </w:rPr>
  </w:style>
  <w:style w:type="paragraph" w:styleId="TOAHeading">
    <w:name w:val="toa heading"/>
    <w:basedOn w:val="Normal"/>
    <w:next w:val="Normal"/>
    <w:rsid w:val="005F4375"/>
    <w:pPr>
      <w:spacing w:before="120" w:after="220" w:line="240" w:lineRule="auto"/>
    </w:pPr>
    <w:rPr>
      <w:rFonts w:ascii="Arial" w:eastAsia="Times New Roman" w:hAnsi="Arial" w:cs="Times New Roman"/>
      <w:b/>
      <w:bCs/>
      <w:szCs w:val="24"/>
      <w:lang w:val="en-AU"/>
    </w:rPr>
  </w:style>
  <w:style w:type="paragraph" w:customStyle="1" w:styleId="DefenceHeadingNoTOC1">
    <w:name w:val="DefenceHeading No TOC 1"/>
    <w:uiPriority w:val="99"/>
    <w:qFormat/>
    <w:rsid w:val="005F4375"/>
    <w:pPr>
      <w:keepNext/>
      <w:numPr>
        <w:numId w:val="19"/>
      </w:numPr>
      <w:spacing w:after="220" w:line="240" w:lineRule="auto"/>
    </w:pPr>
    <w:rPr>
      <w:rFonts w:ascii="Arial" w:eastAsia="Times New Roman" w:hAnsi="Arial" w:cs="Times New Roman"/>
      <w:b/>
      <w:szCs w:val="20"/>
      <w:lang w:val="en-AU"/>
    </w:rPr>
  </w:style>
  <w:style w:type="paragraph" w:customStyle="1" w:styleId="DefenceHeadingNoTOC2">
    <w:name w:val="DefenceHeading No TOC 2"/>
    <w:uiPriority w:val="99"/>
    <w:qFormat/>
    <w:rsid w:val="005F4375"/>
    <w:pPr>
      <w:keepNext/>
      <w:numPr>
        <w:ilvl w:val="1"/>
        <w:numId w:val="19"/>
      </w:numPr>
      <w:spacing w:after="220" w:line="240" w:lineRule="auto"/>
    </w:pPr>
    <w:rPr>
      <w:rFonts w:ascii="Arial" w:eastAsia="Times New Roman" w:hAnsi="Arial" w:cs="Times New Roman"/>
      <w:b/>
      <w:szCs w:val="20"/>
      <w:lang w:val="en-AU"/>
    </w:rPr>
  </w:style>
  <w:style w:type="paragraph" w:customStyle="1" w:styleId="DefenceHeadingNoTOC3">
    <w:name w:val="DefenceHeading No TOC 3"/>
    <w:basedOn w:val="DefenceNormal"/>
    <w:uiPriority w:val="99"/>
    <w:qFormat/>
    <w:rsid w:val="005F4375"/>
    <w:pPr>
      <w:numPr>
        <w:ilvl w:val="2"/>
        <w:numId w:val="19"/>
      </w:numPr>
    </w:pPr>
  </w:style>
  <w:style w:type="paragraph" w:customStyle="1" w:styleId="DefenceHeadingNoTOC4">
    <w:name w:val="DefenceHeading No TOC 4"/>
    <w:basedOn w:val="DefenceNormal"/>
    <w:uiPriority w:val="99"/>
    <w:qFormat/>
    <w:rsid w:val="005F4375"/>
    <w:pPr>
      <w:numPr>
        <w:ilvl w:val="3"/>
        <w:numId w:val="19"/>
      </w:numPr>
    </w:pPr>
  </w:style>
  <w:style w:type="paragraph" w:customStyle="1" w:styleId="DefenceHeadingNoTOC5">
    <w:name w:val="DefenceHeading No TOC 5"/>
    <w:basedOn w:val="DefenceNormal"/>
    <w:uiPriority w:val="99"/>
    <w:qFormat/>
    <w:rsid w:val="005F4375"/>
    <w:pPr>
      <w:numPr>
        <w:ilvl w:val="4"/>
        <w:numId w:val="19"/>
      </w:numPr>
    </w:pPr>
  </w:style>
  <w:style w:type="paragraph" w:customStyle="1" w:styleId="DefenceHeadingNoTOC6">
    <w:name w:val="DefenceHeading No TOC 6"/>
    <w:basedOn w:val="DefenceNormal"/>
    <w:uiPriority w:val="99"/>
    <w:qFormat/>
    <w:rsid w:val="005F4375"/>
    <w:pPr>
      <w:numPr>
        <w:ilvl w:val="5"/>
        <w:numId w:val="19"/>
      </w:numPr>
    </w:pPr>
  </w:style>
  <w:style w:type="paragraph" w:customStyle="1" w:styleId="DefenceHeadingNoTOC7">
    <w:name w:val="DefenceHeading No TOC 7"/>
    <w:basedOn w:val="DefenceNormal"/>
    <w:uiPriority w:val="99"/>
    <w:qFormat/>
    <w:rsid w:val="005F4375"/>
    <w:pPr>
      <w:numPr>
        <w:ilvl w:val="6"/>
        <w:numId w:val="19"/>
      </w:numPr>
    </w:pPr>
  </w:style>
  <w:style w:type="paragraph" w:customStyle="1" w:styleId="DefenceHeadingNoTOC8">
    <w:name w:val="DefenceHeading No TOC 8"/>
    <w:basedOn w:val="DefenceNormal"/>
    <w:uiPriority w:val="99"/>
    <w:qFormat/>
    <w:rsid w:val="005F4375"/>
    <w:pPr>
      <w:numPr>
        <w:ilvl w:val="7"/>
        <w:numId w:val="19"/>
      </w:numPr>
    </w:pPr>
  </w:style>
  <w:style w:type="numbering" w:customStyle="1" w:styleId="DefenceHeadingNoTOC">
    <w:name w:val="DefenceHeadingNoTOC"/>
    <w:rsid w:val="005F4375"/>
    <w:pPr>
      <w:numPr>
        <w:numId w:val="20"/>
      </w:numPr>
    </w:pPr>
  </w:style>
  <w:style w:type="character" w:customStyle="1" w:styleId="DefenceSchedule1Char">
    <w:name w:val="DefenceSchedule1 Char"/>
    <w:link w:val="DefenceSchedule1"/>
    <w:rsid w:val="005F4375"/>
    <w:rPr>
      <w:rFonts w:ascii="Times New Roman" w:eastAsia="Times New Roman" w:hAnsi="Times New Roman" w:cs="Times New Roman"/>
      <w:sz w:val="20"/>
      <w:szCs w:val="20"/>
      <w:lang w:val="en-AU"/>
    </w:rPr>
  </w:style>
  <w:style w:type="character" w:customStyle="1" w:styleId="DefenceNormalChar">
    <w:name w:val="DefenceNormal Char"/>
    <w:link w:val="DefenceNormal"/>
    <w:locked/>
    <w:rsid w:val="005F4375"/>
    <w:rPr>
      <w:rFonts w:ascii="Times New Roman" w:eastAsia="Times New Roman" w:hAnsi="Times New Roman" w:cs="Times New Roman"/>
      <w:sz w:val="20"/>
      <w:szCs w:val="20"/>
      <w:lang w:val="en-AU"/>
    </w:rPr>
  </w:style>
  <w:style w:type="paragraph" w:customStyle="1" w:styleId="Style1">
    <w:name w:val="Style 1"/>
    <w:basedOn w:val="Normal"/>
    <w:rsid w:val="005F4375"/>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leNormal"/>
    <w:next w:val="TableGrid"/>
    <w:uiPriority w:val="59"/>
    <w:rsid w:val="005F4375"/>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enceIndentChar">
    <w:name w:val="DefenceIndent Char"/>
    <w:link w:val="DefenceIndent"/>
    <w:locked/>
    <w:rsid w:val="005F4375"/>
    <w:rPr>
      <w:rFonts w:ascii="Times New Roman" w:eastAsia="Times New Roman" w:hAnsi="Times New Roman" w:cs="Times New Roman"/>
      <w:sz w:val="20"/>
      <w:szCs w:val="20"/>
      <w:lang w:val="en-AU"/>
    </w:rPr>
  </w:style>
  <w:style w:type="numbering" w:customStyle="1" w:styleId="CUIndent">
    <w:name w:val="CU_Indent"/>
    <w:uiPriority w:val="99"/>
    <w:rsid w:val="005F4375"/>
    <w:pPr>
      <w:numPr>
        <w:numId w:val="7"/>
      </w:numPr>
    </w:pPr>
  </w:style>
  <w:style w:type="table" w:customStyle="1" w:styleId="TableGrid2">
    <w:name w:val="Table Grid2"/>
    <w:basedOn w:val="TableNormal"/>
    <w:next w:val="TableGrid"/>
    <w:uiPriority w:val="39"/>
    <w:rsid w:val="005F4375"/>
    <w:pPr>
      <w:spacing w:after="0" w:line="240" w:lineRule="auto"/>
    </w:pPr>
    <w:rPr>
      <w:rFonts w:ascii="Calibri" w:eastAsia="Calibri" w:hAnsi="Calibri" w:cs="Times New Roman"/>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F4375"/>
    <w:pPr>
      <w:spacing w:after="0" w:line="240" w:lineRule="auto"/>
    </w:pPr>
    <w:rPr>
      <w:rFonts w:ascii="Calibri" w:eastAsia="Calibri" w:hAnsi="Calibri" w:cs="Times New Roman"/>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5F4375"/>
    <w:pPr>
      <w:spacing w:after="200" w:line="240" w:lineRule="auto"/>
    </w:pPr>
    <w:rPr>
      <w:rFonts w:ascii="Times New Roman" w:eastAsia="Times New Roman" w:hAnsi="Times New Roman"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5F4375"/>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Indent1">
    <w:name w:val="CU_Indent1"/>
    <w:uiPriority w:val="99"/>
    <w:rsid w:val="005F4375"/>
    <w:pPr>
      <w:numPr>
        <w:numId w:val="4"/>
      </w:numPr>
    </w:pPr>
  </w:style>
  <w:style w:type="table" w:customStyle="1" w:styleId="TableGrid21">
    <w:name w:val="Table Grid21"/>
    <w:basedOn w:val="TableNormal"/>
    <w:next w:val="TableGrid"/>
    <w:uiPriority w:val="39"/>
    <w:rsid w:val="005F4375"/>
    <w:pPr>
      <w:spacing w:after="0" w:line="240" w:lineRule="auto"/>
    </w:pPr>
    <w:rPr>
      <w:rFonts w:ascii="Calibri" w:eastAsia="Calibri" w:hAnsi="Calibri" w:cs="Times New Roman"/>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F4375"/>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numbering" w:customStyle="1" w:styleId="DefenceListBullet">
    <w:name w:val="Defence List Bullet"/>
    <w:rsid w:val="005F4375"/>
    <w:pPr>
      <w:numPr>
        <w:numId w:val="17"/>
      </w:numPr>
    </w:pPr>
  </w:style>
  <w:style w:type="numbering" w:customStyle="1" w:styleId="DefenceDefinition">
    <w:name w:val="Defence Definition"/>
    <w:rsid w:val="005F4375"/>
    <w:pPr>
      <w:numPr>
        <w:numId w:val="63"/>
      </w:numPr>
    </w:pPr>
  </w:style>
  <w:style w:type="numbering" w:customStyle="1" w:styleId="DefenceHeading">
    <w:name w:val="DefenceHeading"/>
    <w:rsid w:val="005F4375"/>
    <w:pPr>
      <w:numPr>
        <w:numId w:val="65"/>
      </w:numPr>
    </w:pPr>
  </w:style>
  <w:style w:type="numbering" w:customStyle="1" w:styleId="DefenceHeadingNoTOC0">
    <w:name w:val="DefenceHeading NoTOC"/>
    <w:rsid w:val="005F4375"/>
    <w:pPr>
      <w:numPr>
        <w:numId w:val="66"/>
      </w:numPr>
    </w:pPr>
  </w:style>
  <w:style w:type="numbering" w:customStyle="1" w:styleId="DefenceSchedule">
    <w:name w:val="DefenceSchedule"/>
    <w:rsid w:val="005F4375"/>
    <w:pPr>
      <w:numPr>
        <w:numId w:val="64"/>
      </w:numPr>
    </w:pPr>
  </w:style>
  <w:style w:type="paragraph" w:customStyle="1" w:styleId="CUNumber1">
    <w:name w:val="CU_Number1"/>
    <w:basedOn w:val="Normal"/>
    <w:rsid w:val="005F4375"/>
    <w:pPr>
      <w:numPr>
        <w:numId w:val="28"/>
      </w:numPr>
      <w:spacing w:after="240" w:line="240" w:lineRule="auto"/>
      <w:outlineLvl w:val="0"/>
    </w:pPr>
    <w:rPr>
      <w:rFonts w:ascii="Arial" w:eastAsia="Times New Roman" w:hAnsi="Arial" w:cs="Times New Roman"/>
      <w:szCs w:val="20"/>
      <w:lang w:val="en-AU"/>
    </w:rPr>
  </w:style>
  <w:style w:type="paragraph" w:customStyle="1" w:styleId="CUNumber2">
    <w:name w:val="CU_Number2"/>
    <w:basedOn w:val="Normal"/>
    <w:rsid w:val="005F4375"/>
    <w:pPr>
      <w:numPr>
        <w:ilvl w:val="1"/>
        <w:numId w:val="28"/>
      </w:numPr>
      <w:spacing w:after="240" w:line="240" w:lineRule="auto"/>
      <w:outlineLvl w:val="1"/>
    </w:pPr>
    <w:rPr>
      <w:rFonts w:ascii="Arial" w:eastAsia="Times New Roman" w:hAnsi="Arial" w:cs="Times New Roman"/>
      <w:szCs w:val="20"/>
      <w:lang w:val="en-AU"/>
    </w:rPr>
  </w:style>
  <w:style w:type="paragraph" w:customStyle="1" w:styleId="CUNumber3">
    <w:name w:val="CU_Number3"/>
    <w:basedOn w:val="Normal"/>
    <w:rsid w:val="005F4375"/>
    <w:pPr>
      <w:numPr>
        <w:ilvl w:val="2"/>
        <w:numId w:val="28"/>
      </w:numPr>
      <w:spacing w:after="240" w:line="240" w:lineRule="auto"/>
      <w:outlineLvl w:val="2"/>
    </w:pPr>
    <w:rPr>
      <w:rFonts w:ascii="Arial" w:eastAsia="Times New Roman" w:hAnsi="Arial" w:cs="Times New Roman"/>
      <w:szCs w:val="20"/>
      <w:lang w:val="en-AU"/>
    </w:rPr>
  </w:style>
  <w:style w:type="paragraph" w:customStyle="1" w:styleId="CUNumber4">
    <w:name w:val="CU_Number4"/>
    <w:basedOn w:val="Normal"/>
    <w:rsid w:val="005F4375"/>
    <w:pPr>
      <w:numPr>
        <w:ilvl w:val="3"/>
        <w:numId w:val="28"/>
      </w:numPr>
      <w:spacing w:after="240" w:line="240" w:lineRule="auto"/>
      <w:outlineLvl w:val="3"/>
    </w:pPr>
    <w:rPr>
      <w:rFonts w:ascii="Arial" w:eastAsia="Times New Roman" w:hAnsi="Arial" w:cs="Times New Roman"/>
      <w:szCs w:val="20"/>
      <w:lang w:val="en-AU"/>
    </w:rPr>
  </w:style>
  <w:style w:type="paragraph" w:customStyle="1" w:styleId="CUNumber5">
    <w:name w:val="CU_Number5"/>
    <w:basedOn w:val="Normal"/>
    <w:rsid w:val="005F4375"/>
    <w:pPr>
      <w:numPr>
        <w:ilvl w:val="4"/>
        <w:numId w:val="28"/>
      </w:numPr>
      <w:spacing w:after="240" w:line="240" w:lineRule="auto"/>
      <w:outlineLvl w:val="4"/>
    </w:pPr>
    <w:rPr>
      <w:rFonts w:ascii="Arial" w:eastAsia="Times New Roman" w:hAnsi="Arial" w:cs="Times New Roman"/>
      <w:szCs w:val="20"/>
      <w:lang w:val="en-AU"/>
    </w:rPr>
  </w:style>
  <w:style w:type="paragraph" w:customStyle="1" w:styleId="CUNumber6">
    <w:name w:val="CU_Number6"/>
    <w:basedOn w:val="Normal"/>
    <w:rsid w:val="005F4375"/>
    <w:pPr>
      <w:numPr>
        <w:ilvl w:val="5"/>
        <w:numId w:val="28"/>
      </w:numPr>
      <w:spacing w:after="240" w:line="240" w:lineRule="auto"/>
      <w:outlineLvl w:val="5"/>
    </w:pPr>
    <w:rPr>
      <w:rFonts w:ascii="Arial" w:eastAsia="Times New Roman" w:hAnsi="Arial" w:cs="Times New Roman"/>
      <w:szCs w:val="20"/>
      <w:lang w:val="en-AU"/>
    </w:rPr>
  </w:style>
  <w:style w:type="paragraph" w:customStyle="1" w:styleId="CUNumber7">
    <w:name w:val="CU_Number7"/>
    <w:basedOn w:val="Normal"/>
    <w:rsid w:val="005F4375"/>
    <w:pPr>
      <w:numPr>
        <w:ilvl w:val="6"/>
        <w:numId w:val="28"/>
      </w:numPr>
      <w:spacing w:after="240" w:line="240" w:lineRule="auto"/>
      <w:outlineLvl w:val="6"/>
    </w:pPr>
    <w:rPr>
      <w:rFonts w:ascii="Arial" w:eastAsia="Times New Roman" w:hAnsi="Arial" w:cs="Times New Roman"/>
      <w:szCs w:val="20"/>
      <w:lang w:val="en-AU"/>
    </w:rPr>
  </w:style>
  <w:style w:type="paragraph" w:customStyle="1" w:styleId="CUNumber8">
    <w:name w:val="CU_Number8"/>
    <w:basedOn w:val="Normal"/>
    <w:rsid w:val="005F4375"/>
    <w:pPr>
      <w:numPr>
        <w:ilvl w:val="7"/>
        <w:numId w:val="28"/>
      </w:numPr>
      <w:spacing w:after="240" w:line="240" w:lineRule="auto"/>
      <w:outlineLvl w:val="7"/>
    </w:pPr>
    <w:rPr>
      <w:rFonts w:ascii="Arial" w:eastAsia="Times New Roman" w:hAnsi="Arial" w:cs="Times New Roman"/>
      <w:szCs w:val="20"/>
      <w:lang w:val="en-AU"/>
    </w:rPr>
  </w:style>
  <w:style w:type="numbering" w:customStyle="1" w:styleId="CUHeading">
    <w:name w:val="CU_Heading"/>
    <w:uiPriority w:val="99"/>
    <w:rsid w:val="005F4375"/>
    <w:pPr>
      <w:numPr>
        <w:numId w:val="27"/>
      </w:numPr>
    </w:pPr>
  </w:style>
  <w:style w:type="numbering" w:customStyle="1" w:styleId="CUNumber">
    <w:name w:val="CU_Number"/>
    <w:uiPriority w:val="99"/>
    <w:rsid w:val="005F4375"/>
    <w:pPr>
      <w:numPr>
        <w:numId w:val="28"/>
      </w:numPr>
    </w:pPr>
  </w:style>
  <w:style w:type="paragraph" w:customStyle="1" w:styleId="COTCOCLV2-ASDEFCON">
    <w:name w:val="COT/COC LV2 - ASDEFCON"/>
    <w:basedOn w:val="Normal"/>
    <w:next w:val="COTCOCLV3-ASDEFCON"/>
    <w:rsid w:val="005F4375"/>
    <w:pPr>
      <w:keepNext/>
      <w:keepLines/>
      <w:numPr>
        <w:ilvl w:val="1"/>
        <w:numId w:val="30"/>
      </w:numPr>
      <w:pBdr>
        <w:bottom w:val="single" w:sz="4" w:space="1" w:color="auto"/>
      </w:pBdr>
      <w:spacing w:after="120" w:line="240" w:lineRule="auto"/>
      <w:jc w:val="both"/>
    </w:pPr>
    <w:rPr>
      <w:rFonts w:ascii="Arial" w:eastAsia="Times New Roman" w:hAnsi="Arial" w:cs="Times New Roman"/>
      <w:b/>
      <w:color w:val="000000"/>
      <w:szCs w:val="40"/>
      <w:lang w:val="en-AU" w:eastAsia="en-AU"/>
    </w:rPr>
  </w:style>
  <w:style w:type="paragraph" w:customStyle="1" w:styleId="COTCOCLV3-ASDEFCON">
    <w:name w:val="COT/COC LV3 - ASDEFCON"/>
    <w:basedOn w:val="Normal"/>
    <w:rsid w:val="005F4375"/>
    <w:pPr>
      <w:numPr>
        <w:ilvl w:val="2"/>
        <w:numId w:val="30"/>
      </w:numPr>
      <w:spacing w:after="120" w:line="240" w:lineRule="auto"/>
      <w:jc w:val="both"/>
    </w:pPr>
    <w:rPr>
      <w:rFonts w:ascii="Arial" w:eastAsia="Times New Roman" w:hAnsi="Arial" w:cs="Times New Roman"/>
      <w:color w:val="000000"/>
      <w:szCs w:val="40"/>
      <w:lang w:val="en-AU" w:eastAsia="en-AU"/>
    </w:rPr>
  </w:style>
  <w:style w:type="paragraph" w:customStyle="1" w:styleId="COTCOCLV1-ASDEFCON">
    <w:name w:val="COT/COC LV1 - ASDEFCON"/>
    <w:basedOn w:val="Normal"/>
    <w:next w:val="COTCOCLV2-ASDEFCON"/>
    <w:rsid w:val="005F4375"/>
    <w:pPr>
      <w:keepNext/>
      <w:keepLines/>
      <w:numPr>
        <w:numId w:val="30"/>
      </w:numPr>
      <w:spacing w:before="240" w:after="120" w:line="240" w:lineRule="auto"/>
      <w:jc w:val="both"/>
    </w:pPr>
    <w:rPr>
      <w:rFonts w:ascii="Arial" w:eastAsia="Times New Roman" w:hAnsi="Arial" w:cs="Times New Roman"/>
      <w:b/>
      <w:caps/>
      <w:color w:val="000000"/>
      <w:szCs w:val="40"/>
      <w:lang w:val="en-AU" w:eastAsia="en-AU"/>
    </w:rPr>
  </w:style>
  <w:style w:type="paragraph" w:customStyle="1" w:styleId="COTCOCLV4-ASDEFCON">
    <w:name w:val="COT/COC LV4 - ASDEFCON"/>
    <w:basedOn w:val="Normal"/>
    <w:rsid w:val="005F4375"/>
    <w:pPr>
      <w:numPr>
        <w:ilvl w:val="3"/>
        <w:numId w:val="30"/>
      </w:numPr>
      <w:spacing w:after="120" w:line="240" w:lineRule="auto"/>
      <w:jc w:val="both"/>
    </w:pPr>
    <w:rPr>
      <w:rFonts w:ascii="Arial" w:eastAsia="Times New Roman" w:hAnsi="Arial" w:cs="Times New Roman"/>
      <w:color w:val="000000"/>
      <w:szCs w:val="40"/>
      <w:lang w:val="en-AU" w:eastAsia="en-AU"/>
    </w:rPr>
  </w:style>
  <w:style w:type="paragraph" w:customStyle="1" w:styleId="COTCOCLV5-ASDEFCON">
    <w:name w:val="COT/COC LV5 - ASDEFCON"/>
    <w:basedOn w:val="Normal"/>
    <w:rsid w:val="005F4375"/>
    <w:pPr>
      <w:numPr>
        <w:ilvl w:val="4"/>
        <w:numId w:val="30"/>
      </w:numPr>
      <w:spacing w:after="120" w:line="240" w:lineRule="auto"/>
      <w:jc w:val="both"/>
    </w:pPr>
    <w:rPr>
      <w:rFonts w:ascii="Arial" w:eastAsia="Times New Roman" w:hAnsi="Arial" w:cs="Times New Roman"/>
      <w:color w:val="000000"/>
      <w:szCs w:val="40"/>
      <w:lang w:val="en-AU" w:eastAsia="en-AU"/>
    </w:rPr>
  </w:style>
  <w:style w:type="paragraph" w:customStyle="1" w:styleId="COTCOCLV6-ASDEFCON">
    <w:name w:val="COT/COC LV6 - ASDEFCON"/>
    <w:basedOn w:val="Normal"/>
    <w:rsid w:val="005F4375"/>
    <w:pPr>
      <w:keepLines/>
      <w:numPr>
        <w:ilvl w:val="5"/>
        <w:numId w:val="30"/>
      </w:numPr>
      <w:spacing w:after="120" w:line="240" w:lineRule="auto"/>
      <w:jc w:val="both"/>
    </w:pPr>
    <w:rPr>
      <w:rFonts w:ascii="Arial" w:eastAsia="Times New Roman" w:hAnsi="Arial" w:cs="Times New Roman"/>
      <w:color w:val="000000"/>
      <w:szCs w:val="40"/>
      <w:lang w:val="en-AU" w:eastAsia="en-AU"/>
    </w:rPr>
  </w:style>
  <w:style w:type="paragraph" w:customStyle="1" w:styleId="BilingualRecital">
    <w:name w:val="Bilingual Recital"/>
    <w:basedOn w:val="Normal"/>
    <w:rsid w:val="005F4375"/>
    <w:pPr>
      <w:numPr>
        <w:numId w:val="33"/>
      </w:numPr>
      <w:spacing w:before="240" w:after="220" w:line="240" w:lineRule="auto"/>
    </w:pPr>
    <w:rPr>
      <w:rFonts w:ascii="Times New Roman" w:eastAsia="Times New Roman" w:hAnsi="Times New Roman" w:cs="Times New Roman"/>
      <w:szCs w:val="24"/>
      <w:lang w:val="en-AU"/>
    </w:rPr>
  </w:style>
  <w:style w:type="paragraph" w:customStyle="1" w:styleId="Default">
    <w:name w:val="Default"/>
    <w:rsid w:val="005F4375"/>
    <w:pPr>
      <w:autoSpaceDE w:val="0"/>
      <w:autoSpaceDN w:val="0"/>
      <w:adjustRightInd w:val="0"/>
      <w:spacing w:after="0" w:line="240" w:lineRule="auto"/>
    </w:pPr>
    <w:rPr>
      <w:rFonts w:ascii="Times New Roman" w:eastAsia="Times New Roman" w:hAnsi="Times New Roman" w:cs="Times New Roman"/>
      <w:color w:val="000000"/>
      <w:sz w:val="24"/>
      <w:szCs w:val="24"/>
      <w:lang w:val="en-AU" w:eastAsia="en-AU"/>
    </w:rPr>
  </w:style>
  <w:style w:type="numbering" w:customStyle="1" w:styleId="CUTable">
    <w:name w:val="CU_Table"/>
    <w:uiPriority w:val="99"/>
    <w:rsid w:val="005F4375"/>
    <w:pPr>
      <w:numPr>
        <w:numId w:val="34"/>
      </w:numPr>
    </w:pPr>
  </w:style>
  <w:style w:type="paragraph" w:customStyle="1" w:styleId="CUTable1">
    <w:name w:val="CU_Table1"/>
    <w:basedOn w:val="Normal"/>
    <w:rsid w:val="005F4375"/>
    <w:pPr>
      <w:numPr>
        <w:numId w:val="34"/>
      </w:numPr>
      <w:spacing w:after="240" w:line="240" w:lineRule="auto"/>
      <w:outlineLvl w:val="0"/>
    </w:pPr>
    <w:rPr>
      <w:rFonts w:ascii="Arial" w:eastAsia="Times New Roman" w:hAnsi="Arial" w:cs="Times New Roman"/>
      <w:szCs w:val="20"/>
      <w:lang w:val="en-AU"/>
    </w:rPr>
  </w:style>
  <w:style w:type="paragraph" w:customStyle="1" w:styleId="CUTable2">
    <w:name w:val="CU_Table2"/>
    <w:basedOn w:val="Normal"/>
    <w:rsid w:val="005F4375"/>
    <w:pPr>
      <w:numPr>
        <w:ilvl w:val="1"/>
        <w:numId w:val="34"/>
      </w:numPr>
      <w:spacing w:after="240" w:line="240" w:lineRule="auto"/>
      <w:outlineLvl w:val="2"/>
    </w:pPr>
    <w:rPr>
      <w:rFonts w:ascii="Arial" w:eastAsia="Times New Roman" w:hAnsi="Arial" w:cs="Times New Roman"/>
      <w:szCs w:val="20"/>
      <w:lang w:val="en-AU"/>
    </w:rPr>
  </w:style>
  <w:style w:type="paragraph" w:customStyle="1" w:styleId="CUTable3">
    <w:name w:val="CU_Table3"/>
    <w:basedOn w:val="Normal"/>
    <w:rsid w:val="005F4375"/>
    <w:pPr>
      <w:numPr>
        <w:ilvl w:val="2"/>
        <w:numId w:val="34"/>
      </w:numPr>
      <w:spacing w:after="240" w:line="240" w:lineRule="auto"/>
      <w:outlineLvl w:val="3"/>
    </w:pPr>
    <w:rPr>
      <w:rFonts w:ascii="Arial" w:eastAsia="Times New Roman" w:hAnsi="Arial" w:cs="Times New Roman"/>
      <w:szCs w:val="20"/>
      <w:lang w:val="en-AU"/>
    </w:rPr>
  </w:style>
  <w:style w:type="paragraph" w:customStyle="1" w:styleId="CUTable4">
    <w:name w:val="CU_Table4"/>
    <w:basedOn w:val="Normal"/>
    <w:rsid w:val="005F4375"/>
    <w:pPr>
      <w:numPr>
        <w:ilvl w:val="3"/>
        <w:numId w:val="34"/>
      </w:numPr>
      <w:spacing w:after="240" w:line="240" w:lineRule="auto"/>
      <w:outlineLvl w:val="4"/>
    </w:pPr>
    <w:rPr>
      <w:rFonts w:ascii="Arial" w:eastAsia="Times New Roman" w:hAnsi="Arial" w:cs="Times New Roman"/>
      <w:szCs w:val="20"/>
      <w:lang w:val="en-AU"/>
    </w:rPr>
  </w:style>
  <w:style w:type="paragraph" w:customStyle="1" w:styleId="CUTable5">
    <w:name w:val="CU_Table5"/>
    <w:basedOn w:val="Normal"/>
    <w:rsid w:val="005F4375"/>
    <w:pPr>
      <w:numPr>
        <w:ilvl w:val="4"/>
        <w:numId w:val="34"/>
      </w:numPr>
      <w:spacing w:after="240" w:line="240" w:lineRule="auto"/>
      <w:outlineLvl w:val="4"/>
    </w:pPr>
    <w:rPr>
      <w:rFonts w:ascii="Arial" w:eastAsia="Times New Roman" w:hAnsi="Arial" w:cs="Times New Roman"/>
      <w:szCs w:val="20"/>
      <w:lang w:val="en-AU"/>
    </w:rPr>
  </w:style>
  <w:style w:type="numbering" w:customStyle="1" w:styleId="CUDefinitions">
    <w:name w:val="CU_Definitions"/>
    <w:uiPriority w:val="99"/>
    <w:rsid w:val="005F4375"/>
    <w:pPr>
      <w:numPr>
        <w:numId w:val="35"/>
      </w:numPr>
    </w:pPr>
  </w:style>
  <w:style w:type="numbering" w:customStyle="1" w:styleId="CUBullet">
    <w:name w:val="CU_Bullet"/>
    <w:uiPriority w:val="99"/>
    <w:rsid w:val="005F4375"/>
    <w:pPr>
      <w:numPr>
        <w:numId w:val="36"/>
      </w:numPr>
    </w:pPr>
  </w:style>
  <w:style w:type="paragraph" w:customStyle="1" w:styleId="ScheduleHeading">
    <w:name w:val="Schedule Heading"/>
    <w:basedOn w:val="Normal"/>
    <w:next w:val="Normal"/>
    <w:rsid w:val="005F4375"/>
    <w:pPr>
      <w:pageBreakBefore/>
      <w:numPr>
        <w:numId w:val="37"/>
      </w:numPr>
      <w:spacing w:after="240" w:line="240" w:lineRule="auto"/>
      <w:outlineLvl w:val="0"/>
    </w:pPr>
    <w:rPr>
      <w:rFonts w:ascii="Arial" w:eastAsia="Times New Roman" w:hAnsi="Arial" w:cs="Times New Roman"/>
      <w:b/>
      <w:sz w:val="24"/>
      <w:szCs w:val="20"/>
      <w:lang w:val="en-AU" w:eastAsia="en-AU"/>
    </w:rPr>
  </w:style>
  <w:style w:type="paragraph" w:customStyle="1" w:styleId="Schedule1">
    <w:name w:val="Schedule_1"/>
    <w:basedOn w:val="Normal"/>
    <w:next w:val="IndentParaLevel1"/>
    <w:rsid w:val="005F4375"/>
    <w:pPr>
      <w:keepNext/>
      <w:numPr>
        <w:ilvl w:val="1"/>
        <w:numId w:val="37"/>
      </w:numPr>
      <w:pBdr>
        <w:top w:val="single" w:sz="12" w:space="1" w:color="auto"/>
      </w:pBdr>
      <w:spacing w:after="240" w:line="240" w:lineRule="auto"/>
      <w:outlineLvl w:val="0"/>
    </w:pPr>
    <w:rPr>
      <w:rFonts w:ascii="Arial" w:eastAsia="Times New Roman" w:hAnsi="Arial" w:cs="Times New Roman"/>
      <w:b/>
      <w:sz w:val="28"/>
      <w:szCs w:val="20"/>
      <w:lang w:val="en-AU" w:eastAsia="en-AU"/>
    </w:rPr>
  </w:style>
  <w:style w:type="paragraph" w:customStyle="1" w:styleId="Schedule2">
    <w:name w:val="Schedule_2"/>
    <w:basedOn w:val="Normal"/>
    <w:next w:val="IndentParaLevel1"/>
    <w:rsid w:val="005F4375"/>
    <w:pPr>
      <w:keepNext/>
      <w:numPr>
        <w:ilvl w:val="2"/>
        <w:numId w:val="37"/>
      </w:numPr>
      <w:spacing w:after="240" w:line="240" w:lineRule="auto"/>
      <w:outlineLvl w:val="1"/>
    </w:pPr>
    <w:rPr>
      <w:rFonts w:ascii="Arial" w:eastAsia="Times New Roman" w:hAnsi="Arial" w:cs="Times New Roman"/>
      <w:b/>
      <w:sz w:val="24"/>
      <w:szCs w:val="20"/>
      <w:lang w:val="en-AU" w:eastAsia="en-AU"/>
    </w:rPr>
  </w:style>
  <w:style w:type="paragraph" w:customStyle="1" w:styleId="Schedule3">
    <w:name w:val="Schedule_3"/>
    <w:basedOn w:val="Normal"/>
    <w:rsid w:val="005F4375"/>
    <w:pPr>
      <w:numPr>
        <w:ilvl w:val="3"/>
        <w:numId w:val="37"/>
      </w:numPr>
      <w:spacing w:after="240" w:line="240" w:lineRule="auto"/>
      <w:outlineLvl w:val="2"/>
    </w:pPr>
    <w:rPr>
      <w:rFonts w:ascii="Arial" w:eastAsia="Times New Roman" w:hAnsi="Arial" w:cs="Times New Roman"/>
      <w:szCs w:val="20"/>
      <w:lang w:val="en-AU" w:eastAsia="en-AU"/>
    </w:rPr>
  </w:style>
  <w:style w:type="paragraph" w:customStyle="1" w:styleId="Schedule4">
    <w:name w:val="Schedule_4"/>
    <w:basedOn w:val="Normal"/>
    <w:rsid w:val="005F4375"/>
    <w:pPr>
      <w:numPr>
        <w:ilvl w:val="4"/>
        <w:numId w:val="37"/>
      </w:numPr>
      <w:spacing w:after="240" w:line="240" w:lineRule="auto"/>
      <w:outlineLvl w:val="3"/>
    </w:pPr>
    <w:rPr>
      <w:rFonts w:ascii="Arial" w:eastAsia="Times New Roman" w:hAnsi="Arial" w:cs="Times New Roman"/>
      <w:szCs w:val="20"/>
      <w:lang w:val="en-AU" w:eastAsia="en-AU"/>
    </w:rPr>
  </w:style>
  <w:style w:type="paragraph" w:customStyle="1" w:styleId="Schedule5">
    <w:name w:val="Schedule_5"/>
    <w:basedOn w:val="Normal"/>
    <w:rsid w:val="005F4375"/>
    <w:pPr>
      <w:numPr>
        <w:ilvl w:val="5"/>
        <w:numId w:val="37"/>
      </w:numPr>
      <w:spacing w:after="240" w:line="240" w:lineRule="auto"/>
      <w:outlineLvl w:val="5"/>
    </w:pPr>
    <w:rPr>
      <w:rFonts w:ascii="Arial" w:eastAsia="Times New Roman" w:hAnsi="Arial" w:cs="Times New Roman"/>
      <w:szCs w:val="20"/>
      <w:lang w:val="en-AU" w:eastAsia="en-AU"/>
    </w:rPr>
  </w:style>
  <w:style w:type="paragraph" w:customStyle="1" w:styleId="Schedule6">
    <w:name w:val="Schedule_6"/>
    <w:basedOn w:val="Normal"/>
    <w:rsid w:val="005F4375"/>
    <w:pPr>
      <w:numPr>
        <w:ilvl w:val="6"/>
        <w:numId w:val="37"/>
      </w:numPr>
      <w:spacing w:after="240" w:line="240" w:lineRule="auto"/>
      <w:outlineLvl w:val="6"/>
    </w:pPr>
    <w:rPr>
      <w:rFonts w:ascii="Arial" w:eastAsia="Times New Roman" w:hAnsi="Arial" w:cs="Times New Roman"/>
      <w:szCs w:val="20"/>
      <w:lang w:val="en-AU" w:eastAsia="en-AU"/>
    </w:rPr>
  </w:style>
  <w:style w:type="paragraph" w:customStyle="1" w:styleId="Schedule7">
    <w:name w:val="Schedule_7"/>
    <w:basedOn w:val="Normal"/>
    <w:rsid w:val="005F4375"/>
    <w:pPr>
      <w:numPr>
        <w:ilvl w:val="7"/>
        <w:numId w:val="37"/>
      </w:numPr>
      <w:spacing w:after="240" w:line="240" w:lineRule="auto"/>
      <w:outlineLvl w:val="7"/>
    </w:pPr>
    <w:rPr>
      <w:rFonts w:ascii="Arial" w:eastAsia="Times New Roman" w:hAnsi="Arial" w:cs="Times New Roman"/>
      <w:szCs w:val="20"/>
      <w:lang w:val="en-AU" w:eastAsia="en-AU"/>
    </w:rPr>
  </w:style>
  <w:style w:type="paragraph" w:customStyle="1" w:styleId="Schedule8">
    <w:name w:val="Schedule_8"/>
    <w:basedOn w:val="Normal"/>
    <w:rsid w:val="005F4375"/>
    <w:pPr>
      <w:numPr>
        <w:ilvl w:val="8"/>
        <w:numId w:val="37"/>
      </w:numPr>
      <w:spacing w:after="240" w:line="240" w:lineRule="auto"/>
      <w:outlineLvl w:val="8"/>
    </w:pPr>
    <w:rPr>
      <w:rFonts w:ascii="Arial" w:eastAsia="Times New Roman" w:hAnsi="Arial" w:cs="Times New Roman"/>
      <w:szCs w:val="20"/>
      <w:lang w:val="en-AU" w:eastAsia="en-AU"/>
    </w:rPr>
  </w:style>
  <w:style w:type="numbering" w:customStyle="1" w:styleId="CUSchedule">
    <w:name w:val="CU_Schedule"/>
    <w:uiPriority w:val="99"/>
    <w:rsid w:val="005F4375"/>
    <w:pPr>
      <w:numPr>
        <w:numId w:val="37"/>
      </w:numPr>
    </w:pPr>
  </w:style>
  <w:style w:type="character" w:customStyle="1" w:styleId="TableTextChar">
    <w:name w:val="TableText Char"/>
    <w:link w:val="TableText"/>
    <w:rsid w:val="005F4375"/>
    <w:rPr>
      <w:rFonts w:ascii="Times New Roman" w:eastAsia="Times New Roman" w:hAnsi="Times New Roman" w:cs="Times New Roman"/>
      <w:sz w:val="20"/>
      <w:szCs w:val="20"/>
      <w:lang w:val="en-AU"/>
    </w:rPr>
  </w:style>
  <w:style w:type="paragraph" w:customStyle="1" w:styleId="DEFENCEANNEXUREHEADING">
    <w:name w:val="DEFENCE ANNEXURE HEADING"/>
    <w:basedOn w:val="Normal"/>
    <w:qFormat/>
    <w:rsid w:val="005F4375"/>
    <w:pPr>
      <w:keepNext/>
      <w:numPr>
        <w:numId w:val="40"/>
      </w:numPr>
      <w:spacing w:after="220" w:line="240" w:lineRule="auto"/>
      <w:jc w:val="center"/>
    </w:pPr>
    <w:rPr>
      <w:rFonts w:ascii="Arial Bold" w:eastAsia="Times New Roman" w:hAnsi="Arial Bold" w:cs="Times New Roman"/>
      <w:b/>
      <w:caps/>
      <w:sz w:val="28"/>
      <w:szCs w:val="24"/>
      <w:lang w:val="en-AU"/>
    </w:rPr>
  </w:style>
  <w:style w:type="character" w:customStyle="1" w:styleId="DefinitionChar">
    <w:name w:val="Definition Char"/>
    <w:link w:val="Definition"/>
    <w:rsid w:val="005F4375"/>
    <w:rPr>
      <w:rFonts w:ascii="Times New Roman" w:eastAsia="Times New Roman" w:hAnsi="Times New Roman" w:cs="Times New Roman"/>
      <w:sz w:val="20"/>
      <w:lang w:val="en-AU"/>
    </w:rPr>
  </w:style>
  <w:style w:type="paragraph" w:customStyle="1" w:styleId="Bullet">
    <w:name w:val="Bullet"/>
    <w:basedOn w:val="Normal"/>
    <w:uiPriority w:val="99"/>
    <w:rsid w:val="005F4375"/>
    <w:pPr>
      <w:widowControl w:val="0"/>
      <w:numPr>
        <w:numId w:val="47"/>
      </w:numPr>
      <w:tabs>
        <w:tab w:val="left" w:pos="1418"/>
      </w:tabs>
      <w:spacing w:after="220" w:line="360" w:lineRule="auto"/>
      <w:ind w:left="1418" w:hanging="709"/>
    </w:pPr>
    <w:rPr>
      <w:rFonts w:ascii="Times New Roman" w:eastAsia="SimSun" w:hAnsi="Times New Roman" w:cs="Times New Roman"/>
      <w:szCs w:val="24"/>
      <w:lang w:val="en-AU"/>
    </w:rPr>
  </w:style>
  <w:style w:type="character" w:styleId="UnresolvedMention">
    <w:name w:val="Unresolved Mention"/>
    <w:basedOn w:val="DefaultParagraphFont"/>
    <w:uiPriority w:val="99"/>
    <w:semiHidden/>
    <w:unhideWhenUsed/>
    <w:rsid w:val="005F4375"/>
    <w:rPr>
      <w:color w:val="605E5C"/>
      <w:shd w:val="clear" w:color="auto" w:fill="E1DFDD"/>
    </w:rPr>
  </w:style>
  <w:style w:type="paragraph" w:customStyle="1" w:styleId="DefenceIndent1">
    <w:name w:val="DefenceIndent1"/>
    <w:basedOn w:val="DefenceNormal"/>
    <w:rsid w:val="005F4375"/>
    <w:pPr>
      <w:ind w:left="964"/>
    </w:pPr>
  </w:style>
  <w:style w:type="character" w:customStyle="1" w:styleId="ListParagraphChar">
    <w:name w:val="List Paragraph Char"/>
    <w:aliases w:val="Number Bullets Char"/>
    <w:link w:val="ListParagraph"/>
    <w:uiPriority w:val="99"/>
    <w:locked/>
    <w:rsid w:val="005F4375"/>
    <w:rPr>
      <w:rFonts w:ascii="Trebuchet MS" w:hAnsi="Trebuchet MS"/>
      <w:sz w:val="20"/>
    </w:rPr>
  </w:style>
  <w:style w:type="paragraph" w:styleId="BodyText">
    <w:name w:val="Body Text"/>
    <w:basedOn w:val="Normal"/>
    <w:link w:val="BodyTextChar"/>
    <w:semiHidden/>
    <w:unhideWhenUsed/>
    <w:rsid w:val="005F4375"/>
    <w:pPr>
      <w:spacing w:after="120" w:line="240" w:lineRule="auto"/>
    </w:pPr>
    <w:rPr>
      <w:rFonts w:ascii="Times New Roman" w:eastAsia="Times New Roman" w:hAnsi="Times New Roman" w:cs="Times New Roman"/>
      <w:szCs w:val="24"/>
      <w:lang w:val="en-AU"/>
    </w:rPr>
  </w:style>
  <w:style w:type="character" w:customStyle="1" w:styleId="BodyTextChar">
    <w:name w:val="Body Text Char"/>
    <w:basedOn w:val="DefaultParagraphFont"/>
    <w:link w:val="BodyText"/>
    <w:semiHidden/>
    <w:rsid w:val="005F4375"/>
    <w:rPr>
      <w:rFonts w:ascii="Times New Roman" w:eastAsia="Times New Roman" w:hAnsi="Times New Roman" w:cs="Times New Roman"/>
      <w:sz w:val="20"/>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efence.gov.au/business-industry/procurement/contracting-templates/suite-facilities-contracts/early-contractor-involvement-head-contract-two-contractor-planning-phase-approach-templates" TargetMode="External"/><Relationship Id="rId22"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http://schemas.microsoft.com/office/infopath/2007/PartnerControls"/>
    <ds:schemaRef ds:uri="a68f36eb-63e4-493f-9be9-d1210a20cfbf"/>
  </ds:schemaRefs>
</ds:datastoreItem>
</file>

<file path=customXml/itemProps2.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3.xml><?xml version="1.0" encoding="utf-8"?>
<ds:datastoreItem xmlns:ds="http://schemas.openxmlformats.org/officeDocument/2006/customXml" ds:itemID="{1D8C89A1-202E-474D-961B-F97DCD942F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493677-6E26-470F-8C1B-6562C316EE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1</TotalTime>
  <Pages>3</Pages>
  <Words>81566</Words>
  <Characters>430674</Characters>
  <Application>Microsoft Office Word</Application>
  <DocSecurity>0</DocSecurity>
  <Lines>12304</Lines>
  <Paragraphs>5887</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506353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2</cp:revision>
  <cp:lastPrinted>2025-05-01T12:56:00Z</cp:lastPrinted>
  <dcterms:created xsi:type="dcterms:W3CDTF">2025-07-10T14:00:00Z</dcterms:created>
  <dcterms:modified xsi:type="dcterms:W3CDTF">2025-07-10T14:00:00Z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